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70E" w:rsidRDefault="00CF5680" w:rsidP="00CF5680">
      <w:pPr>
        <w:ind w:firstLine="0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                                         </w:t>
      </w:r>
    </w:p>
    <w:p w:rsidR="00CF5680" w:rsidRPr="00CF5680" w:rsidRDefault="00CF5680" w:rsidP="00995828">
      <w:pPr>
        <w:ind w:firstLine="0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ПОСТАНОВЛЕ</w:t>
      </w:r>
      <w:bookmarkStart w:id="0" w:name="_GoBack"/>
      <w:bookmarkEnd w:id="0"/>
      <w:r w:rsidRPr="00CF5680">
        <w:rPr>
          <w:rFonts w:ascii="Times New Roman" w:hAnsi="Times New Roman"/>
        </w:rPr>
        <w:t>НИЕ</w:t>
      </w:r>
    </w:p>
    <w:p w:rsidR="00CF5680" w:rsidRPr="00CF5680" w:rsidRDefault="00CF5680" w:rsidP="00CF5680">
      <w:pPr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АДМИНИСТРАЦИИ САБАНЧЕЕВСКОГО СЕЛЬСКОГО ПОСЕЛЕНИЯ</w:t>
      </w:r>
    </w:p>
    <w:p w:rsidR="00CF5680" w:rsidRPr="00CF5680" w:rsidRDefault="00CF5680" w:rsidP="00CF5680">
      <w:pPr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АТЯШЕВСКОГО МУНИЦИПАЛЬНОГО РАЙОНА</w:t>
      </w:r>
    </w:p>
    <w:p w:rsidR="00CF5680" w:rsidRPr="00CF5680" w:rsidRDefault="00CF5680" w:rsidP="00CF5680">
      <w:pPr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РЕСПУБЛИКИ МОРДОВИЯ</w:t>
      </w:r>
    </w:p>
    <w:p w:rsidR="00CF5680" w:rsidRPr="00CF5680" w:rsidRDefault="00CF5680" w:rsidP="00CF5680">
      <w:pPr>
        <w:rPr>
          <w:rFonts w:ascii="Times New Roman" w:hAnsi="Times New Roman"/>
        </w:rPr>
      </w:pPr>
    </w:p>
    <w:p w:rsidR="00CF5680" w:rsidRPr="00CF5680" w:rsidRDefault="0012570E" w:rsidP="00CF5680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CF5680" w:rsidRPr="00CF5680">
        <w:rPr>
          <w:rFonts w:ascii="Times New Roman" w:hAnsi="Times New Roman"/>
        </w:rPr>
        <w:t>т</w:t>
      </w:r>
      <w:r w:rsidR="00DF194A">
        <w:rPr>
          <w:rFonts w:ascii="Times New Roman" w:hAnsi="Times New Roman"/>
        </w:rPr>
        <w:t xml:space="preserve"> 29.07.2016 </w:t>
      </w:r>
      <w:r w:rsidR="00CF5680" w:rsidRPr="00CF5680">
        <w:rPr>
          <w:rFonts w:ascii="Times New Roman" w:hAnsi="Times New Roman"/>
        </w:rPr>
        <w:t xml:space="preserve">г.                                                                               </w:t>
      </w:r>
      <w:r w:rsidR="00DF194A">
        <w:rPr>
          <w:rFonts w:ascii="Times New Roman" w:hAnsi="Times New Roman"/>
        </w:rPr>
        <w:t xml:space="preserve">                             №47</w:t>
      </w:r>
    </w:p>
    <w:p w:rsidR="00CF5680" w:rsidRPr="00CF5680" w:rsidRDefault="00CF5680" w:rsidP="00CF5680">
      <w:pPr>
        <w:rPr>
          <w:rFonts w:ascii="Times New Roman" w:hAnsi="Times New Roman"/>
          <w:sz w:val="22"/>
          <w:szCs w:val="22"/>
        </w:rPr>
      </w:pPr>
      <w:r w:rsidRPr="00CF5680">
        <w:rPr>
          <w:rFonts w:ascii="Times New Roman" w:hAnsi="Times New Roman"/>
          <w:sz w:val="22"/>
          <w:szCs w:val="22"/>
        </w:rPr>
        <w:t xml:space="preserve">                                                                  с. </w:t>
      </w:r>
      <w:proofErr w:type="spellStart"/>
      <w:r w:rsidRPr="00CF5680">
        <w:rPr>
          <w:rFonts w:ascii="Times New Roman" w:hAnsi="Times New Roman"/>
          <w:sz w:val="22"/>
          <w:szCs w:val="22"/>
        </w:rPr>
        <w:t>Сабанчеево</w:t>
      </w:r>
      <w:proofErr w:type="spellEnd"/>
    </w:p>
    <w:p w:rsidR="006D4B28" w:rsidRPr="00CF5680" w:rsidRDefault="006D4B28" w:rsidP="00762155">
      <w:pPr>
        <w:rPr>
          <w:rFonts w:ascii="Times New Roman" w:hAnsi="Times New Roman"/>
        </w:rPr>
      </w:pPr>
    </w:p>
    <w:p w:rsidR="006D4B28" w:rsidRPr="00CF5680" w:rsidRDefault="006D4B28" w:rsidP="00762155">
      <w:pPr>
        <w:rPr>
          <w:rFonts w:ascii="Times New Roman" w:hAnsi="Times New Roman"/>
        </w:rPr>
      </w:pPr>
    </w:p>
    <w:p w:rsidR="006D4B28" w:rsidRPr="00CF5680" w:rsidRDefault="00CF5680" w:rsidP="00CF5680">
      <w:pPr>
        <w:jc w:val="center"/>
        <w:rPr>
          <w:rFonts w:ascii="Times New Roman" w:hAnsi="Times New Roman"/>
        </w:rPr>
      </w:pPr>
      <w:proofErr w:type="gramStart"/>
      <w:r w:rsidRPr="00CF5680">
        <w:rPr>
          <w:rFonts w:ascii="Times New Roman" w:hAnsi="Times New Roman"/>
        </w:rPr>
        <w:t>"ОБ УТВЕРЖДЕНИИ ПОЛОЖЕНИЯ О ПОРЯДКЕ ОПРЕДЕЛЕНИЯ СРОКОВ РЕАЛИЗАЦИИ И ПРИНЯТИЯ РЕШЕНИЙ О РАЗРАБОТКЕ МУНИЦИПАЛЬНЫХ ПРОГРАММ, ИХ ФОРМИРОВАНИЯ И ОЦЕНКЕ ЭФФЕКТИВНОСТИ РЕАЛИЗАЦИИ ПРОГРАММ В МУНИЦИПАЛЬНОМ ОБРАЗОВАНИИ-САБАНЧЕЕВСКОЕ СЕЛЬСКОЕ ПОСЕЛЕНИЕ АТЯШЕВСКОГО МУНИЦИПАЛЬНОГО РАЙОНА"</w:t>
      </w:r>
      <w:proofErr w:type="gramEnd"/>
    </w:p>
    <w:p w:rsidR="006D4B28" w:rsidRPr="00CF5680" w:rsidRDefault="006D4B28" w:rsidP="00762155">
      <w:pPr>
        <w:rPr>
          <w:rFonts w:ascii="Times New Roman" w:hAnsi="Times New Roman"/>
        </w:rPr>
      </w:pPr>
    </w:p>
    <w:p w:rsidR="006D4B28" w:rsidRPr="00CF5680" w:rsidRDefault="006D4B28" w:rsidP="00762155">
      <w:pPr>
        <w:rPr>
          <w:rFonts w:ascii="Times New Roman" w:hAnsi="Times New Roman"/>
        </w:rPr>
      </w:pPr>
    </w:p>
    <w:p w:rsidR="006D4B28" w:rsidRPr="00CF5680" w:rsidRDefault="006D4B28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proofErr w:type="gramStart"/>
      <w:r w:rsidRPr="00CF5680">
        <w:rPr>
          <w:rFonts w:ascii="Times New Roman" w:hAnsi="Times New Roman"/>
        </w:rPr>
        <w:t xml:space="preserve">В соответствии со </w:t>
      </w:r>
      <w:hyperlink r:id="rId5" w:history="1">
        <w:r w:rsidRPr="00CF5680">
          <w:rPr>
            <w:rStyle w:val="a5"/>
          </w:rPr>
          <w:t>ст. 179</w:t>
        </w:r>
      </w:hyperlink>
      <w:r w:rsidRPr="00CF5680">
        <w:rPr>
          <w:rFonts w:ascii="Times New Roman" w:hAnsi="Times New Roman"/>
        </w:rPr>
        <w:t xml:space="preserve"> Бюджетного кодекса Российской Федерации в редакции </w:t>
      </w:r>
      <w:hyperlink r:id="rId6" w:history="1">
        <w:r w:rsidRPr="00CF5680">
          <w:rPr>
            <w:rStyle w:val="a5"/>
          </w:rPr>
          <w:t>Федерального закона</w:t>
        </w:r>
      </w:hyperlink>
      <w:r w:rsidRPr="00CF5680">
        <w:rPr>
          <w:rFonts w:ascii="Times New Roman" w:hAnsi="Times New Roman"/>
        </w:rPr>
        <w:t xml:space="preserve"> от 2</w:t>
      </w:r>
      <w:r w:rsidR="00CF5680">
        <w:rPr>
          <w:rFonts w:ascii="Times New Roman" w:hAnsi="Times New Roman"/>
        </w:rPr>
        <w:t>6.04.2007 №</w:t>
      </w:r>
      <w:r w:rsidRPr="00CF5680">
        <w:rPr>
          <w:rFonts w:ascii="Times New Roman" w:hAnsi="Times New Roman"/>
        </w:rPr>
        <w:t xml:space="preserve"> 63-ФЗ "О внесении изменений в </w:t>
      </w:r>
      <w:hyperlink r:id="rId7" w:history="1">
        <w:r w:rsidRPr="00CF5680">
          <w:rPr>
            <w:rStyle w:val="a5"/>
          </w:rPr>
          <w:t>Бюджетный кодекс</w:t>
        </w:r>
      </w:hyperlink>
      <w:r w:rsidRPr="00CF5680">
        <w:rPr>
          <w:rFonts w:ascii="Times New Roman" w:hAnsi="Times New Roman"/>
        </w:rPr>
        <w:t xml:space="preserve"> Российской Федерации в части регулирования бюджетного процесса и приведении в соответствие с бюджетным законодательством Российской Федерации отдельных законодательных актов Российской Федерации", руководствуясь Уставом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района, администрация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proofErr w:type="gramEnd"/>
      <w:r w:rsidRPr="00CF5680">
        <w:rPr>
          <w:rFonts w:ascii="Times New Roman" w:hAnsi="Times New Roman"/>
        </w:rPr>
        <w:t xml:space="preserve"> муниципального района постановляет: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1. Утвердить Положение о порядке определения сроков реализации и принятия решений о разработке муниципальных программ, их формирования и оценке эффективности реализации программ в муниципальном образовании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 согласно приложению.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2. Настоящее постановление вступает в силу со дня опубликования в Информационном бюллетене нормативно-правовых актов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3. </w:t>
      </w:r>
      <w:proofErr w:type="gramStart"/>
      <w:r w:rsidRPr="00CF5680">
        <w:rPr>
          <w:rFonts w:ascii="Times New Roman" w:hAnsi="Times New Roman"/>
        </w:rPr>
        <w:t>Контроль за</w:t>
      </w:r>
      <w:proofErr w:type="gramEnd"/>
      <w:r w:rsidRPr="00CF5680">
        <w:rPr>
          <w:rFonts w:ascii="Times New Roman" w:hAnsi="Times New Roman"/>
        </w:rPr>
        <w:t xml:space="preserve"> исполнением настоящего постановления оставляю за собой.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DF194A" w:rsidRDefault="00DF194A" w:rsidP="00762155">
      <w:pPr>
        <w:pStyle w:val="a4"/>
        <w:rPr>
          <w:rFonts w:ascii="Times New Roman" w:hAnsi="Times New Roman"/>
        </w:rPr>
      </w:pPr>
    </w:p>
    <w:p w:rsidR="00DF194A" w:rsidRDefault="00DF194A" w:rsidP="00762155">
      <w:pPr>
        <w:pStyle w:val="a4"/>
        <w:rPr>
          <w:rFonts w:ascii="Times New Roman" w:hAnsi="Times New Roman"/>
        </w:rPr>
      </w:pPr>
    </w:p>
    <w:p w:rsidR="00DF194A" w:rsidRDefault="00762155" w:rsidP="00762155">
      <w:pPr>
        <w:pStyle w:val="a4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Глава </w:t>
      </w:r>
      <w:proofErr w:type="spellStart"/>
      <w:r w:rsidR="00CF5680">
        <w:rPr>
          <w:rFonts w:ascii="Times New Roman" w:hAnsi="Times New Roman"/>
        </w:rPr>
        <w:t>Сабанчеевского</w:t>
      </w:r>
      <w:proofErr w:type="spellEnd"/>
      <w:r w:rsidR="00CF5680">
        <w:rPr>
          <w:rFonts w:ascii="Times New Roman" w:hAnsi="Times New Roman"/>
        </w:rPr>
        <w:t xml:space="preserve"> </w:t>
      </w:r>
    </w:p>
    <w:p w:rsidR="00762155" w:rsidRPr="00CF5680" w:rsidRDefault="00762155" w:rsidP="00762155">
      <w:pPr>
        <w:pStyle w:val="a4"/>
        <w:rPr>
          <w:rFonts w:ascii="Times New Roman" w:hAnsi="Times New Roman"/>
        </w:rPr>
      </w:pPr>
      <w:r w:rsidRPr="00CF5680">
        <w:rPr>
          <w:rFonts w:ascii="Times New Roman" w:hAnsi="Times New Roman"/>
        </w:rPr>
        <w:t>сельско</w:t>
      </w:r>
      <w:r w:rsidR="00CF5680">
        <w:rPr>
          <w:rFonts w:ascii="Times New Roman" w:hAnsi="Times New Roman"/>
        </w:rPr>
        <w:t>го</w:t>
      </w:r>
      <w:r w:rsidRPr="00CF5680">
        <w:rPr>
          <w:rFonts w:ascii="Times New Roman" w:hAnsi="Times New Roman"/>
        </w:rPr>
        <w:t xml:space="preserve"> поселени</w:t>
      </w:r>
      <w:r w:rsidR="00CF5680">
        <w:rPr>
          <w:rFonts w:ascii="Times New Roman" w:hAnsi="Times New Roman"/>
        </w:rPr>
        <w:t>я</w:t>
      </w:r>
      <w:r w:rsidR="00DF194A">
        <w:rPr>
          <w:rFonts w:ascii="Times New Roman" w:hAnsi="Times New Roman"/>
        </w:rPr>
        <w:t xml:space="preserve">                                                       </w:t>
      </w:r>
      <w:r w:rsidR="00CF5680">
        <w:rPr>
          <w:rFonts w:ascii="Times New Roman" w:hAnsi="Times New Roman"/>
        </w:rPr>
        <w:t xml:space="preserve">В.В. </w:t>
      </w:r>
      <w:proofErr w:type="spellStart"/>
      <w:r w:rsidR="00CF5680">
        <w:rPr>
          <w:rFonts w:ascii="Times New Roman" w:hAnsi="Times New Roman"/>
        </w:rPr>
        <w:t>Сайгушкин</w:t>
      </w:r>
      <w:proofErr w:type="spellEnd"/>
    </w:p>
    <w:p w:rsidR="00762155" w:rsidRPr="00CF5680" w:rsidRDefault="00762155" w:rsidP="00762155">
      <w:pPr>
        <w:rPr>
          <w:rFonts w:ascii="Times New Roman" w:hAnsi="Times New Roman"/>
        </w:rPr>
      </w:pPr>
    </w:p>
    <w:p w:rsidR="006D4B28" w:rsidRPr="00CF5680" w:rsidRDefault="006D4B28" w:rsidP="00762155">
      <w:pPr>
        <w:rPr>
          <w:rFonts w:ascii="Times New Roman" w:hAnsi="Times New Roman"/>
        </w:rPr>
      </w:pPr>
    </w:p>
    <w:p w:rsidR="006D4B28" w:rsidRPr="00CF5680" w:rsidRDefault="006D4B28" w:rsidP="00CF5680">
      <w:pPr>
        <w:ind w:firstLine="0"/>
        <w:rPr>
          <w:rFonts w:ascii="Times New Roman" w:hAnsi="Times New Roman"/>
        </w:rPr>
      </w:pPr>
    </w:p>
    <w:p w:rsidR="00DF194A" w:rsidRDefault="00DF194A" w:rsidP="0012570E">
      <w:pPr>
        <w:ind w:firstLine="0"/>
        <w:rPr>
          <w:rFonts w:ascii="Times New Roman" w:hAnsi="Times New Roman"/>
        </w:rPr>
      </w:pPr>
    </w:p>
    <w:p w:rsidR="00DF194A" w:rsidRPr="00CF5680" w:rsidRDefault="00DF194A" w:rsidP="00762155">
      <w:pPr>
        <w:rPr>
          <w:rFonts w:ascii="Times New Roman" w:hAnsi="Times New Roman"/>
        </w:rPr>
      </w:pPr>
    </w:p>
    <w:p w:rsidR="006D4B28" w:rsidRPr="00CF5680" w:rsidRDefault="006D4B28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Приложение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к Постановлению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администрации </w:t>
      </w:r>
      <w:proofErr w:type="spellStart"/>
      <w:r w:rsidR="00DF194A">
        <w:rPr>
          <w:rFonts w:ascii="Times New Roman" w:hAnsi="Times New Roman"/>
        </w:rPr>
        <w:t>Сабанчеевского</w:t>
      </w:r>
      <w:proofErr w:type="spellEnd"/>
    </w:p>
    <w:p w:rsidR="00762155" w:rsidRPr="00CF5680" w:rsidRDefault="00DF194A" w:rsidP="00762155">
      <w:pPr>
        <w:ind w:firstLine="69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сельского поселения</w:t>
      </w:r>
      <w:r w:rsidR="00762155" w:rsidRPr="00CF5680">
        <w:rPr>
          <w:rFonts w:ascii="Times New Roman" w:hAnsi="Times New Roman"/>
        </w:rPr>
        <w:t xml:space="preserve"> </w:t>
      </w:r>
      <w:r w:rsidR="006D4B28" w:rsidRPr="00CF5680">
        <w:rPr>
          <w:rFonts w:ascii="Times New Roman" w:hAnsi="Times New Roman"/>
        </w:rPr>
        <w:t>Атяшевского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муниципального района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от</w:t>
      </w:r>
      <w:r w:rsidR="00DF194A">
        <w:rPr>
          <w:rFonts w:ascii="Times New Roman" w:hAnsi="Times New Roman"/>
        </w:rPr>
        <w:t xml:space="preserve"> 29.07.2016 г. №47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6D4B28" w:rsidRPr="00CF5680" w:rsidRDefault="006D4B28" w:rsidP="00762155">
      <w:pPr>
        <w:rPr>
          <w:rFonts w:ascii="Times New Roman" w:hAnsi="Times New Roman"/>
        </w:rPr>
      </w:pPr>
    </w:p>
    <w:p w:rsidR="006D4B28" w:rsidRPr="00CF5680" w:rsidRDefault="006D4B28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pStyle w:val="1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ПОЛОЖЕНИЕ</w:t>
      </w:r>
      <w:r w:rsidRPr="00CF5680">
        <w:rPr>
          <w:rFonts w:ascii="Times New Roman" w:hAnsi="Times New Roman"/>
        </w:rPr>
        <w:br/>
        <w:t>О ПОРЯДКЕ ОПРЕДЕЛЕНИЯ СРОКОВ РЕАЛИЗАЦИИ И ПРИНЯТИЯ РЕШЕНИЙ О</w:t>
      </w:r>
      <w:r w:rsidRPr="00CF5680">
        <w:rPr>
          <w:rFonts w:ascii="Times New Roman" w:hAnsi="Times New Roman"/>
        </w:rPr>
        <w:br/>
        <w:t>РАЗРАБОТКЕ МУНИЦИПАЛЬНЫХ ПРОГРАММ, ИХ ФОРМИРОВАНИЯ И ОЦЕНКЕ</w:t>
      </w:r>
      <w:r w:rsidRPr="00CF5680">
        <w:rPr>
          <w:rFonts w:ascii="Times New Roman" w:hAnsi="Times New Roman"/>
        </w:rPr>
        <w:br/>
        <w:t>ЭФФЕКТИВНОСТИ РЕАЛИЗАЦИИ ПРОГРАММ В МУНИЦИПАЛЬНОМ</w:t>
      </w:r>
      <w:r w:rsidRPr="00CF5680">
        <w:rPr>
          <w:rFonts w:ascii="Times New Roman" w:hAnsi="Times New Roman"/>
        </w:rPr>
        <w:br/>
        <w:t xml:space="preserve">ОБРАЗОВАНИИ - </w:t>
      </w:r>
      <w:r w:rsidR="006D4B28" w:rsidRPr="00CF5680">
        <w:rPr>
          <w:rFonts w:ascii="Times New Roman" w:hAnsi="Times New Roman"/>
        </w:rPr>
        <w:t>САБАНЧЕЕВСКОЕ</w:t>
      </w:r>
      <w:r w:rsidRPr="00CF5680">
        <w:rPr>
          <w:rFonts w:ascii="Times New Roman" w:hAnsi="Times New Roman"/>
        </w:rPr>
        <w:t xml:space="preserve"> СЕЛЬСКОЕ ПОСЕЛЕНИЕ</w:t>
      </w:r>
      <w:r w:rsidRPr="00CF5680">
        <w:rPr>
          <w:rFonts w:ascii="Times New Roman" w:hAnsi="Times New Roman"/>
        </w:rPr>
        <w:br/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1. Общие положения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1.1. Настоящее Положение определяет сроки реализации, порядок принятия решений о разработке муниципальных программ, их формирования и реализации, а также порядок проведения и критерии оценки эффективности муниципальных программ, реализуемых за счет средств бюджета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 (далее - бюджет поселения).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1.2. Под муниципальной программой, реализуемой за счет средств бюджета поселения (далее - Программа), понимается комплекс социально-экономических, организационно-хозяйственных и других мероприятий, увязанных по задачам, ресурсам и срокам осуществления и обеспечивающих эффективное решение системных проблем в сфере экономического, экологического, социального и культурного развития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1.3. Программы должны иметь срок реализации не менее одного года.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1.4. При разработке Программы и осуществлении </w:t>
      </w:r>
      <w:proofErr w:type="gramStart"/>
      <w:r w:rsidRPr="00CF5680">
        <w:rPr>
          <w:rFonts w:ascii="Times New Roman" w:hAnsi="Times New Roman"/>
        </w:rPr>
        <w:t>контроля за</w:t>
      </w:r>
      <w:proofErr w:type="gramEnd"/>
      <w:r w:rsidRPr="00CF5680">
        <w:rPr>
          <w:rFonts w:ascii="Times New Roman" w:hAnsi="Times New Roman"/>
        </w:rPr>
        <w:t xml:space="preserve"> ее реализацией выделяются следующие этапы: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инициирование и подготовка проекта Программы;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оценка проекта Программы на предмет целесообразности ее разработки;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формирование, разработка и утверждение проекта Программы;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контроль и отчетность при реализации Программы;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оценка эффективности реализации Программы.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2. Инициирование и подготовка проекта Программы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2.1. Инициаторами разработки проекта Программы вправе выступать: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- глава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lastRenderedPageBreak/>
        <w:t xml:space="preserve">- Совет депутатов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- органы местного самоуправления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- муниципальные учреждения </w:t>
      </w:r>
      <w:proofErr w:type="spellStart"/>
      <w:r w:rsidRPr="00CF5680">
        <w:rPr>
          <w:rFonts w:ascii="Times New Roman" w:hAnsi="Times New Roman"/>
        </w:rPr>
        <w:t>Первинского</w:t>
      </w:r>
      <w:proofErr w:type="spellEnd"/>
      <w:r w:rsidRPr="00CF5680">
        <w:rPr>
          <w:rFonts w:ascii="Times New Roman" w:hAnsi="Times New Roman"/>
        </w:rPr>
        <w:t xml:space="preserve"> сельского поселения.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2.2. Отбор проблем для их решения программным методом на уровне муниципального образования осуществляется по следующим признакам: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- соответствие предметной области инициируемой программы приоритетным направлениям социально-экономического развития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- значимость проблемы для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необходимость решения проблемы программным методом, ожидаемая эффективность и сроки решения проблемы, получение бюджетного эффекта (увеличение налогооблагаемой базы, увеличение налоговых поступлений);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получение положительного социального, экономического, экологического эффекта;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возможность выделения средств бюджета поселения с учетом предельного объема ассигнований на финансирование Программ в соответствующем году и финансирование мероприятий, предусмотренных ранее утвержденными Программами.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2.3. Инициатор разработки Программы одновременно с проектом Программы представляет обоснованные предложения о программно-целевом решении проблемы в администрацию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 (далее - администрация) для подготовки заключения о целесообразности решения проблемы программно-целевым методом.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Администрация в течение 5 рабочих дней обеспечивает подготовку указанного заключения.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2.4. Администрация может направить проект Программы на заключение в заинтересованные органы местного самоуправления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2.5. Администрация: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при принятии решения о нецелесообразности разработки Программы направляет инициатору разработки Программы обоснованное отрицательное заключение;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- при принятии решения о целесообразности разработки Программы направляет на согласование в бухгалтерию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 предполагаемые объемы финансирования Программы. Бухгалтерия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района: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согласовывает (и/или уточняет) объемы финансирования Программы и направляет результаты согласования в администрацию;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направляет заключение о целесообразности разработки и предполагаемых (и/или уточненных) объемах финансирования Программы инициатору разработки Программы.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2.6. После получения заключения о целесообразности разработки Программы </w:t>
      </w:r>
      <w:r w:rsidRPr="00CF5680">
        <w:rPr>
          <w:rFonts w:ascii="Times New Roman" w:hAnsi="Times New Roman"/>
        </w:rPr>
        <w:lastRenderedPageBreak/>
        <w:t xml:space="preserve">от администрации проект Программы в установленном порядке вносится на рассмотрение и утверждение главе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2.7. </w:t>
      </w:r>
      <w:proofErr w:type="gramStart"/>
      <w:r w:rsidRPr="00CF5680">
        <w:rPr>
          <w:rFonts w:ascii="Times New Roman" w:hAnsi="Times New Roman"/>
        </w:rPr>
        <w:t xml:space="preserve">Муниципальные программы, предлагаемые к финансированию, подлежат утверждению главой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 не позднее одного месяца до дня внесения проекта решения о бюджете поселения на очередной финансовый год в Совет депутатов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района.</w:t>
      </w:r>
      <w:proofErr w:type="gramEnd"/>
    </w:p>
    <w:p w:rsidR="00762155" w:rsidRPr="00CF5680" w:rsidRDefault="00762155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3. Формирование, разработка и утверждение проекта</w:t>
      </w: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Программы и требования к его содержанию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3.1. Проект Программы должен содержать: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наименование Программы, характеризующее ее направленность;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паспорт Программы по форме согласно приложению 1 к настоящему Положению;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характеристику проблемы (задачи), решение которой осуществляется путем реализации Программы, включая анализ причин ее возникновения, целесообразность и необходимость решения программным методом;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цель (цели) и задачи реализации Программы (в случае, если предусматривается достижение нескольких взаимосвязанных целей, то в рамках Программы создаются подпрограммы по каждой из этих целей);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сроки и этапы реализации Программы;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ресурсное обеспечение Программы с определением объемов по годам и в целом на весь период реализации Программы, указанием источников и способов финансирования, обоснование потребностей в бюджетном финансировании;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систему программных мероприятий по форме согласно приложению 2 к настоящему Положению;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описание системы управления реализацией Программы, включающей в себя распределение полномочий и ответственности между исполнителями программных мероприятий, отвечающими за их реализацию;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состав и сроки представления отчетности об исполнении Программы;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планируемые количественные и качественные показатели эффективности исполнения Программы, выраженные через систему показателей, соответствующих целям и задачам Программы (разрабатываются заказчиками с учетом специфики Программы);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оценку социально-экономической эффективности Программы (с указанием количественных и качественных оценок ожидаемых результатов и показателей бюджетной и социальной эффективности реализации Программы);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иные сведения, необходимые для разработки проекта Программы.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3.2. Отбор программных мероприятий и объектов, предполагаемых к финансированию в рамках проекта Программы, осуществляется заказчиками в соответствии с приоритетами социально-экономического развития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Для Программ, имеющих более одного заказчика, определяется заказчик-координатор.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lastRenderedPageBreak/>
        <w:t>Заказчик-координатор несет ответственность за подготовку и реализацию Программы в целом.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3.3. Методическое руководство и координацию работ по разработке и реализации Программ осуществляет администрация при содействии бухгалтерии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3.4. Программы утверждаются постановлением администрации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 в соответствии с данным Положением.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К проекту Программы прилагается заключение администрации о целесообразности разработки Программы.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4. Контроль и отчетность при реализации Программы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4.1. С целью своевременной координации действий исполнителей Программы и обеспечения реализации Программы заказчиками Программы администрация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 осуществляет </w:t>
      </w:r>
      <w:proofErr w:type="gramStart"/>
      <w:r w:rsidRPr="00CF5680">
        <w:rPr>
          <w:rFonts w:ascii="Times New Roman" w:hAnsi="Times New Roman"/>
        </w:rPr>
        <w:t>контроль за</w:t>
      </w:r>
      <w:proofErr w:type="gramEnd"/>
      <w:r w:rsidRPr="00CF5680">
        <w:rPr>
          <w:rFonts w:ascii="Times New Roman" w:hAnsi="Times New Roman"/>
        </w:rPr>
        <w:t xml:space="preserve"> исполнением Программы.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Текущее управление реализацией Программы осуществляется заказчиком Программы.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Заказчик Программы несет ответственность за ее реализацию, достижение конечного результата и эффективное использование финансовых средств, выделяемых на выполнение Программы.</w:t>
      </w:r>
    </w:p>
    <w:p w:rsidR="00762155" w:rsidRPr="00CF5680" w:rsidRDefault="00762155" w:rsidP="00762155">
      <w:pPr>
        <w:pStyle w:val="a4"/>
        <w:rPr>
          <w:rFonts w:ascii="Times New Roman" w:hAnsi="Times New Roman"/>
        </w:rPr>
      </w:pPr>
      <w:r w:rsidRPr="00CF5680">
        <w:rPr>
          <w:rFonts w:ascii="Times New Roman" w:hAnsi="Times New Roman"/>
        </w:rPr>
        <w:t>4.2. Заказчики Программы ежеквартально до 15 числа месяца, следующего за отчетным периодом, и ежегодно до 15 февраля года, следующего за отчетным, направляют в администрацию отчет об итогах реализации Программы</w:t>
      </w:r>
    </w:p>
    <w:p w:rsidR="00762155" w:rsidRPr="00CF5680" w:rsidRDefault="00762155" w:rsidP="00762155">
      <w:pPr>
        <w:pStyle w:val="a4"/>
        <w:rPr>
          <w:rFonts w:ascii="Times New Roman" w:hAnsi="Times New Roman"/>
        </w:rPr>
      </w:pPr>
      <w:r w:rsidRPr="00CF5680">
        <w:rPr>
          <w:rFonts w:ascii="Times New Roman" w:hAnsi="Times New Roman"/>
        </w:rPr>
        <w:t>(приложение 3).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Одновременно с годовым отчетом о реализации Программы представляется таблица оценки результатов реализации долгосрочной целевой программе.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4.3. Администрация ежегодно проводит оценку эффективности реализации Программ в соответствии с Порядком проведения и критериями оценки эффективности реализации Программ (приложение 4).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4.4. Администрация ежегодно до 1 марта года, следующего </w:t>
      </w:r>
      <w:proofErr w:type="gramStart"/>
      <w:r w:rsidRPr="00CF5680">
        <w:rPr>
          <w:rFonts w:ascii="Times New Roman" w:hAnsi="Times New Roman"/>
        </w:rPr>
        <w:t>за</w:t>
      </w:r>
      <w:proofErr w:type="gramEnd"/>
      <w:r w:rsidRPr="00CF5680">
        <w:rPr>
          <w:rFonts w:ascii="Times New Roman" w:hAnsi="Times New Roman"/>
        </w:rPr>
        <w:t xml:space="preserve"> </w:t>
      </w:r>
      <w:proofErr w:type="gramStart"/>
      <w:r w:rsidRPr="00CF5680">
        <w:rPr>
          <w:rFonts w:ascii="Times New Roman" w:hAnsi="Times New Roman"/>
        </w:rPr>
        <w:t>отчетным</w:t>
      </w:r>
      <w:proofErr w:type="gramEnd"/>
      <w:r w:rsidRPr="00CF5680">
        <w:rPr>
          <w:rFonts w:ascii="Times New Roman" w:hAnsi="Times New Roman"/>
        </w:rPr>
        <w:t xml:space="preserve">, представляет главе администрации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 сводную информацию об исполнении Программ.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4.5. Администрация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 в соответствии с установленными сроками направляет в Совет депутатов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 информацию об исполнении программ одновременно с представлением годового отчета об исполнении местного бюджета.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4.6. Финансирование расходов на реализацию программ из бюджета поселения осуществляется в порядке, установленном для исполнения бюджета поселения.</w:t>
      </w:r>
    </w:p>
    <w:p w:rsidR="00762155" w:rsidRDefault="00762155" w:rsidP="00762155">
      <w:pPr>
        <w:rPr>
          <w:rFonts w:ascii="Times New Roman" w:hAnsi="Times New Roman"/>
        </w:rPr>
      </w:pPr>
    </w:p>
    <w:p w:rsidR="0012570E" w:rsidRDefault="0012570E" w:rsidP="00762155">
      <w:pPr>
        <w:rPr>
          <w:rFonts w:ascii="Times New Roman" w:hAnsi="Times New Roman"/>
        </w:rPr>
      </w:pPr>
    </w:p>
    <w:p w:rsidR="0012570E" w:rsidRDefault="0012570E" w:rsidP="00762155">
      <w:pPr>
        <w:rPr>
          <w:rFonts w:ascii="Times New Roman" w:hAnsi="Times New Roman"/>
        </w:rPr>
      </w:pPr>
    </w:p>
    <w:p w:rsidR="0012570E" w:rsidRPr="00CF5680" w:rsidRDefault="0012570E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Приложение 1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к Положению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о порядке определения сроков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реализации и принятия решений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о разработке </w:t>
      </w:r>
      <w:proofErr w:type="gramStart"/>
      <w:r w:rsidRPr="00CF5680">
        <w:rPr>
          <w:rFonts w:ascii="Times New Roman" w:hAnsi="Times New Roman"/>
        </w:rPr>
        <w:t>муниципальных</w:t>
      </w:r>
      <w:proofErr w:type="gramEnd"/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программ, их формирования и оценке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эффективности реализации программ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в муниципальном образовании -</w:t>
      </w:r>
    </w:p>
    <w:p w:rsidR="00762155" w:rsidRPr="00CF5680" w:rsidRDefault="006D4B28" w:rsidP="00762155">
      <w:pPr>
        <w:ind w:firstLine="698"/>
        <w:jc w:val="right"/>
        <w:rPr>
          <w:rFonts w:ascii="Times New Roman" w:hAnsi="Times New Roman"/>
        </w:rPr>
      </w:pPr>
      <w:proofErr w:type="spellStart"/>
      <w:r w:rsidRPr="00CF5680">
        <w:rPr>
          <w:rFonts w:ascii="Times New Roman" w:hAnsi="Times New Roman"/>
        </w:rPr>
        <w:t>Сабанчеевское</w:t>
      </w:r>
      <w:proofErr w:type="spellEnd"/>
      <w:r w:rsidR="00762155" w:rsidRPr="00CF5680">
        <w:rPr>
          <w:rFonts w:ascii="Times New Roman" w:hAnsi="Times New Roman"/>
        </w:rPr>
        <w:t xml:space="preserve"> сельское поселение</w:t>
      </w:r>
    </w:p>
    <w:p w:rsidR="00762155" w:rsidRPr="00CF5680" w:rsidRDefault="006D4B28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Атяшевского</w:t>
      </w:r>
      <w:r w:rsidR="00762155" w:rsidRPr="00CF5680">
        <w:rPr>
          <w:rFonts w:ascii="Times New Roman" w:hAnsi="Times New Roman"/>
        </w:rPr>
        <w:t xml:space="preserve"> муниципального района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от </w:t>
      </w:r>
      <w:r w:rsidR="00DF194A">
        <w:rPr>
          <w:rFonts w:ascii="Times New Roman" w:hAnsi="Times New Roman"/>
        </w:rPr>
        <w:t>29.07.2016  г. №47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ПАСПОРТ</w:t>
      </w: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МУНИЦИПАЛЬНОЙ ПРОГРАММЫ МУНИЦИПАЛЬНОГО ОБРАЗОВАНИЯ -</w:t>
      </w:r>
    </w:p>
    <w:p w:rsidR="00762155" w:rsidRPr="00CF5680" w:rsidRDefault="006D4B28" w:rsidP="00CF5680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САБАНЧЕЕВСКОЕ</w:t>
      </w:r>
      <w:r w:rsidR="00762155" w:rsidRPr="00CF5680">
        <w:rPr>
          <w:rFonts w:ascii="Times New Roman" w:hAnsi="Times New Roman"/>
        </w:rPr>
        <w:t xml:space="preserve"> СЕЛЬСКОЕ ПОСЕЛЕНИЕ </w:t>
      </w:r>
      <w:r w:rsidRPr="00CF5680">
        <w:rPr>
          <w:rFonts w:ascii="Times New Roman" w:hAnsi="Times New Roman"/>
        </w:rPr>
        <w:t>АТЯШЕВСКОГО</w:t>
      </w:r>
      <w:r w:rsidR="00762155" w:rsidRPr="00CF5680">
        <w:rPr>
          <w:rFonts w:ascii="Times New Roman" w:hAnsi="Times New Roman"/>
        </w:rPr>
        <w:t xml:space="preserve"> МУНИЦИПАЛЬНОГО</w:t>
      </w:r>
      <w:r w:rsidR="00CF5680">
        <w:rPr>
          <w:rFonts w:ascii="Times New Roman" w:hAnsi="Times New Roman"/>
        </w:rPr>
        <w:t xml:space="preserve"> </w:t>
      </w:r>
      <w:r w:rsidR="00762155" w:rsidRPr="00CF5680">
        <w:rPr>
          <w:rFonts w:ascii="Times New Roman" w:hAnsi="Times New Roman"/>
        </w:rPr>
        <w:t>РАЙОНА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62"/>
        <w:gridCol w:w="4876"/>
      </w:tblGrid>
      <w:tr w:rsidR="00762155" w:rsidRPr="00CF5680" w:rsidTr="00762155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Заказчик Программы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Заказчик - координатор Программы (при наличии)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Разработчик Программы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Основание для разработки Программы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Исполнители Программы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Цели и задачи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Целевые индикаторы и показатели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Сроки и этапы реализации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Перечень подпрограмм (при наличии)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Перечень основных мероприятий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Объемы и источники финансирования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Общий объем средств, направляемых на реализацию мероприятий, в том числе по годам: 20__ год - 20__ год - и т.д., из них по источникам:</w:t>
            </w:r>
          </w:p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 xml:space="preserve">средства бюджета </w:t>
            </w:r>
            <w:proofErr w:type="spellStart"/>
            <w:r w:rsidRPr="00CF5680">
              <w:rPr>
                <w:rFonts w:ascii="Times New Roman" w:hAnsi="Times New Roman"/>
              </w:rPr>
              <w:t>Первинского</w:t>
            </w:r>
            <w:proofErr w:type="spellEnd"/>
            <w:r w:rsidRPr="00CF5680">
              <w:rPr>
                <w:rFonts w:ascii="Times New Roman" w:hAnsi="Times New Roman"/>
              </w:rPr>
              <w:t xml:space="preserve"> сельского поселения всего, в том числе по годам:</w:t>
            </w:r>
          </w:p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20__ год - 20__ год - и т.д.,</w:t>
            </w:r>
          </w:p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другие источники (указать) - всего, в том числе по годам:</w:t>
            </w:r>
          </w:p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20__ год - 20__ год - и т.д.</w:t>
            </w:r>
          </w:p>
        </w:tc>
      </w:tr>
      <w:tr w:rsidR="00762155" w:rsidRPr="00CF5680" w:rsidTr="00762155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4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Ожидаемые конечные результаты реализации Программы и показатели социально-экономической эффективности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Приложение 2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к Положению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о порядке определения сроков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реализации и принятия решений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о разработке </w:t>
      </w:r>
      <w:proofErr w:type="gramStart"/>
      <w:r w:rsidRPr="00CF5680">
        <w:rPr>
          <w:rFonts w:ascii="Times New Roman" w:hAnsi="Times New Roman"/>
        </w:rPr>
        <w:t>муниципальных</w:t>
      </w:r>
      <w:proofErr w:type="gramEnd"/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программ, их формирования и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оценке эффективности реализации программ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в муниципальном образовании -</w:t>
      </w:r>
    </w:p>
    <w:p w:rsidR="00762155" w:rsidRPr="00CF5680" w:rsidRDefault="006D4B28" w:rsidP="00762155">
      <w:pPr>
        <w:ind w:firstLine="698"/>
        <w:jc w:val="right"/>
        <w:rPr>
          <w:rFonts w:ascii="Times New Roman" w:hAnsi="Times New Roman"/>
        </w:rPr>
      </w:pPr>
      <w:proofErr w:type="spellStart"/>
      <w:r w:rsidRPr="00CF5680">
        <w:rPr>
          <w:rFonts w:ascii="Times New Roman" w:hAnsi="Times New Roman"/>
        </w:rPr>
        <w:t>Сабанчеевское</w:t>
      </w:r>
      <w:proofErr w:type="spellEnd"/>
      <w:r w:rsidR="00762155" w:rsidRPr="00CF5680">
        <w:rPr>
          <w:rFonts w:ascii="Times New Roman" w:hAnsi="Times New Roman"/>
        </w:rPr>
        <w:t xml:space="preserve"> сельское поселение</w:t>
      </w:r>
    </w:p>
    <w:p w:rsidR="00762155" w:rsidRPr="00CF5680" w:rsidRDefault="006D4B28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Атяшевского</w:t>
      </w:r>
      <w:r w:rsidR="00762155" w:rsidRPr="00CF5680">
        <w:rPr>
          <w:rFonts w:ascii="Times New Roman" w:hAnsi="Times New Roman"/>
        </w:rPr>
        <w:t xml:space="preserve"> муниципального района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от </w:t>
      </w:r>
      <w:r w:rsidR="00DF194A">
        <w:rPr>
          <w:rFonts w:ascii="Times New Roman" w:hAnsi="Times New Roman"/>
        </w:rPr>
        <w:t>29.07.2016 г № 47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СИСТЕМА ПРОГРАММНЫХ МЕРОПРИЯТИЙ</w:t>
      </w: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_________________________________________</w:t>
      </w: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(наименование программы)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231"/>
        <w:gridCol w:w="1020"/>
        <w:gridCol w:w="1077"/>
        <w:gridCol w:w="794"/>
        <w:gridCol w:w="649"/>
        <w:gridCol w:w="649"/>
        <w:gridCol w:w="737"/>
        <w:gridCol w:w="964"/>
      </w:tblGrid>
      <w:tr w:rsidR="00762155" w:rsidRPr="00CF5680" w:rsidTr="0076215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 xml:space="preserve">NN </w:t>
            </w:r>
            <w:proofErr w:type="spellStart"/>
            <w:r w:rsidRPr="00CF5680">
              <w:rPr>
                <w:rFonts w:ascii="Times New Roman" w:hAnsi="Times New Roman"/>
              </w:rPr>
              <w:t>пп</w:t>
            </w:r>
            <w:proofErr w:type="spellEnd"/>
          </w:p>
        </w:tc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Программные мероприятия, обеспечивающие выполнение задачи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Главные распорядители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Источник финансирования</w:t>
            </w:r>
          </w:p>
        </w:tc>
        <w:tc>
          <w:tcPr>
            <w:tcW w:w="28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Объемы финансирования, тыс. руб.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Ожидаемый результат</w:t>
            </w:r>
          </w:p>
        </w:tc>
      </w:tr>
      <w:tr w:rsidR="00762155" w:rsidRPr="00CF5680" w:rsidTr="0076215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155" w:rsidRPr="00CF5680" w:rsidRDefault="00762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155" w:rsidRPr="00CF5680" w:rsidRDefault="00762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155" w:rsidRPr="00CF5680" w:rsidRDefault="00762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155" w:rsidRPr="00CF5680" w:rsidRDefault="00762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всего</w:t>
            </w:r>
          </w:p>
        </w:tc>
        <w:tc>
          <w:tcPr>
            <w:tcW w:w="2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в том числе по годам</w:t>
            </w: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155" w:rsidRPr="00CF5680" w:rsidRDefault="00762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155" w:rsidRPr="00CF5680" w:rsidRDefault="00762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155" w:rsidRPr="00CF5680" w:rsidRDefault="00762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155" w:rsidRPr="00CF5680" w:rsidRDefault="00762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155" w:rsidRPr="00CF5680" w:rsidRDefault="00762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155" w:rsidRPr="00CF5680" w:rsidRDefault="00762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1 год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2 год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и т.д.</w:t>
            </w: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155" w:rsidRPr="00CF5680" w:rsidRDefault="00762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Задача 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мероприятие 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мероприятие 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и т.д.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Задача 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мероприятие 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мероприятие 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и т.д.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ИТОГО: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Приложение 3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к Положению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о порядке определения сроков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реализации и принятия решений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о разработке </w:t>
      </w:r>
      <w:proofErr w:type="gramStart"/>
      <w:r w:rsidRPr="00CF5680">
        <w:rPr>
          <w:rFonts w:ascii="Times New Roman" w:hAnsi="Times New Roman"/>
        </w:rPr>
        <w:t>муниципальных</w:t>
      </w:r>
      <w:proofErr w:type="gramEnd"/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программ, их формирования и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оценке эффективности реализации программ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в муниципальном образовании -</w:t>
      </w:r>
    </w:p>
    <w:p w:rsidR="00762155" w:rsidRPr="00CF5680" w:rsidRDefault="006D4B28" w:rsidP="00762155">
      <w:pPr>
        <w:ind w:firstLine="698"/>
        <w:jc w:val="right"/>
        <w:rPr>
          <w:rFonts w:ascii="Times New Roman" w:hAnsi="Times New Roman"/>
        </w:rPr>
      </w:pPr>
      <w:proofErr w:type="spellStart"/>
      <w:r w:rsidRPr="00CF5680">
        <w:rPr>
          <w:rFonts w:ascii="Times New Roman" w:hAnsi="Times New Roman"/>
        </w:rPr>
        <w:t>Сабанчеевское</w:t>
      </w:r>
      <w:proofErr w:type="spellEnd"/>
      <w:r w:rsidR="00762155" w:rsidRPr="00CF5680">
        <w:rPr>
          <w:rFonts w:ascii="Times New Roman" w:hAnsi="Times New Roman"/>
        </w:rPr>
        <w:t xml:space="preserve"> сельское поселение</w:t>
      </w:r>
    </w:p>
    <w:p w:rsidR="00762155" w:rsidRDefault="006D4B28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Атяшевского</w:t>
      </w:r>
      <w:r w:rsidR="00CF5680">
        <w:rPr>
          <w:rFonts w:ascii="Times New Roman" w:hAnsi="Times New Roman"/>
        </w:rPr>
        <w:t xml:space="preserve"> муниципального района</w:t>
      </w:r>
    </w:p>
    <w:p w:rsidR="00CF5680" w:rsidRPr="00CF5680" w:rsidRDefault="00DF194A" w:rsidP="00762155">
      <w:pPr>
        <w:ind w:firstLine="69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29.07.2016 г. №47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ОПЕРАТИВНЫЙ ОТЧЕТ</w:t>
      </w: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о выполнении муниципальной программы </w:t>
      </w:r>
      <w:proofErr w:type="gramStart"/>
      <w:r w:rsidRPr="00CF5680">
        <w:rPr>
          <w:rFonts w:ascii="Times New Roman" w:hAnsi="Times New Roman"/>
        </w:rPr>
        <w:t>муниципального</w:t>
      </w:r>
      <w:proofErr w:type="gramEnd"/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</w:t>
      </w:r>
    </w:p>
    <w:p w:rsidR="00762155" w:rsidRPr="00CF5680" w:rsidRDefault="006D4B28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Атяшевского</w:t>
      </w:r>
      <w:r w:rsidR="00762155" w:rsidRPr="00CF5680">
        <w:rPr>
          <w:rFonts w:ascii="Times New Roman" w:hAnsi="Times New Roman"/>
        </w:rPr>
        <w:t xml:space="preserve"> муниципального района</w:t>
      </w: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____________________________________________</w:t>
      </w: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(название программы)</w:t>
      </w:r>
    </w:p>
    <w:p w:rsidR="00762155" w:rsidRPr="00CF5680" w:rsidRDefault="00762155" w:rsidP="00762155">
      <w:pPr>
        <w:ind w:firstLine="698"/>
        <w:jc w:val="center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за _____ квартал _____________ 20__ года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Заказчик _____________________________________________________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Источник финансирования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___________________________________________________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(средства бюджета МО, другие источники)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9"/>
        <w:gridCol w:w="1474"/>
        <w:gridCol w:w="1644"/>
        <w:gridCol w:w="1304"/>
        <w:gridCol w:w="1134"/>
        <w:gridCol w:w="1191"/>
      </w:tblGrid>
      <w:tr w:rsidR="00762155" w:rsidRPr="00CF5680" w:rsidTr="00762155"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 w:rsidRPr="00CF5680">
              <w:rPr>
                <w:rFonts w:ascii="Times New Roman" w:hAnsi="Times New Roman"/>
              </w:rPr>
              <w:t>Порядковые</w:t>
            </w:r>
            <w:proofErr w:type="gramEnd"/>
            <w:r w:rsidRPr="00CF5680">
              <w:rPr>
                <w:rFonts w:ascii="Times New Roman" w:hAnsi="Times New Roman"/>
              </w:rPr>
              <w:t xml:space="preserve"> N разделов и мероприятий, предусмотренных соответствующей программой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Перечень программных мероприятий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Объем финансирования на 20__ год (тыс. руб.)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Выполнено (тыс. 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Степень и результат выполнения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Профинансировано (тыс. руб.)</w:t>
            </w:r>
          </w:p>
        </w:tc>
      </w:tr>
      <w:tr w:rsidR="00762155" w:rsidRPr="00CF5680" w:rsidTr="00762155"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6</w:t>
            </w:r>
          </w:p>
        </w:tc>
      </w:tr>
      <w:tr w:rsidR="00762155" w:rsidRPr="00CF5680" w:rsidTr="00762155"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  <w:tr w:rsidR="00762155" w:rsidRPr="00CF5680" w:rsidTr="00762155"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jc w:val="center"/>
              <w:rPr>
                <w:rFonts w:ascii="Times New Roman" w:hAnsi="Times New Roman"/>
              </w:rPr>
            </w:pPr>
            <w:r w:rsidRPr="00CF5680">
              <w:rPr>
                <w:rFonts w:ascii="Times New Roman" w:hAnsi="Times New Roman"/>
              </w:rPr>
              <w:t>Итого по программе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155" w:rsidRPr="00CF5680" w:rsidRDefault="00762155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Руководитель __________________ (подпись)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Примечание: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В графе 4 указывается стоимость выполненных программных мероприятий в тыс. руб.;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proofErr w:type="gramStart"/>
      <w:r w:rsidRPr="00CF5680">
        <w:rPr>
          <w:rFonts w:ascii="Times New Roman" w:hAnsi="Times New Roman"/>
        </w:rPr>
        <w:t>в графе 5 - степень выполнения программных мероприятий (проведены конкурсы, определены победители, заключены контракты на сумму) и результаты выполнения (произведена поставка оборудования, ед.; произведен ремонт дорог, км; предоставлено тыс. кв. м жилья и т.д.).</w:t>
      </w:r>
      <w:proofErr w:type="gramEnd"/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В случае невыполнения или несвоевременного выполнения указать причины.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DF194A" w:rsidRDefault="00DF194A" w:rsidP="00762155">
      <w:pPr>
        <w:ind w:firstLine="698"/>
        <w:jc w:val="right"/>
        <w:rPr>
          <w:rFonts w:ascii="Times New Roman" w:hAnsi="Times New Roman"/>
        </w:rPr>
      </w:pP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Приложение 4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к Положению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о порядке определения сроков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реализации и принятия решений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о разработке </w:t>
      </w:r>
      <w:proofErr w:type="gramStart"/>
      <w:r w:rsidRPr="00CF5680">
        <w:rPr>
          <w:rFonts w:ascii="Times New Roman" w:hAnsi="Times New Roman"/>
        </w:rPr>
        <w:t>муниципальных</w:t>
      </w:r>
      <w:proofErr w:type="gramEnd"/>
      <w:r w:rsidRPr="00CF5680">
        <w:rPr>
          <w:rFonts w:ascii="Times New Roman" w:hAnsi="Times New Roman"/>
        </w:rPr>
        <w:t xml:space="preserve"> целевых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программ, их формирования и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оценке эффективности реализации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в муниципальном образовании -</w:t>
      </w:r>
    </w:p>
    <w:p w:rsidR="00762155" w:rsidRPr="00CF5680" w:rsidRDefault="006D4B28" w:rsidP="00762155">
      <w:pPr>
        <w:ind w:firstLine="698"/>
        <w:jc w:val="right"/>
        <w:rPr>
          <w:rFonts w:ascii="Times New Roman" w:hAnsi="Times New Roman"/>
        </w:rPr>
      </w:pPr>
      <w:proofErr w:type="spellStart"/>
      <w:r w:rsidRPr="00CF5680">
        <w:rPr>
          <w:rFonts w:ascii="Times New Roman" w:hAnsi="Times New Roman"/>
        </w:rPr>
        <w:t>Сабанчеевское</w:t>
      </w:r>
      <w:proofErr w:type="spellEnd"/>
      <w:r w:rsidR="00762155" w:rsidRPr="00CF5680">
        <w:rPr>
          <w:rFonts w:ascii="Times New Roman" w:hAnsi="Times New Roman"/>
        </w:rPr>
        <w:t xml:space="preserve"> сельское поселение</w:t>
      </w:r>
    </w:p>
    <w:p w:rsidR="00762155" w:rsidRPr="00CF5680" w:rsidRDefault="006D4B28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Атяшевского</w:t>
      </w:r>
      <w:r w:rsidR="00762155" w:rsidRPr="00CF5680">
        <w:rPr>
          <w:rFonts w:ascii="Times New Roman" w:hAnsi="Times New Roman"/>
        </w:rPr>
        <w:t xml:space="preserve"> муниципального района</w:t>
      </w:r>
    </w:p>
    <w:p w:rsidR="00762155" w:rsidRPr="00CF5680" w:rsidRDefault="00762155" w:rsidP="00762155">
      <w:pPr>
        <w:ind w:firstLine="698"/>
        <w:jc w:val="right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от </w:t>
      </w:r>
      <w:r w:rsidR="00DF194A">
        <w:rPr>
          <w:rFonts w:ascii="Times New Roman" w:hAnsi="Times New Roman"/>
        </w:rPr>
        <w:t>29.07.2016_г №47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pStyle w:val="1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ПОРЯДОК</w:t>
      </w:r>
      <w:r w:rsidRPr="00CF5680">
        <w:rPr>
          <w:rFonts w:ascii="Times New Roman" w:hAnsi="Times New Roman"/>
        </w:rPr>
        <w:br/>
        <w:t>ПРОВЕДЕНИЯ И КРИТЕРИИ ОЦЕНКИ ЭФФЕКТИВНОСТИ</w:t>
      </w:r>
      <w:r w:rsidRPr="00CF5680">
        <w:rPr>
          <w:rFonts w:ascii="Times New Roman" w:hAnsi="Times New Roman"/>
        </w:rPr>
        <w:br/>
        <w:t>РЕАЛИЗАЦИИ ПРОГРАММ</w:t>
      </w:r>
    </w:p>
    <w:p w:rsidR="00762155" w:rsidRPr="00CF5680" w:rsidRDefault="00762155" w:rsidP="00762155">
      <w:pPr>
        <w:rPr>
          <w:rFonts w:ascii="Times New Roman" w:hAnsi="Times New Roman"/>
        </w:rPr>
      </w:pP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1. Настоящий Порядок определяет правила проведения ежегодной оценки эффективности реализации Программ и критерии указанной оценки.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2. Оценка эффективности реализации Программ проводится ежегодно по каждой Программе.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3. Данная оценка проводится </w:t>
      </w:r>
      <w:proofErr w:type="gramStart"/>
      <w:r w:rsidRPr="00CF5680">
        <w:rPr>
          <w:rFonts w:ascii="Times New Roman" w:hAnsi="Times New Roman"/>
        </w:rPr>
        <w:t>администрацией</w:t>
      </w:r>
      <w:proofErr w:type="gramEnd"/>
      <w:r w:rsidRPr="00CF5680">
        <w:rPr>
          <w:rFonts w:ascii="Times New Roman" w:hAnsi="Times New Roman"/>
        </w:rPr>
        <w:t xml:space="preserve"> на основе представленного заказчиками Программ отчета об итогах реализации Программ за истекший отчетный год.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4. Критериями оценки эффективности реализации Программы являются: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степень достижения заявленных результатов реализации Программы;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процент отклонения достигнутых значений показателей эффективности от плановых значений;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- динамика показателей эффективности реализации Программы.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5. Для выявления степени достижения запланированных результатов и намеченных целей фактически достигнутые результаты сопоставляются с их плановыми значениями, с формированием абсолютных и относительных отклонений.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По каждому направлению в случае существенных различий (как положительных, так и отрицательных) данных между плановыми и фактическими значениями показателей проводится анализ факторов, повлиявших на данное расхождение. Для каждой группы факторов, внутренних и внешних, оценивается их влияние на отклонение показателя от плановых (прогнозируемых) значений.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6. По результатам факторного анализа обосновывается изменение состава и количественных значений показателей, а также изменение объемов финансирования данной Программы на очередной финансовый год.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 xml:space="preserve">7. По результатам оценки эффективности реализации Программы администрацией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 не </w:t>
      </w:r>
      <w:proofErr w:type="gramStart"/>
      <w:r w:rsidRPr="00CF5680">
        <w:rPr>
          <w:rFonts w:ascii="Times New Roman" w:hAnsi="Times New Roman"/>
        </w:rPr>
        <w:t>позднее</w:t>
      </w:r>
      <w:proofErr w:type="gramEnd"/>
      <w:r w:rsidRPr="00CF5680">
        <w:rPr>
          <w:rFonts w:ascii="Times New Roman" w:hAnsi="Times New Roman"/>
        </w:rPr>
        <w:t xml:space="preserve"> чем за один месяц до дня внесения проекта решения о бюджете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 на очередной финансовый год в Совет депутатов муниципального образования - </w:t>
      </w:r>
      <w:proofErr w:type="spellStart"/>
      <w:r w:rsidR="006D4B28" w:rsidRPr="00CF5680">
        <w:rPr>
          <w:rFonts w:ascii="Times New Roman" w:hAnsi="Times New Roman"/>
        </w:rPr>
        <w:t>Сабанчеевское</w:t>
      </w:r>
      <w:proofErr w:type="spellEnd"/>
      <w:r w:rsidRPr="00CF5680">
        <w:rPr>
          <w:rFonts w:ascii="Times New Roman" w:hAnsi="Times New Roman"/>
        </w:rPr>
        <w:t xml:space="preserve"> сельское поселение </w:t>
      </w:r>
      <w:r w:rsidR="006D4B28" w:rsidRPr="00CF5680">
        <w:rPr>
          <w:rFonts w:ascii="Times New Roman" w:hAnsi="Times New Roman"/>
        </w:rPr>
        <w:t>Атяшевского</w:t>
      </w:r>
      <w:r w:rsidRPr="00CF5680">
        <w:rPr>
          <w:rFonts w:ascii="Times New Roman" w:hAnsi="Times New Roman"/>
        </w:rPr>
        <w:t xml:space="preserve"> муниципального района может </w:t>
      </w:r>
      <w:r w:rsidRPr="00CF5680">
        <w:rPr>
          <w:rFonts w:ascii="Times New Roman" w:hAnsi="Times New Roman"/>
        </w:rPr>
        <w:lastRenderedPageBreak/>
        <w:t>быть принято решение о сокращении, начиная с очередного финансового года, бюджетных ассигнований на реализацию Программы или о досрочном прекращении ее реализации.</w:t>
      </w:r>
    </w:p>
    <w:p w:rsidR="00762155" w:rsidRPr="00CF5680" w:rsidRDefault="00762155" w:rsidP="00762155">
      <w:pPr>
        <w:ind w:firstLine="559"/>
        <w:rPr>
          <w:rFonts w:ascii="Times New Roman" w:hAnsi="Times New Roman"/>
        </w:rPr>
      </w:pPr>
      <w:r w:rsidRPr="00CF5680">
        <w:rPr>
          <w:rFonts w:ascii="Times New Roman" w:hAnsi="Times New Roman"/>
        </w:rPr>
        <w:t>В случае принятия данного решения и при наличии заключенных во исполнение соответствующей Программы муниципальных контрактов в бюджете района предусматриваются бюджетные ассигнования на исполнение расходных обязательств, вытекающих из указанных контрактов, по которым сторонами не достигнуто соглашение об их прекращении.</w:t>
      </w:r>
    </w:p>
    <w:p w:rsidR="00BF6C4A" w:rsidRPr="00CF5680" w:rsidRDefault="00BF6C4A">
      <w:pPr>
        <w:rPr>
          <w:rFonts w:ascii="Times New Roman" w:hAnsi="Times New Roman"/>
        </w:rPr>
      </w:pPr>
    </w:p>
    <w:p w:rsidR="00CF5680" w:rsidRPr="00CF5680" w:rsidRDefault="00CF5680">
      <w:pPr>
        <w:rPr>
          <w:rFonts w:ascii="Times New Roman" w:hAnsi="Times New Roman"/>
        </w:rPr>
      </w:pPr>
    </w:p>
    <w:sectPr w:rsidR="00CF5680" w:rsidRPr="00CF5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155"/>
    <w:rsid w:val="0012570E"/>
    <w:rsid w:val="00304DC8"/>
    <w:rsid w:val="006D4B28"/>
    <w:rsid w:val="00762155"/>
    <w:rsid w:val="00766E92"/>
    <w:rsid w:val="00995828"/>
    <w:rsid w:val="00A2313A"/>
    <w:rsid w:val="00BF6C4A"/>
    <w:rsid w:val="00CF5680"/>
    <w:rsid w:val="00DF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215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76215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ый (таблица)"/>
    <w:basedOn w:val="a"/>
    <w:next w:val="a"/>
    <w:rsid w:val="00762155"/>
    <w:pPr>
      <w:ind w:firstLine="0"/>
    </w:pPr>
  </w:style>
  <w:style w:type="paragraph" w:customStyle="1" w:styleId="a4">
    <w:name w:val="Прижатый влево"/>
    <w:basedOn w:val="a"/>
    <w:next w:val="a"/>
    <w:rsid w:val="00762155"/>
    <w:pPr>
      <w:ind w:firstLine="0"/>
      <w:jc w:val="left"/>
    </w:pPr>
  </w:style>
  <w:style w:type="character" w:customStyle="1" w:styleId="a5">
    <w:name w:val="Гипертекстовая ссылка"/>
    <w:basedOn w:val="a0"/>
    <w:rsid w:val="00762155"/>
    <w:rPr>
      <w:rFonts w:ascii="Times New Roman" w:hAnsi="Times New Roman" w:cs="Times New Roman" w:hint="default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215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76215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ый (таблица)"/>
    <w:basedOn w:val="a"/>
    <w:next w:val="a"/>
    <w:rsid w:val="00762155"/>
    <w:pPr>
      <w:ind w:firstLine="0"/>
    </w:pPr>
  </w:style>
  <w:style w:type="paragraph" w:customStyle="1" w:styleId="a4">
    <w:name w:val="Прижатый влево"/>
    <w:basedOn w:val="a"/>
    <w:next w:val="a"/>
    <w:rsid w:val="00762155"/>
    <w:pPr>
      <w:ind w:firstLine="0"/>
      <w:jc w:val="left"/>
    </w:pPr>
  </w:style>
  <w:style w:type="character" w:customStyle="1" w:styleId="a5">
    <w:name w:val="Гипертекстовая ссылка"/>
    <w:basedOn w:val="a0"/>
    <w:rsid w:val="00762155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12012604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53172&amp;sub=0" TargetMode="External"/><Relationship Id="rId5" Type="http://schemas.openxmlformats.org/officeDocument/2006/relationships/hyperlink" Target="http://municipal.garant.ru/document?id=12012604&amp;sub=17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2767</Words>
  <Characters>15776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18506</CharactersWithSpaces>
  <SharedDoc>false</SharedDoc>
  <HLinks>
    <vt:vector size="18" baseType="variant">
      <vt:variant>
        <vt:i4>4522069</vt:i4>
      </vt:variant>
      <vt:variant>
        <vt:i4>6</vt:i4>
      </vt:variant>
      <vt:variant>
        <vt:i4>0</vt:i4>
      </vt:variant>
      <vt:variant>
        <vt:i4>5</vt:i4>
      </vt:variant>
      <vt:variant>
        <vt:lpwstr>http://municipal.garant.ru/document?id=12012604&amp;sub=0</vt:lpwstr>
      </vt:variant>
      <vt:variant>
        <vt:lpwstr/>
      </vt:variant>
      <vt:variant>
        <vt:i4>4390992</vt:i4>
      </vt:variant>
      <vt:variant>
        <vt:i4>3</vt:i4>
      </vt:variant>
      <vt:variant>
        <vt:i4>0</vt:i4>
      </vt:variant>
      <vt:variant>
        <vt:i4>5</vt:i4>
      </vt:variant>
      <vt:variant>
        <vt:lpwstr>http://municipal.garant.ru/document?id=12053172&amp;sub=0</vt:lpwstr>
      </vt:variant>
      <vt:variant>
        <vt:lpwstr/>
      </vt:variant>
      <vt:variant>
        <vt:i4>7471204</vt:i4>
      </vt:variant>
      <vt:variant>
        <vt:i4>0</vt:i4>
      </vt:variant>
      <vt:variant>
        <vt:i4>0</vt:i4>
      </vt:variant>
      <vt:variant>
        <vt:i4>5</vt:i4>
      </vt:variant>
      <vt:variant>
        <vt:lpwstr>http://municipal.garant.ru/document?id=12012604&amp;sub=179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2016-11-08T06:27:00Z</cp:lastPrinted>
  <dcterms:created xsi:type="dcterms:W3CDTF">2017-01-20T07:49:00Z</dcterms:created>
  <dcterms:modified xsi:type="dcterms:W3CDTF">2017-01-20T07:49:00Z</dcterms:modified>
</cp:coreProperties>
</file>