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7F2" w:rsidRDefault="00D167F2" w:rsidP="00B84D4D">
      <w:pPr>
        <w:ind w:left="284" w:right="-2"/>
        <w:jc w:val="right"/>
        <w:rPr>
          <w:szCs w:val="24"/>
        </w:rPr>
      </w:pPr>
    </w:p>
    <w:p w:rsidR="00B84D4D" w:rsidRDefault="00B84D4D" w:rsidP="00B84D4D">
      <w:pPr>
        <w:ind w:left="284" w:right="-2"/>
        <w:jc w:val="center"/>
        <w:rPr>
          <w:szCs w:val="24"/>
        </w:rPr>
      </w:pPr>
      <w:r>
        <w:rPr>
          <w:szCs w:val="24"/>
        </w:rPr>
        <w:t>Информация</w:t>
      </w:r>
    </w:p>
    <w:p w:rsidR="00B84D4D" w:rsidRDefault="00B84D4D" w:rsidP="00B84D4D">
      <w:pPr>
        <w:ind w:left="284" w:right="-2"/>
        <w:jc w:val="center"/>
        <w:rPr>
          <w:szCs w:val="24"/>
        </w:rPr>
      </w:pPr>
      <w:r>
        <w:rPr>
          <w:szCs w:val="24"/>
        </w:rPr>
        <w:t xml:space="preserve">о количестве выданных разрешений на строительство жилья на территории </w:t>
      </w:r>
      <w:r w:rsidR="0056447C">
        <w:rPr>
          <w:szCs w:val="24"/>
        </w:rPr>
        <w:t>Атяшевского сельского поселения</w:t>
      </w:r>
      <w:r>
        <w:rPr>
          <w:szCs w:val="24"/>
        </w:rPr>
        <w:t xml:space="preserve"> Атяшевского муниципального района </w:t>
      </w:r>
    </w:p>
    <w:tbl>
      <w:tblPr>
        <w:tblW w:w="14681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96"/>
        <w:gridCol w:w="4886"/>
        <w:gridCol w:w="4999"/>
      </w:tblGrid>
      <w:tr w:rsidR="00B84D4D" w:rsidTr="00B84D4D">
        <w:trPr>
          <w:trHeight w:val="562"/>
        </w:trPr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B84D4D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07D" w:rsidRDefault="005A607D" w:rsidP="005A607D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Фактическое значение </w:t>
            </w:r>
          </w:p>
          <w:p w:rsidR="00B84D4D" w:rsidRDefault="005A607D" w:rsidP="005A607D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  <w:u w:val="single"/>
              </w:rPr>
              <w:t>2018 г. нарастающим итогом</w:t>
            </w:r>
          </w:p>
        </w:tc>
        <w:tc>
          <w:tcPr>
            <w:tcW w:w="4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B84D4D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Примечание</w:t>
            </w:r>
          </w:p>
        </w:tc>
      </w:tr>
      <w:tr w:rsidR="00B84D4D" w:rsidTr="00B84D4D">
        <w:trPr>
          <w:trHeight w:val="273"/>
        </w:trPr>
        <w:tc>
          <w:tcPr>
            <w:tcW w:w="146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B84D4D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Всего</w:t>
            </w:r>
          </w:p>
        </w:tc>
      </w:tr>
      <w:tr w:rsidR="00B84D4D" w:rsidTr="00B84D4D">
        <w:trPr>
          <w:trHeight w:val="547"/>
        </w:trPr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B84D4D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131F8F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4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B84D4D">
            <w:pPr>
              <w:ind w:right="-2"/>
              <w:jc w:val="center"/>
              <w:rPr>
                <w:szCs w:val="24"/>
              </w:rPr>
            </w:pPr>
          </w:p>
        </w:tc>
      </w:tr>
      <w:tr w:rsidR="00B84D4D" w:rsidTr="00B84D4D">
        <w:trPr>
          <w:trHeight w:val="273"/>
        </w:trPr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B84D4D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F773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B84D4D">
            <w:pPr>
              <w:ind w:right="-2"/>
              <w:jc w:val="center"/>
              <w:rPr>
                <w:szCs w:val="24"/>
              </w:rPr>
            </w:pPr>
          </w:p>
        </w:tc>
      </w:tr>
      <w:tr w:rsidR="00B84D4D" w:rsidTr="00B84D4D">
        <w:trPr>
          <w:trHeight w:val="562"/>
        </w:trPr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B84D4D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F773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B84D4D">
            <w:pPr>
              <w:ind w:right="-2"/>
              <w:jc w:val="center"/>
              <w:rPr>
                <w:szCs w:val="24"/>
              </w:rPr>
            </w:pPr>
          </w:p>
        </w:tc>
      </w:tr>
      <w:tr w:rsidR="00B84D4D" w:rsidTr="00B84D4D">
        <w:trPr>
          <w:trHeight w:val="273"/>
        </w:trPr>
        <w:tc>
          <w:tcPr>
            <w:tcW w:w="146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B84D4D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в том числе:</w:t>
            </w:r>
          </w:p>
        </w:tc>
      </w:tr>
      <w:tr w:rsidR="00B84D4D" w:rsidTr="00B84D4D">
        <w:trPr>
          <w:trHeight w:val="273"/>
        </w:trPr>
        <w:tc>
          <w:tcPr>
            <w:tcW w:w="146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B84D4D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по многоквартирным домам (2 и более квартиры)</w:t>
            </w:r>
          </w:p>
        </w:tc>
      </w:tr>
      <w:tr w:rsidR="00B84D4D" w:rsidTr="00B84D4D">
        <w:trPr>
          <w:trHeight w:val="547"/>
        </w:trPr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B84D4D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F773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B84D4D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Приложение копии разрешений на строительство</w:t>
            </w:r>
          </w:p>
        </w:tc>
      </w:tr>
      <w:tr w:rsidR="00B84D4D" w:rsidTr="00B84D4D">
        <w:trPr>
          <w:trHeight w:val="273"/>
        </w:trPr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B84D4D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F773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B84D4D">
            <w:pPr>
              <w:ind w:right="-2"/>
              <w:jc w:val="center"/>
              <w:rPr>
                <w:szCs w:val="24"/>
              </w:rPr>
            </w:pPr>
          </w:p>
        </w:tc>
      </w:tr>
      <w:tr w:rsidR="00B84D4D" w:rsidTr="00B84D4D">
        <w:trPr>
          <w:trHeight w:val="562"/>
        </w:trPr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B84D4D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B84D4D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B84D4D">
            <w:pPr>
              <w:ind w:right="-2"/>
              <w:jc w:val="center"/>
              <w:rPr>
                <w:szCs w:val="24"/>
              </w:rPr>
            </w:pPr>
          </w:p>
        </w:tc>
      </w:tr>
      <w:tr w:rsidR="00B84D4D" w:rsidTr="00B84D4D">
        <w:trPr>
          <w:trHeight w:val="273"/>
        </w:trPr>
        <w:tc>
          <w:tcPr>
            <w:tcW w:w="146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B84D4D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по индивидуальному жилищному строительству</w:t>
            </w:r>
          </w:p>
        </w:tc>
      </w:tr>
      <w:tr w:rsidR="00B84D4D" w:rsidTr="00B84D4D">
        <w:trPr>
          <w:trHeight w:val="547"/>
        </w:trPr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B84D4D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131F8F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4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B84D4D">
            <w:pPr>
              <w:ind w:right="-2"/>
              <w:jc w:val="center"/>
              <w:rPr>
                <w:szCs w:val="24"/>
              </w:rPr>
            </w:pPr>
          </w:p>
        </w:tc>
      </w:tr>
      <w:tr w:rsidR="00B84D4D" w:rsidTr="00B84D4D">
        <w:trPr>
          <w:trHeight w:val="273"/>
        </w:trPr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B84D4D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B84D4D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B84D4D">
            <w:pPr>
              <w:ind w:right="-2"/>
              <w:jc w:val="center"/>
              <w:rPr>
                <w:szCs w:val="24"/>
              </w:rPr>
            </w:pPr>
          </w:p>
        </w:tc>
      </w:tr>
      <w:tr w:rsidR="00B84D4D" w:rsidTr="00B84D4D">
        <w:trPr>
          <w:trHeight w:val="577"/>
        </w:trPr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B84D4D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F773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B84D4D">
            <w:pPr>
              <w:ind w:right="-2"/>
              <w:jc w:val="center"/>
              <w:rPr>
                <w:szCs w:val="24"/>
              </w:rPr>
            </w:pPr>
          </w:p>
        </w:tc>
      </w:tr>
    </w:tbl>
    <w:p w:rsidR="00B84D4D" w:rsidRDefault="00B84D4D" w:rsidP="00B84D4D">
      <w:pPr>
        <w:ind w:left="284" w:right="-2"/>
        <w:jc w:val="center"/>
        <w:rPr>
          <w:szCs w:val="24"/>
        </w:rPr>
      </w:pPr>
    </w:p>
    <w:p w:rsidR="00B84D4D" w:rsidRDefault="00B84D4D" w:rsidP="00B84D4D">
      <w:pPr>
        <w:ind w:right="-2" w:firstLine="709"/>
        <w:jc w:val="both"/>
        <w:rPr>
          <w:szCs w:val="24"/>
        </w:rPr>
      </w:pPr>
      <w:r>
        <w:rPr>
          <w:szCs w:val="24"/>
        </w:rPr>
        <w:t xml:space="preserve">В столбце «Фактическое значение» указывается значением показателя, достигнутое на текущую дату. </w:t>
      </w:r>
    </w:p>
    <w:p w:rsidR="00B84D4D" w:rsidRDefault="00B84D4D" w:rsidP="00B84D4D">
      <w:pPr>
        <w:ind w:right="-2" w:firstLine="709"/>
        <w:jc w:val="both"/>
        <w:rPr>
          <w:szCs w:val="24"/>
        </w:rPr>
      </w:pPr>
      <w:r>
        <w:rPr>
          <w:szCs w:val="24"/>
        </w:rPr>
        <w:t xml:space="preserve">В столбце «примечание» могут </w:t>
      </w:r>
      <w:proofErr w:type="gramStart"/>
      <w:r>
        <w:rPr>
          <w:szCs w:val="24"/>
        </w:rPr>
        <w:t>приводится</w:t>
      </w:r>
      <w:proofErr w:type="gramEnd"/>
      <w:r>
        <w:rPr>
          <w:szCs w:val="24"/>
        </w:rPr>
        <w:t xml:space="preserve"> краткие пояснения о причинах отставания (опережения) темпов работ в сравнении с аналогичным периодом прошлого года, и др. информация.</w:t>
      </w:r>
    </w:p>
    <w:p w:rsidR="00B84D4D" w:rsidRDefault="00B84D4D" w:rsidP="00B84D4D">
      <w:pPr>
        <w:ind w:left="284" w:right="-2"/>
        <w:jc w:val="center"/>
        <w:rPr>
          <w:sz w:val="28"/>
          <w:szCs w:val="28"/>
        </w:rPr>
      </w:pPr>
    </w:p>
    <w:p w:rsidR="00B84D4D" w:rsidRDefault="00B84D4D" w:rsidP="00B84D4D">
      <w:pPr>
        <w:ind w:left="284" w:right="-2"/>
        <w:jc w:val="center"/>
        <w:rPr>
          <w:sz w:val="28"/>
          <w:szCs w:val="28"/>
        </w:rPr>
      </w:pPr>
    </w:p>
    <w:p w:rsidR="00B84D4D" w:rsidRDefault="00B84D4D" w:rsidP="00B84D4D">
      <w:pPr>
        <w:ind w:left="284" w:right="-2"/>
        <w:jc w:val="center"/>
        <w:rPr>
          <w:sz w:val="28"/>
          <w:szCs w:val="28"/>
        </w:rPr>
      </w:pPr>
    </w:p>
    <w:p w:rsidR="00B84D4D" w:rsidRDefault="00B84D4D" w:rsidP="00B84D4D">
      <w:pPr>
        <w:ind w:left="284" w:right="-2"/>
        <w:jc w:val="center"/>
        <w:rPr>
          <w:sz w:val="28"/>
          <w:szCs w:val="28"/>
        </w:rPr>
      </w:pPr>
    </w:p>
    <w:p w:rsidR="00B84D4D" w:rsidRDefault="00B84D4D" w:rsidP="00B84D4D">
      <w:pPr>
        <w:ind w:left="284" w:right="-2"/>
        <w:jc w:val="center"/>
        <w:rPr>
          <w:sz w:val="28"/>
          <w:szCs w:val="28"/>
        </w:rPr>
      </w:pPr>
    </w:p>
    <w:p w:rsidR="00B84D4D" w:rsidRDefault="00B84D4D" w:rsidP="00B84D4D">
      <w:pPr>
        <w:ind w:left="284" w:right="-2"/>
        <w:jc w:val="center"/>
        <w:rPr>
          <w:sz w:val="28"/>
          <w:szCs w:val="28"/>
        </w:rPr>
      </w:pPr>
    </w:p>
    <w:p w:rsidR="00B84D4D" w:rsidRDefault="00B84D4D" w:rsidP="00B84D4D">
      <w:pPr>
        <w:ind w:left="284" w:right="-2"/>
        <w:jc w:val="center"/>
        <w:rPr>
          <w:szCs w:val="24"/>
        </w:rPr>
      </w:pPr>
      <w:r>
        <w:rPr>
          <w:sz w:val="28"/>
          <w:szCs w:val="28"/>
        </w:rPr>
        <w:t xml:space="preserve"> </w:t>
      </w:r>
      <w:r>
        <w:rPr>
          <w:szCs w:val="24"/>
        </w:rPr>
        <w:t>Информация</w:t>
      </w:r>
    </w:p>
    <w:p w:rsidR="00B84D4D" w:rsidRDefault="00B84D4D" w:rsidP="00B84D4D">
      <w:pPr>
        <w:ind w:left="284" w:right="-2"/>
        <w:jc w:val="center"/>
        <w:rPr>
          <w:szCs w:val="24"/>
        </w:rPr>
      </w:pPr>
      <w:r>
        <w:rPr>
          <w:szCs w:val="24"/>
        </w:rPr>
        <w:t xml:space="preserve">о количестве выданных разрешений на строительство и ввод в эксплуатацию, в том числе в отношении объектов жилого назначения на территории </w:t>
      </w:r>
      <w:r w:rsidR="00B20865">
        <w:rPr>
          <w:szCs w:val="24"/>
        </w:rPr>
        <w:t xml:space="preserve">Атяшевского сельского поселения </w:t>
      </w:r>
      <w:r>
        <w:rPr>
          <w:szCs w:val="24"/>
        </w:rPr>
        <w:t xml:space="preserve"> Атяшевского муниципального района</w:t>
      </w:r>
    </w:p>
    <w:p w:rsidR="00B84D4D" w:rsidRDefault="00B84D4D" w:rsidP="00B84D4D">
      <w:pPr>
        <w:ind w:left="284" w:right="-2"/>
        <w:jc w:val="both"/>
        <w:rPr>
          <w:szCs w:val="24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89"/>
        <w:gridCol w:w="1190"/>
        <w:gridCol w:w="1231"/>
        <w:gridCol w:w="992"/>
        <w:gridCol w:w="1749"/>
        <w:gridCol w:w="1904"/>
        <w:gridCol w:w="1924"/>
        <w:gridCol w:w="1904"/>
        <w:gridCol w:w="1166"/>
        <w:gridCol w:w="1353"/>
      </w:tblGrid>
      <w:tr w:rsidR="00B84D4D" w:rsidTr="00B84D4D">
        <w:tc>
          <w:tcPr>
            <w:tcW w:w="45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D4D" w:rsidRDefault="00B84D4D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Количество поступивших заявлений о выдаче</w:t>
            </w:r>
          </w:p>
        </w:tc>
        <w:tc>
          <w:tcPr>
            <w:tcW w:w="3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D4D" w:rsidRDefault="00B84D4D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Количество </w:t>
            </w:r>
            <w:proofErr w:type="gramStart"/>
            <w:r>
              <w:rPr>
                <w:szCs w:val="24"/>
              </w:rPr>
              <w:t>выданных</w:t>
            </w:r>
            <w:proofErr w:type="gramEnd"/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D4D" w:rsidRDefault="00B84D4D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Отказ в выдаче</w:t>
            </w:r>
          </w:p>
        </w:tc>
        <w:tc>
          <w:tcPr>
            <w:tcW w:w="2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D4D" w:rsidRDefault="00B84D4D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Количество разрешений, выданных с нарушением сроков</w:t>
            </w:r>
          </w:p>
        </w:tc>
      </w:tr>
      <w:tr w:rsidR="00B84D4D" w:rsidTr="00B84D4D">
        <w:trPr>
          <w:cantSplit/>
          <w:trHeight w:val="2484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84D4D" w:rsidRDefault="00B84D4D">
            <w:pPr>
              <w:ind w:left="113" w:right="-2"/>
              <w:rPr>
                <w:szCs w:val="24"/>
              </w:rPr>
            </w:pPr>
            <w:r>
              <w:rPr>
                <w:szCs w:val="24"/>
              </w:rPr>
              <w:t>разрешений на строительство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84D4D" w:rsidRDefault="00B84D4D">
            <w:pPr>
              <w:ind w:left="113" w:right="-2"/>
              <w:rPr>
                <w:szCs w:val="24"/>
              </w:rPr>
            </w:pPr>
            <w:r>
              <w:rPr>
                <w:szCs w:val="24"/>
              </w:rPr>
              <w:t>в т.ч. в электронном виде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84D4D" w:rsidRDefault="00B84D4D">
            <w:pPr>
              <w:ind w:left="113" w:right="-2"/>
              <w:rPr>
                <w:szCs w:val="24"/>
              </w:rPr>
            </w:pPr>
            <w:r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84D4D" w:rsidRDefault="00B84D4D">
            <w:pPr>
              <w:ind w:left="113" w:right="-2"/>
              <w:rPr>
                <w:szCs w:val="24"/>
              </w:rPr>
            </w:pPr>
            <w:r>
              <w:rPr>
                <w:szCs w:val="24"/>
              </w:rPr>
              <w:t>в т.ч. в электронном виде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84D4D" w:rsidRDefault="00B84D4D">
            <w:pPr>
              <w:ind w:left="113" w:right="-2"/>
              <w:rPr>
                <w:szCs w:val="24"/>
              </w:rPr>
            </w:pPr>
            <w:r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84D4D" w:rsidRDefault="00B84D4D">
            <w:pPr>
              <w:ind w:left="113" w:right="-2"/>
              <w:rPr>
                <w:szCs w:val="24"/>
              </w:rPr>
            </w:pPr>
            <w:r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84D4D" w:rsidRDefault="00B84D4D">
            <w:pPr>
              <w:ind w:left="113" w:right="-2"/>
              <w:rPr>
                <w:szCs w:val="24"/>
              </w:rPr>
            </w:pPr>
            <w:r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84D4D" w:rsidRDefault="00B84D4D">
            <w:pPr>
              <w:ind w:left="113" w:right="-2"/>
              <w:rPr>
                <w:szCs w:val="24"/>
              </w:rPr>
            </w:pPr>
            <w:r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84D4D" w:rsidRDefault="00B84D4D">
            <w:pPr>
              <w:ind w:left="113" w:right="-2"/>
              <w:rPr>
                <w:szCs w:val="24"/>
              </w:rPr>
            </w:pPr>
            <w:r>
              <w:rPr>
                <w:szCs w:val="24"/>
              </w:rPr>
              <w:t>разрешений на строительство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84D4D" w:rsidRDefault="00B84D4D">
            <w:pPr>
              <w:ind w:left="113" w:right="-2"/>
              <w:rPr>
                <w:szCs w:val="24"/>
              </w:rPr>
            </w:pPr>
            <w:r>
              <w:rPr>
                <w:szCs w:val="24"/>
              </w:rPr>
              <w:t>разрешений на ввод в эксплуатацию</w:t>
            </w:r>
          </w:p>
        </w:tc>
      </w:tr>
      <w:tr w:rsidR="00B84D4D" w:rsidTr="00B84D4D"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131F8F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F773A9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F773A9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F773A9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131F8F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F773A9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F773A9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F773A9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F773A9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F773A9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B84D4D" w:rsidTr="00B84D4D">
        <w:tc>
          <w:tcPr>
            <w:tcW w:w="1450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B84D4D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в том числе по многоквартирным домам (2 и более квартиры)</w:t>
            </w:r>
          </w:p>
        </w:tc>
      </w:tr>
      <w:tr w:rsidR="00B84D4D" w:rsidTr="00B84D4D"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F773A9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F773A9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F773A9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F773A9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F773A9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F773A9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F773A9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F773A9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F773A9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F773A9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B84D4D" w:rsidTr="00B84D4D">
        <w:tc>
          <w:tcPr>
            <w:tcW w:w="1450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B84D4D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в том числе по индивидуальному жилищному строительству</w:t>
            </w:r>
          </w:p>
        </w:tc>
      </w:tr>
      <w:tr w:rsidR="00B84D4D" w:rsidTr="00B84D4D"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131F8F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F773A9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F773A9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F773A9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131F8F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F773A9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F773A9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F773A9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F773A9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4D" w:rsidRDefault="00F773A9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</w:tbl>
    <w:p w:rsidR="00B84D4D" w:rsidRDefault="00B84D4D" w:rsidP="00B84D4D">
      <w:pPr>
        <w:rPr>
          <w:szCs w:val="24"/>
        </w:rPr>
        <w:sectPr w:rsidR="00B84D4D">
          <w:pgSz w:w="16838" w:h="11906" w:orient="landscape"/>
          <w:pgMar w:top="1134" w:right="1134" w:bottom="851" w:left="1134" w:header="0" w:footer="680" w:gutter="0"/>
          <w:cols w:space="720"/>
        </w:sectPr>
      </w:pPr>
    </w:p>
    <w:p w:rsidR="00B84D4D" w:rsidRDefault="00B84D4D" w:rsidP="00B84D4D">
      <w:pPr>
        <w:rPr>
          <w:szCs w:val="24"/>
        </w:rPr>
        <w:sectPr w:rsidR="00B84D4D">
          <w:type w:val="continuous"/>
          <w:pgSz w:w="16838" w:h="11906" w:orient="landscape"/>
          <w:pgMar w:top="1134" w:right="1134" w:bottom="851" w:left="1134" w:header="0" w:footer="680" w:gutter="0"/>
          <w:cols w:space="720"/>
        </w:sectPr>
      </w:pPr>
    </w:p>
    <w:p w:rsidR="0066780D" w:rsidRDefault="0066780D"/>
    <w:sectPr w:rsidR="0066780D" w:rsidSect="00A324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B84D4D"/>
    <w:rsid w:val="00131F8F"/>
    <w:rsid w:val="00527D6A"/>
    <w:rsid w:val="0056447C"/>
    <w:rsid w:val="005A607D"/>
    <w:rsid w:val="005D5075"/>
    <w:rsid w:val="0066780D"/>
    <w:rsid w:val="00A324F1"/>
    <w:rsid w:val="00A41DFD"/>
    <w:rsid w:val="00B20865"/>
    <w:rsid w:val="00B84D4D"/>
    <w:rsid w:val="00D167F2"/>
    <w:rsid w:val="00D311B7"/>
    <w:rsid w:val="00E57F82"/>
    <w:rsid w:val="00F57A45"/>
    <w:rsid w:val="00F773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84D4D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842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Глава Администрации</cp:lastModifiedBy>
  <cp:revision>6</cp:revision>
  <cp:lastPrinted>2018-03-01T07:07:00Z</cp:lastPrinted>
  <dcterms:created xsi:type="dcterms:W3CDTF">2018-03-01T07:29:00Z</dcterms:created>
  <dcterms:modified xsi:type="dcterms:W3CDTF">2018-03-01T09:16:00Z</dcterms:modified>
</cp:coreProperties>
</file>