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785"/>
        <w:gridCol w:w="4786"/>
      </w:tblGrid>
      <w:tr w:rsidR="00E87159" w:rsidTr="00E87159">
        <w:tc>
          <w:tcPr>
            <w:tcW w:w="4785" w:type="dxa"/>
          </w:tcPr>
          <w:p w:rsidR="00E87159" w:rsidRDefault="00E87159" w:rsidP="00744CD0">
            <w:pPr>
              <w:pStyle w:val="a3"/>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Согласовано </w:t>
            </w:r>
          </w:p>
          <w:p w:rsidR="00E87159" w:rsidRDefault="00612716" w:rsidP="00744CD0">
            <w:pPr>
              <w:pStyle w:val="a3"/>
              <w:jc w:val="both"/>
              <w:rPr>
                <w:rFonts w:ascii="Times New Roman" w:hAnsi="Times New Roman" w:cs="Times New Roman"/>
                <w:sz w:val="28"/>
                <w:szCs w:val="28"/>
                <w:lang w:eastAsia="ru-RU"/>
              </w:rPr>
            </w:pPr>
            <w:r>
              <w:rPr>
                <w:rFonts w:ascii="Times New Roman" w:hAnsi="Times New Roman" w:cs="Times New Roman"/>
                <w:sz w:val="28"/>
                <w:szCs w:val="28"/>
                <w:lang w:eastAsia="ru-RU"/>
              </w:rPr>
              <w:t>Первый зам. Г</w:t>
            </w:r>
            <w:r w:rsidR="00E87159">
              <w:rPr>
                <w:rFonts w:ascii="Times New Roman" w:hAnsi="Times New Roman" w:cs="Times New Roman"/>
                <w:sz w:val="28"/>
                <w:szCs w:val="28"/>
                <w:lang w:eastAsia="ru-RU"/>
              </w:rPr>
              <w:t>лавы района по экономике - начальник Финансового управления</w:t>
            </w:r>
          </w:p>
          <w:p w:rsidR="00E87159" w:rsidRDefault="00E87159" w:rsidP="00744CD0">
            <w:pPr>
              <w:pStyle w:val="a3"/>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roofErr w:type="gramStart"/>
            <w:r>
              <w:rPr>
                <w:rFonts w:ascii="Times New Roman" w:hAnsi="Times New Roman" w:cs="Times New Roman"/>
                <w:sz w:val="28"/>
                <w:szCs w:val="28"/>
                <w:lang w:eastAsia="ru-RU"/>
              </w:rPr>
              <w:t>М.С. Алешина</w:t>
            </w:r>
            <w:proofErr w:type="gramEnd"/>
          </w:p>
          <w:p w:rsidR="00E87159" w:rsidRDefault="0097461F" w:rsidP="00744CD0">
            <w:pPr>
              <w:pStyle w:val="a3"/>
              <w:jc w:val="both"/>
              <w:rPr>
                <w:rFonts w:ascii="Times New Roman" w:hAnsi="Times New Roman" w:cs="Times New Roman"/>
                <w:sz w:val="28"/>
                <w:szCs w:val="28"/>
                <w:lang w:eastAsia="ru-RU"/>
              </w:rPr>
            </w:pPr>
            <w:r>
              <w:rPr>
                <w:rFonts w:ascii="Times New Roman" w:hAnsi="Times New Roman" w:cs="Times New Roman"/>
                <w:sz w:val="28"/>
                <w:szCs w:val="28"/>
                <w:lang w:eastAsia="ru-RU"/>
              </w:rPr>
              <w:t>«__»_________________ 20 18</w:t>
            </w:r>
            <w:r w:rsidR="00E87159">
              <w:rPr>
                <w:rFonts w:ascii="Times New Roman" w:hAnsi="Times New Roman" w:cs="Times New Roman"/>
                <w:sz w:val="28"/>
                <w:szCs w:val="28"/>
                <w:lang w:eastAsia="ru-RU"/>
              </w:rPr>
              <w:t xml:space="preserve"> г.</w:t>
            </w:r>
          </w:p>
          <w:p w:rsidR="00E87159" w:rsidRDefault="00E87159" w:rsidP="00744CD0">
            <w:pPr>
              <w:pStyle w:val="a3"/>
              <w:jc w:val="both"/>
              <w:rPr>
                <w:rFonts w:ascii="Times New Roman" w:hAnsi="Times New Roman" w:cs="Times New Roman"/>
                <w:sz w:val="28"/>
                <w:szCs w:val="28"/>
                <w:lang w:eastAsia="ru-RU"/>
              </w:rPr>
            </w:pPr>
          </w:p>
        </w:tc>
        <w:tc>
          <w:tcPr>
            <w:tcW w:w="4786" w:type="dxa"/>
          </w:tcPr>
          <w:p w:rsidR="00E87159" w:rsidRDefault="00E87159" w:rsidP="00E87159">
            <w:pPr>
              <w:pStyle w:val="a3"/>
              <w:jc w:val="right"/>
              <w:rPr>
                <w:rFonts w:ascii="Times New Roman" w:hAnsi="Times New Roman" w:cs="Times New Roman"/>
                <w:sz w:val="28"/>
                <w:szCs w:val="28"/>
                <w:lang w:eastAsia="ru-RU"/>
              </w:rPr>
            </w:pPr>
            <w:r>
              <w:rPr>
                <w:rFonts w:ascii="Times New Roman" w:hAnsi="Times New Roman" w:cs="Times New Roman"/>
                <w:sz w:val="28"/>
                <w:szCs w:val="28"/>
                <w:lang w:eastAsia="ru-RU"/>
              </w:rPr>
              <w:t>УТВЕРЖДАЮ</w:t>
            </w:r>
          </w:p>
          <w:p w:rsidR="00E87159" w:rsidRDefault="00E87159" w:rsidP="00744CD0">
            <w:pPr>
              <w:pStyle w:val="a3"/>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Глава </w:t>
            </w:r>
            <w:proofErr w:type="spellStart"/>
            <w:r>
              <w:rPr>
                <w:rFonts w:ascii="Times New Roman" w:hAnsi="Times New Roman" w:cs="Times New Roman"/>
                <w:sz w:val="28"/>
                <w:szCs w:val="28"/>
                <w:lang w:eastAsia="ru-RU"/>
              </w:rPr>
              <w:t>Атяшевского</w:t>
            </w:r>
            <w:proofErr w:type="spellEnd"/>
            <w:r>
              <w:rPr>
                <w:rFonts w:ascii="Times New Roman" w:hAnsi="Times New Roman" w:cs="Times New Roman"/>
                <w:sz w:val="28"/>
                <w:szCs w:val="28"/>
                <w:lang w:eastAsia="ru-RU"/>
              </w:rPr>
              <w:t xml:space="preserve"> муниципального района </w:t>
            </w:r>
          </w:p>
          <w:p w:rsidR="00612716" w:rsidRDefault="00612716" w:rsidP="00E87159">
            <w:pPr>
              <w:pStyle w:val="a3"/>
              <w:jc w:val="right"/>
              <w:rPr>
                <w:rFonts w:ascii="Times New Roman" w:hAnsi="Times New Roman" w:cs="Times New Roman"/>
                <w:sz w:val="28"/>
                <w:szCs w:val="28"/>
                <w:lang w:eastAsia="ru-RU"/>
              </w:rPr>
            </w:pPr>
          </w:p>
          <w:p w:rsidR="00E87159" w:rsidRDefault="00E87159" w:rsidP="00E87159">
            <w:pPr>
              <w:pStyle w:val="a3"/>
              <w:jc w:val="right"/>
              <w:rPr>
                <w:rFonts w:ascii="Times New Roman" w:hAnsi="Times New Roman" w:cs="Times New Roman"/>
                <w:sz w:val="28"/>
                <w:szCs w:val="28"/>
                <w:lang w:eastAsia="ru-RU"/>
              </w:rPr>
            </w:pPr>
            <w:r>
              <w:rPr>
                <w:rFonts w:ascii="Times New Roman" w:hAnsi="Times New Roman" w:cs="Times New Roman"/>
                <w:sz w:val="28"/>
                <w:szCs w:val="28"/>
                <w:lang w:eastAsia="ru-RU"/>
              </w:rPr>
              <w:t>В.Г. Прокин</w:t>
            </w:r>
          </w:p>
          <w:p w:rsidR="00E87159" w:rsidRDefault="0097461F" w:rsidP="00E87159">
            <w:pPr>
              <w:pStyle w:val="a3"/>
              <w:jc w:val="right"/>
              <w:rPr>
                <w:rFonts w:ascii="Times New Roman" w:hAnsi="Times New Roman" w:cs="Times New Roman"/>
                <w:sz w:val="28"/>
                <w:szCs w:val="28"/>
                <w:lang w:eastAsia="ru-RU"/>
              </w:rPr>
            </w:pPr>
            <w:r>
              <w:rPr>
                <w:rFonts w:ascii="Times New Roman" w:hAnsi="Times New Roman" w:cs="Times New Roman"/>
                <w:sz w:val="28"/>
                <w:szCs w:val="28"/>
                <w:lang w:eastAsia="ru-RU"/>
              </w:rPr>
              <w:t>«__»_________________ 20 18</w:t>
            </w:r>
            <w:r w:rsidR="00E87159">
              <w:rPr>
                <w:rFonts w:ascii="Times New Roman" w:hAnsi="Times New Roman" w:cs="Times New Roman"/>
                <w:sz w:val="28"/>
                <w:szCs w:val="28"/>
                <w:lang w:eastAsia="ru-RU"/>
              </w:rPr>
              <w:t xml:space="preserve"> г.</w:t>
            </w:r>
          </w:p>
        </w:tc>
      </w:tr>
    </w:tbl>
    <w:p w:rsidR="00DC5D36" w:rsidRDefault="00DC5D36"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Pr="00E87159" w:rsidRDefault="00E87159" w:rsidP="00E87159">
      <w:pPr>
        <w:pStyle w:val="a3"/>
        <w:ind w:firstLine="426"/>
        <w:jc w:val="center"/>
        <w:rPr>
          <w:rFonts w:ascii="Times New Roman" w:hAnsi="Times New Roman" w:cs="Times New Roman"/>
          <w:b/>
          <w:sz w:val="36"/>
          <w:szCs w:val="36"/>
          <w:lang w:eastAsia="ru-RU"/>
        </w:rPr>
      </w:pPr>
      <w:r w:rsidRPr="00E87159">
        <w:rPr>
          <w:rFonts w:ascii="Times New Roman" w:hAnsi="Times New Roman" w:cs="Times New Roman"/>
          <w:b/>
          <w:sz w:val="36"/>
          <w:szCs w:val="36"/>
          <w:lang w:eastAsia="ru-RU"/>
        </w:rPr>
        <w:t xml:space="preserve">Сводный годовой доклад о ходе реализации и оценки эффективности муниципальных программ </w:t>
      </w:r>
      <w:proofErr w:type="spellStart"/>
      <w:r w:rsidRPr="00E87159">
        <w:rPr>
          <w:rFonts w:ascii="Times New Roman" w:hAnsi="Times New Roman" w:cs="Times New Roman"/>
          <w:b/>
          <w:sz w:val="36"/>
          <w:szCs w:val="36"/>
          <w:lang w:eastAsia="ru-RU"/>
        </w:rPr>
        <w:t>Атяшевского</w:t>
      </w:r>
      <w:proofErr w:type="spellEnd"/>
      <w:r w:rsidRPr="00E87159">
        <w:rPr>
          <w:rFonts w:ascii="Times New Roman" w:hAnsi="Times New Roman" w:cs="Times New Roman"/>
          <w:b/>
          <w:sz w:val="36"/>
          <w:szCs w:val="36"/>
          <w:lang w:eastAsia="ru-RU"/>
        </w:rPr>
        <w:t xml:space="preserve"> муни</w:t>
      </w:r>
      <w:r w:rsidR="00322ED1">
        <w:rPr>
          <w:rFonts w:ascii="Times New Roman" w:hAnsi="Times New Roman" w:cs="Times New Roman"/>
          <w:b/>
          <w:sz w:val="36"/>
          <w:szCs w:val="36"/>
          <w:lang w:eastAsia="ru-RU"/>
        </w:rPr>
        <w:t>ципального района по итогам 2017</w:t>
      </w:r>
      <w:r w:rsidRPr="00E87159">
        <w:rPr>
          <w:rFonts w:ascii="Times New Roman" w:hAnsi="Times New Roman" w:cs="Times New Roman"/>
          <w:b/>
          <w:sz w:val="36"/>
          <w:szCs w:val="36"/>
          <w:lang w:eastAsia="ru-RU"/>
        </w:rPr>
        <w:t xml:space="preserve"> года</w:t>
      </w:r>
    </w:p>
    <w:p w:rsidR="00E87159" w:rsidRPr="00E87159" w:rsidRDefault="00E87159" w:rsidP="00E87159">
      <w:pPr>
        <w:pStyle w:val="a3"/>
        <w:ind w:firstLine="426"/>
        <w:jc w:val="center"/>
        <w:rPr>
          <w:rFonts w:ascii="Times New Roman" w:hAnsi="Times New Roman" w:cs="Times New Roman"/>
          <w:b/>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tbl>
      <w:tblPr>
        <w:tblW w:w="0" w:type="auto"/>
        <w:tblLook w:val="04A0" w:firstRow="1" w:lastRow="0" w:firstColumn="1" w:lastColumn="0" w:noHBand="0" w:noVBand="1"/>
      </w:tblPr>
      <w:tblGrid>
        <w:gridCol w:w="4785"/>
        <w:gridCol w:w="4786"/>
      </w:tblGrid>
      <w:tr w:rsidR="00E87159" w:rsidTr="00E87159">
        <w:tc>
          <w:tcPr>
            <w:tcW w:w="4785" w:type="dxa"/>
          </w:tcPr>
          <w:p w:rsidR="00E87159" w:rsidRDefault="00E87159" w:rsidP="00E87159">
            <w:pPr>
              <w:pStyle w:val="a3"/>
              <w:jc w:val="right"/>
              <w:rPr>
                <w:rFonts w:ascii="Times New Roman" w:hAnsi="Times New Roman" w:cs="Times New Roman"/>
                <w:sz w:val="28"/>
                <w:szCs w:val="28"/>
                <w:lang w:eastAsia="ru-RU"/>
              </w:rPr>
            </w:pPr>
          </w:p>
        </w:tc>
        <w:tc>
          <w:tcPr>
            <w:tcW w:w="4786" w:type="dxa"/>
          </w:tcPr>
          <w:p w:rsidR="00E87159" w:rsidRDefault="00E87159" w:rsidP="00E87159">
            <w:pPr>
              <w:pStyle w:val="a3"/>
              <w:jc w:val="both"/>
              <w:rPr>
                <w:rFonts w:ascii="Times New Roman" w:hAnsi="Times New Roman" w:cs="Times New Roman"/>
                <w:sz w:val="28"/>
                <w:szCs w:val="28"/>
                <w:lang w:eastAsia="ru-RU"/>
              </w:rPr>
            </w:pPr>
            <w:r w:rsidRPr="00E87159">
              <w:rPr>
                <w:rFonts w:ascii="Times New Roman" w:hAnsi="Times New Roman" w:cs="Times New Roman"/>
                <w:b/>
                <w:sz w:val="28"/>
                <w:szCs w:val="28"/>
                <w:lang w:eastAsia="ru-RU"/>
              </w:rPr>
              <w:t>Исполнитель:</w:t>
            </w:r>
            <w:r>
              <w:rPr>
                <w:rFonts w:ascii="Times New Roman" w:hAnsi="Times New Roman" w:cs="Times New Roman"/>
                <w:sz w:val="28"/>
                <w:szCs w:val="28"/>
                <w:lang w:eastAsia="ru-RU"/>
              </w:rPr>
              <w:t xml:space="preserve"> управление экономического анализа и прогнозирования Администрации </w:t>
            </w:r>
            <w:proofErr w:type="spellStart"/>
            <w:r>
              <w:rPr>
                <w:rFonts w:ascii="Times New Roman" w:hAnsi="Times New Roman" w:cs="Times New Roman"/>
                <w:sz w:val="28"/>
                <w:szCs w:val="28"/>
                <w:lang w:eastAsia="ru-RU"/>
              </w:rPr>
              <w:t>Атяшевского</w:t>
            </w:r>
            <w:proofErr w:type="spellEnd"/>
            <w:r>
              <w:rPr>
                <w:rFonts w:ascii="Times New Roman" w:hAnsi="Times New Roman" w:cs="Times New Roman"/>
                <w:sz w:val="28"/>
                <w:szCs w:val="28"/>
                <w:lang w:eastAsia="ru-RU"/>
              </w:rPr>
              <w:t xml:space="preserve"> муниципального района</w:t>
            </w:r>
          </w:p>
          <w:p w:rsidR="00E87159" w:rsidRDefault="00E87159" w:rsidP="00E87159">
            <w:pPr>
              <w:pStyle w:val="a3"/>
              <w:jc w:val="right"/>
              <w:rPr>
                <w:rFonts w:ascii="Times New Roman" w:hAnsi="Times New Roman" w:cs="Times New Roman"/>
                <w:sz w:val="28"/>
                <w:szCs w:val="28"/>
                <w:lang w:eastAsia="ru-RU"/>
              </w:rPr>
            </w:pPr>
          </w:p>
        </w:tc>
      </w:tr>
    </w:tbl>
    <w:p w:rsidR="00AB7B77" w:rsidRDefault="00AB7B77" w:rsidP="00E87159">
      <w:pPr>
        <w:pStyle w:val="a3"/>
        <w:ind w:firstLine="426"/>
        <w:jc w:val="center"/>
        <w:rPr>
          <w:rFonts w:ascii="Times New Roman" w:hAnsi="Times New Roman" w:cs="Times New Roman"/>
          <w:sz w:val="28"/>
          <w:szCs w:val="28"/>
          <w:lang w:eastAsia="ru-RU"/>
        </w:rPr>
      </w:pPr>
    </w:p>
    <w:p w:rsidR="00E87159" w:rsidRDefault="0097461F" w:rsidP="00E87159">
      <w:pPr>
        <w:pStyle w:val="a3"/>
        <w:ind w:firstLine="426"/>
        <w:jc w:val="center"/>
        <w:rPr>
          <w:rFonts w:ascii="Times New Roman" w:hAnsi="Times New Roman" w:cs="Times New Roman"/>
          <w:sz w:val="28"/>
          <w:szCs w:val="28"/>
          <w:lang w:eastAsia="ru-RU"/>
        </w:rPr>
      </w:pPr>
      <w:proofErr w:type="spellStart"/>
      <w:r>
        <w:rPr>
          <w:rFonts w:ascii="Times New Roman" w:hAnsi="Times New Roman" w:cs="Times New Roman"/>
          <w:sz w:val="28"/>
          <w:szCs w:val="28"/>
          <w:lang w:eastAsia="ru-RU"/>
        </w:rPr>
        <w:t>Рп</w:t>
      </w:r>
      <w:proofErr w:type="spellEnd"/>
      <w:r>
        <w:rPr>
          <w:rFonts w:ascii="Times New Roman" w:hAnsi="Times New Roman" w:cs="Times New Roman"/>
          <w:sz w:val="28"/>
          <w:szCs w:val="28"/>
          <w:lang w:eastAsia="ru-RU"/>
        </w:rPr>
        <w:t>. Атяшево, 2017</w:t>
      </w:r>
    </w:p>
    <w:p w:rsidR="00E87159" w:rsidRDefault="00E87159" w:rsidP="00744CD0">
      <w:pPr>
        <w:pStyle w:val="a3"/>
        <w:ind w:firstLine="426"/>
        <w:jc w:val="both"/>
        <w:rPr>
          <w:rFonts w:ascii="Times New Roman" w:hAnsi="Times New Roman" w:cs="Times New Roman"/>
          <w:sz w:val="28"/>
          <w:szCs w:val="28"/>
          <w:lang w:eastAsia="ru-RU"/>
        </w:rPr>
      </w:pPr>
    </w:p>
    <w:p w:rsidR="00DC5D36" w:rsidRPr="00DC5D36" w:rsidRDefault="00DC5D36" w:rsidP="00744CD0">
      <w:pPr>
        <w:spacing w:after="0" w:line="240" w:lineRule="auto"/>
        <w:jc w:val="both"/>
        <w:rPr>
          <w:rFonts w:ascii="Times New Roman" w:hAnsi="Times New Roman" w:cs="Times New Roman"/>
          <w:sz w:val="28"/>
          <w:szCs w:val="28"/>
          <w:lang w:eastAsia="ru-RU"/>
        </w:rPr>
      </w:pPr>
    </w:p>
    <w:p w:rsidR="00DC5D36" w:rsidRDefault="00DC5D36" w:rsidP="00744CD0">
      <w:pPr>
        <w:spacing w:after="0" w:line="240" w:lineRule="auto"/>
        <w:jc w:val="both"/>
        <w:rPr>
          <w:rFonts w:ascii="Times New Roman" w:hAnsi="Times New Roman" w:cs="Times New Roman"/>
          <w:b/>
          <w:sz w:val="28"/>
          <w:szCs w:val="28"/>
          <w:lang w:eastAsia="ru-RU"/>
        </w:rPr>
      </w:pPr>
      <w:r w:rsidRPr="00DC5D36">
        <w:rPr>
          <w:rFonts w:ascii="Times New Roman" w:hAnsi="Times New Roman" w:cs="Times New Roman"/>
          <w:b/>
          <w:sz w:val="28"/>
          <w:szCs w:val="28"/>
          <w:lang w:eastAsia="ru-RU"/>
        </w:rPr>
        <w:t>Содержание</w:t>
      </w:r>
    </w:p>
    <w:p w:rsidR="005876A5" w:rsidRPr="00DC5D36" w:rsidRDefault="005876A5" w:rsidP="00744CD0">
      <w:pPr>
        <w:spacing w:after="0" w:line="240" w:lineRule="auto"/>
        <w:jc w:val="both"/>
        <w:rPr>
          <w:rFonts w:ascii="Times New Roman" w:hAnsi="Times New Roman" w:cs="Times New Roman"/>
          <w:b/>
          <w:sz w:val="28"/>
          <w:szCs w:val="28"/>
          <w:lang w:eastAsia="ru-RU"/>
        </w:rPr>
      </w:pPr>
    </w:p>
    <w:p w:rsidR="00DC5D36" w:rsidRPr="00DC5D36" w:rsidRDefault="00DC5D36" w:rsidP="00744CD0">
      <w:pPr>
        <w:spacing w:after="0" w:line="240" w:lineRule="auto"/>
        <w:jc w:val="both"/>
        <w:rPr>
          <w:rFonts w:ascii="Times New Roman" w:hAnsi="Times New Roman" w:cs="Times New Roman"/>
          <w:sz w:val="28"/>
          <w:szCs w:val="28"/>
          <w:lang w:eastAsia="ru-RU"/>
        </w:rPr>
      </w:pPr>
      <w:r w:rsidRPr="00DC5D36">
        <w:rPr>
          <w:rFonts w:ascii="Times New Roman" w:hAnsi="Times New Roman" w:cs="Times New Roman"/>
          <w:sz w:val="28"/>
          <w:szCs w:val="28"/>
          <w:lang w:eastAsia="ru-RU"/>
        </w:rPr>
        <w:t>Введение</w:t>
      </w:r>
      <w:r w:rsidR="005876A5">
        <w:rPr>
          <w:rFonts w:ascii="Times New Roman" w:hAnsi="Times New Roman" w:cs="Times New Roman"/>
          <w:sz w:val="28"/>
          <w:szCs w:val="28"/>
          <w:lang w:eastAsia="ru-RU"/>
        </w:rPr>
        <w:t>…………………………………………………………………………</w:t>
      </w:r>
      <w:r w:rsidR="00612716">
        <w:rPr>
          <w:rFonts w:ascii="Times New Roman" w:hAnsi="Times New Roman" w:cs="Times New Roman"/>
          <w:sz w:val="28"/>
          <w:szCs w:val="28"/>
          <w:lang w:eastAsia="ru-RU"/>
        </w:rPr>
        <w:t>...</w:t>
      </w:r>
      <w:r w:rsidR="00321507">
        <w:rPr>
          <w:rFonts w:ascii="Times New Roman" w:hAnsi="Times New Roman" w:cs="Times New Roman"/>
          <w:sz w:val="28"/>
          <w:szCs w:val="28"/>
          <w:lang w:eastAsia="ru-RU"/>
        </w:rPr>
        <w:t>3</w:t>
      </w:r>
    </w:p>
    <w:p w:rsidR="00DC5D36" w:rsidRDefault="00DC5D36" w:rsidP="00744CD0">
      <w:pPr>
        <w:spacing w:after="0" w:line="240" w:lineRule="auto"/>
        <w:jc w:val="both"/>
        <w:rPr>
          <w:rFonts w:ascii="Times New Roman" w:hAnsi="Times New Roman" w:cs="Times New Roman"/>
          <w:sz w:val="28"/>
          <w:szCs w:val="28"/>
          <w:lang w:eastAsia="ru-RU"/>
        </w:rPr>
      </w:pPr>
      <w:r w:rsidRPr="00DC5D36">
        <w:rPr>
          <w:rFonts w:ascii="Times New Roman" w:hAnsi="Times New Roman" w:cs="Times New Roman"/>
          <w:sz w:val="28"/>
          <w:szCs w:val="28"/>
          <w:lang w:eastAsia="ru-RU"/>
        </w:rPr>
        <w:t>1.</w:t>
      </w:r>
      <w:r w:rsidRPr="005876A5">
        <w:rPr>
          <w:rFonts w:ascii="Times New Roman" w:hAnsi="Times New Roman" w:cs="Times New Roman"/>
          <w:sz w:val="28"/>
          <w:szCs w:val="28"/>
          <w:lang w:eastAsia="ru-RU"/>
        </w:rPr>
        <w:t xml:space="preserve"> </w:t>
      </w:r>
      <w:r w:rsidRPr="00DC5D36">
        <w:rPr>
          <w:rFonts w:ascii="Times New Roman" w:hAnsi="Times New Roman" w:cs="Times New Roman"/>
          <w:sz w:val="28"/>
          <w:szCs w:val="28"/>
          <w:lang w:eastAsia="ru-RU"/>
        </w:rPr>
        <w:t xml:space="preserve">Сведения об основных результатах реализации </w:t>
      </w:r>
      <w:r w:rsidR="005876A5" w:rsidRPr="005876A5">
        <w:rPr>
          <w:rFonts w:ascii="Times New Roman" w:hAnsi="Times New Roman" w:cs="Times New Roman"/>
          <w:sz w:val="28"/>
          <w:szCs w:val="28"/>
          <w:lang w:eastAsia="ru-RU"/>
        </w:rPr>
        <w:t>муниципальных</w:t>
      </w:r>
      <w:r w:rsidRPr="00DC5D36">
        <w:rPr>
          <w:rFonts w:ascii="Times New Roman" w:hAnsi="Times New Roman" w:cs="Times New Roman"/>
          <w:sz w:val="28"/>
          <w:szCs w:val="28"/>
          <w:lang w:eastAsia="ru-RU"/>
        </w:rPr>
        <w:t xml:space="preserve"> программ </w:t>
      </w:r>
      <w:proofErr w:type="spellStart"/>
      <w:r w:rsidR="00E85C40">
        <w:rPr>
          <w:rFonts w:ascii="Times New Roman" w:hAnsi="Times New Roman" w:cs="Times New Roman"/>
          <w:sz w:val="28"/>
          <w:szCs w:val="28"/>
          <w:lang w:eastAsia="ru-RU"/>
        </w:rPr>
        <w:t>Атяшевского</w:t>
      </w:r>
      <w:proofErr w:type="spellEnd"/>
      <w:r w:rsidR="00E85C40">
        <w:rPr>
          <w:rFonts w:ascii="Times New Roman" w:hAnsi="Times New Roman" w:cs="Times New Roman"/>
          <w:sz w:val="28"/>
          <w:szCs w:val="28"/>
          <w:lang w:eastAsia="ru-RU"/>
        </w:rPr>
        <w:t xml:space="preserve"> муниципального района</w:t>
      </w:r>
      <w:r w:rsidR="00E85C40" w:rsidRPr="00DC5D36">
        <w:rPr>
          <w:rFonts w:ascii="Times New Roman" w:hAnsi="Times New Roman" w:cs="Times New Roman"/>
          <w:sz w:val="28"/>
          <w:szCs w:val="28"/>
          <w:lang w:eastAsia="ru-RU"/>
        </w:rPr>
        <w:t xml:space="preserve"> </w:t>
      </w:r>
      <w:r w:rsidRPr="00DC5D36">
        <w:rPr>
          <w:rFonts w:ascii="Times New Roman" w:hAnsi="Times New Roman" w:cs="Times New Roman"/>
          <w:sz w:val="28"/>
          <w:szCs w:val="28"/>
          <w:lang w:eastAsia="ru-RU"/>
        </w:rPr>
        <w:t>за отчетный период</w:t>
      </w:r>
      <w:r w:rsidR="00467594">
        <w:rPr>
          <w:rFonts w:ascii="Times New Roman" w:hAnsi="Times New Roman" w:cs="Times New Roman"/>
          <w:sz w:val="28"/>
          <w:szCs w:val="28"/>
          <w:lang w:eastAsia="ru-RU"/>
        </w:rPr>
        <w:t>……………………………………………………………………………...5</w:t>
      </w:r>
    </w:p>
    <w:p w:rsidR="00467594" w:rsidRPr="00DC5D36" w:rsidRDefault="00467594" w:rsidP="00467594">
      <w:pPr>
        <w:pStyle w:val="a3"/>
        <w:jc w:val="both"/>
        <w:rPr>
          <w:rFonts w:ascii="Times New Roman" w:hAnsi="Times New Roman" w:cs="Times New Roman"/>
          <w:sz w:val="28"/>
          <w:szCs w:val="28"/>
          <w:lang w:eastAsia="ru-RU"/>
        </w:rPr>
      </w:pPr>
      <w:r w:rsidRPr="00467594">
        <w:rPr>
          <w:rFonts w:ascii="Times New Roman" w:hAnsi="Times New Roman" w:cs="Times New Roman"/>
          <w:sz w:val="28"/>
          <w:szCs w:val="28"/>
          <w:lang w:eastAsia="ru-RU"/>
        </w:rPr>
        <w:t xml:space="preserve">1.1. Сводные данные о ходе реализации муниципальных программ </w:t>
      </w:r>
      <w:proofErr w:type="spellStart"/>
      <w:r w:rsidRPr="00467594">
        <w:rPr>
          <w:rFonts w:ascii="Times New Roman" w:hAnsi="Times New Roman" w:cs="Times New Roman"/>
          <w:sz w:val="28"/>
          <w:szCs w:val="28"/>
          <w:lang w:eastAsia="ru-RU"/>
        </w:rPr>
        <w:t>Атяшевско</w:t>
      </w:r>
      <w:r w:rsidR="00322ED1">
        <w:rPr>
          <w:rFonts w:ascii="Times New Roman" w:hAnsi="Times New Roman" w:cs="Times New Roman"/>
          <w:sz w:val="28"/>
          <w:szCs w:val="28"/>
          <w:lang w:eastAsia="ru-RU"/>
        </w:rPr>
        <w:t>го</w:t>
      </w:r>
      <w:proofErr w:type="spellEnd"/>
      <w:r w:rsidR="00322ED1">
        <w:rPr>
          <w:rFonts w:ascii="Times New Roman" w:hAnsi="Times New Roman" w:cs="Times New Roman"/>
          <w:sz w:val="28"/>
          <w:szCs w:val="28"/>
          <w:lang w:eastAsia="ru-RU"/>
        </w:rPr>
        <w:t xml:space="preserve"> муниципального района за 2017</w:t>
      </w:r>
      <w:r w:rsidRPr="00467594">
        <w:rPr>
          <w:rFonts w:ascii="Times New Roman" w:hAnsi="Times New Roman" w:cs="Times New Roman"/>
          <w:sz w:val="28"/>
          <w:szCs w:val="28"/>
          <w:lang w:eastAsia="ru-RU"/>
        </w:rPr>
        <w:t xml:space="preserve"> год</w:t>
      </w:r>
      <w:r>
        <w:rPr>
          <w:rFonts w:ascii="Times New Roman" w:hAnsi="Times New Roman" w:cs="Times New Roman"/>
          <w:sz w:val="28"/>
          <w:szCs w:val="28"/>
          <w:lang w:eastAsia="ru-RU"/>
        </w:rPr>
        <w:t>…………………………….</w:t>
      </w:r>
    </w:p>
    <w:p w:rsidR="00DC5D36" w:rsidRPr="00DC5D36" w:rsidRDefault="005876A5" w:rsidP="00744CD0">
      <w:pPr>
        <w:spacing w:after="0" w:line="240" w:lineRule="auto"/>
        <w:jc w:val="both"/>
        <w:rPr>
          <w:rFonts w:ascii="Times New Roman" w:hAnsi="Times New Roman" w:cs="Times New Roman"/>
          <w:sz w:val="28"/>
          <w:szCs w:val="28"/>
          <w:lang w:eastAsia="ru-RU"/>
        </w:rPr>
      </w:pPr>
      <w:r w:rsidRPr="005876A5">
        <w:rPr>
          <w:rFonts w:ascii="Times New Roman" w:hAnsi="Times New Roman" w:cs="Times New Roman"/>
          <w:sz w:val="28"/>
          <w:szCs w:val="28"/>
          <w:lang w:eastAsia="ru-RU"/>
        </w:rPr>
        <w:t xml:space="preserve">2. </w:t>
      </w:r>
      <w:r w:rsidR="00DC5D36" w:rsidRPr="00DC5D36">
        <w:rPr>
          <w:rFonts w:ascii="Times New Roman" w:hAnsi="Times New Roman" w:cs="Times New Roman"/>
          <w:sz w:val="28"/>
          <w:szCs w:val="28"/>
          <w:lang w:eastAsia="ru-RU"/>
        </w:rPr>
        <w:t xml:space="preserve">Сведения о степени соответствия установленных и достигнутых целевых показателей (индикаторов) </w:t>
      </w:r>
      <w:r w:rsidRPr="005876A5">
        <w:rPr>
          <w:rFonts w:ascii="Times New Roman" w:hAnsi="Times New Roman" w:cs="Times New Roman"/>
          <w:sz w:val="28"/>
          <w:szCs w:val="28"/>
          <w:lang w:eastAsia="ru-RU"/>
        </w:rPr>
        <w:t>муниципальных</w:t>
      </w:r>
      <w:r w:rsidR="00DC5D36" w:rsidRPr="00DC5D36">
        <w:rPr>
          <w:rFonts w:ascii="Times New Roman" w:hAnsi="Times New Roman" w:cs="Times New Roman"/>
          <w:sz w:val="28"/>
          <w:szCs w:val="28"/>
          <w:lang w:eastAsia="ru-RU"/>
        </w:rPr>
        <w:t xml:space="preserve"> программ </w:t>
      </w:r>
      <w:proofErr w:type="spellStart"/>
      <w:r w:rsidR="00E85C40">
        <w:rPr>
          <w:rFonts w:ascii="Times New Roman" w:hAnsi="Times New Roman" w:cs="Times New Roman"/>
          <w:sz w:val="28"/>
          <w:szCs w:val="28"/>
          <w:lang w:eastAsia="ru-RU"/>
        </w:rPr>
        <w:t>Атяшевского</w:t>
      </w:r>
      <w:proofErr w:type="spellEnd"/>
      <w:r w:rsidR="00E85C40">
        <w:rPr>
          <w:rFonts w:ascii="Times New Roman" w:hAnsi="Times New Roman" w:cs="Times New Roman"/>
          <w:sz w:val="28"/>
          <w:szCs w:val="28"/>
          <w:lang w:eastAsia="ru-RU"/>
        </w:rPr>
        <w:t xml:space="preserve"> муниципального района </w:t>
      </w:r>
      <w:r w:rsidR="00DC5D36" w:rsidRPr="00DC5D36">
        <w:rPr>
          <w:rFonts w:ascii="Times New Roman" w:hAnsi="Times New Roman" w:cs="Times New Roman"/>
          <w:sz w:val="28"/>
          <w:szCs w:val="28"/>
          <w:lang w:eastAsia="ru-RU"/>
        </w:rPr>
        <w:t>за отчетный год</w:t>
      </w:r>
      <w:r>
        <w:rPr>
          <w:rFonts w:ascii="Times New Roman" w:hAnsi="Times New Roman" w:cs="Times New Roman"/>
          <w:sz w:val="28"/>
          <w:szCs w:val="28"/>
          <w:lang w:eastAsia="ru-RU"/>
        </w:rPr>
        <w:t>……</w:t>
      </w:r>
      <w:r w:rsidR="001B249B">
        <w:rPr>
          <w:rFonts w:ascii="Times New Roman" w:hAnsi="Times New Roman" w:cs="Times New Roman"/>
          <w:sz w:val="28"/>
          <w:szCs w:val="28"/>
          <w:lang w:eastAsia="ru-RU"/>
        </w:rPr>
        <w:t>………………………………...59</w:t>
      </w:r>
    </w:p>
    <w:p w:rsidR="00DC5D36" w:rsidRPr="00DC5D36" w:rsidRDefault="005876A5" w:rsidP="00744CD0">
      <w:pPr>
        <w:spacing w:after="0" w:line="240" w:lineRule="auto"/>
        <w:jc w:val="both"/>
        <w:rPr>
          <w:rFonts w:ascii="Times New Roman" w:hAnsi="Times New Roman" w:cs="Times New Roman"/>
          <w:sz w:val="28"/>
          <w:szCs w:val="28"/>
          <w:lang w:eastAsia="ru-RU"/>
        </w:rPr>
      </w:pPr>
      <w:r w:rsidRPr="005876A5">
        <w:rPr>
          <w:rFonts w:ascii="Times New Roman" w:hAnsi="Times New Roman" w:cs="Times New Roman"/>
          <w:sz w:val="28"/>
          <w:szCs w:val="28"/>
          <w:lang w:eastAsia="ru-RU"/>
        </w:rPr>
        <w:t>3.</w:t>
      </w:r>
      <w:r w:rsidR="00607772">
        <w:rPr>
          <w:rFonts w:ascii="Times New Roman" w:hAnsi="Times New Roman" w:cs="Times New Roman"/>
          <w:sz w:val="28"/>
          <w:szCs w:val="28"/>
          <w:lang w:eastAsia="ru-RU"/>
        </w:rPr>
        <w:t xml:space="preserve"> </w:t>
      </w:r>
      <w:r w:rsidR="00DC5D36" w:rsidRPr="00DC5D36">
        <w:rPr>
          <w:rFonts w:ascii="Times New Roman" w:hAnsi="Times New Roman" w:cs="Times New Roman"/>
          <w:sz w:val="28"/>
          <w:szCs w:val="28"/>
          <w:lang w:eastAsia="ru-RU"/>
        </w:rPr>
        <w:t xml:space="preserve">Сведения о выполнении расходных обязательств </w:t>
      </w:r>
      <w:proofErr w:type="spellStart"/>
      <w:r w:rsidRPr="005876A5">
        <w:rPr>
          <w:rFonts w:ascii="Times New Roman" w:hAnsi="Times New Roman" w:cs="Times New Roman"/>
          <w:sz w:val="28"/>
          <w:szCs w:val="28"/>
          <w:lang w:eastAsia="ru-RU"/>
        </w:rPr>
        <w:t>Атяшевского</w:t>
      </w:r>
      <w:proofErr w:type="spellEnd"/>
      <w:r w:rsidRPr="005876A5">
        <w:rPr>
          <w:rFonts w:ascii="Times New Roman" w:hAnsi="Times New Roman" w:cs="Times New Roman"/>
          <w:sz w:val="28"/>
          <w:szCs w:val="28"/>
          <w:lang w:eastAsia="ru-RU"/>
        </w:rPr>
        <w:t xml:space="preserve"> муниципального района</w:t>
      </w:r>
      <w:r w:rsidR="00DC5D36" w:rsidRPr="00DC5D36">
        <w:rPr>
          <w:rFonts w:ascii="Times New Roman" w:hAnsi="Times New Roman" w:cs="Times New Roman"/>
          <w:sz w:val="28"/>
          <w:szCs w:val="28"/>
          <w:lang w:eastAsia="ru-RU"/>
        </w:rPr>
        <w:t xml:space="preserve">, связанных с реализацией </w:t>
      </w:r>
      <w:r w:rsidRPr="005876A5">
        <w:rPr>
          <w:rFonts w:ascii="Times New Roman" w:hAnsi="Times New Roman" w:cs="Times New Roman"/>
          <w:sz w:val="28"/>
          <w:szCs w:val="28"/>
          <w:lang w:eastAsia="ru-RU"/>
        </w:rPr>
        <w:t>муниципальных</w:t>
      </w:r>
      <w:r w:rsidR="00DC5D36" w:rsidRPr="00DC5D36">
        <w:rPr>
          <w:rFonts w:ascii="Times New Roman" w:hAnsi="Times New Roman" w:cs="Times New Roman"/>
          <w:sz w:val="28"/>
          <w:szCs w:val="28"/>
          <w:lang w:eastAsia="ru-RU"/>
        </w:rPr>
        <w:t xml:space="preserve"> программ</w:t>
      </w:r>
      <w:r w:rsidR="00E85C40" w:rsidRPr="00E85C40">
        <w:rPr>
          <w:rFonts w:ascii="Times New Roman" w:hAnsi="Times New Roman" w:cs="Times New Roman"/>
          <w:sz w:val="28"/>
          <w:szCs w:val="28"/>
          <w:lang w:eastAsia="ru-RU"/>
        </w:rPr>
        <w:t xml:space="preserve"> </w:t>
      </w:r>
      <w:proofErr w:type="spellStart"/>
      <w:r w:rsidR="00E85C40">
        <w:rPr>
          <w:rFonts w:ascii="Times New Roman" w:hAnsi="Times New Roman" w:cs="Times New Roman"/>
          <w:sz w:val="28"/>
          <w:szCs w:val="28"/>
          <w:lang w:eastAsia="ru-RU"/>
        </w:rPr>
        <w:t>Атяшевского</w:t>
      </w:r>
      <w:proofErr w:type="spellEnd"/>
      <w:r w:rsidR="00E85C40">
        <w:rPr>
          <w:rFonts w:ascii="Times New Roman" w:hAnsi="Times New Roman" w:cs="Times New Roman"/>
          <w:sz w:val="28"/>
          <w:szCs w:val="28"/>
          <w:lang w:eastAsia="ru-RU"/>
        </w:rPr>
        <w:t xml:space="preserve"> муниципального района……………</w:t>
      </w:r>
      <w:r w:rsidR="001B249B">
        <w:rPr>
          <w:rFonts w:ascii="Times New Roman" w:hAnsi="Times New Roman" w:cs="Times New Roman"/>
          <w:sz w:val="28"/>
          <w:szCs w:val="28"/>
          <w:lang w:eastAsia="ru-RU"/>
        </w:rPr>
        <w:t>……………………………64</w:t>
      </w:r>
    </w:p>
    <w:p w:rsidR="00DC5D36" w:rsidRPr="00DC5D36" w:rsidRDefault="00DC5D36" w:rsidP="00744CD0">
      <w:pPr>
        <w:spacing w:after="0" w:line="240" w:lineRule="auto"/>
        <w:jc w:val="both"/>
        <w:rPr>
          <w:rFonts w:ascii="Times New Roman" w:hAnsi="Times New Roman" w:cs="Times New Roman"/>
          <w:sz w:val="28"/>
          <w:szCs w:val="28"/>
          <w:lang w:eastAsia="ru-RU"/>
        </w:rPr>
      </w:pPr>
      <w:r w:rsidRPr="00DC5D36">
        <w:rPr>
          <w:rFonts w:ascii="Times New Roman" w:hAnsi="Times New Roman" w:cs="Times New Roman"/>
          <w:sz w:val="28"/>
          <w:szCs w:val="28"/>
          <w:lang w:eastAsia="ru-RU"/>
        </w:rPr>
        <w:t>4.</w:t>
      </w:r>
      <w:r w:rsidR="005876A5" w:rsidRPr="005876A5">
        <w:rPr>
          <w:rFonts w:ascii="Times New Roman" w:hAnsi="Times New Roman" w:cs="Times New Roman"/>
          <w:sz w:val="28"/>
          <w:szCs w:val="28"/>
          <w:lang w:eastAsia="ru-RU"/>
        </w:rPr>
        <w:t xml:space="preserve"> </w:t>
      </w:r>
      <w:r w:rsidRPr="00DC5D36">
        <w:rPr>
          <w:rFonts w:ascii="Times New Roman" w:hAnsi="Times New Roman" w:cs="Times New Roman"/>
          <w:sz w:val="28"/>
          <w:szCs w:val="28"/>
          <w:lang w:eastAsia="ru-RU"/>
        </w:rPr>
        <w:t>Сведения об оценке</w:t>
      </w:r>
      <w:r w:rsidR="005876A5" w:rsidRPr="005876A5">
        <w:rPr>
          <w:rFonts w:ascii="Times New Roman" w:hAnsi="Times New Roman" w:cs="Times New Roman"/>
          <w:sz w:val="28"/>
          <w:szCs w:val="28"/>
          <w:lang w:eastAsia="ru-RU"/>
        </w:rPr>
        <w:t xml:space="preserve"> </w:t>
      </w:r>
      <w:r w:rsidRPr="00DC5D36">
        <w:rPr>
          <w:rFonts w:ascii="Times New Roman" w:hAnsi="Times New Roman" w:cs="Times New Roman"/>
          <w:sz w:val="28"/>
          <w:szCs w:val="28"/>
          <w:lang w:eastAsia="ru-RU"/>
        </w:rPr>
        <w:t>деятельности отве</w:t>
      </w:r>
      <w:r w:rsidR="005876A5" w:rsidRPr="005876A5">
        <w:rPr>
          <w:rFonts w:ascii="Times New Roman" w:hAnsi="Times New Roman" w:cs="Times New Roman"/>
          <w:sz w:val="28"/>
          <w:szCs w:val="28"/>
          <w:lang w:eastAsia="ru-RU"/>
        </w:rPr>
        <w:t xml:space="preserve">тственных исполнителей в части, </w:t>
      </w:r>
      <w:r w:rsidRPr="00DC5D36">
        <w:rPr>
          <w:rFonts w:ascii="Times New Roman" w:hAnsi="Times New Roman" w:cs="Times New Roman"/>
          <w:sz w:val="28"/>
          <w:szCs w:val="28"/>
          <w:lang w:eastAsia="ru-RU"/>
        </w:rPr>
        <w:t xml:space="preserve">касающейся реализации </w:t>
      </w:r>
      <w:r w:rsidR="005876A5" w:rsidRPr="005876A5">
        <w:rPr>
          <w:rFonts w:ascii="Times New Roman" w:hAnsi="Times New Roman" w:cs="Times New Roman"/>
          <w:sz w:val="28"/>
          <w:szCs w:val="28"/>
          <w:lang w:eastAsia="ru-RU"/>
        </w:rPr>
        <w:t xml:space="preserve">муниципальных </w:t>
      </w:r>
      <w:r w:rsidRPr="00DC5D36">
        <w:rPr>
          <w:rFonts w:ascii="Times New Roman" w:hAnsi="Times New Roman" w:cs="Times New Roman"/>
          <w:sz w:val="28"/>
          <w:szCs w:val="28"/>
          <w:lang w:eastAsia="ru-RU"/>
        </w:rPr>
        <w:t>программ</w:t>
      </w:r>
      <w:r w:rsidR="00E85C40" w:rsidRPr="00E85C40">
        <w:rPr>
          <w:rFonts w:ascii="Times New Roman" w:hAnsi="Times New Roman" w:cs="Times New Roman"/>
          <w:sz w:val="28"/>
          <w:szCs w:val="28"/>
          <w:lang w:eastAsia="ru-RU"/>
        </w:rPr>
        <w:t xml:space="preserve"> </w:t>
      </w:r>
      <w:proofErr w:type="spellStart"/>
      <w:r w:rsidR="00E85C40">
        <w:rPr>
          <w:rFonts w:ascii="Times New Roman" w:hAnsi="Times New Roman" w:cs="Times New Roman"/>
          <w:sz w:val="28"/>
          <w:szCs w:val="28"/>
          <w:lang w:eastAsia="ru-RU"/>
        </w:rPr>
        <w:t>Атяшевского</w:t>
      </w:r>
      <w:proofErr w:type="spellEnd"/>
      <w:r w:rsidR="00E85C40">
        <w:rPr>
          <w:rFonts w:ascii="Times New Roman" w:hAnsi="Times New Roman" w:cs="Times New Roman"/>
          <w:sz w:val="28"/>
          <w:szCs w:val="28"/>
          <w:lang w:eastAsia="ru-RU"/>
        </w:rPr>
        <w:t xml:space="preserve"> муниципального района </w:t>
      </w:r>
      <w:r w:rsidR="005876A5">
        <w:rPr>
          <w:rFonts w:ascii="Times New Roman" w:hAnsi="Times New Roman" w:cs="Times New Roman"/>
          <w:sz w:val="28"/>
          <w:szCs w:val="28"/>
          <w:lang w:eastAsia="ru-RU"/>
        </w:rPr>
        <w:t>………………………</w:t>
      </w:r>
      <w:r w:rsidR="001B249B">
        <w:rPr>
          <w:rFonts w:ascii="Times New Roman" w:hAnsi="Times New Roman" w:cs="Times New Roman"/>
          <w:sz w:val="28"/>
          <w:szCs w:val="28"/>
          <w:lang w:eastAsia="ru-RU"/>
        </w:rPr>
        <w:t>………………………….........</w:t>
      </w:r>
      <w:r w:rsidR="005876A5">
        <w:rPr>
          <w:rFonts w:ascii="Times New Roman" w:hAnsi="Times New Roman" w:cs="Times New Roman"/>
          <w:sz w:val="28"/>
          <w:szCs w:val="28"/>
          <w:lang w:eastAsia="ru-RU"/>
        </w:rPr>
        <w:t>..</w:t>
      </w:r>
      <w:r w:rsidR="001B249B">
        <w:rPr>
          <w:rFonts w:ascii="Times New Roman" w:hAnsi="Times New Roman" w:cs="Times New Roman"/>
          <w:sz w:val="28"/>
          <w:szCs w:val="28"/>
          <w:lang w:eastAsia="ru-RU"/>
        </w:rPr>
        <w:t>74</w:t>
      </w:r>
    </w:p>
    <w:p w:rsidR="00DC5D36" w:rsidRPr="00DC5D36" w:rsidRDefault="005876A5" w:rsidP="00744CD0">
      <w:pPr>
        <w:spacing w:after="0" w:line="240" w:lineRule="auto"/>
        <w:jc w:val="both"/>
        <w:rPr>
          <w:rFonts w:ascii="Times New Roman" w:hAnsi="Times New Roman" w:cs="Times New Roman"/>
          <w:sz w:val="28"/>
          <w:szCs w:val="28"/>
          <w:lang w:eastAsia="ru-RU"/>
        </w:rPr>
      </w:pPr>
      <w:r w:rsidRPr="005876A5">
        <w:rPr>
          <w:rFonts w:ascii="Times New Roman" w:hAnsi="Times New Roman" w:cs="Times New Roman"/>
          <w:sz w:val="28"/>
          <w:szCs w:val="28"/>
          <w:lang w:eastAsia="ru-RU"/>
        </w:rPr>
        <w:t xml:space="preserve">5. </w:t>
      </w:r>
      <w:r w:rsidR="00DC5D36" w:rsidRPr="00DC5D36">
        <w:rPr>
          <w:rFonts w:ascii="Times New Roman" w:hAnsi="Times New Roman" w:cs="Times New Roman"/>
          <w:sz w:val="28"/>
          <w:szCs w:val="28"/>
          <w:lang w:eastAsia="ru-RU"/>
        </w:rPr>
        <w:t xml:space="preserve">Предложения по совершенствованию механизма разработки, реализации и оценки эффективности </w:t>
      </w:r>
      <w:r w:rsidRPr="005876A5">
        <w:rPr>
          <w:rFonts w:ascii="Times New Roman" w:hAnsi="Times New Roman" w:cs="Times New Roman"/>
          <w:sz w:val="28"/>
          <w:szCs w:val="28"/>
          <w:lang w:eastAsia="ru-RU"/>
        </w:rPr>
        <w:t>муниципальных</w:t>
      </w:r>
      <w:r w:rsidR="00DC5D36" w:rsidRPr="00DC5D36">
        <w:rPr>
          <w:rFonts w:ascii="Times New Roman" w:hAnsi="Times New Roman" w:cs="Times New Roman"/>
          <w:sz w:val="28"/>
          <w:szCs w:val="28"/>
          <w:lang w:eastAsia="ru-RU"/>
        </w:rPr>
        <w:t xml:space="preserve"> программ</w:t>
      </w:r>
      <w:r w:rsidR="00E85C40" w:rsidRPr="00E85C40">
        <w:rPr>
          <w:rFonts w:ascii="Times New Roman" w:hAnsi="Times New Roman" w:cs="Times New Roman"/>
          <w:sz w:val="28"/>
          <w:szCs w:val="28"/>
          <w:lang w:eastAsia="ru-RU"/>
        </w:rPr>
        <w:t xml:space="preserve"> </w:t>
      </w:r>
      <w:proofErr w:type="spellStart"/>
      <w:r w:rsidR="00E85C40">
        <w:rPr>
          <w:rFonts w:ascii="Times New Roman" w:hAnsi="Times New Roman" w:cs="Times New Roman"/>
          <w:sz w:val="28"/>
          <w:szCs w:val="28"/>
          <w:lang w:eastAsia="ru-RU"/>
        </w:rPr>
        <w:t>Атяшевского</w:t>
      </w:r>
      <w:proofErr w:type="spellEnd"/>
      <w:r w:rsidR="00E85C40">
        <w:rPr>
          <w:rFonts w:ascii="Times New Roman" w:hAnsi="Times New Roman" w:cs="Times New Roman"/>
          <w:sz w:val="28"/>
          <w:szCs w:val="28"/>
          <w:lang w:eastAsia="ru-RU"/>
        </w:rPr>
        <w:t xml:space="preserve"> муниципального района </w:t>
      </w:r>
      <w:r>
        <w:rPr>
          <w:rFonts w:ascii="Times New Roman" w:hAnsi="Times New Roman" w:cs="Times New Roman"/>
          <w:sz w:val="28"/>
          <w:szCs w:val="28"/>
          <w:lang w:eastAsia="ru-RU"/>
        </w:rPr>
        <w:t>………………………</w:t>
      </w:r>
      <w:r w:rsidR="001B249B">
        <w:rPr>
          <w:rFonts w:ascii="Times New Roman" w:hAnsi="Times New Roman" w:cs="Times New Roman"/>
          <w:sz w:val="28"/>
          <w:szCs w:val="28"/>
          <w:lang w:eastAsia="ru-RU"/>
        </w:rPr>
        <w:t>………………………………..74</w:t>
      </w:r>
    </w:p>
    <w:p w:rsidR="00DC5D36" w:rsidRDefault="00DC5D36" w:rsidP="00744CD0">
      <w:pPr>
        <w:pStyle w:val="a3"/>
        <w:ind w:firstLine="426"/>
        <w:jc w:val="both"/>
        <w:rPr>
          <w:rFonts w:ascii="Times New Roman" w:hAnsi="Times New Roman" w:cs="Times New Roman"/>
          <w:sz w:val="28"/>
          <w:szCs w:val="28"/>
          <w:lang w:eastAsia="ru-RU"/>
        </w:rPr>
      </w:pPr>
    </w:p>
    <w:p w:rsidR="00DC5D36" w:rsidRDefault="00DC5D36" w:rsidP="00744CD0">
      <w:pPr>
        <w:pStyle w:val="a3"/>
        <w:ind w:firstLine="426"/>
        <w:jc w:val="both"/>
        <w:rPr>
          <w:rFonts w:ascii="Times New Roman" w:hAnsi="Times New Roman" w:cs="Times New Roman"/>
          <w:sz w:val="28"/>
          <w:szCs w:val="28"/>
          <w:lang w:eastAsia="ru-RU"/>
        </w:rPr>
      </w:pPr>
      <w:bookmarkStart w:id="0" w:name="_GoBack"/>
      <w:bookmarkEnd w:id="0"/>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D668F8" w:rsidRPr="005876A5" w:rsidRDefault="00D668F8" w:rsidP="00744CD0">
      <w:pPr>
        <w:pStyle w:val="a3"/>
        <w:ind w:firstLine="426"/>
        <w:jc w:val="both"/>
        <w:rPr>
          <w:rFonts w:ascii="Times New Roman" w:hAnsi="Times New Roman" w:cs="Times New Roman"/>
          <w:b/>
          <w:sz w:val="28"/>
          <w:szCs w:val="28"/>
          <w:lang w:eastAsia="ru-RU"/>
        </w:rPr>
      </w:pPr>
      <w:r w:rsidRPr="005876A5">
        <w:rPr>
          <w:rFonts w:ascii="Times New Roman" w:hAnsi="Times New Roman" w:cs="Times New Roman"/>
          <w:b/>
          <w:sz w:val="28"/>
          <w:szCs w:val="28"/>
          <w:lang w:eastAsia="ru-RU"/>
        </w:rPr>
        <w:lastRenderedPageBreak/>
        <w:t>Введение</w:t>
      </w:r>
    </w:p>
    <w:p w:rsidR="005876A5" w:rsidRPr="00DC5D36" w:rsidRDefault="005876A5" w:rsidP="00744CD0">
      <w:pPr>
        <w:pStyle w:val="a3"/>
        <w:ind w:firstLine="426"/>
        <w:jc w:val="both"/>
        <w:rPr>
          <w:rFonts w:ascii="Times New Roman" w:hAnsi="Times New Roman" w:cs="Times New Roman"/>
          <w:sz w:val="28"/>
          <w:szCs w:val="28"/>
          <w:lang w:eastAsia="ru-RU"/>
        </w:rPr>
      </w:pPr>
    </w:p>
    <w:p w:rsidR="005876A5" w:rsidRDefault="00D668F8" w:rsidP="00744CD0">
      <w:pPr>
        <w:pStyle w:val="a3"/>
        <w:ind w:firstLine="426"/>
        <w:jc w:val="both"/>
        <w:rPr>
          <w:rFonts w:ascii="Times New Roman" w:hAnsi="Times New Roman" w:cs="Times New Roman"/>
          <w:sz w:val="28"/>
          <w:szCs w:val="28"/>
          <w:lang w:eastAsia="ru-RU"/>
        </w:rPr>
      </w:pPr>
      <w:proofErr w:type="gramStart"/>
      <w:r w:rsidRPr="00DC5D36">
        <w:rPr>
          <w:rFonts w:ascii="Times New Roman" w:hAnsi="Times New Roman" w:cs="Times New Roman"/>
          <w:sz w:val="28"/>
          <w:szCs w:val="28"/>
          <w:lang w:eastAsia="ru-RU"/>
        </w:rPr>
        <w:t>В соответствии с Федеральным законом</w:t>
      </w:r>
      <w:r w:rsidR="00E85C40">
        <w:rPr>
          <w:rFonts w:ascii="Times New Roman" w:hAnsi="Times New Roman" w:cs="Times New Roman"/>
          <w:sz w:val="28"/>
          <w:szCs w:val="28"/>
          <w:lang w:eastAsia="ru-RU"/>
        </w:rPr>
        <w:t xml:space="preserve"> </w:t>
      </w:r>
      <w:r w:rsidRPr="00DC5D36">
        <w:rPr>
          <w:rFonts w:ascii="Times New Roman" w:hAnsi="Times New Roman" w:cs="Times New Roman"/>
          <w:sz w:val="28"/>
          <w:szCs w:val="28"/>
          <w:lang w:eastAsia="ru-RU"/>
        </w:rPr>
        <w:t xml:space="preserve">от 28 июня 2014 года № 172-ФЗ «О стратегическом планировании в Российской Федерации» достижение стратегических целей и решение приоритетных задач муниципальной политики в сфере социально-экономического развития осуществляется на основе реализации муниципальных программ, перечень которых утвержден Постановлением Администрации </w:t>
      </w:r>
      <w:proofErr w:type="spellStart"/>
      <w:r w:rsidRPr="00DC5D36">
        <w:rPr>
          <w:rFonts w:ascii="Times New Roman" w:hAnsi="Times New Roman" w:cs="Times New Roman"/>
          <w:sz w:val="28"/>
          <w:szCs w:val="28"/>
          <w:lang w:eastAsia="ru-RU"/>
        </w:rPr>
        <w:t>Атяшевского</w:t>
      </w:r>
      <w:proofErr w:type="spellEnd"/>
      <w:r w:rsidRPr="00DC5D36">
        <w:rPr>
          <w:rFonts w:ascii="Times New Roman" w:hAnsi="Times New Roman" w:cs="Times New Roman"/>
          <w:sz w:val="28"/>
          <w:szCs w:val="28"/>
          <w:lang w:eastAsia="ru-RU"/>
        </w:rPr>
        <w:t xml:space="preserve"> муниципального района от 19 ноября 2013 года №779</w:t>
      </w:r>
      <w:r w:rsidR="005876A5">
        <w:rPr>
          <w:rFonts w:ascii="Times New Roman" w:hAnsi="Times New Roman" w:cs="Times New Roman"/>
          <w:sz w:val="28"/>
          <w:szCs w:val="28"/>
          <w:lang w:eastAsia="ru-RU"/>
        </w:rPr>
        <w:t xml:space="preserve"> </w:t>
      </w:r>
      <w:r w:rsidRPr="00DC5D36">
        <w:rPr>
          <w:rFonts w:ascii="Times New Roman" w:hAnsi="Times New Roman" w:cs="Times New Roman"/>
          <w:sz w:val="28"/>
          <w:szCs w:val="28"/>
          <w:lang w:eastAsia="ru-RU"/>
        </w:rPr>
        <w:t>(далее соответственно – Перечень муниципальных программ</w:t>
      </w:r>
      <w:r w:rsidR="00E85C40" w:rsidRPr="00E85C40">
        <w:rPr>
          <w:rFonts w:ascii="Times New Roman" w:hAnsi="Times New Roman" w:cs="Times New Roman"/>
          <w:sz w:val="28"/>
          <w:szCs w:val="28"/>
          <w:lang w:eastAsia="ru-RU"/>
        </w:rPr>
        <w:t xml:space="preserve"> </w:t>
      </w:r>
      <w:proofErr w:type="spellStart"/>
      <w:r w:rsidR="00E85C40">
        <w:rPr>
          <w:rFonts w:ascii="Times New Roman" w:hAnsi="Times New Roman" w:cs="Times New Roman"/>
          <w:sz w:val="28"/>
          <w:szCs w:val="28"/>
          <w:lang w:eastAsia="ru-RU"/>
        </w:rPr>
        <w:t>Атяшевского</w:t>
      </w:r>
      <w:proofErr w:type="spellEnd"/>
      <w:r w:rsidR="00E85C40">
        <w:rPr>
          <w:rFonts w:ascii="Times New Roman" w:hAnsi="Times New Roman" w:cs="Times New Roman"/>
          <w:sz w:val="28"/>
          <w:szCs w:val="28"/>
          <w:lang w:eastAsia="ru-RU"/>
        </w:rPr>
        <w:t xml:space="preserve"> муниципального района</w:t>
      </w:r>
      <w:r w:rsidRPr="00DC5D36">
        <w:rPr>
          <w:rFonts w:ascii="Times New Roman" w:hAnsi="Times New Roman" w:cs="Times New Roman"/>
          <w:sz w:val="28"/>
          <w:szCs w:val="28"/>
          <w:lang w:eastAsia="ru-RU"/>
        </w:rPr>
        <w:t>, муниципальные программы</w:t>
      </w:r>
      <w:proofErr w:type="gramEnd"/>
      <w:r w:rsidR="00E85C40" w:rsidRPr="00E85C40">
        <w:rPr>
          <w:rFonts w:ascii="Times New Roman" w:hAnsi="Times New Roman" w:cs="Times New Roman"/>
          <w:sz w:val="28"/>
          <w:szCs w:val="28"/>
          <w:lang w:eastAsia="ru-RU"/>
        </w:rPr>
        <w:t xml:space="preserve"> </w:t>
      </w:r>
      <w:proofErr w:type="spellStart"/>
      <w:proofErr w:type="gramStart"/>
      <w:r w:rsidR="00E85C40">
        <w:rPr>
          <w:rFonts w:ascii="Times New Roman" w:hAnsi="Times New Roman" w:cs="Times New Roman"/>
          <w:sz w:val="28"/>
          <w:szCs w:val="28"/>
          <w:lang w:eastAsia="ru-RU"/>
        </w:rPr>
        <w:t>Атяшевского</w:t>
      </w:r>
      <w:proofErr w:type="spellEnd"/>
      <w:r w:rsidR="00E85C40">
        <w:rPr>
          <w:rFonts w:ascii="Times New Roman" w:hAnsi="Times New Roman" w:cs="Times New Roman"/>
          <w:sz w:val="28"/>
          <w:szCs w:val="28"/>
          <w:lang w:eastAsia="ru-RU"/>
        </w:rPr>
        <w:t xml:space="preserve"> муниципального района</w:t>
      </w:r>
      <w:r w:rsidRPr="00DC5D36">
        <w:rPr>
          <w:rFonts w:ascii="Times New Roman" w:hAnsi="Times New Roman" w:cs="Times New Roman"/>
          <w:sz w:val="28"/>
          <w:szCs w:val="28"/>
          <w:lang w:eastAsia="ru-RU"/>
        </w:rPr>
        <w:t>).</w:t>
      </w:r>
      <w:proofErr w:type="gramEnd"/>
      <w:r w:rsidRPr="00DC5D36">
        <w:rPr>
          <w:rFonts w:ascii="Times New Roman" w:hAnsi="Times New Roman" w:cs="Times New Roman"/>
          <w:sz w:val="28"/>
          <w:szCs w:val="28"/>
          <w:lang w:eastAsia="ru-RU"/>
        </w:rPr>
        <w:t xml:space="preserve"> Согласно указанного Перечня ответственными исполнителями </w:t>
      </w:r>
      <w:proofErr w:type="gramStart"/>
      <w:r w:rsidRPr="00DC5D36">
        <w:rPr>
          <w:rFonts w:ascii="Times New Roman" w:hAnsi="Times New Roman" w:cs="Times New Roman"/>
          <w:sz w:val="28"/>
          <w:szCs w:val="28"/>
          <w:lang w:eastAsia="ru-RU"/>
        </w:rPr>
        <w:t>разработаны</w:t>
      </w:r>
      <w:proofErr w:type="gramEnd"/>
      <w:r w:rsidRPr="00DC5D36">
        <w:rPr>
          <w:rFonts w:ascii="Times New Roman" w:hAnsi="Times New Roman" w:cs="Times New Roman"/>
          <w:sz w:val="28"/>
          <w:szCs w:val="28"/>
          <w:lang w:eastAsia="ru-RU"/>
        </w:rPr>
        <w:t xml:space="preserve"> 16 муниципальных программ</w:t>
      </w:r>
      <w:r w:rsidR="00E85C40" w:rsidRPr="00E85C40">
        <w:rPr>
          <w:rFonts w:ascii="Times New Roman" w:hAnsi="Times New Roman" w:cs="Times New Roman"/>
          <w:sz w:val="28"/>
          <w:szCs w:val="28"/>
          <w:lang w:eastAsia="ru-RU"/>
        </w:rPr>
        <w:t xml:space="preserve"> </w:t>
      </w:r>
      <w:proofErr w:type="spellStart"/>
      <w:r w:rsidR="00E85C40">
        <w:rPr>
          <w:rFonts w:ascii="Times New Roman" w:hAnsi="Times New Roman" w:cs="Times New Roman"/>
          <w:sz w:val="28"/>
          <w:szCs w:val="28"/>
          <w:lang w:eastAsia="ru-RU"/>
        </w:rPr>
        <w:t>Атяшевского</w:t>
      </w:r>
      <w:proofErr w:type="spellEnd"/>
      <w:r w:rsidR="00E85C40">
        <w:rPr>
          <w:rFonts w:ascii="Times New Roman" w:hAnsi="Times New Roman" w:cs="Times New Roman"/>
          <w:sz w:val="28"/>
          <w:szCs w:val="28"/>
          <w:lang w:eastAsia="ru-RU"/>
        </w:rPr>
        <w:t xml:space="preserve"> муниципального района</w:t>
      </w:r>
      <w:r w:rsidR="00C156DD">
        <w:rPr>
          <w:rFonts w:ascii="Times New Roman" w:hAnsi="Times New Roman" w:cs="Times New Roman"/>
          <w:sz w:val="28"/>
          <w:szCs w:val="28"/>
          <w:lang w:eastAsia="ru-RU"/>
        </w:rPr>
        <w:t>:</w:t>
      </w:r>
    </w:p>
    <w:tbl>
      <w:tblPr>
        <w:tblW w:w="9072" w:type="dxa"/>
        <w:tblInd w:w="108" w:type="dxa"/>
        <w:tblLayout w:type="fixed"/>
        <w:tblLook w:val="04A0" w:firstRow="1" w:lastRow="0" w:firstColumn="1" w:lastColumn="0" w:noHBand="0" w:noVBand="1"/>
      </w:tblPr>
      <w:tblGrid>
        <w:gridCol w:w="568"/>
        <w:gridCol w:w="8504"/>
      </w:tblGrid>
      <w:tr w:rsidR="00C156DD" w:rsidTr="00AB7B77">
        <w:trPr>
          <w:trHeight w:val="499"/>
        </w:trPr>
        <w:tc>
          <w:tcPr>
            <w:tcW w:w="568" w:type="dxa"/>
            <w:hideMark/>
          </w:tcPr>
          <w:p w:rsidR="00C156DD" w:rsidRPr="00612716" w:rsidRDefault="00C156DD" w:rsidP="00CA721B">
            <w:pPr>
              <w:spacing w:after="0" w:line="240" w:lineRule="auto"/>
              <w:jc w:val="center"/>
              <w:rPr>
                <w:rFonts w:ascii="Calibri" w:eastAsia="Calibri" w:hAnsi="Calibri" w:cs="Times New Roman"/>
              </w:rPr>
            </w:pPr>
            <w:r w:rsidRPr="00612716">
              <w:rPr>
                <w:rFonts w:ascii="Times New Roman" w:eastAsia="Calibri" w:hAnsi="Times New Roman" w:cs="Times New Roman"/>
                <w:sz w:val="24"/>
                <w:szCs w:val="24"/>
              </w:rPr>
              <w:t>1</w:t>
            </w:r>
          </w:p>
        </w:tc>
        <w:tc>
          <w:tcPr>
            <w:tcW w:w="8504" w:type="dxa"/>
          </w:tcPr>
          <w:p w:rsidR="00C156DD" w:rsidRPr="00612716" w:rsidRDefault="00C156DD" w:rsidP="00CA721B">
            <w:pPr>
              <w:spacing w:after="0" w:line="240" w:lineRule="auto"/>
              <w:jc w:val="both"/>
              <w:rPr>
                <w:rFonts w:ascii="Times New Roman" w:eastAsia="Calibri" w:hAnsi="Times New Roman" w:cs="Times New Roman"/>
                <w:sz w:val="24"/>
                <w:szCs w:val="24"/>
              </w:rPr>
            </w:pPr>
            <w:r w:rsidRPr="00612716">
              <w:rPr>
                <w:rFonts w:ascii="Times New Roman" w:eastAsia="Calibri" w:hAnsi="Times New Roman" w:cs="Times New Roman"/>
                <w:sz w:val="24"/>
                <w:szCs w:val="24"/>
              </w:rPr>
              <w:t>Улучшение демографической ситуации в Атяшевском муниципальном районе на 2016 – 2020 годы</w:t>
            </w:r>
            <w:r w:rsidR="00612716">
              <w:rPr>
                <w:rFonts w:ascii="Times New Roman" w:eastAsia="Calibri" w:hAnsi="Times New Roman" w:cs="Times New Roman"/>
                <w:sz w:val="24"/>
                <w:szCs w:val="24"/>
              </w:rPr>
              <w:t>;</w:t>
            </w:r>
          </w:p>
        </w:tc>
      </w:tr>
      <w:tr w:rsidR="00C156DD" w:rsidTr="00AB7B77">
        <w:tc>
          <w:tcPr>
            <w:tcW w:w="568" w:type="dxa"/>
            <w:hideMark/>
          </w:tcPr>
          <w:p w:rsidR="00C156DD" w:rsidRPr="00612716" w:rsidRDefault="00C156DD" w:rsidP="00CA721B">
            <w:pPr>
              <w:spacing w:after="0" w:line="240" w:lineRule="auto"/>
              <w:jc w:val="center"/>
              <w:rPr>
                <w:rFonts w:ascii="Calibri" w:eastAsia="Calibri" w:hAnsi="Calibri" w:cs="Times New Roman"/>
              </w:rPr>
            </w:pPr>
            <w:r w:rsidRPr="00612716">
              <w:rPr>
                <w:rFonts w:ascii="Times New Roman" w:eastAsia="Calibri" w:hAnsi="Times New Roman" w:cs="Times New Roman"/>
                <w:sz w:val="24"/>
                <w:szCs w:val="24"/>
              </w:rPr>
              <w:t>2</w:t>
            </w:r>
          </w:p>
        </w:tc>
        <w:tc>
          <w:tcPr>
            <w:tcW w:w="8504" w:type="dxa"/>
            <w:hideMark/>
          </w:tcPr>
          <w:p w:rsidR="00C156DD" w:rsidRPr="00612716" w:rsidRDefault="00C156DD" w:rsidP="00CA721B">
            <w:pPr>
              <w:spacing w:after="0" w:line="240" w:lineRule="auto"/>
              <w:jc w:val="both"/>
              <w:rPr>
                <w:rFonts w:ascii="Times New Roman" w:eastAsia="Calibri" w:hAnsi="Times New Roman" w:cs="Times New Roman"/>
                <w:sz w:val="24"/>
                <w:szCs w:val="24"/>
              </w:rPr>
            </w:pPr>
            <w:r w:rsidRPr="00612716">
              <w:rPr>
                <w:rFonts w:ascii="Times New Roman" w:eastAsia="Calibri" w:hAnsi="Times New Roman" w:cs="Times New Roman"/>
                <w:sz w:val="24"/>
                <w:szCs w:val="24"/>
              </w:rPr>
              <w:t xml:space="preserve">Муниципальная программа «Повышение эффективности муниципального управления </w:t>
            </w:r>
            <w:proofErr w:type="spellStart"/>
            <w:r w:rsidRPr="00612716">
              <w:rPr>
                <w:rFonts w:ascii="Times New Roman" w:eastAsia="Calibri" w:hAnsi="Times New Roman" w:cs="Times New Roman"/>
                <w:sz w:val="24"/>
                <w:szCs w:val="24"/>
              </w:rPr>
              <w:t>Атяшевского</w:t>
            </w:r>
            <w:proofErr w:type="spellEnd"/>
            <w:r w:rsidRPr="00612716">
              <w:rPr>
                <w:rFonts w:ascii="Times New Roman" w:eastAsia="Calibri" w:hAnsi="Times New Roman" w:cs="Times New Roman"/>
                <w:sz w:val="24"/>
                <w:szCs w:val="24"/>
              </w:rPr>
              <w:t xml:space="preserve"> муниципального района на 2016-2020 годы»</w:t>
            </w:r>
            <w:r w:rsidR="00612716">
              <w:rPr>
                <w:rFonts w:ascii="Times New Roman" w:eastAsia="Calibri" w:hAnsi="Times New Roman" w:cs="Times New Roman"/>
                <w:sz w:val="24"/>
                <w:szCs w:val="24"/>
              </w:rPr>
              <w:t>;</w:t>
            </w:r>
          </w:p>
        </w:tc>
      </w:tr>
      <w:tr w:rsidR="00C156DD" w:rsidTr="00AB7B77">
        <w:tc>
          <w:tcPr>
            <w:tcW w:w="568" w:type="dxa"/>
            <w:hideMark/>
          </w:tcPr>
          <w:p w:rsidR="00C156DD" w:rsidRPr="00612716" w:rsidRDefault="00C156DD" w:rsidP="00CA721B">
            <w:pPr>
              <w:spacing w:after="0" w:line="240" w:lineRule="auto"/>
              <w:jc w:val="center"/>
              <w:rPr>
                <w:rFonts w:ascii="Calibri" w:eastAsia="Calibri" w:hAnsi="Calibri" w:cs="Times New Roman"/>
              </w:rPr>
            </w:pPr>
            <w:r w:rsidRPr="00612716">
              <w:rPr>
                <w:rFonts w:ascii="Times New Roman" w:eastAsia="Calibri" w:hAnsi="Times New Roman" w:cs="Times New Roman"/>
                <w:sz w:val="24"/>
                <w:szCs w:val="24"/>
              </w:rPr>
              <w:t>3</w:t>
            </w:r>
          </w:p>
        </w:tc>
        <w:tc>
          <w:tcPr>
            <w:tcW w:w="8504" w:type="dxa"/>
            <w:hideMark/>
          </w:tcPr>
          <w:p w:rsidR="00C156DD" w:rsidRPr="00612716" w:rsidRDefault="00C156DD" w:rsidP="00CA721B">
            <w:pPr>
              <w:spacing w:after="0" w:line="240" w:lineRule="auto"/>
              <w:jc w:val="both"/>
              <w:rPr>
                <w:rFonts w:ascii="Times New Roman" w:eastAsia="Calibri" w:hAnsi="Times New Roman" w:cs="Times New Roman"/>
                <w:sz w:val="24"/>
                <w:szCs w:val="24"/>
              </w:rPr>
            </w:pPr>
            <w:r w:rsidRPr="00612716">
              <w:rPr>
                <w:rFonts w:ascii="Times New Roman" w:eastAsia="Calibri" w:hAnsi="Times New Roman" w:cs="Times New Roman"/>
                <w:sz w:val="24"/>
                <w:szCs w:val="24"/>
              </w:rPr>
              <w:t>Муниципальная программа «Модернизация и реформирование жилищно-коммунального хозяйства на 2016-2018 годы»</w:t>
            </w:r>
            <w:r w:rsidR="00612716">
              <w:rPr>
                <w:rFonts w:ascii="Times New Roman" w:eastAsia="Calibri" w:hAnsi="Times New Roman" w:cs="Times New Roman"/>
                <w:sz w:val="24"/>
                <w:szCs w:val="24"/>
              </w:rPr>
              <w:t>;</w:t>
            </w:r>
          </w:p>
        </w:tc>
      </w:tr>
      <w:tr w:rsidR="00C156DD" w:rsidTr="00AB7B77">
        <w:tc>
          <w:tcPr>
            <w:tcW w:w="568" w:type="dxa"/>
            <w:hideMark/>
          </w:tcPr>
          <w:p w:rsidR="00C156DD" w:rsidRPr="00612716" w:rsidRDefault="00C156DD" w:rsidP="00CA721B">
            <w:pPr>
              <w:spacing w:after="0" w:line="240" w:lineRule="auto"/>
              <w:jc w:val="center"/>
              <w:rPr>
                <w:rFonts w:ascii="Calibri" w:eastAsia="Calibri" w:hAnsi="Calibri" w:cs="Times New Roman"/>
              </w:rPr>
            </w:pPr>
            <w:r w:rsidRPr="00612716">
              <w:rPr>
                <w:rFonts w:ascii="Times New Roman" w:eastAsia="Calibri" w:hAnsi="Times New Roman" w:cs="Times New Roman"/>
                <w:sz w:val="24"/>
                <w:szCs w:val="24"/>
              </w:rPr>
              <w:t>4</w:t>
            </w:r>
          </w:p>
        </w:tc>
        <w:tc>
          <w:tcPr>
            <w:tcW w:w="8504" w:type="dxa"/>
            <w:hideMark/>
          </w:tcPr>
          <w:p w:rsidR="00C156DD" w:rsidRPr="00612716" w:rsidRDefault="00C156DD" w:rsidP="00CA721B">
            <w:pPr>
              <w:spacing w:after="0" w:line="240" w:lineRule="auto"/>
              <w:jc w:val="both"/>
              <w:rPr>
                <w:rFonts w:ascii="Times New Roman" w:eastAsia="Calibri" w:hAnsi="Times New Roman" w:cs="Times New Roman"/>
                <w:sz w:val="24"/>
                <w:szCs w:val="24"/>
              </w:rPr>
            </w:pPr>
            <w:r w:rsidRPr="00612716">
              <w:rPr>
                <w:rFonts w:ascii="Times New Roman" w:eastAsia="Calibri" w:hAnsi="Times New Roman" w:cs="Times New Roman"/>
                <w:sz w:val="24"/>
                <w:szCs w:val="24"/>
              </w:rPr>
              <w:t>Муниципальная программа «Энергосбережение и повышение энергетической эффективности в Атяшевском муниципальном районе на 2014-2020 годы»</w:t>
            </w:r>
            <w:r w:rsidR="00612716">
              <w:rPr>
                <w:rFonts w:ascii="Times New Roman" w:eastAsia="Calibri" w:hAnsi="Times New Roman" w:cs="Times New Roman"/>
                <w:sz w:val="24"/>
                <w:szCs w:val="24"/>
              </w:rPr>
              <w:t>;</w:t>
            </w:r>
          </w:p>
        </w:tc>
      </w:tr>
      <w:tr w:rsidR="00C156DD" w:rsidTr="00AB7B77">
        <w:tc>
          <w:tcPr>
            <w:tcW w:w="568" w:type="dxa"/>
            <w:hideMark/>
          </w:tcPr>
          <w:p w:rsidR="00C156DD" w:rsidRPr="00612716" w:rsidRDefault="00C156DD" w:rsidP="00CA721B">
            <w:pPr>
              <w:spacing w:after="0" w:line="240" w:lineRule="auto"/>
              <w:jc w:val="center"/>
              <w:rPr>
                <w:rFonts w:ascii="Calibri" w:eastAsia="Calibri" w:hAnsi="Calibri" w:cs="Times New Roman"/>
              </w:rPr>
            </w:pPr>
            <w:r w:rsidRPr="00612716">
              <w:rPr>
                <w:rFonts w:ascii="Times New Roman" w:eastAsia="Calibri" w:hAnsi="Times New Roman" w:cs="Times New Roman"/>
                <w:sz w:val="24"/>
                <w:szCs w:val="24"/>
              </w:rPr>
              <w:t>5</w:t>
            </w:r>
          </w:p>
        </w:tc>
        <w:tc>
          <w:tcPr>
            <w:tcW w:w="8504" w:type="dxa"/>
            <w:hideMark/>
          </w:tcPr>
          <w:p w:rsidR="00C156DD" w:rsidRPr="00612716" w:rsidRDefault="00C156DD" w:rsidP="00CA721B">
            <w:pPr>
              <w:spacing w:after="0" w:line="240" w:lineRule="auto"/>
              <w:jc w:val="both"/>
              <w:rPr>
                <w:rFonts w:ascii="Times New Roman" w:eastAsia="Calibri" w:hAnsi="Times New Roman" w:cs="Times New Roman"/>
                <w:sz w:val="24"/>
                <w:szCs w:val="24"/>
              </w:rPr>
            </w:pPr>
            <w:r w:rsidRPr="00612716">
              <w:rPr>
                <w:rFonts w:ascii="Times New Roman" w:eastAsia="Calibri" w:hAnsi="Times New Roman" w:cs="Times New Roman"/>
                <w:sz w:val="24"/>
                <w:szCs w:val="24"/>
              </w:rPr>
              <w:t xml:space="preserve">Муниципальная программа «Развитие автомобильных дорог местного значения </w:t>
            </w:r>
            <w:proofErr w:type="spellStart"/>
            <w:r w:rsidRPr="00612716">
              <w:rPr>
                <w:rFonts w:ascii="Times New Roman" w:eastAsia="Calibri" w:hAnsi="Times New Roman" w:cs="Times New Roman"/>
                <w:sz w:val="24"/>
                <w:szCs w:val="24"/>
              </w:rPr>
              <w:t>Атяшевского</w:t>
            </w:r>
            <w:proofErr w:type="spellEnd"/>
            <w:r w:rsidRPr="00612716">
              <w:rPr>
                <w:rFonts w:ascii="Times New Roman" w:eastAsia="Calibri" w:hAnsi="Times New Roman" w:cs="Times New Roman"/>
                <w:sz w:val="24"/>
                <w:szCs w:val="24"/>
              </w:rPr>
              <w:t xml:space="preserve"> муниципального района на 2014 – 2022 годы»</w:t>
            </w:r>
            <w:r w:rsidR="00612716">
              <w:rPr>
                <w:rFonts w:ascii="Times New Roman" w:eastAsia="Calibri" w:hAnsi="Times New Roman" w:cs="Times New Roman"/>
                <w:sz w:val="24"/>
                <w:szCs w:val="24"/>
              </w:rPr>
              <w:t>;</w:t>
            </w:r>
          </w:p>
        </w:tc>
      </w:tr>
      <w:tr w:rsidR="00C156DD" w:rsidTr="00AB7B77">
        <w:tc>
          <w:tcPr>
            <w:tcW w:w="568" w:type="dxa"/>
            <w:hideMark/>
          </w:tcPr>
          <w:p w:rsidR="00C156DD" w:rsidRPr="00612716" w:rsidRDefault="00C156DD" w:rsidP="00CA721B">
            <w:pPr>
              <w:spacing w:after="0" w:line="240" w:lineRule="auto"/>
              <w:jc w:val="center"/>
              <w:rPr>
                <w:rFonts w:ascii="Calibri" w:eastAsia="Calibri" w:hAnsi="Calibri" w:cs="Times New Roman"/>
              </w:rPr>
            </w:pPr>
            <w:r w:rsidRPr="00612716">
              <w:rPr>
                <w:rFonts w:ascii="Times New Roman" w:eastAsia="Calibri" w:hAnsi="Times New Roman" w:cs="Times New Roman"/>
                <w:sz w:val="24"/>
                <w:szCs w:val="24"/>
              </w:rPr>
              <w:t>6</w:t>
            </w:r>
          </w:p>
        </w:tc>
        <w:tc>
          <w:tcPr>
            <w:tcW w:w="8504" w:type="dxa"/>
            <w:hideMark/>
          </w:tcPr>
          <w:p w:rsidR="00C156DD" w:rsidRPr="00612716" w:rsidRDefault="00C156DD" w:rsidP="00CA721B">
            <w:pPr>
              <w:spacing w:after="0" w:line="240" w:lineRule="auto"/>
              <w:jc w:val="both"/>
              <w:rPr>
                <w:rFonts w:ascii="Times New Roman" w:eastAsia="Calibri" w:hAnsi="Times New Roman" w:cs="Times New Roman"/>
                <w:sz w:val="24"/>
                <w:szCs w:val="24"/>
              </w:rPr>
            </w:pPr>
            <w:r w:rsidRPr="00612716">
              <w:rPr>
                <w:rFonts w:ascii="Times New Roman" w:eastAsia="Calibri" w:hAnsi="Times New Roman" w:cs="Times New Roman"/>
                <w:sz w:val="24"/>
                <w:szCs w:val="24"/>
              </w:rPr>
              <w:t>Муниципальная программа «Устойчивое развитие сельских территорий на 2014-2017 годы и на период до 2020 года»</w:t>
            </w:r>
            <w:r w:rsidR="00612716">
              <w:rPr>
                <w:rFonts w:ascii="Times New Roman" w:eastAsia="Calibri" w:hAnsi="Times New Roman" w:cs="Times New Roman"/>
                <w:sz w:val="24"/>
                <w:szCs w:val="24"/>
              </w:rPr>
              <w:t>;</w:t>
            </w:r>
          </w:p>
        </w:tc>
      </w:tr>
      <w:tr w:rsidR="00C156DD" w:rsidTr="00AB7B77">
        <w:tc>
          <w:tcPr>
            <w:tcW w:w="568" w:type="dxa"/>
            <w:hideMark/>
          </w:tcPr>
          <w:p w:rsidR="00C156DD" w:rsidRPr="00612716" w:rsidRDefault="00C156DD" w:rsidP="00CA721B">
            <w:pPr>
              <w:spacing w:after="0" w:line="240" w:lineRule="auto"/>
              <w:jc w:val="center"/>
              <w:rPr>
                <w:rFonts w:ascii="Calibri" w:eastAsia="Calibri" w:hAnsi="Calibri" w:cs="Times New Roman"/>
              </w:rPr>
            </w:pPr>
            <w:r w:rsidRPr="00612716">
              <w:rPr>
                <w:rFonts w:ascii="Times New Roman" w:eastAsia="Calibri" w:hAnsi="Times New Roman" w:cs="Times New Roman"/>
                <w:sz w:val="24"/>
                <w:szCs w:val="24"/>
              </w:rPr>
              <w:t>7</w:t>
            </w:r>
          </w:p>
        </w:tc>
        <w:tc>
          <w:tcPr>
            <w:tcW w:w="8504" w:type="dxa"/>
            <w:hideMark/>
          </w:tcPr>
          <w:p w:rsidR="00C156DD" w:rsidRPr="00612716" w:rsidRDefault="00C156DD" w:rsidP="00CA721B">
            <w:pPr>
              <w:spacing w:after="0" w:line="240" w:lineRule="auto"/>
              <w:jc w:val="both"/>
              <w:rPr>
                <w:rFonts w:ascii="Times New Roman" w:eastAsia="Calibri" w:hAnsi="Times New Roman" w:cs="Times New Roman"/>
                <w:sz w:val="24"/>
                <w:szCs w:val="24"/>
              </w:rPr>
            </w:pPr>
            <w:r w:rsidRPr="00612716">
              <w:rPr>
                <w:rFonts w:ascii="Times New Roman" w:eastAsia="Calibri" w:hAnsi="Times New Roman" w:cs="Times New Roman"/>
                <w:sz w:val="24"/>
                <w:szCs w:val="24"/>
              </w:rPr>
              <w:t>Муниципальная программа «Профилактика правонарушений, алкоголизма, наркомании и токсикомании на 2014-2020 годы»</w:t>
            </w:r>
            <w:r w:rsidR="00612716">
              <w:rPr>
                <w:rFonts w:ascii="Times New Roman" w:eastAsia="Calibri" w:hAnsi="Times New Roman" w:cs="Times New Roman"/>
                <w:sz w:val="24"/>
                <w:szCs w:val="24"/>
              </w:rPr>
              <w:t>;</w:t>
            </w:r>
          </w:p>
        </w:tc>
      </w:tr>
      <w:tr w:rsidR="00C156DD" w:rsidTr="00AB7B77">
        <w:tc>
          <w:tcPr>
            <w:tcW w:w="568" w:type="dxa"/>
            <w:hideMark/>
          </w:tcPr>
          <w:p w:rsidR="00C156DD" w:rsidRPr="00612716" w:rsidRDefault="00C156DD" w:rsidP="00CA721B">
            <w:pPr>
              <w:spacing w:after="0" w:line="240" w:lineRule="auto"/>
              <w:jc w:val="center"/>
              <w:rPr>
                <w:rFonts w:ascii="Calibri" w:eastAsia="Calibri" w:hAnsi="Calibri" w:cs="Times New Roman"/>
              </w:rPr>
            </w:pPr>
            <w:r w:rsidRPr="00612716">
              <w:rPr>
                <w:rFonts w:ascii="Times New Roman" w:eastAsia="Calibri" w:hAnsi="Times New Roman" w:cs="Times New Roman"/>
                <w:sz w:val="24"/>
                <w:szCs w:val="24"/>
              </w:rPr>
              <w:t>8</w:t>
            </w:r>
          </w:p>
        </w:tc>
        <w:tc>
          <w:tcPr>
            <w:tcW w:w="8504" w:type="dxa"/>
            <w:hideMark/>
          </w:tcPr>
          <w:p w:rsidR="00C156DD" w:rsidRPr="00612716" w:rsidRDefault="00C156DD" w:rsidP="00CA721B">
            <w:pPr>
              <w:spacing w:after="0" w:line="240" w:lineRule="auto"/>
              <w:jc w:val="both"/>
              <w:rPr>
                <w:rFonts w:ascii="Calibri" w:eastAsia="Calibri" w:hAnsi="Calibri" w:cs="Times New Roman"/>
              </w:rPr>
            </w:pPr>
            <w:r w:rsidRPr="00612716">
              <w:rPr>
                <w:rFonts w:ascii="Times New Roman" w:eastAsia="Calibri" w:hAnsi="Times New Roman" w:cs="Times New Roman"/>
                <w:sz w:val="24"/>
                <w:szCs w:val="24"/>
              </w:rPr>
              <w:t xml:space="preserve">Муниципальная программа </w:t>
            </w:r>
            <w:proofErr w:type="spellStart"/>
            <w:r w:rsidRPr="00612716">
              <w:rPr>
                <w:rFonts w:ascii="Times New Roman" w:eastAsia="Calibri" w:hAnsi="Times New Roman" w:cs="Times New Roman"/>
                <w:sz w:val="24"/>
                <w:szCs w:val="24"/>
              </w:rPr>
              <w:t>Атяшевского</w:t>
            </w:r>
            <w:proofErr w:type="spellEnd"/>
            <w:r w:rsidRPr="00612716">
              <w:rPr>
                <w:rFonts w:ascii="Times New Roman" w:eastAsia="Calibri" w:hAnsi="Times New Roman" w:cs="Times New Roman"/>
                <w:sz w:val="24"/>
                <w:szCs w:val="24"/>
              </w:rPr>
              <w:t xml:space="preserve"> муниципального района «Повышение эффективности управления муниципальными финансами на 2014-2022 годы»</w:t>
            </w:r>
            <w:r w:rsidR="00612716">
              <w:rPr>
                <w:rFonts w:ascii="Times New Roman" w:eastAsia="Calibri" w:hAnsi="Times New Roman" w:cs="Times New Roman"/>
                <w:sz w:val="24"/>
                <w:szCs w:val="24"/>
              </w:rPr>
              <w:t>;</w:t>
            </w:r>
          </w:p>
        </w:tc>
      </w:tr>
      <w:tr w:rsidR="00C156DD" w:rsidTr="00AB7B77">
        <w:tc>
          <w:tcPr>
            <w:tcW w:w="568" w:type="dxa"/>
            <w:hideMark/>
          </w:tcPr>
          <w:p w:rsidR="00C156DD" w:rsidRPr="00612716" w:rsidRDefault="00C156DD" w:rsidP="00CA721B">
            <w:pPr>
              <w:spacing w:after="0" w:line="240" w:lineRule="auto"/>
              <w:jc w:val="center"/>
              <w:rPr>
                <w:rFonts w:ascii="Calibri" w:eastAsia="Calibri" w:hAnsi="Calibri" w:cs="Times New Roman"/>
              </w:rPr>
            </w:pPr>
            <w:r w:rsidRPr="00612716">
              <w:rPr>
                <w:rFonts w:ascii="Times New Roman" w:eastAsia="Calibri" w:hAnsi="Times New Roman" w:cs="Times New Roman"/>
                <w:sz w:val="24"/>
                <w:szCs w:val="24"/>
              </w:rPr>
              <w:t>9</w:t>
            </w:r>
          </w:p>
        </w:tc>
        <w:tc>
          <w:tcPr>
            <w:tcW w:w="8504" w:type="dxa"/>
            <w:hideMark/>
          </w:tcPr>
          <w:p w:rsidR="00C156DD" w:rsidRPr="00612716" w:rsidRDefault="00C156DD" w:rsidP="00CA721B">
            <w:pPr>
              <w:spacing w:after="0" w:line="240" w:lineRule="auto"/>
              <w:jc w:val="both"/>
              <w:rPr>
                <w:rFonts w:ascii="Times New Roman" w:eastAsia="Calibri" w:hAnsi="Times New Roman" w:cs="Times New Roman"/>
                <w:sz w:val="24"/>
                <w:szCs w:val="24"/>
              </w:rPr>
            </w:pPr>
            <w:r w:rsidRPr="00612716">
              <w:rPr>
                <w:rFonts w:ascii="Times New Roman" w:eastAsia="Calibri" w:hAnsi="Times New Roman" w:cs="Times New Roman"/>
                <w:sz w:val="24"/>
                <w:szCs w:val="24"/>
              </w:rPr>
              <w:t>Муниципальная программа «Развитие образования на 2014-2020 годы»</w:t>
            </w:r>
            <w:r w:rsidR="00612716">
              <w:rPr>
                <w:rFonts w:ascii="Times New Roman" w:eastAsia="Calibri" w:hAnsi="Times New Roman" w:cs="Times New Roman"/>
                <w:sz w:val="24"/>
                <w:szCs w:val="24"/>
              </w:rPr>
              <w:t>;</w:t>
            </w:r>
          </w:p>
        </w:tc>
      </w:tr>
      <w:tr w:rsidR="00C156DD" w:rsidTr="00AB7B77">
        <w:tc>
          <w:tcPr>
            <w:tcW w:w="568" w:type="dxa"/>
            <w:hideMark/>
          </w:tcPr>
          <w:p w:rsidR="00C156DD" w:rsidRPr="00612716" w:rsidRDefault="00C156DD" w:rsidP="00CA721B">
            <w:pPr>
              <w:spacing w:after="0" w:line="240" w:lineRule="auto"/>
              <w:jc w:val="center"/>
              <w:rPr>
                <w:rFonts w:ascii="Times New Roman" w:eastAsia="Calibri" w:hAnsi="Times New Roman" w:cs="Times New Roman"/>
                <w:sz w:val="24"/>
                <w:szCs w:val="24"/>
              </w:rPr>
            </w:pPr>
            <w:r w:rsidRPr="00612716">
              <w:rPr>
                <w:rFonts w:ascii="Times New Roman" w:eastAsia="Calibri" w:hAnsi="Times New Roman" w:cs="Times New Roman"/>
                <w:sz w:val="24"/>
                <w:szCs w:val="24"/>
              </w:rPr>
              <w:t>10</w:t>
            </w:r>
          </w:p>
        </w:tc>
        <w:tc>
          <w:tcPr>
            <w:tcW w:w="8504" w:type="dxa"/>
            <w:hideMark/>
          </w:tcPr>
          <w:p w:rsidR="00C156DD" w:rsidRPr="00612716" w:rsidRDefault="00C156DD" w:rsidP="00CA721B">
            <w:pPr>
              <w:widowControl w:val="0"/>
              <w:autoSpaceDE w:val="0"/>
              <w:autoSpaceDN w:val="0"/>
              <w:adjustRightInd w:val="0"/>
              <w:spacing w:after="120" w:line="240" w:lineRule="auto"/>
              <w:jc w:val="both"/>
              <w:rPr>
                <w:rFonts w:ascii="Times New Roman" w:eastAsia="Calibri" w:hAnsi="Times New Roman" w:cs="Times New Roman"/>
                <w:sz w:val="24"/>
                <w:szCs w:val="24"/>
              </w:rPr>
            </w:pPr>
            <w:r w:rsidRPr="00612716">
              <w:rPr>
                <w:rFonts w:ascii="Times New Roman" w:eastAsia="Calibri" w:hAnsi="Times New Roman" w:cs="Times New Roman"/>
                <w:sz w:val="24"/>
                <w:szCs w:val="24"/>
              </w:rPr>
              <w:t xml:space="preserve">Муниципальная программа «Развитие и поддержка малого и среднего предпринимательства в Атяшевском муниципальном районе </w:t>
            </w:r>
            <w:r w:rsidRPr="00612716">
              <w:rPr>
                <w:rFonts w:ascii="Times New Roman" w:eastAsia="Times New Roman" w:hAnsi="Times New Roman" w:cs="Times New Roman"/>
                <w:sz w:val="24"/>
                <w:szCs w:val="24"/>
                <w:lang w:val="x-none" w:eastAsia="x-none"/>
              </w:rPr>
              <w:t>на 2014-20</w:t>
            </w:r>
            <w:r w:rsidRPr="00612716">
              <w:rPr>
                <w:rFonts w:ascii="Times New Roman" w:eastAsia="Times New Roman" w:hAnsi="Times New Roman" w:cs="Times New Roman"/>
                <w:sz w:val="24"/>
                <w:szCs w:val="24"/>
                <w:lang w:eastAsia="x-none"/>
              </w:rPr>
              <w:t xml:space="preserve">20 </w:t>
            </w:r>
            <w:r w:rsidRPr="00612716">
              <w:rPr>
                <w:rFonts w:ascii="Times New Roman" w:eastAsia="Times New Roman" w:hAnsi="Times New Roman" w:cs="Times New Roman"/>
                <w:sz w:val="24"/>
                <w:szCs w:val="24"/>
                <w:lang w:val="x-none" w:eastAsia="x-none"/>
              </w:rPr>
              <w:t>годы</w:t>
            </w:r>
            <w:r w:rsidR="00612716">
              <w:rPr>
                <w:rFonts w:ascii="Times New Roman" w:eastAsia="Times New Roman" w:hAnsi="Times New Roman" w:cs="Times New Roman"/>
                <w:sz w:val="24"/>
                <w:szCs w:val="24"/>
                <w:lang w:eastAsia="x-none"/>
              </w:rPr>
              <w:t>;</w:t>
            </w:r>
          </w:p>
        </w:tc>
      </w:tr>
      <w:tr w:rsidR="00C156DD" w:rsidTr="00AB7B77">
        <w:tc>
          <w:tcPr>
            <w:tcW w:w="568" w:type="dxa"/>
            <w:hideMark/>
          </w:tcPr>
          <w:p w:rsidR="00C156DD" w:rsidRPr="00612716" w:rsidRDefault="00C156DD" w:rsidP="00CA721B">
            <w:pPr>
              <w:spacing w:after="0" w:line="240" w:lineRule="auto"/>
              <w:jc w:val="center"/>
              <w:rPr>
                <w:rFonts w:ascii="Times New Roman" w:eastAsia="Calibri" w:hAnsi="Times New Roman" w:cs="Times New Roman"/>
                <w:sz w:val="24"/>
                <w:szCs w:val="24"/>
              </w:rPr>
            </w:pPr>
            <w:r w:rsidRPr="00612716">
              <w:rPr>
                <w:rFonts w:ascii="Times New Roman" w:eastAsia="Calibri" w:hAnsi="Times New Roman" w:cs="Times New Roman"/>
                <w:sz w:val="24"/>
                <w:szCs w:val="24"/>
              </w:rPr>
              <w:t>11</w:t>
            </w:r>
          </w:p>
        </w:tc>
        <w:tc>
          <w:tcPr>
            <w:tcW w:w="8504" w:type="dxa"/>
            <w:hideMark/>
          </w:tcPr>
          <w:p w:rsidR="00C156DD" w:rsidRPr="00612716" w:rsidRDefault="00C156DD" w:rsidP="00CA721B">
            <w:pPr>
              <w:widowControl w:val="0"/>
              <w:autoSpaceDE w:val="0"/>
              <w:autoSpaceDN w:val="0"/>
              <w:adjustRightInd w:val="0"/>
              <w:spacing w:after="120" w:line="240" w:lineRule="auto"/>
              <w:jc w:val="both"/>
              <w:rPr>
                <w:rFonts w:ascii="Times New Roman" w:eastAsia="Calibri" w:hAnsi="Times New Roman" w:cs="Times New Roman"/>
                <w:sz w:val="24"/>
                <w:szCs w:val="24"/>
              </w:rPr>
            </w:pPr>
            <w:r w:rsidRPr="00612716">
              <w:rPr>
                <w:rFonts w:ascii="Times New Roman" w:eastAsia="Calibri" w:hAnsi="Times New Roman" w:cs="Times New Roman"/>
                <w:sz w:val="24"/>
                <w:szCs w:val="24"/>
              </w:rPr>
              <w:t xml:space="preserve">Муниципальная программа </w:t>
            </w:r>
            <w:proofErr w:type="spellStart"/>
            <w:r w:rsidRPr="00612716">
              <w:rPr>
                <w:rFonts w:ascii="Times New Roman" w:eastAsia="Calibri" w:hAnsi="Times New Roman" w:cs="Times New Roman"/>
                <w:sz w:val="24"/>
                <w:szCs w:val="24"/>
              </w:rPr>
              <w:t>Атяшевского</w:t>
            </w:r>
            <w:proofErr w:type="spellEnd"/>
            <w:r w:rsidRPr="00612716">
              <w:rPr>
                <w:rFonts w:ascii="Times New Roman" w:eastAsia="Calibri" w:hAnsi="Times New Roman" w:cs="Times New Roman"/>
                <w:sz w:val="24"/>
                <w:szCs w:val="24"/>
              </w:rPr>
              <w:t xml:space="preserve"> муниципального района «Развитие культуры и туризма на 2014-2020»</w:t>
            </w:r>
            <w:r w:rsidR="00612716">
              <w:rPr>
                <w:rFonts w:ascii="Times New Roman" w:eastAsia="Calibri" w:hAnsi="Times New Roman" w:cs="Times New Roman"/>
                <w:sz w:val="24"/>
                <w:szCs w:val="24"/>
              </w:rPr>
              <w:t>;</w:t>
            </w:r>
          </w:p>
        </w:tc>
      </w:tr>
      <w:tr w:rsidR="00C156DD" w:rsidTr="00AB7B77">
        <w:tc>
          <w:tcPr>
            <w:tcW w:w="568" w:type="dxa"/>
            <w:hideMark/>
          </w:tcPr>
          <w:p w:rsidR="00C156DD" w:rsidRPr="00612716" w:rsidRDefault="00C156DD" w:rsidP="00CA721B">
            <w:pPr>
              <w:spacing w:after="0" w:line="240" w:lineRule="auto"/>
              <w:jc w:val="center"/>
              <w:rPr>
                <w:rFonts w:ascii="Times New Roman" w:eastAsia="Calibri" w:hAnsi="Times New Roman" w:cs="Times New Roman"/>
                <w:sz w:val="24"/>
                <w:szCs w:val="24"/>
              </w:rPr>
            </w:pPr>
            <w:r w:rsidRPr="00612716">
              <w:rPr>
                <w:rFonts w:ascii="Times New Roman" w:eastAsia="Calibri" w:hAnsi="Times New Roman" w:cs="Times New Roman"/>
                <w:sz w:val="24"/>
                <w:szCs w:val="24"/>
              </w:rPr>
              <w:t>12</w:t>
            </w:r>
          </w:p>
        </w:tc>
        <w:tc>
          <w:tcPr>
            <w:tcW w:w="8504" w:type="dxa"/>
            <w:hideMark/>
          </w:tcPr>
          <w:p w:rsidR="00C156DD" w:rsidRPr="00612716" w:rsidRDefault="00612716" w:rsidP="00612716">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Муниципальная программа </w:t>
            </w:r>
            <w:proofErr w:type="spellStart"/>
            <w:r w:rsidR="00C156DD" w:rsidRPr="00612716">
              <w:rPr>
                <w:rFonts w:ascii="Times New Roman" w:eastAsia="Calibri" w:hAnsi="Times New Roman" w:cs="Times New Roman"/>
                <w:sz w:val="24"/>
                <w:szCs w:val="24"/>
              </w:rPr>
              <w:t>Атяш</w:t>
            </w:r>
            <w:r>
              <w:rPr>
                <w:rFonts w:ascii="Times New Roman" w:eastAsia="Calibri" w:hAnsi="Times New Roman" w:cs="Times New Roman"/>
                <w:sz w:val="24"/>
                <w:szCs w:val="24"/>
              </w:rPr>
              <w:t>евского</w:t>
            </w:r>
            <w:proofErr w:type="spellEnd"/>
            <w:r>
              <w:rPr>
                <w:rFonts w:ascii="Times New Roman" w:eastAsia="Calibri" w:hAnsi="Times New Roman" w:cs="Times New Roman"/>
                <w:sz w:val="24"/>
                <w:szCs w:val="24"/>
              </w:rPr>
              <w:t xml:space="preserve"> муниципального района   </w:t>
            </w:r>
            <w:r w:rsidR="00C156DD" w:rsidRPr="00612716">
              <w:rPr>
                <w:rFonts w:ascii="Times New Roman" w:eastAsia="Calibri" w:hAnsi="Times New Roman" w:cs="Times New Roman"/>
                <w:sz w:val="24"/>
                <w:szCs w:val="24"/>
              </w:rPr>
              <w:t>«Патриотическое воспит</w:t>
            </w:r>
            <w:r>
              <w:rPr>
                <w:rFonts w:ascii="Times New Roman" w:eastAsia="Calibri" w:hAnsi="Times New Roman" w:cs="Times New Roman"/>
                <w:sz w:val="24"/>
                <w:szCs w:val="24"/>
              </w:rPr>
              <w:t>ание граждан на 2014-2020 годы»;</w:t>
            </w:r>
          </w:p>
        </w:tc>
      </w:tr>
      <w:tr w:rsidR="00C156DD" w:rsidTr="00AB7B77">
        <w:tc>
          <w:tcPr>
            <w:tcW w:w="568" w:type="dxa"/>
            <w:hideMark/>
          </w:tcPr>
          <w:p w:rsidR="00C156DD" w:rsidRPr="00612716" w:rsidRDefault="00C156DD" w:rsidP="00CA721B">
            <w:pPr>
              <w:spacing w:after="0" w:line="240" w:lineRule="auto"/>
              <w:jc w:val="center"/>
              <w:rPr>
                <w:rFonts w:ascii="Times New Roman" w:eastAsia="Calibri" w:hAnsi="Times New Roman" w:cs="Times New Roman"/>
                <w:sz w:val="24"/>
                <w:szCs w:val="24"/>
              </w:rPr>
            </w:pPr>
            <w:r w:rsidRPr="00612716">
              <w:rPr>
                <w:rFonts w:ascii="Times New Roman" w:eastAsia="Calibri" w:hAnsi="Times New Roman" w:cs="Times New Roman"/>
                <w:sz w:val="24"/>
                <w:szCs w:val="24"/>
              </w:rPr>
              <w:t>13</w:t>
            </w:r>
          </w:p>
        </w:tc>
        <w:tc>
          <w:tcPr>
            <w:tcW w:w="8504" w:type="dxa"/>
            <w:hideMark/>
          </w:tcPr>
          <w:p w:rsidR="00C156DD" w:rsidRPr="00612716" w:rsidRDefault="00C156DD" w:rsidP="00CA721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2716">
              <w:rPr>
                <w:rFonts w:ascii="Times New Roman" w:eastAsia="Times New Roman" w:hAnsi="Times New Roman" w:cs="Times New Roman"/>
                <w:sz w:val="24"/>
                <w:szCs w:val="24"/>
                <w:lang w:eastAsia="ru-RU"/>
              </w:rPr>
              <w:t>Муниципальная программа «Дополнительные меры социальной поддержки социальной помощи на 2014-2020 годы»</w:t>
            </w:r>
            <w:r w:rsidR="00612716">
              <w:rPr>
                <w:rFonts w:ascii="Times New Roman" w:eastAsia="Times New Roman" w:hAnsi="Times New Roman" w:cs="Times New Roman"/>
                <w:sz w:val="24"/>
                <w:szCs w:val="24"/>
                <w:lang w:eastAsia="ru-RU"/>
              </w:rPr>
              <w:t>;</w:t>
            </w:r>
          </w:p>
        </w:tc>
      </w:tr>
      <w:tr w:rsidR="00C156DD" w:rsidTr="00AB7B77">
        <w:trPr>
          <w:trHeight w:val="1465"/>
        </w:trPr>
        <w:tc>
          <w:tcPr>
            <w:tcW w:w="568" w:type="dxa"/>
            <w:hideMark/>
          </w:tcPr>
          <w:p w:rsidR="00C156DD" w:rsidRPr="00612716" w:rsidRDefault="00C156DD" w:rsidP="00CA721B">
            <w:pPr>
              <w:spacing w:after="0" w:line="240" w:lineRule="auto"/>
              <w:jc w:val="center"/>
              <w:rPr>
                <w:rFonts w:ascii="Times New Roman" w:eastAsia="Calibri" w:hAnsi="Times New Roman" w:cs="Times New Roman"/>
                <w:sz w:val="24"/>
                <w:szCs w:val="24"/>
              </w:rPr>
            </w:pPr>
            <w:r w:rsidRPr="00612716">
              <w:rPr>
                <w:rFonts w:ascii="Times New Roman" w:eastAsia="Calibri" w:hAnsi="Times New Roman" w:cs="Times New Roman"/>
                <w:sz w:val="24"/>
                <w:szCs w:val="24"/>
              </w:rPr>
              <w:t>14</w:t>
            </w:r>
          </w:p>
          <w:p w:rsidR="00C156DD" w:rsidRPr="00612716" w:rsidRDefault="00C156DD" w:rsidP="00CA721B">
            <w:pPr>
              <w:spacing w:after="0" w:line="240" w:lineRule="auto"/>
              <w:jc w:val="center"/>
              <w:rPr>
                <w:rFonts w:ascii="Times New Roman" w:eastAsia="Calibri" w:hAnsi="Times New Roman" w:cs="Times New Roman"/>
                <w:sz w:val="24"/>
                <w:szCs w:val="24"/>
              </w:rPr>
            </w:pPr>
          </w:p>
          <w:p w:rsidR="00612716" w:rsidRDefault="00612716" w:rsidP="00CA721B">
            <w:pPr>
              <w:spacing w:after="0" w:line="240" w:lineRule="auto"/>
              <w:jc w:val="center"/>
              <w:rPr>
                <w:rFonts w:ascii="Times New Roman" w:eastAsia="Calibri" w:hAnsi="Times New Roman" w:cs="Times New Roman"/>
                <w:sz w:val="24"/>
                <w:szCs w:val="24"/>
              </w:rPr>
            </w:pPr>
          </w:p>
          <w:p w:rsidR="00C156DD" w:rsidRPr="00612716" w:rsidRDefault="00C156DD" w:rsidP="00CA721B">
            <w:pPr>
              <w:spacing w:after="0" w:line="240" w:lineRule="auto"/>
              <w:jc w:val="center"/>
              <w:rPr>
                <w:rFonts w:ascii="Times New Roman" w:eastAsia="Calibri" w:hAnsi="Times New Roman" w:cs="Times New Roman"/>
                <w:sz w:val="24"/>
                <w:szCs w:val="24"/>
              </w:rPr>
            </w:pPr>
            <w:r w:rsidRPr="00612716">
              <w:rPr>
                <w:rFonts w:ascii="Times New Roman" w:eastAsia="Calibri" w:hAnsi="Times New Roman" w:cs="Times New Roman"/>
                <w:sz w:val="24"/>
                <w:szCs w:val="24"/>
              </w:rPr>
              <w:t>15</w:t>
            </w:r>
          </w:p>
        </w:tc>
        <w:tc>
          <w:tcPr>
            <w:tcW w:w="8504" w:type="dxa"/>
            <w:hideMark/>
          </w:tcPr>
          <w:p w:rsidR="00C156DD" w:rsidRPr="00612716" w:rsidRDefault="00C156DD" w:rsidP="00CA721B">
            <w:pPr>
              <w:widowControl w:val="0"/>
              <w:autoSpaceDE w:val="0"/>
              <w:autoSpaceDN w:val="0"/>
              <w:adjustRightInd w:val="0"/>
              <w:spacing w:after="120" w:line="240" w:lineRule="auto"/>
              <w:jc w:val="both"/>
              <w:rPr>
                <w:rFonts w:ascii="Times New Roman" w:eastAsia="Times New Roman" w:hAnsi="Times New Roman" w:cs="Times New Roman"/>
                <w:sz w:val="24"/>
                <w:szCs w:val="24"/>
                <w:lang w:eastAsia="ru-RU"/>
              </w:rPr>
            </w:pPr>
            <w:r w:rsidRPr="00612716">
              <w:rPr>
                <w:rFonts w:ascii="Times New Roman" w:eastAsia="Times New Roman" w:hAnsi="Times New Roman" w:cs="Times New Roman"/>
                <w:sz w:val="24"/>
                <w:szCs w:val="24"/>
                <w:lang w:val="x-none" w:eastAsia="ru-RU"/>
              </w:rPr>
              <w:t>Муниципальная программа «Формирование информационного общества  в период до 20</w:t>
            </w:r>
            <w:r w:rsidRPr="00612716">
              <w:rPr>
                <w:rFonts w:ascii="Times New Roman" w:eastAsia="Times New Roman" w:hAnsi="Times New Roman" w:cs="Times New Roman"/>
                <w:sz w:val="24"/>
                <w:szCs w:val="24"/>
                <w:lang w:eastAsia="ru-RU"/>
              </w:rPr>
              <w:t>20</w:t>
            </w:r>
            <w:r w:rsidRPr="00612716">
              <w:rPr>
                <w:rFonts w:ascii="Times New Roman" w:eastAsia="Times New Roman" w:hAnsi="Times New Roman" w:cs="Times New Roman"/>
                <w:sz w:val="24"/>
                <w:szCs w:val="24"/>
                <w:lang w:val="x-none" w:eastAsia="ru-RU"/>
              </w:rPr>
              <w:t xml:space="preserve"> года»</w:t>
            </w:r>
            <w:r w:rsidR="00612716">
              <w:rPr>
                <w:rFonts w:ascii="Times New Roman" w:eastAsia="Times New Roman" w:hAnsi="Times New Roman" w:cs="Times New Roman"/>
                <w:sz w:val="24"/>
                <w:szCs w:val="24"/>
                <w:lang w:eastAsia="ru-RU"/>
              </w:rPr>
              <w:t>;</w:t>
            </w:r>
          </w:p>
          <w:p w:rsidR="00C156DD" w:rsidRPr="00612716" w:rsidRDefault="00C156DD" w:rsidP="00CA721B">
            <w:pPr>
              <w:widowControl w:val="0"/>
              <w:autoSpaceDE w:val="0"/>
              <w:autoSpaceDN w:val="0"/>
              <w:adjustRightInd w:val="0"/>
              <w:spacing w:after="120" w:line="240" w:lineRule="auto"/>
              <w:jc w:val="both"/>
              <w:rPr>
                <w:rFonts w:ascii="Times New Roman" w:eastAsia="Calibri" w:hAnsi="Times New Roman" w:cs="Times New Roman"/>
                <w:sz w:val="24"/>
                <w:szCs w:val="24"/>
              </w:rPr>
            </w:pPr>
            <w:r w:rsidRPr="00612716">
              <w:rPr>
                <w:rFonts w:ascii="Times New Roman" w:eastAsia="Calibri" w:hAnsi="Times New Roman" w:cs="Times New Roman"/>
                <w:sz w:val="24"/>
                <w:szCs w:val="24"/>
              </w:rPr>
              <w:t xml:space="preserve">Муниципальная программа «Развития сельского хозяйства в поселениях </w:t>
            </w:r>
            <w:proofErr w:type="spellStart"/>
            <w:r w:rsidRPr="00612716">
              <w:rPr>
                <w:rFonts w:ascii="Times New Roman" w:eastAsia="Calibri" w:hAnsi="Times New Roman" w:cs="Times New Roman"/>
                <w:sz w:val="24"/>
                <w:szCs w:val="24"/>
              </w:rPr>
              <w:t>Атяшевского</w:t>
            </w:r>
            <w:proofErr w:type="spellEnd"/>
            <w:r w:rsidRPr="00612716">
              <w:rPr>
                <w:rFonts w:ascii="Times New Roman" w:eastAsia="Calibri" w:hAnsi="Times New Roman" w:cs="Times New Roman"/>
                <w:sz w:val="24"/>
                <w:szCs w:val="24"/>
              </w:rPr>
              <w:t xml:space="preserve"> </w:t>
            </w:r>
            <w:proofErr w:type="spellStart"/>
            <w:r w:rsidRPr="00612716">
              <w:rPr>
                <w:rFonts w:ascii="Times New Roman" w:eastAsia="Calibri" w:hAnsi="Times New Roman" w:cs="Times New Roman"/>
                <w:sz w:val="24"/>
                <w:szCs w:val="24"/>
              </w:rPr>
              <w:t>мунципального</w:t>
            </w:r>
            <w:proofErr w:type="spellEnd"/>
            <w:r w:rsidRPr="00612716">
              <w:rPr>
                <w:rFonts w:ascii="Times New Roman" w:eastAsia="Calibri" w:hAnsi="Times New Roman" w:cs="Times New Roman"/>
                <w:sz w:val="24"/>
                <w:szCs w:val="24"/>
              </w:rPr>
              <w:t xml:space="preserve"> района и расширения рынка сельскохозяйственной продукции, сырья и продовольствия на 2016-2020»</w:t>
            </w:r>
            <w:r w:rsidR="00612716">
              <w:rPr>
                <w:rFonts w:ascii="Times New Roman" w:eastAsia="Calibri" w:hAnsi="Times New Roman" w:cs="Times New Roman"/>
                <w:sz w:val="24"/>
                <w:szCs w:val="24"/>
              </w:rPr>
              <w:t>;</w:t>
            </w:r>
          </w:p>
        </w:tc>
      </w:tr>
      <w:tr w:rsidR="00C156DD" w:rsidRPr="00B4220E" w:rsidTr="00AB7B77">
        <w:tc>
          <w:tcPr>
            <w:tcW w:w="568" w:type="dxa"/>
            <w:hideMark/>
          </w:tcPr>
          <w:p w:rsidR="00C156DD" w:rsidRPr="00612716" w:rsidRDefault="00C156DD" w:rsidP="00CA721B">
            <w:pPr>
              <w:spacing w:after="0" w:line="240" w:lineRule="auto"/>
              <w:jc w:val="center"/>
              <w:rPr>
                <w:rFonts w:ascii="Times New Roman" w:eastAsia="Calibri" w:hAnsi="Times New Roman" w:cs="Times New Roman"/>
                <w:sz w:val="24"/>
                <w:szCs w:val="24"/>
              </w:rPr>
            </w:pPr>
            <w:r w:rsidRPr="00612716">
              <w:rPr>
                <w:rFonts w:ascii="Times New Roman" w:eastAsia="Calibri" w:hAnsi="Times New Roman" w:cs="Times New Roman"/>
                <w:sz w:val="24"/>
                <w:szCs w:val="24"/>
              </w:rPr>
              <w:t>16</w:t>
            </w:r>
          </w:p>
        </w:tc>
        <w:tc>
          <w:tcPr>
            <w:tcW w:w="8504" w:type="dxa"/>
            <w:hideMark/>
          </w:tcPr>
          <w:p w:rsidR="00C156DD" w:rsidRPr="00612716" w:rsidRDefault="00C156DD" w:rsidP="00CA721B">
            <w:pPr>
              <w:widowControl w:val="0"/>
              <w:autoSpaceDE w:val="0"/>
              <w:autoSpaceDN w:val="0"/>
              <w:adjustRightInd w:val="0"/>
              <w:spacing w:after="120" w:line="240" w:lineRule="auto"/>
              <w:jc w:val="both"/>
              <w:rPr>
                <w:rFonts w:ascii="Times New Roman" w:eastAsia="Calibri" w:hAnsi="Times New Roman" w:cs="Times New Roman"/>
                <w:sz w:val="24"/>
                <w:szCs w:val="24"/>
              </w:rPr>
            </w:pPr>
            <w:r w:rsidRPr="00612716">
              <w:rPr>
                <w:rFonts w:ascii="Times New Roman" w:eastAsia="Calibri" w:hAnsi="Times New Roman" w:cs="Times New Roman"/>
                <w:sz w:val="24"/>
                <w:szCs w:val="24"/>
              </w:rPr>
              <w:t xml:space="preserve">Муниципальная программа «Гармонизация межнациональных и </w:t>
            </w:r>
            <w:proofErr w:type="spellStart"/>
            <w:r w:rsidRPr="00612716">
              <w:rPr>
                <w:rFonts w:ascii="Times New Roman" w:eastAsia="Calibri" w:hAnsi="Times New Roman" w:cs="Times New Roman"/>
                <w:sz w:val="24"/>
                <w:szCs w:val="24"/>
              </w:rPr>
              <w:t>межконфесссиональных</w:t>
            </w:r>
            <w:proofErr w:type="spellEnd"/>
            <w:r w:rsidRPr="00612716">
              <w:rPr>
                <w:rFonts w:ascii="Times New Roman" w:eastAsia="Calibri" w:hAnsi="Times New Roman" w:cs="Times New Roman"/>
                <w:sz w:val="24"/>
                <w:szCs w:val="24"/>
              </w:rPr>
              <w:t xml:space="preserve"> отношений в Атяшевском </w:t>
            </w:r>
            <w:proofErr w:type="spellStart"/>
            <w:r w:rsidRPr="00612716">
              <w:rPr>
                <w:rFonts w:ascii="Times New Roman" w:eastAsia="Calibri" w:hAnsi="Times New Roman" w:cs="Times New Roman"/>
                <w:sz w:val="24"/>
                <w:szCs w:val="24"/>
              </w:rPr>
              <w:t>мунципальном</w:t>
            </w:r>
            <w:proofErr w:type="spellEnd"/>
            <w:r w:rsidRPr="00612716">
              <w:rPr>
                <w:rFonts w:ascii="Times New Roman" w:eastAsia="Calibri" w:hAnsi="Times New Roman" w:cs="Times New Roman"/>
                <w:sz w:val="24"/>
                <w:szCs w:val="24"/>
              </w:rPr>
              <w:t xml:space="preserve"> районе на 2016-2020 годы»</w:t>
            </w:r>
            <w:r w:rsidR="00612716">
              <w:rPr>
                <w:rFonts w:ascii="Times New Roman" w:eastAsia="Calibri" w:hAnsi="Times New Roman" w:cs="Times New Roman"/>
                <w:sz w:val="24"/>
                <w:szCs w:val="24"/>
              </w:rPr>
              <w:t>.</w:t>
            </w:r>
          </w:p>
        </w:tc>
      </w:tr>
    </w:tbl>
    <w:p w:rsidR="00DC5D36" w:rsidRPr="00DC5D36" w:rsidRDefault="00D668F8" w:rsidP="00744CD0">
      <w:pPr>
        <w:pStyle w:val="a3"/>
        <w:ind w:firstLine="426"/>
        <w:jc w:val="both"/>
        <w:rPr>
          <w:rFonts w:ascii="Times New Roman" w:hAnsi="Times New Roman" w:cs="Times New Roman"/>
          <w:sz w:val="28"/>
          <w:szCs w:val="28"/>
          <w:lang w:eastAsia="ru-RU"/>
        </w:rPr>
      </w:pPr>
      <w:r w:rsidRPr="00DC5D36">
        <w:rPr>
          <w:rFonts w:ascii="Times New Roman" w:hAnsi="Times New Roman" w:cs="Times New Roman"/>
          <w:sz w:val="28"/>
          <w:szCs w:val="28"/>
          <w:lang w:eastAsia="ru-RU"/>
        </w:rPr>
        <w:lastRenderedPageBreak/>
        <w:t>В соответствии с пунктом 3</w:t>
      </w:r>
      <w:r w:rsidR="00DC5D36" w:rsidRPr="00DC5D36">
        <w:rPr>
          <w:rFonts w:ascii="Times New Roman" w:hAnsi="Times New Roman" w:cs="Times New Roman"/>
          <w:sz w:val="28"/>
          <w:szCs w:val="28"/>
          <w:lang w:eastAsia="ru-RU"/>
        </w:rPr>
        <w:t>2</w:t>
      </w:r>
      <w:r w:rsidRPr="00DC5D36">
        <w:rPr>
          <w:rFonts w:ascii="Times New Roman" w:hAnsi="Times New Roman" w:cs="Times New Roman"/>
          <w:sz w:val="28"/>
          <w:szCs w:val="28"/>
          <w:lang w:eastAsia="ru-RU"/>
        </w:rPr>
        <w:t xml:space="preserve"> Порядка разработки, реализации и оценки  эффективности муниципальных программ</w:t>
      </w:r>
      <w:r w:rsidR="00E85C40" w:rsidRPr="00E85C40">
        <w:rPr>
          <w:rFonts w:ascii="Times New Roman" w:hAnsi="Times New Roman" w:cs="Times New Roman"/>
          <w:sz w:val="28"/>
          <w:szCs w:val="28"/>
          <w:lang w:eastAsia="ru-RU"/>
        </w:rPr>
        <w:t xml:space="preserve"> </w:t>
      </w:r>
      <w:proofErr w:type="spellStart"/>
      <w:r w:rsidR="00E85C40">
        <w:rPr>
          <w:rFonts w:ascii="Times New Roman" w:hAnsi="Times New Roman" w:cs="Times New Roman"/>
          <w:sz w:val="28"/>
          <w:szCs w:val="28"/>
          <w:lang w:eastAsia="ru-RU"/>
        </w:rPr>
        <w:t>Атяшевского</w:t>
      </w:r>
      <w:proofErr w:type="spellEnd"/>
      <w:r w:rsidR="00E85C40">
        <w:rPr>
          <w:rFonts w:ascii="Times New Roman" w:hAnsi="Times New Roman" w:cs="Times New Roman"/>
          <w:sz w:val="28"/>
          <w:szCs w:val="28"/>
          <w:lang w:eastAsia="ru-RU"/>
        </w:rPr>
        <w:t xml:space="preserve"> муниципального района, утвержденного п</w:t>
      </w:r>
      <w:r w:rsidRPr="00DC5D36">
        <w:rPr>
          <w:rFonts w:ascii="Times New Roman" w:hAnsi="Times New Roman" w:cs="Times New Roman"/>
          <w:sz w:val="28"/>
          <w:szCs w:val="28"/>
          <w:lang w:eastAsia="ru-RU"/>
        </w:rPr>
        <w:t xml:space="preserve">остановлением </w:t>
      </w:r>
      <w:r w:rsidR="00DC5D36" w:rsidRPr="00DC5D36">
        <w:rPr>
          <w:rFonts w:ascii="Times New Roman" w:hAnsi="Times New Roman" w:cs="Times New Roman"/>
          <w:sz w:val="28"/>
          <w:szCs w:val="28"/>
          <w:lang w:eastAsia="ru-RU"/>
        </w:rPr>
        <w:t xml:space="preserve">Администрации </w:t>
      </w:r>
      <w:proofErr w:type="spellStart"/>
      <w:r w:rsidR="00DC5D36" w:rsidRPr="00DC5D36">
        <w:rPr>
          <w:rFonts w:ascii="Times New Roman" w:hAnsi="Times New Roman" w:cs="Times New Roman"/>
          <w:sz w:val="28"/>
          <w:szCs w:val="28"/>
          <w:lang w:eastAsia="ru-RU"/>
        </w:rPr>
        <w:t>Атяшевского</w:t>
      </w:r>
      <w:proofErr w:type="spellEnd"/>
      <w:r w:rsidR="00DC5D36" w:rsidRPr="00DC5D36">
        <w:rPr>
          <w:rFonts w:ascii="Times New Roman" w:hAnsi="Times New Roman" w:cs="Times New Roman"/>
          <w:sz w:val="28"/>
          <w:szCs w:val="28"/>
          <w:lang w:eastAsia="ru-RU"/>
        </w:rPr>
        <w:t xml:space="preserve"> муниципального района от 1 ноября 2013 года №724 (</w:t>
      </w:r>
      <w:r w:rsidRPr="00DC5D36">
        <w:rPr>
          <w:rFonts w:ascii="Times New Roman" w:hAnsi="Times New Roman" w:cs="Times New Roman"/>
          <w:sz w:val="28"/>
          <w:szCs w:val="28"/>
          <w:lang w:eastAsia="ru-RU"/>
        </w:rPr>
        <w:t>далее</w:t>
      </w:r>
      <w:r w:rsidR="00DC5D36" w:rsidRPr="00DC5D36">
        <w:rPr>
          <w:rFonts w:ascii="Times New Roman" w:hAnsi="Times New Roman" w:cs="Times New Roman"/>
          <w:sz w:val="28"/>
          <w:szCs w:val="28"/>
          <w:lang w:eastAsia="ru-RU"/>
        </w:rPr>
        <w:t xml:space="preserve"> </w:t>
      </w:r>
      <w:proofErr w:type="gramStart"/>
      <w:r w:rsidRPr="00DC5D36">
        <w:rPr>
          <w:rFonts w:ascii="Times New Roman" w:hAnsi="Times New Roman" w:cs="Times New Roman"/>
          <w:sz w:val="28"/>
          <w:szCs w:val="28"/>
          <w:lang w:eastAsia="ru-RU"/>
        </w:rPr>
        <w:t>–П</w:t>
      </w:r>
      <w:proofErr w:type="gramEnd"/>
      <w:r w:rsidRPr="00DC5D36">
        <w:rPr>
          <w:rFonts w:ascii="Times New Roman" w:hAnsi="Times New Roman" w:cs="Times New Roman"/>
          <w:sz w:val="28"/>
          <w:szCs w:val="28"/>
          <w:lang w:eastAsia="ru-RU"/>
        </w:rPr>
        <w:t xml:space="preserve">орядок), </w:t>
      </w:r>
      <w:r w:rsidR="00DC5D36" w:rsidRPr="00DC5D36">
        <w:rPr>
          <w:rFonts w:ascii="Times New Roman" w:hAnsi="Times New Roman" w:cs="Times New Roman"/>
          <w:sz w:val="28"/>
          <w:szCs w:val="28"/>
          <w:lang w:eastAsia="ru-RU"/>
        </w:rPr>
        <w:t xml:space="preserve">ответственные исполнители муниципальных программ </w:t>
      </w:r>
      <w:proofErr w:type="spellStart"/>
      <w:r w:rsidR="00E85C40">
        <w:rPr>
          <w:rFonts w:ascii="Times New Roman" w:hAnsi="Times New Roman" w:cs="Times New Roman"/>
          <w:sz w:val="28"/>
          <w:szCs w:val="28"/>
          <w:lang w:eastAsia="ru-RU"/>
        </w:rPr>
        <w:t>Атяшевского</w:t>
      </w:r>
      <w:proofErr w:type="spellEnd"/>
      <w:r w:rsidR="00E85C40">
        <w:rPr>
          <w:rFonts w:ascii="Times New Roman" w:hAnsi="Times New Roman" w:cs="Times New Roman"/>
          <w:sz w:val="28"/>
          <w:szCs w:val="28"/>
          <w:lang w:eastAsia="ru-RU"/>
        </w:rPr>
        <w:t xml:space="preserve"> муниципального района</w:t>
      </w:r>
      <w:r w:rsidR="00E85C40" w:rsidRPr="00DC5D36">
        <w:rPr>
          <w:rFonts w:ascii="Times New Roman" w:hAnsi="Times New Roman" w:cs="Times New Roman"/>
          <w:sz w:val="28"/>
          <w:szCs w:val="28"/>
          <w:lang w:eastAsia="ru-RU"/>
        </w:rPr>
        <w:t xml:space="preserve"> </w:t>
      </w:r>
      <w:r w:rsidR="00DC5D36" w:rsidRPr="00DC5D36">
        <w:rPr>
          <w:rFonts w:ascii="Times New Roman" w:hAnsi="Times New Roman" w:cs="Times New Roman"/>
          <w:sz w:val="28"/>
          <w:szCs w:val="28"/>
          <w:lang w:eastAsia="ru-RU"/>
        </w:rPr>
        <w:t>совместно с соисполнителями и участниками направили в управление экономического анализа и прогнозирования</w:t>
      </w:r>
      <w:r w:rsidR="00E85C40">
        <w:rPr>
          <w:rFonts w:ascii="Times New Roman" w:hAnsi="Times New Roman" w:cs="Times New Roman"/>
          <w:sz w:val="28"/>
          <w:szCs w:val="28"/>
          <w:lang w:eastAsia="ru-RU"/>
        </w:rPr>
        <w:t xml:space="preserve"> Администрации </w:t>
      </w:r>
      <w:proofErr w:type="spellStart"/>
      <w:r w:rsidR="00E85C40">
        <w:rPr>
          <w:rFonts w:ascii="Times New Roman" w:hAnsi="Times New Roman" w:cs="Times New Roman"/>
          <w:sz w:val="28"/>
          <w:szCs w:val="28"/>
          <w:lang w:eastAsia="ru-RU"/>
        </w:rPr>
        <w:t>Атяшевского</w:t>
      </w:r>
      <w:proofErr w:type="spellEnd"/>
      <w:r w:rsidR="00E85C40">
        <w:rPr>
          <w:rFonts w:ascii="Times New Roman" w:hAnsi="Times New Roman" w:cs="Times New Roman"/>
          <w:sz w:val="28"/>
          <w:szCs w:val="28"/>
          <w:lang w:eastAsia="ru-RU"/>
        </w:rPr>
        <w:t xml:space="preserve"> муниципального района</w:t>
      </w:r>
      <w:r w:rsidR="00DC5D36" w:rsidRPr="00DC5D36">
        <w:rPr>
          <w:rFonts w:ascii="Times New Roman" w:hAnsi="Times New Roman" w:cs="Times New Roman"/>
          <w:sz w:val="28"/>
          <w:szCs w:val="28"/>
          <w:lang w:eastAsia="ru-RU"/>
        </w:rPr>
        <w:t xml:space="preserve"> и Финансовое управление Администрации </w:t>
      </w:r>
      <w:proofErr w:type="spellStart"/>
      <w:r w:rsidR="00DC5D36" w:rsidRPr="00DC5D36">
        <w:rPr>
          <w:rFonts w:ascii="Times New Roman" w:hAnsi="Times New Roman" w:cs="Times New Roman"/>
          <w:sz w:val="28"/>
          <w:szCs w:val="28"/>
          <w:lang w:eastAsia="ru-RU"/>
        </w:rPr>
        <w:t>Атяшевского</w:t>
      </w:r>
      <w:proofErr w:type="spellEnd"/>
      <w:r w:rsidR="00DC5D36" w:rsidRPr="00DC5D36">
        <w:rPr>
          <w:rFonts w:ascii="Times New Roman" w:hAnsi="Times New Roman" w:cs="Times New Roman"/>
          <w:sz w:val="28"/>
          <w:szCs w:val="28"/>
          <w:lang w:eastAsia="ru-RU"/>
        </w:rPr>
        <w:t xml:space="preserve"> муниципального района уточненные годовые отчеты о ходе реализации и оценке эффективности муниципальных программ </w:t>
      </w:r>
      <w:proofErr w:type="spellStart"/>
      <w:r w:rsidR="00E85C40">
        <w:rPr>
          <w:rFonts w:ascii="Times New Roman" w:hAnsi="Times New Roman" w:cs="Times New Roman"/>
          <w:sz w:val="28"/>
          <w:szCs w:val="28"/>
          <w:lang w:eastAsia="ru-RU"/>
        </w:rPr>
        <w:t>Атяшевского</w:t>
      </w:r>
      <w:proofErr w:type="spellEnd"/>
      <w:r w:rsidR="00E85C40">
        <w:rPr>
          <w:rFonts w:ascii="Times New Roman" w:hAnsi="Times New Roman" w:cs="Times New Roman"/>
          <w:sz w:val="28"/>
          <w:szCs w:val="28"/>
          <w:lang w:eastAsia="ru-RU"/>
        </w:rPr>
        <w:t xml:space="preserve"> муниципального района</w:t>
      </w:r>
      <w:r w:rsidR="00E85C40" w:rsidRPr="00DC5D36">
        <w:rPr>
          <w:rFonts w:ascii="Times New Roman" w:hAnsi="Times New Roman" w:cs="Times New Roman"/>
          <w:sz w:val="28"/>
          <w:szCs w:val="28"/>
          <w:lang w:eastAsia="ru-RU"/>
        </w:rPr>
        <w:t xml:space="preserve"> </w:t>
      </w:r>
      <w:r w:rsidR="00556261">
        <w:rPr>
          <w:rFonts w:ascii="Times New Roman" w:hAnsi="Times New Roman" w:cs="Times New Roman"/>
          <w:sz w:val="28"/>
          <w:szCs w:val="28"/>
          <w:lang w:eastAsia="ru-RU"/>
        </w:rPr>
        <w:t>за 2017</w:t>
      </w:r>
      <w:r w:rsidR="00DC5D36" w:rsidRPr="00DC5D36">
        <w:rPr>
          <w:rFonts w:ascii="Times New Roman" w:hAnsi="Times New Roman" w:cs="Times New Roman"/>
          <w:sz w:val="28"/>
          <w:szCs w:val="28"/>
          <w:lang w:eastAsia="ru-RU"/>
        </w:rPr>
        <w:t xml:space="preserve"> год</w:t>
      </w:r>
      <w:r w:rsidR="005876A5">
        <w:rPr>
          <w:rFonts w:ascii="Times New Roman" w:hAnsi="Times New Roman" w:cs="Times New Roman"/>
          <w:sz w:val="28"/>
          <w:szCs w:val="28"/>
          <w:lang w:eastAsia="ru-RU"/>
        </w:rPr>
        <w:t xml:space="preserve"> </w:t>
      </w:r>
      <w:r w:rsidR="00DC5D36" w:rsidRPr="00DC5D36">
        <w:rPr>
          <w:rFonts w:ascii="Times New Roman" w:hAnsi="Times New Roman" w:cs="Times New Roman"/>
          <w:sz w:val="28"/>
          <w:szCs w:val="28"/>
          <w:lang w:eastAsia="ru-RU"/>
        </w:rPr>
        <w:t>(далее –  годовые отчеты).</w:t>
      </w:r>
    </w:p>
    <w:p w:rsidR="00DC5D36" w:rsidRPr="00DC5D36" w:rsidRDefault="00DC5D36" w:rsidP="00744CD0">
      <w:pPr>
        <w:pStyle w:val="a3"/>
        <w:ind w:firstLine="426"/>
        <w:jc w:val="both"/>
        <w:rPr>
          <w:rFonts w:ascii="Times New Roman" w:hAnsi="Times New Roman" w:cs="Times New Roman"/>
          <w:sz w:val="28"/>
          <w:szCs w:val="28"/>
          <w:lang w:eastAsia="ru-RU"/>
        </w:rPr>
      </w:pPr>
      <w:proofErr w:type="gramStart"/>
      <w:r w:rsidRPr="00DC5D36">
        <w:rPr>
          <w:rFonts w:ascii="Times New Roman" w:hAnsi="Times New Roman" w:cs="Times New Roman"/>
          <w:sz w:val="28"/>
          <w:szCs w:val="28"/>
          <w:lang w:eastAsia="ru-RU"/>
        </w:rPr>
        <w:t>На основе сведений ответственных исполнителей, представленных в установленном  порядке по итогам реализации в отчетном году действующих муниципальных программ</w:t>
      </w:r>
      <w:r w:rsidR="00E85C40" w:rsidRPr="00E85C40">
        <w:rPr>
          <w:rFonts w:ascii="Times New Roman" w:hAnsi="Times New Roman" w:cs="Times New Roman"/>
          <w:sz w:val="28"/>
          <w:szCs w:val="28"/>
          <w:lang w:eastAsia="ru-RU"/>
        </w:rPr>
        <w:t xml:space="preserve"> </w:t>
      </w:r>
      <w:proofErr w:type="spellStart"/>
      <w:r w:rsidR="00E85C40">
        <w:rPr>
          <w:rFonts w:ascii="Times New Roman" w:hAnsi="Times New Roman" w:cs="Times New Roman"/>
          <w:sz w:val="28"/>
          <w:szCs w:val="28"/>
          <w:lang w:eastAsia="ru-RU"/>
        </w:rPr>
        <w:t>Атяшевского</w:t>
      </w:r>
      <w:proofErr w:type="spellEnd"/>
      <w:r w:rsidR="00E85C40">
        <w:rPr>
          <w:rFonts w:ascii="Times New Roman" w:hAnsi="Times New Roman" w:cs="Times New Roman"/>
          <w:sz w:val="28"/>
          <w:szCs w:val="28"/>
          <w:lang w:eastAsia="ru-RU"/>
        </w:rPr>
        <w:t xml:space="preserve"> муниципального района</w:t>
      </w:r>
      <w:r w:rsidRPr="00DC5D36">
        <w:rPr>
          <w:rFonts w:ascii="Times New Roman" w:hAnsi="Times New Roman" w:cs="Times New Roman"/>
          <w:sz w:val="28"/>
          <w:szCs w:val="28"/>
          <w:lang w:eastAsia="ru-RU"/>
        </w:rPr>
        <w:t xml:space="preserve"> и  окончательной информации о кассовом исполнении бюджета </w:t>
      </w:r>
      <w:proofErr w:type="spellStart"/>
      <w:r w:rsidRPr="00DC5D36">
        <w:rPr>
          <w:rFonts w:ascii="Times New Roman" w:hAnsi="Times New Roman" w:cs="Times New Roman"/>
          <w:sz w:val="28"/>
          <w:szCs w:val="28"/>
          <w:lang w:eastAsia="ru-RU"/>
        </w:rPr>
        <w:t>Атяшевского</w:t>
      </w:r>
      <w:proofErr w:type="spellEnd"/>
      <w:r w:rsidRPr="00DC5D36">
        <w:rPr>
          <w:rFonts w:ascii="Times New Roman" w:hAnsi="Times New Roman" w:cs="Times New Roman"/>
          <w:sz w:val="28"/>
          <w:szCs w:val="28"/>
          <w:lang w:eastAsia="ru-RU"/>
        </w:rPr>
        <w:t xml:space="preserve"> муниципального района за отчетный год, представленной Финансовым управлением Администрации </w:t>
      </w:r>
      <w:proofErr w:type="spellStart"/>
      <w:r w:rsidRPr="00DC5D36">
        <w:rPr>
          <w:rFonts w:ascii="Times New Roman" w:hAnsi="Times New Roman" w:cs="Times New Roman"/>
          <w:sz w:val="28"/>
          <w:szCs w:val="28"/>
          <w:lang w:eastAsia="ru-RU"/>
        </w:rPr>
        <w:t>Атяшевского</w:t>
      </w:r>
      <w:proofErr w:type="spellEnd"/>
      <w:r w:rsidRPr="00DC5D36">
        <w:rPr>
          <w:rFonts w:ascii="Times New Roman" w:hAnsi="Times New Roman" w:cs="Times New Roman"/>
          <w:sz w:val="28"/>
          <w:szCs w:val="28"/>
          <w:lang w:eastAsia="ru-RU"/>
        </w:rPr>
        <w:t xml:space="preserve"> муниципального района, управление экономического анализа и прогнозирования согласно пункту 39 Порядка сформировало </w:t>
      </w:r>
      <w:r w:rsidR="005876A5">
        <w:rPr>
          <w:rFonts w:ascii="Times New Roman" w:hAnsi="Times New Roman" w:cs="Times New Roman"/>
          <w:sz w:val="28"/>
          <w:szCs w:val="28"/>
          <w:lang w:eastAsia="ru-RU"/>
        </w:rPr>
        <w:t>С</w:t>
      </w:r>
      <w:r w:rsidRPr="00DC5D36">
        <w:rPr>
          <w:rFonts w:ascii="Times New Roman" w:hAnsi="Times New Roman" w:cs="Times New Roman"/>
          <w:sz w:val="28"/>
          <w:szCs w:val="28"/>
          <w:lang w:eastAsia="ru-RU"/>
        </w:rPr>
        <w:t>водный годовой доклад о ходе реализации и оценке эффективности</w:t>
      </w:r>
      <w:proofErr w:type="gramEnd"/>
      <w:r w:rsidRPr="00DC5D36">
        <w:rPr>
          <w:rFonts w:ascii="Times New Roman" w:hAnsi="Times New Roman" w:cs="Times New Roman"/>
          <w:sz w:val="28"/>
          <w:szCs w:val="28"/>
          <w:lang w:eastAsia="ru-RU"/>
        </w:rPr>
        <w:t xml:space="preserve"> муниципальных программ</w:t>
      </w:r>
      <w:r w:rsidR="00E85C40" w:rsidRPr="00E85C40">
        <w:rPr>
          <w:rFonts w:ascii="Times New Roman" w:hAnsi="Times New Roman" w:cs="Times New Roman"/>
          <w:sz w:val="28"/>
          <w:szCs w:val="28"/>
          <w:lang w:eastAsia="ru-RU"/>
        </w:rPr>
        <w:t xml:space="preserve"> </w:t>
      </w:r>
      <w:proofErr w:type="spellStart"/>
      <w:r w:rsidR="00E85C40">
        <w:rPr>
          <w:rFonts w:ascii="Times New Roman" w:hAnsi="Times New Roman" w:cs="Times New Roman"/>
          <w:sz w:val="28"/>
          <w:szCs w:val="28"/>
          <w:lang w:eastAsia="ru-RU"/>
        </w:rPr>
        <w:t>Атяшевского</w:t>
      </w:r>
      <w:proofErr w:type="spellEnd"/>
      <w:r w:rsidR="00E85C40">
        <w:rPr>
          <w:rFonts w:ascii="Times New Roman" w:hAnsi="Times New Roman" w:cs="Times New Roman"/>
          <w:sz w:val="28"/>
          <w:szCs w:val="28"/>
          <w:lang w:eastAsia="ru-RU"/>
        </w:rPr>
        <w:t xml:space="preserve"> муниципального района</w:t>
      </w:r>
      <w:r w:rsidR="00556261">
        <w:rPr>
          <w:rFonts w:ascii="Times New Roman" w:hAnsi="Times New Roman" w:cs="Times New Roman"/>
          <w:sz w:val="28"/>
          <w:szCs w:val="28"/>
          <w:lang w:eastAsia="ru-RU"/>
        </w:rPr>
        <w:t xml:space="preserve"> за 2017</w:t>
      </w:r>
      <w:r w:rsidRPr="00DC5D36">
        <w:rPr>
          <w:rFonts w:ascii="Times New Roman" w:hAnsi="Times New Roman" w:cs="Times New Roman"/>
          <w:sz w:val="28"/>
          <w:szCs w:val="28"/>
          <w:lang w:eastAsia="ru-RU"/>
        </w:rPr>
        <w:t xml:space="preserve"> год (далее</w:t>
      </w:r>
      <w:r w:rsidR="005876A5">
        <w:rPr>
          <w:rFonts w:ascii="Times New Roman" w:hAnsi="Times New Roman" w:cs="Times New Roman"/>
          <w:sz w:val="28"/>
          <w:szCs w:val="28"/>
          <w:lang w:eastAsia="ru-RU"/>
        </w:rPr>
        <w:t xml:space="preserve"> </w:t>
      </w:r>
      <w:r w:rsidRPr="00DC5D36">
        <w:rPr>
          <w:rFonts w:ascii="Times New Roman" w:hAnsi="Times New Roman" w:cs="Times New Roman"/>
          <w:sz w:val="28"/>
          <w:szCs w:val="28"/>
          <w:lang w:eastAsia="ru-RU"/>
        </w:rPr>
        <w:t>- Сводный доклад).</w:t>
      </w:r>
    </w:p>
    <w:p w:rsidR="00DC5D36" w:rsidRPr="00DC5D36" w:rsidRDefault="00DC5D36" w:rsidP="00744CD0">
      <w:pPr>
        <w:pStyle w:val="a3"/>
        <w:ind w:firstLine="426"/>
        <w:jc w:val="both"/>
        <w:rPr>
          <w:rFonts w:ascii="Times New Roman" w:hAnsi="Times New Roman" w:cs="Times New Roman"/>
          <w:sz w:val="28"/>
          <w:szCs w:val="28"/>
          <w:lang w:eastAsia="ru-RU"/>
        </w:rPr>
      </w:pPr>
      <w:r w:rsidRPr="00DC5D36">
        <w:rPr>
          <w:rFonts w:ascii="Times New Roman" w:hAnsi="Times New Roman" w:cs="Times New Roman"/>
          <w:sz w:val="28"/>
          <w:szCs w:val="28"/>
        </w:rPr>
        <w:t xml:space="preserve"> </w:t>
      </w:r>
      <w:r w:rsidRPr="00DC5D36">
        <w:rPr>
          <w:rFonts w:ascii="Times New Roman" w:hAnsi="Times New Roman" w:cs="Times New Roman"/>
          <w:sz w:val="28"/>
          <w:szCs w:val="28"/>
          <w:lang w:eastAsia="ru-RU"/>
        </w:rPr>
        <w:t xml:space="preserve">Одновременно отмечаем, что к Сводному докладу прилагается следующая  информация: </w:t>
      </w:r>
    </w:p>
    <w:p w:rsidR="005876A5" w:rsidRDefault="00DC5D36" w:rsidP="00744CD0">
      <w:pPr>
        <w:pStyle w:val="a3"/>
        <w:ind w:firstLine="426"/>
        <w:jc w:val="both"/>
        <w:rPr>
          <w:rFonts w:ascii="Times New Roman" w:hAnsi="Times New Roman" w:cs="Times New Roman"/>
          <w:sz w:val="28"/>
          <w:szCs w:val="28"/>
          <w:lang w:eastAsia="ru-RU"/>
        </w:rPr>
      </w:pPr>
      <w:r w:rsidRPr="00DC5D36">
        <w:rPr>
          <w:rFonts w:ascii="Times New Roman" w:hAnsi="Times New Roman" w:cs="Times New Roman"/>
          <w:sz w:val="28"/>
          <w:szCs w:val="28"/>
          <w:lang w:eastAsia="ru-RU"/>
        </w:rPr>
        <w:t>–</w:t>
      </w:r>
      <w:r w:rsidR="00FA320E">
        <w:rPr>
          <w:rFonts w:ascii="Times New Roman" w:hAnsi="Times New Roman" w:cs="Times New Roman"/>
          <w:sz w:val="28"/>
          <w:szCs w:val="28"/>
          <w:lang w:eastAsia="ru-RU"/>
        </w:rPr>
        <w:t xml:space="preserve"> </w:t>
      </w:r>
      <w:r w:rsidRPr="00DC5D36">
        <w:rPr>
          <w:rFonts w:ascii="Times New Roman" w:hAnsi="Times New Roman" w:cs="Times New Roman"/>
          <w:sz w:val="28"/>
          <w:szCs w:val="28"/>
          <w:lang w:eastAsia="ru-RU"/>
        </w:rPr>
        <w:t>«</w:t>
      </w:r>
      <w:r w:rsidR="00FE1CEA" w:rsidRPr="00FE1CEA">
        <w:rPr>
          <w:rFonts w:ascii="Times New Roman" w:hAnsi="Times New Roman" w:cs="Times New Roman"/>
          <w:sz w:val="28"/>
          <w:szCs w:val="28"/>
          <w:lang w:eastAsia="ru-RU"/>
        </w:rPr>
        <w:t xml:space="preserve">Сводная информация  об эффективности реализации  муниципальных программ </w:t>
      </w:r>
      <w:proofErr w:type="spellStart"/>
      <w:r w:rsidR="00FE1CEA" w:rsidRPr="00FE1CEA">
        <w:rPr>
          <w:rFonts w:ascii="Times New Roman" w:hAnsi="Times New Roman" w:cs="Times New Roman"/>
          <w:sz w:val="28"/>
          <w:szCs w:val="28"/>
          <w:lang w:eastAsia="ru-RU"/>
        </w:rPr>
        <w:t>Атяшевско</w:t>
      </w:r>
      <w:r w:rsidR="00556261">
        <w:rPr>
          <w:rFonts w:ascii="Times New Roman" w:hAnsi="Times New Roman" w:cs="Times New Roman"/>
          <w:sz w:val="28"/>
          <w:szCs w:val="28"/>
          <w:lang w:eastAsia="ru-RU"/>
        </w:rPr>
        <w:t>го</w:t>
      </w:r>
      <w:proofErr w:type="spellEnd"/>
      <w:r w:rsidR="00556261">
        <w:rPr>
          <w:rFonts w:ascii="Times New Roman" w:hAnsi="Times New Roman" w:cs="Times New Roman"/>
          <w:sz w:val="28"/>
          <w:szCs w:val="28"/>
          <w:lang w:eastAsia="ru-RU"/>
        </w:rPr>
        <w:t xml:space="preserve"> муниципального района за 2017</w:t>
      </w:r>
      <w:r w:rsidR="00FE1CEA" w:rsidRPr="00FE1CEA">
        <w:rPr>
          <w:rFonts w:ascii="Times New Roman" w:hAnsi="Times New Roman" w:cs="Times New Roman"/>
          <w:sz w:val="28"/>
          <w:szCs w:val="28"/>
          <w:lang w:eastAsia="ru-RU"/>
        </w:rPr>
        <w:t xml:space="preserve"> год</w:t>
      </w:r>
      <w:r w:rsidRPr="00DC5D36">
        <w:rPr>
          <w:rFonts w:ascii="Times New Roman" w:hAnsi="Times New Roman" w:cs="Times New Roman"/>
          <w:sz w:val="28"/>
          <w:szCs w:val="28"/>
          <w:lang w:eastAsia="ru-RU"/>
        </w:rPr>
        <w:t>» (приложение 1);</w:t>
      </w:r>
    </w:p>
    <w:p w:rsidR="00E85C40" w:rsidRDefault="00E85C40" w:rsidP="00E85C40">
      <w:pPr>
        <w:pStyle w:val="a3"/>
        <w:ind w:firstLine="426"/>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«О кассовом исполнении муниципальных программ </w:t>
      </w:r>
      <w:proofErr w:type="spellStart"/>
      <w:r>
        <w:rPr>
          <w:rFonts w:ascii="Times New Roman" w:hAnsi="Times New Roman" w:cs="Times New Roman"/>
          <w:sz w:val="28"/>
          <w:szCs w:val="28"/>
          <w:lang w:eastAsia="ru-RU"/>
        </w:rPr>
        <w:t>Атяшевского</w:t>
      </w:r>
      <w:proofErr w:type="spellEnd"/>
      <w:r>
        <w:rPr>
          <w:rFonts w:ascii="Times New Roman" w:hAnsi="Times New Roman" w:cs="Times New Roman"/>
          <w:sz w:val="28"/>
          <w:szCs w:val="28"/>
          <w:lang w:eastAsia="ru-RU"/>
        </w:rPr>
        <w:t xml:space="preserve"> муниципального района в разрезе источников ресу</w:t>
      </w:r>
      <w:r w:rsidR="00FA320E">
        <w:rPr>
          <w:rFonts w:ascii="Times New Roman" w:hAnsi="Times New Roman" w:cs="Times New Roman"/>
          <w:sz w:val="28"/>
          <w:szCs w:val="28"/>
          <w:lang w:eastAsia="ru-RU"/>
        </w:rPr>
        <w:t>рсного обеспечения» (приложение</w:t>
      </w:r>
      <w:r w:rsidR="00FE1CEA">
        <w:rPr>
          <w:rFonts w:ascii="Times New Roman" w:hAnsi="Times New Roman" w:cs="Times New Roman"/>
          <w:sz w:val="28"/>
          <w:szCs w:val="28"/>
          <w:lang w:eastAsia="ru-RU"/>
        </w:rPr>
        <w:t xml:space="preserve"> 2</w:t>
      </w:r>
      <w:r>
        <w:rPr>
          <w:rFonts w:ascii="Times New Roman" w:hAnsi="Times New Roman" w:cs="Times New Roman"/>
          <w:sz w:val="28"/>
          <w:szCs w:val="28"/>
          <w:lang w:eastAsia="ru-RU"/>
        </w:rPr>
        <w:t>);</w:t>
      </w:r>
    </w:p>
    <w:p w:rsidR="00E85C40" w:rsidRDefault="00E85C40" w:rsidP="00E85C40">
      <w:pPr>
        <w:pStyle w:val="a3"/>
        <w:ind w:firstLine="426"/>
        <w:jc w:val="both"/>
        <w:rPr>
          <w:rFonts w:ascii="Times New Roman" w:hAnsi="Times New Roman" w:cs="Times New Roman"/>
          <w:sz w:val="28"/>
          <w:szCs w:val="28"/>
          <w:lang w:eastAsia="ru-RU"/>
        </w:rPr>
      </w:pPr>
      <w:r>
        <w:rPr>
          <w:rFonts w:ascii="Times New Roman" w:hAnsi="Times New Roman" w:cs="Times New Roman"/>
          <w:sz w:val="28"/>
          <w:szCs w:val="28"/>
          <w:lang w:eastAsia="ru-RU"/>
        </w:rPr>
        <w:t>- «Методик</w:t>
      </w:r>
      <w:r w:rsidR="00E87159">
        <w:rPr>
          <w:rFonts w:ascii="Times New Roman" w:hAnsi="Times New Roman" w:cs="Times New Roman"/>
          <w:sz w:val="28"/>
          <w:szCs w:val="28"/>
          <w:lang w:eastAsia="ru-RU"/>
        </w:rPr>
        <w:t>а</w:t>
      </w:r>
      <w:r>
        <w:rPr>
          <w:rFonts w:ascii="Times New Roman" w:hAnsi="Times New Roman" w:cs="Times New Roman"/>
          <w:sz w:val="28"/>
          <w:szCs w:val="28"/>
          <w:lang w:eastAsia="ru-RU"/>
        </w:rPr>
        <w:t xml:space="preserve"> оценки эффективности муниципальных программ</w:t>
      </w:r>
      <w:r w:rsidRPr="00E85C40">
        <w:rPr>
          <w:rFonts w:ascii="Times New Roman" w:hAnsi="Times New Roman" w:cs="Times New Roman"/>
          <w:sz w:val="28"/>
          <w:szCs w:val="28"/>
          <w:lang w:eastAsia="ru-RU"/>
        </w:rPr>
        <w:t xml:space="preserve"> </w:t>
      </w:r>
      <w:proofErr w:type="spellStart"/>
      <w:r>
        <w:rPr>
          <w:rFonts w:ascii="Times New Roman" w:hAnsi="Times New Roman" w:cs="Times New Roman"/>
          <w:sz w:val="28"/>
          <w:szCs w:val="28"/>
          <w:lang w:eastAsia="ru-RU"/>
        </w:rPr>
        <w:t>Атяш</w:t>
      </w:r>
      <w:r w:rsidR="00FA320E">
        <w:rPr>
          <w:rFonts w:ascii="Times New Roman" w:hAnsi="Times New Roman" w:cs="Times New Roman"/>
          <w:sz w:val="28"/>
          <w:szCs w:val="28"/>
          <w:lang w:eastAsia="ru-RU"/>
        </w:rPr>
        <w:t>евского</w:t>
      </w:r>
      <w:proofErr w:type="spellEnd"/>
      <w:r w:rsidR="00FA320E">
        <w:rPr>
          <w:rFonts w:ascii="Times New Roman" w:hAnsi="Times New Roman" w:cs="Times New Roman"/>
          <w:sz w:val="28"/>
          <w:szCs w:val="28"/>
          <w:lang w:eastAsia="ru-RU"/>
        </w:rPr>
        <w:t xml:space="preserve"> муниципального района» </w:t>
      </w:r>
      <w:r>
        <w:rPr>
          <w:rFonts w:ascii="Times New Roman" w:hAnsi="Times New Roman" w:cs="Times New Roman"/>
          <w:sz w:val="28"/>
          <w:szCs w:val="28"/>
          <w:lang w:eastAsia="ru-RU"/>
        </w:rPr>
        <w:t>(приложение</w:t>
      </w:r>
      <w:r w:rsidR="00FE1CEA">
        <w:rPr>
          <w:rFonts w:ascii="Times New Roman" w:hAnsi="Times New Roman" w:cs="Times New Roman"/>
          <w:sz w:val="28"/>
          <w:szCs w:val="28"/>
          <w:lang w:eastAsia="ru-RU"/>
        </w:rPr>
        <w:t xml:space="preserve"> 3</w:t>
      </w:r>
      <w:r>
        <w:rPr>
          <w:rFonts w:ascii="Times New Roman" w:hAnsi="Times New Roman" w:cs="Times New Roman"/>
          <w:sz w:val="28"/>
          <w:szCs w:val="28"/>
          <w:lang w:eastAsia="ru-RU"/>
        </w:rPr>
        <w:t>).</w:t>
      </w:r>
    </w:p>
    <w:p w:rsidR="00E85C40" w:rsidRDefault="00E85C40" w:rsidP="00E85C40">
      <w:pPr>
        <w:pStyle w:val="a3"/>
        <w:ind w:firstLine="426"/>
        <w:jc w:val="both"/>
        <w:rPr>
          <w:rFonts w:ascii="Times New Roman" w:hAnsi="Times New Roman" w:cs="Times New Roman"/>
          <w:sz w:val="28"/>
          <w:szCs w:val="28"/>
          <w:lang w:eastAsia="ru-RU"/>
        </w:rPr>
      </w:pPr>
      <w:r>
        <w:rPr>
          <w:rFonts w:ascii="Times New Roman" w:hAnsi="Times New Roman" w:cs="Times New Roman"/>
          <w:sz w:val="28"/>
          <w:szCs w:val="28"/>
          <w:lang w:eastAsia="ru-RU"/>
        </w:rPr>
        <w:br/>
      </w:r>
    </w:p>
    <w:p w:rsidR="00612716" w:rsidRDefault="00612716" w:rsidP="00E85C40">
      <w:pPr>
        <w:pStyle w:val="a3"/>
        <w:ind w:firstLine="426"/>
        <w:jc w:val="both"/>
        <w:rPr>
          <w:rFonts w:ascii="Times New Roman" w:hAnsi="Times New Roman" w:cs="Times New Roman"/>
          <w:sz w:val="28"/>
          <w:szCs w:val="28"/>
          <w:lang w:eastAsia="ru-RU"/>
        </w:rPr>
      </w:pPr>
    </w:p>
    <w:p w:rsidR="00612716" w:rsidRDefault="00612716" w:rsidP="00E85C40">
      <w:pPr>
        <w:pStyle w:val="a3"/>
        <w:ind w:firstLine="426"/>
        <w:jc w:val="both"/>
        <w:rPr>
          <w:rFonts w:ascii="Times New Roman" w:hAnsi="Times New Roman" w:cs="Times New Roman"/>
          <w:sz w:val="28"/>
          <w:szCs w:val="28"/>
          <w:lang w:eastAsia="ru-RU"/>
        </w:rPr>
      </w:pPr>
    </w:p>
    <w:p w:rsidR="00612716" w:rsidRDefault="00612716" w:rsidP="00E85C40">
      <w:pPr>
        <w:pStyle w:val="a3"/>
        <w:ind w:firstLine="426"/>
        <w:jc w:val="both"/>
        <w:rPr>
          <w:rFonts w:ascii="Times New Roman" w:hAnsi="Times New Roman" w:cs="Times New Roman"/>
          <w:sz w:val="28"/>
          <w:szCs w:val="28"/>
          <w:lang w:eastAsia="ru-RU"/>
        </w:rPr>
      </w:pPr>
    </w:p>
    <w:p w:rsidR="00612716" w:rsidRDefault="00612716" w:rsidP="00E85C40">
      <w:pPr>
        <w:pStyle w:val="a3"/>
        <w:ind w:firstLine="426"/>
        <w:jc w:val="both"/>
        <w:rPr>
          <w:rFonts w:ascii="Times New Roman" w:hAnsi="Times New Roman" w:cs="Times New Roman"/>
          <w:sz w:val="28"/>
          <w:szCs w:val="28"/>
          <w:lang w:eastAsia="ru-RU"/>
        </w:rPr>
      </w:pPr>
    </w:p>
    <w:p w:rsidR="005876A5" w:rsidRDefault="005876A5" w:rsidP="00744CD0">
      <w:pPr>
        <w:pStyle w:val="a3"/>
        <w:ind w:firstLine="426"/>
        <w:jc w:val="both"/>
        <w:rPr>
          <w:rFonts w:ascii="Times New Roman" w:hAnsi="Times New Roman" w:cs="Times New Roman"/>
          <w:sz w:val="28"/>
          <w:szCs w:val="28"/>
          <w:lang w:eastAsia="ru-RU"/>
        </w:rPr>
      </w:pPr>
    </w:p>
    <w:p w:rsidR="005876A5" w:rsidRDefault="005876A5" w:rsidP="00744CD0">
      <w:pPr>
        <w:pStyle w:val="a3"/>
        <w:ind w:firstLine="426"/>
        <w:jc w:val="both"/>
        <w:rPr>
          <w:rFonts w:ascii="Times New Roman" w:hAnsi="Times New Roman" w:cs="Times New Roman"/>
          <w:sz w:val="28"/>
          <w:szCs w:val="28"/>
          <w:lang w:eastAsia="ru-RU"/>
        </w:rPr>
      </w:pPr>
    </w:p>
    <w:p w:rsidR="005876A5" w:rsidRDefault="005876A5" w:rsidP="00744CD0">
      <w:pPr>
        <w:pStyle w:val="a3"/>
        <w:ind w:firstLine="426"/>
        <w:jc w:val="both"/>
        <w:rPr>
          <w:rFonts w:ascii="Times New Roman" w:hAnsi="Times New Roman" w:cs="Times New Roman"/>
          <w:sz w:val="28"/>
          <w:szCs w:val="28"/>
          <w:lang w:eastAsia="ru-RU"/>
        </w:rPr>
      </w:pPr>
    </w:p>
    <w:p w:rsidR="00FE1CEA" w:rsidRDefault="00FE1CEA" w:rsidP="00744CD0">
      <w:pPr>
        <w:pStyle w:val="a3"/>
        <w:ind w:firstLine="426"/>
        <w:jc w:val="both"/>
        <w:rPr>
          <w:rFonts w:ascii="Times New Roman" w:hAnsi="Times New Roman" w:cs="Times New Roman"/>
          <w:sz w:val="28"/>
          <w:szCs w:val="28"/>
          <w:lang w:eastAsia="ru-RU"/>
        </w:rPr>
      </w:pPr>
    </w:p>
    <w:p w:rsidR="005524D6" w:rsidRDefault="005524D6" w:rsidP="00744CD0">
      <w:pPr>
        <w:pStyle w:val="a3"/>
        <w:ind w:firstLine="426"/>
        <w:jc w:val="both"/>
        <w:rPr>
          <w:rFonts w:ascii="Times New Roman" w:hAnsi="Times New Roman" w:cs="Times New Roman"/>
          <w:sz w:val="28"/>
          <w:szCs w:val="28"/>
          <w:lang w:eastAsia="ru-RU"/>
        </w:rPr>
      </w:pPr>
    </w:p>
    <w:p w:rsidR="005524D6" w:rsidRDefault="005524D6" w:rsidP="00744CD0">
      <w:pPr>
        <w:pStyle w:val="a3"/>
        <w:ind w:firstLine="426"/>
        <w:jc w:val="both"/>
        <w:rPr>
          <w:rFonts w:ascii="Times New Roman" w:hAnsi="Times New Roman" w:cs="Times New Roman"/>
          <w:sz w:val="28"/>
          <w:szCs w:val="28"/>
          <w:lang w:eastAsia="ru-RU"/>
        </w:rPr>
      </w:pPr>
    </w:p>
    <w:p w:rsidR="005876A5" w:rsidRDefault="005876A5" w:rsidP="00744CD0">
      <w:pPr>
        <w:pStyle w:val="a3"/>
        <w:ind w:firstLine="426"/>
        <w:jc w:val="both"/>
        <w:rPr>
          <w:rFonts w:ascii="Times New Roman" w:hAnsi="Times New Roman" w:cs="Times New Roman"/>
          <w:sz w:val="28"/>
          <w:szCs w:val="28"/>
          <w:lang w:eastAsia="ru-RU"/>
        </w:rPr>
      </w:pPr>
    </w:p>
    <w:p w:rsidR="005876A5" w:rsidRPr="005C5367" w:rsidRDefault="005876A5" w:rsidP="00744CD0">
      <w:pPr>
        <w:pStyle w:val="a3"/>
        <w:ind w:firstLine="426"/>
        <w:jc w:val="both"/>
        <w:rPr>
          <w:rFonts w:ascii="Times New Roman" w:hAnsi="Times New Roman" w:cs="Times New Roman"/>
          <w:b/>
          <w:sz w:val="28"/>
          <w:szCs w:val="28"/>
          <w:lang w:eastAsia="ru-RU"/>
        </w:rPr>
      </w:pPr>
      <w:r w:rsidRPr="005C5367">
        <w:rPr>
          <w:rFonts w:ascii="Times New Roman" w:hAnsi="Times New Roman" w:cs="Times New Roman"/>
          <w:b/>
          <w:sz w:val="28"/>
          <w:szCs w:val="28"/>
          <w:lang w:eastAsia="ru-RU"/>
        </w:rPr>
        <w:lastRenderedPageBreak/>
        <w:t xml:space="preserve">1. </w:t>
      </w:r>
      <w:r w:rsidR="005C5367" w:rsidRPr="005C5367">
        <w:rPr>
          <w:rFonts w:ascii="Times New Roman" w:hAnsi="Times New Roman" w:cs="Times New Roman"/>
          <w:b/>
          <w:sz w:val="28"/>
          <w:szCs w:val="28"/>
          <w:lang w:eastAsia="ru-RU"/>
        </w:rPr>
        <w:t xml:space="preserve">Сведения об основных результатах реализации муниципальных программ </w:t>
      </w:r>
      <w:proofErr w:type="spellStart"/>
      <w:r w:rsidR="005C5367" w:rsidRPr="005C5367">
        <w:rPr>
          <w:rFonts w:ascii="Times New Roman" w:hAnsi="Times New Roman" w:cs="Times New Roman"/>
          <w:b/>
          <w:sz w:val="28"/>
          <w:szCs w:val="28"/>
          <w:lang w:eastAsia="ru-RU"/>
        </w:rPr>
        <w:t>Атяшевского</w:t>
      </w:r>
      <w:proofErr w:type="spellEnd"/>
      <w:r w:rsidR="005C5367" w:rsidRPr="005C5367">
        <w:rPr>
          <w:rFonts w:ascii="Times New Roman" w:hAnsi="Times New Roman" w:cs="Times New Roman"/>
          <w:b/>
          <w:sz w:val="28"/>
          <w:szCs w:val="28"/>
          <w:lang w:eastAsia="ru-RU"/>
        </w:rPr>
        <w:t xml:space="preserve"> муниципального района за отчетный период</w:t>
      </w:r>
    </w:p>
    <w:p w:rsidR="00D668F8" w:rsidRPr="00DC5D36" w:rsidRDefault="00D668F8" w:rsidP="00744CD0">
      <w:pPr>
        <w:pStyle w:val="a3"/>
        <w:ind w:firstLine="426"/>
        <w:jc w:val="both"/>
        <w:rPr>
          <w:rFonts w:ascii="Times New Roman" w:hAnsi="Times New Roman" w:cs="Times New Roman"/>
          <w:sz w:val="28"/>
          <w:szCs w:val="28"/>
          <w:lang w:eastAsia="ru-RU"/>
        </w:rPr>
      </w:pPr>
    </w:p>
    <w:p w:rsidR="006D5627" w:rsidRDefault="005C5367" w:rsidP="00744CD0">
      <w:pPr>
        <w:pStyle w:val="a3"/>
        <w:ind w:firstLine="426"/>
        <w:jc w:val="both"/>
        <w:rPr>
          <w:rFonts w:ascii="Times New Roman" w:hAnsi="Times New Roman" w:cs="Times New Roman"/>
          <w:sz w:val="28"/>
          <w:szCs w:val="28"/>
        </w:rPr>
      </w:pPr>
      <w:proofErr w:type="gramStart"/>
      <w:r>
        <w:rPr>
          <w:rFonts w:ascii="Times New Roman" w:hAnsi="Times New Roman" w:cs="Times New Roman"/>
          <w:sz w:val="28"/>
          <w:szCs w:val="28"/>
        </w:rPr>
        <w:t xml:space="preserve">Основные направления реализации муниципальных программ </w:t>
      </w:r>
      <w:proofErr w:type="spellStart"/>
      <w:r>
        <w:rPr>
          <w:rFonts w:ascii="Times New Roman" w:hAnsi="Times New Roman" w:cs="Times New Roman"/>
          <w:sz w:val="28"/>
          <w:szCs w:val="28"/>
        </w:rPr>
        <w:t>Атяшевско</w:t>
      </w:r>
      <w:r w:rsidR="00556261">
        <w:rPr>
          <w:rFonts w:ascii="Times New Roman" w:hAnsi="Times New Roman" w:cs="Times New Roman"/>
          <w:sz w:val="28"/>
          <w:szCs w:val="28"/>
        </w:rPr>
        <w:t>го</w:t>
      </w:r>
      <w:proofErr w:type="spellEnd"/>
      <w:r w:rsidR="00556261">
        <w:rPr>
          <w:rFonts w:ascii="Times New Roman" w:hAnsi="Times New Roman" w:cs="Times New Roman"/>
          <w:sz w:val="28"/>
          <w:szCs w:val="28"/>
        </w:rPr>
        <w:t xml:space="preserve"> муниципального района за 2017</w:t>
      </w:r>
      <w:r>
        <w:rPr>
          <w:rFonts w:ascii="Times New Roman" w:hAnsi="Times New Roman" w:cs="Times New Roman"/>
          <w:sz w:val="28"/>
          <w:szCs w:val="28"/>
        </w:rPr>
        <w:t xml:space="preserve"> год соответствовали приоритетам социально-экономического развития, установленными программными и стратегическими документами, а также плана развития </w:t>
      </w:r>
      <w:proofErr w:type="spellStart"/>
      <w:r>
        <w:rPr>
          <w:rFonts w:ascii="Times New Roman" w:hAnsi="Times New Roman" w:cs="Times New Roman"/>
          <w:sz w:val="28"/>
          <w:szCs w:val="28"/>
        </w:rPr>
        <w:t>Атяшевского</w:t>
      </w:r>
      <w:proofErr w:type="spellEnd"/>
      <w:r>
        <w:rPr>
          <w:rFonts w:ascii="Times New Roman" w:hAnsi="Times New Roman" w:cs="Times New Roman"/>
          <w:sz w:val="28"/>
          <w:szCs w:val="28"/>
        </w:rPr>
        <w:t xml:space="preserve"> муниципального района до 2020 года</w:t>
      </w:r>
      <w:r w:rsidR="00E87159">
        <w:rPr>
          <w:rFonts w:ascii="Times New Roman" w:hAnsi="Times New Roman" w:cs="Times New Roman"/>
          <w:sz w:val="28"/>
          <w:szCs w:val="28"/>
        </w:rPr>
        <w:t xml:space="preserve">, утвержденного Решением Совета депутатов </w:t>
      </w:r>
      <w:proofErr w:type="spellStart"/>
      <w:r w:rsidR="00E87159">
        <w:rPr>
          <w:rFonts w:ascii="Times New Roman" w:hAnsi="Times New Roman" w:cs="Times New Roman"/>
          <w:sz w:val="28"/>
          <w:szCs w:val="28"/>
        </w:rPr>
        <w:t>Атяшевского</w:t>
      </w:r>
      <w:proofErr w:type="spellEnd"/>
      <w:r w:rsidR="00E87159">
        <w:rPr>
          <w:rFonts w:ascii="Times New Roman" w:hAnsi="Times New Roman" w:cs="Times New Roman"/>
          <w:sz w:val="28"/>
          <w:szCs w:val="28"/>
        </w:rPr>
        <w:t xml:space="preserve"> муниципального района от  сентября 2011 года №38 </w:t>
      </w:r>
      <w:r>
        <w:rPr>
          <w:rFonts w:ascii="Times New Roman" w:hAnsi="Times New Roman" w:cs="Times New Roman"/>
          <w:sz w:val="28"/>
          <w:szCs w:val="28"/>
        </w:rPr>
        <w:t>.</w:t>
      </w:r>
      <w:proofErr w:type="gramEnd"/>
    </w:p>
    <w:p w:rsidR="002433D9" w:rsidRDefault="002433D9" w:rsidP="00744CD0">
      <w:pPr>
        <w:pStyle w:val="a3"/>
        <w:ind w:firstLine="426"/>
        <w:jc w:val="both"/>
        <w:rPr>
          <w:rFonts w:ascii="Times New Roman" w:hAnsi="Times New Roman" w:cs="Times New Roman"/>
          <w:sz w:val="28"/>
          <w:szCs w:val="28"/>
        </w:rPr>
      </w:pPr>
      <w:r>
        <w:rPr>
          <w:rFonts w:ascii="Times New Roman" w:hAnsi="Times New Roman" w:cs="Times New Roman"/>
          <w:sz w:val="28"/>
          <w:szCs w:val="28"/>
        </w:rPr>
        <w:t xml:space="preserve">Вместе с тем,  учетом рассмотрения муниципальных программ в рамках Перечня муниципальных программ </w:t>
      </w:r>
      <w:proofErr w:type="spellStart"/>
      <w:r>
        <w:rPr>
          <w:rFonts w:ascii="Times New Roman" w:hAnsi="Times New Roman" w:cs="Times New Roman"/>
          <w:sz w:val="28"/>
          <w:szCs w:val="28"/>
        </w:rPr>
        <w:t>Атяшевск</w:t>
      </w:r>
      <w:r w:rsidR="00EF4780">
        <w:rPr>
          <w:rFonts w:ascii="Times New Roman" w:hAnsi="Times New Roman" w:cs="Times New Roman"/>
          <w:sz w:val="28"/>
          <w:szCs w:val="28"/>
        </w:rPr>
        <w:t>ого</w:t>
      </w:r>
      <w:proofErr w:type="spellEnd"/>
      <w:r w:rsidR="00EF4780">
        <w:rPr>
          <w:rFonts w:ascii="Times New Roman" w:hAnsi="Times New Roman" w:cs="Times New Roman"/>
          <w:sz w:val="28"/>
          <w:szCs w:val="28"/>
        </w:rPr>
        <w:t xml:space="preserve"> муниципального района в 2017</w:t>
      </w:r>
      <w:r>
        <w:rPr>
          <w:rFonts w:ascii="Times New Roman" w:hAnsi="Times New Roman" w:cs="Times New Roman"/>
          <w:sz w:val="28"/>
          <w:szCs w:val="28"/>
        </w:rPr>
        <w:t xml:space="preserve"> году были достигнуты следующие результаты:</w:t>
      </w:r>
    </w:p>
    <w:p w:rsidR="00D77C3B" w:rsidRPr="00F75704" w:rsidRDefault="00612716" w:rsidP="00612716">
      <w:pPr>
        <w:spacing w:after="0"/>
        <w:ind w:firstLine="426"/>
        <w:jc w:val="center"/>
        <w:rPr>
          <w:rFonts w:ascii="Times New Roman" w:hAnsi="Times New Roman"/>
          <w:b/>
          <w:sz w:val="28"/>
          <w:szCs w:val="28"/>
        </w:rPr>
      </w:pPr>
      <w:r>
        <w:rPr>
          <w:rFonts w:ascii="Times New Roman" w:hAnsi="Times New Roman"/>
          <w:b/>
          <w:sz w:val="28"/>
          <w:szCs w:val="28"/>
        </w:rPr>
        <w:t>М</w:t>
      </w:r>
      <w:r w:rsidR="00F75704" w:rsidRPr="00F75704">
        <w:rPr>
          <w:rFonts w:ascii="Times New Roman" w:hAnsi="Times New Roman"/>
          <w:b/>
          <w:sz w:val="28"/>
          <w:szCs w:val="28"/>
        </w:rPr>
        <w:t>униципальная</w:t>
      </w:r>
      <w:r w:rsidR="00D77C3B" w:rsidRPr="00F75704">
        <w:rPr>
          <w:rFonts w:ascii="Times New Roman" w:hAnsi="Times New Roman"/>
          <w:b/>
          <w:sz w:val="28"/>
          <w:szCs w:val="28"/>
        </w:rPr>
        <w:t xml:space="preserve"> программ</w:t>
      </w:r>
      <w:r w:rsidR="00F75704" w:rsidRPr="00F75704">
        <w:rPr>
          <w:rFonts w:ascii="Times New Roman" w:hAnsi="Times New Roman"/>
          <w:b/>
          <w:sz w:val="28"/>
          <w:szCs w:val="28"/>
        </w:rPr>
        <w:t>а</w:t>
      </w:r>
      <w:r w:rsidR="00D77C3B" w:rsidRPr="00F75704">
        <w:rPr>
          <w:rFonts w:ascii="Times New Roman" w:hAnsi="Times New Roman"/>
          <w:b/>
          <w:sz w:val="28"/>
          <w:szCs w:val="28"/>
        </w:rPr>
        <w:t xml:space="preserve"> </w:t>
      </w:r>
      <w:proofErr w:type="spellStart"/>
      <w:r w:rsidR="00D77C3B" w:rsidRPr="00F75704">
        <w:rPr>
          <w:rFonts w:ascii="Times New Roman" w:hAnsi="Times New Roman"/>
          <w:b/>
          <w:sz w:val="28"/>
          <w:szCs w:val="28"/>
        </w:rPr>
        <w:t>Атяшевского</w:t>
      </w:r>
      <w:proofErr w:type="spellEnd"/>
      <w:r w:rsidR="00D77C3B" w:rsidRPr="00F75704">
        <w:rPr>
          <w:rFonts w:ascii="Times New Roman" w:hAnsi="Times New Roman"/>
          <w:b/>
          <w:sz w:val="28"/>
          <w:szCs w:val="28"/>
        </w:rPr>
        <w:t xml:space="preserve"> муниципального района «Патриотическое воспитание граждан на 2014-2020 годы»</w:t>
      </w:r>
    </w:p>
    <w:p w:rsidR="00D77C3B" w:rsidRPr="00612716" w:rsidRDefault="00D77C3B" w:rsidP="00612716">
      <w:pPr>
        <w:pStyle w:val="a3"/>
        <w:ind w:firstLine="426"/>
        <w:jc w:val="both"/>
        <w:rPr>
          <w:rFonts w:ascii="Times New Roman" w:hAnsi="Times New Roman" w:cs="Times New Roman"/>
          <w:spacing w:val="3"/>
          <w:sz w:val="28"/>
          <w:szCs w:val="28"/>
          <w:lang w:eastAsia="ar-SA"/>
        </w:rPr>
      </w:pPr>
      <w:proofErr w:type="gramStart"/>
      <w:r w:rsidRPr="00612716">
        <w:rPr>
          <w:rFonts w:ascii="Times New Roman" w:hAnsi="Times New Roman" w:cs="Times New Roman"/>
          <w:sz w:val="28"/>
          <w:szCs w:val="28"/>
        </w:rPr>
        <w:t xml:space="preserve">С целью развития и совершенствования системы патриотического воспитания граждан, проживающих на территории </w:t>
      </w:r>
      <w:proofErr w:type="spellStart"/>
      <w:r w:rsidRPr="00612716">
        <w:rPr>
          <w:rFonts w:ascii="Times New Roman" w:hAnsi="Times New Roman" w:cs="Times New Roman"/>
          <w:sz w:val="28"/>
          <w:szCs w:val="28"/>
        </w:rPr>
        <w:t>Атяшевского</w:t>
      </w:r>
      <w:proofErr w:type="spellEnd"/>
      <w:r w:rsidRPr="00612716">
        <w:rPr>
          <w:rFonts w:ascii="Times New Roman" w:hAnsi="Times New Roman" w:cs="Times New Roman"/>
          <w:sz w:val="28"/>
          <w:szCs w:val="28"/>
        </w:rPr>
        <w:t xml:space="preserve"> муниципального  района, обеспечивающей формирование у граждан высокого патриотического сознания, верности Отечеству, готовности к выполнению конституционных обязанностей, с учетом внесенных в изменений, утвержденных </w:t>
      </w:r>
      <w:r w:rsidRPr="00612716">
        <w:rPr>
          <w:rFonts w:ascii="Times New Roman" w:hAnsi="Times New Roman" w:cs="Times New Roman"/>
          <w:spacing w:val="3"/>
          <w:sz w:val="28"/>
          <w:szCs w:val="28"/>
          <w:lang w:eastAsia="ar-SA"/>
        </w:rPr>
        <w:t xml:space="preserve">Постановлением Администрации </w:t>
      </w:r>
      <w:proofErr w:type="spellStart"/>
      <w:r w:rsidRPr="00612716">
        <w:rPr>
          <w:rFonts w:ascii="Times New Roman" w:hAnsi="Times New Roman" w:cs="Times New Roman"/>
          <w:spacing w:val="3"/>
          <w:sz w:val="28"/>
          <w:szCs w:val="28"/>
          <w:lang w:eastAsia="ar-SA"/>
        </w:rPr>
        <w:t>Атяшевс</w:t>
      </w:r>
      <w:r w:rsidR="00DB22B0">
        <w:rPr>
          <w:rFonts w:ascii="Times New Roman" w:hAnsi="Times New Roman" w:cs="Times New Roman"/>
          <w:spacing w:val="3"/>
          <w:sz w:val="28"/>
          <w:szCs w:val="28"/>
          <w:lang w:eastAsia="ar-SA"/>
        </w:rPr>
        <w:t>кого</w:t>
      </w:r>
      <w:proofErr w:type="spellEnd"/>
      <w:r w:rsidR="00DB22B0">
        <w:rPr>
          <w:rFonts w:ascii="Times New Roman" w:hAnsi="Times New Roman" w:cs="Times New Roman"/>
          <w:spacing w:val="3"/>
          <w:sz w:val="28"/>
          <w:szCs w:val="28"/>
          <w:lang w:eastAsia="ar-SA"/>
        </w:rPr>
        <w:t xml:space="preserve"> муниципального района от 17.11.2017 г. № 534</w:t>
      </w:r>
      <w:r w:rsidRPr="00612716">
        <w:rPr>
          <w:rFonts w:ascii="Times New Roman" w:hAnsi="Times New Roman" w:cs="Times New Roman"/>
          <w:spacing w:val="3"/>
          <w:sz w:val="28"/>
          <w:szCs w:val="28"/>
          <w:lang w:eastAsia="ar-SA"/>
        </w:rPr>
        <w:t xml:space="preserve">,  </w:t>
      </w:r>
      <w:r w:rsidR="00DB22B0">
        <w:rPr>
          <w:rFonts w:ascii="Times New Roman" w:hAnsi="Times New Roman" w:cs="Times New Roman"/>
          <w:sz w:val="28"/>
          <w:szCs w:val="28"/>
        </w:rPr>
        <w:t xml:space="preserve"> в 2017</w:t>
      </w:r>
      <w:r w:rsidRPr="00612716">
        <w:rPr>
          <w:rFonts w:ascii="Times New Roman" w:hAnsi="Times New Roman" w:cs="Times New Roman"/>
          <w:sz w:val="28"/>
          <w:szCs w:val="28"/>
        </w:rPr>
        <w:t xml:space="preserve"> году полностью реализованы мероприятия муниципальной программы </w:t>
      </w:r>
      <w:proofErr w:type="spellStart"/>
      <w:r w:rsidRPr="00612716">
        <w:rPr>
          <w:rFonts w:ascii="Times New Roman" w:hAnsi="Times New Roman" w:cs="Times New Roman"/>
          <w:sz w:val="28"/>
          <w:szCs w:val="28"/>
        </w:rPr>
        <w:t>Атяшевского</w:t>
      </w:r>
      <w:proofErr w:type="spellEnd"/>
      <w:r w:rsidRPr="00612716">
        <w:rPr>
          <w:rFonts w:ascii="Times New Roman" w:hAnsi="Times New Roman" w:cs="Times New Roman"/>
          <w:sz w:val="28"/>
          <w:szCs w:val="28"/>
        </w:rPr>
        <w:t xml:space="preserve"> муниципального района «Патриотическое воспитание граждан на 2014-2020</w:t>
      </w:r>
      <w:proofErr w:type="gramEnd"/>
      <w:r w:rsidRPr="00612716">
        <w:rPr>
          <w:rFonts w:ascii="Times New Roman" w:hAnsi="Times New Roman" w:cs="Times New Roman"/>
          <w:sz w:val="28"/>
          <w:szCs w:val="28"/>
        </w:rPr>
        <w:t xml:space="preserve"> годы».</w:t>
      </w:r>
      <w:r w:rsidRPr="00612716">
        <w:rPr>
          <w:rFonts w:ascii="Times New Roman" w:hAnsi="Times New Roman" w:cs="Times New Roman"/>
          <w:spacing w:val="3"/>
          <w:sz w:val="28"/>
          <w:szCs w:val="28"/>
          <w:lang w:eastAsia="ar-SA"/>
        </w:rPr>
        <w:t xml:space="preserve"> Финансовые средства были использованы строго на проведение мероприятий, предусмотренных программой.</w:t>
      </w:r>
    </w:p>
    <w:p w:rsidR="00D77C3B" w:rsidRPr="00612716" w:rsidRDefault="00D77C3B" w:rsidP="00612716">
      <w:pPr>
        <w:pStyle w:val="a3"/>
        <w:ind w:firstLine="426"/>
        <w:jc w:val="both"/>
        <w:rPr>
          <w:rFonts w:ascii="Times New Roman" w:hAnsi="Times New Roman" w:cs="Times New Roman"/>
          <w:sz w:val="28"/>
          <w:szCs w:val="28"/>
        </w:rPr>
      </w:pPr>
      <w:r w:rsidRPr="00612716">
        <w:rPr>
          <w:rFonts w:ascii="Times New Roman" w:hAnsi="Times New Roman" w:cs="Times New Roman"/>
          <w:sz w:val="28"/>
          <w:szCs w:val="28"/>
        </w:rPr>
        <w:t>Соверш</w:t>
      </w:r>
      <w:r w:rsidR="00CA721B" w:rsidRPr="00612716">
        <w:rPr>
          <w:rFonts w:ascii="Times New Roman" w:hAnsi="Times New Roman" w:cs="Times New Roman"/>
          <w:sz w:val="28"/>
          <w:szCs w:val="28"/>
        </w:rPr>
        <w:t xml:space="preserve">енствовано нормативно-правовое, </w:t>
      </w:r>
      <w:r w:rsidRPr="00612716">
        <w:rPr>
          <w:rFonts w:ascii="Times New Roman" w:hAnsi="Times New Roman" w:cs="Times New Roman"/>
          <w:sz w:val="28"/>
          <w:szCs w:val="28"/>
        </w:rPr>
        <w:t>методическое,  информационное обесп</w:t>
      </w:r>
      <w:r w:rsidR="00CA721B" w:rsidRPr="00612716">
        <w:rPr>
          <w:rFonts w:ascii="Times New Roman" w:hAnsi="Times New Roman" w:cs="Times New Roman"/>
          <w:sz w:val="28"/>
          <w:szCs w:val="28"/>
        </w:rPr>
        <w:t xml:space="preserve">ечение </w:t>
      </w:r>
      <w:proofErr w:type="gramStart"/>
      <w:r w:rsidR="00CA721B" w:rsidRPr="00612716">
        <w:rPr>
          <w:rFonts w:ascii="Times New Roman" w:hAnsi="Times New Roman" w:cs="Times New Roman"/>
          <w:sz w:val="28"/>
          <w:szCs w:val="28"/>
        </w:rPr>
        <w:t xml:space="preserve">функционирования системы  </w:t>
      </w:r>
      <w:r w:rsidRPr="00612716">
        <w:rPr>
          <w:rFonts w:ascii="Times New Roman" w:hAnsi="Times New Roman" w:cs="Times New Roman"/>
          <w:sz w:val="28"/>
          <w:szCs w:val="28"/>
        </w:rPr>
        <w:t>патриотического воспитания граждан</w:t>
      </w:r>
      <w:proofErr w:type="gramEnd"/>
      <w:r w:rsidRPr="00612716">
        <w:rPr>
          <w:rFonts w:ascii="Times New Roman" w:hAnsi="Times New Roman" w:cs="Times New Roman"/>
          <w:sz w:val="28"/>
          <w:szCs w:val="28"/>
        </w:rPr>
        <w:t xml:space="preserve"> в районе.</w:t>
      </w:r>
    </w:p>
    <w:p w:rsidR="00556261" w:rsidRPr="00556261" w:rsidRDefault="00556261" w:rsidP="00556261">
      <w:pPr>
        <w:suppressAutoHyphens/>
        <w:spacing w:after="0"/>
        <w:jc w:val="both"/>
        <w:rPr>
          <w:rFonts w:ascii="Times New Roman" w:eastAsia="Calibri" w:hAnsi="Times New Roman" w:cs="Times New Roman"/>
          <w:sz w:val="28"/>
          <w:szCs w:val="28"/>
        </w:rPr>
      </w:pPr>
      <w:r w:rsidRPr="00556261">
        <w:rPr>
          <w:rFonts w:ascii="Times New Roman" w:eastAsia="Calibri" w:hAnsi="Times New Roman" w:cs="Times New Roman"/>
          <w:sz w:val="28"/>
          <w:szCs w:val="28"/>
        </w:rPr>
        <w:t xml:space="preserve">В ходе реализации мероприятий Программы развивается и совершенствуется система патриотического воспитания граждан, проживающих на территории </w:t>
      </w:r>
      <w:proofErr w:type="spellStart"/>
      <w:r w:rsidRPr="00556261">
        <w:rPr>
          <w:rFonts w:ascii="Times New Roman" w:eastAsia="Calibri" w:hAnsi="Times New Roman" w:cs="Times New Roman"/>
          <w:sz w:val="28"/>
          <w:szCs w:val="28"/>
        </w:rPr>
        <w:t>Атяшевского</w:t>
      </w:r>
      <w:proofErr w:type="spellEnd"/>
      <w:r w:rsidRPr="00556261">
        <w:rPr>
          <w:rFonts w:ascii="Times New Roman" w:eastAsia="Calibri" w:hAnsi="Times New Roman" w:cs="Times New Roman"/>
          <w:sz w:val="28"/>
          <w:szCs w:val="28"/>
        </w:rPr>
        <w:t xml:space="preserve"> муниципального района, формируется у граждан высокое патриотическое сознание.</w:t>
      </w:r>
    </w:p>
    <w:p w:rsidR="00556261" w:rsidRPr="00556261" w:rsidRDefault="00556261" w:rsidP="00556261">
      <w:pPr>
        <w:spacing w:after="0"/>
        <w:ind w:firstLine="720"/>
        <w:jc w:val="both"/>
        <w:rPr>
          <w:rFonts w:ascii="Times New Roman" w:eastAsia="Calibri" w:hAnsi="Times New Roman" w:cs="Times New Roman"/>
          <w:sz w:val="28"/>
          <w:szCs w:val="28"/>
        </w:rPr>
      </w:pPr>
      <w:r w:rsidRPr="00556261">
        <w:rPr>
          <w:rFonts w:ascii="Times New Roman" w:eastAsia="Calibri" w:hAnsi="Times New Roman" w:cs="Times New Roman"/>
          <w:sz w:val="28"/>
          <w:szCs w:val="28"/>
        </w:rPr>
        <w:t xml:space="preserve">В общеобразовательных учреждениях, учреждениях дополнительного образования детей функционируют кружки патриотической направленности, работают поисковые отряды «Отечество», «Гренада», входящие в состав Мордовского патриотического объединения «Поиск».   </w:t>
      </w:r>
    </w:p>
    <w:p w:rsidR="00556261" w:rsidRPr="00556261" w:rsidRDefault="00556261" w:rsidP="00556261">
      <w:pPr>
        <w:spacing w:after="0"/>
        <w:ind w:firstLine="720"/>
        <w:jc w:val="both"/>
        <w:rPr>
          <w:rFonts w:ascii="Times New Roman" w:eastAsia="Calibri" w:hAnsi="Times New Roman" w:cs="Times New Roman"/>
          <w:color w:val="000000"/>
          <w:sz w:val="28"/>
          <w:szCs w:val="28"/>
        </w:rPr>
      </w:pPr>
      <w:r w:rsidRPr="00556261">
        <w:rPr>
          <w:rFonts w:ascii="Times New Roman" w:eastAsia="Calibri" w:hAnsi="Times New Roman" w:cs="Times New Roman"/>
          <w:color w:val="000000"/>
          <w:sz w:val="28"/>
          <w:szCs w:val="28"/>
        </w:rPr>
        <w:t xml:space="preserve">Возросли уровень и эффективность проведения военно – патриотических конкурсов, фестивалей, выставок и состязаний. Для проведения мероприятий патриотической направленности использован потенциал библиотек и музеев. </w:t>
      </w:r>
    </w:p>
    <w:p w:rsidR="00556261" w:rsidRPr="00556261" w:rsidRDefault="00556261" w:rsidP="00556261">
      <w:pPr>
        <w:spacing w:after="0"/>
        <w:ind w:firstLine="720"/>
        <w:jc w:val="both"/>
        <w:rPr>
          <w:rFonts w:ascii="Times New Roman" w:eastAsia="Calibri" w:hAnsi="Times New Roman" w:cs="Times New Roman"/>
          <w:sz w:val="28"/>
          <w:szCs w:val="28"/>
        </w:rPr>
      </w:pPr>
      <w:r w:rsidRPr="00556261">
        <w:rPr>
          <w:rFonts w:ascii="Times New Roman" w:eastAsia="Calibri" w:hAnsi="Times New Roman" w:cs="Times New Roman"/>
          <w:color w:val="000000"/>
          <w:sz w:val="28"/>
          <w:szCs w:val="28"/>
        </w:rPr>
        <w:lastRenderedPageBreak/>
        <w:t>Проведен ряд спортивных и других мероприятий, направленных на военно-патриотическое воспитание молодежи:</w:t>
      </w:r>
      <w:r w:rsidRPr="00556261">
        <w:rPr>
          <w:rFonts w:ascii="Times New Roman" w:eastAsia="Calibri" w:hAnsi="Times New Roman" w:cs="Times New Roman"/>
          <w:color w:val="C00000"/>
          <w:sz w:val="28"/>
          <w:szCs w:val="28"/>
        </w:rPr>
        <w:t xml:space="preserve"> </w:t>
      </w:r>
      <w:r w:rsidRPr="00556261">
        <w:rPr>
          <w:rFonts w:ascii="Times New Roman" w:eastAsia="Calibri" w:hAnsi="Times New Roman" w:cs="Times New Roman"/>
          <w:sz w:val="28"/>
          <w:szCs w:val="28"/>
        </w:rPr>
        <w:t xml:space="preserve">военно-спортивные игры среди отрядов «Движения юных патриотов», районные соревнования по легкой атлетике на призы памяти участника Великой Отечественной войны И. Гусева, призы Героя Советского союза, уроженца Малых </w:t>
      </w:r>
      <w:proofErr w:type="spellStart"/>
      <w:r w:rsidRPr="00556261">
        <w:rPr>
          <w:rFonts w:ascii="Times New Roman" w:eastAsia="Calibri" w:hAnsi="Times New Roman" w:cs="Times New Roman"/>
          <w:sz w:val="28"/>
          <w:szCs w:val="28"/>
        </w:rPr>
        <w:t>Манадыш</w:t>
      </w:r>
      <w:proofErr w:type="spellEnd"/>
      <w:r w:rsidRPr="00556261">
        <w:rPr>
          <w:rFonts w:ascii="Times New Roman" w:eastAsia="Calibri" w:hAnsi="Times New Roman" w:cs="Times New Roman"/>
          <w:sz w:val="28"/>
          <w:szCs w:val="28"/>
        </w:rPr>
        <w:t xml:space="preserve"> В. Михеева, фестиваль патриотической песни «Я люблю тебя, Россия!», конкурс детского и молодежного творчества «</w:t>
      </w:r>
      <w:proofErr w:type="spellStart"/>
      <w:r w:rsidRPr="00556261">
        <w:rPr>
          <w:rFonts w:ascii="Times New Roman" w:eastAsia="Calibri" w:hAnsi="Times New Roman" w:cs="Times New Roman"/>
          <w:sz w:val="28"/>
          <w:szCs w:val="28"/>
        </w:rPr>
        <w:t>Ушаков</w:t>
      </w:r>
      <w:proofErr w:type="gramStart"/>
      <w:r w:rsidRPr="00556261">
        <w:rPr>
          <w:rFonts w:ascii="Times New Roman" w:eastAsia="Calibri" w:hAnsi="Times New Roman" w:cs="Times New Roman"/>
          <w:sz w:val="28"/>
          <w:szCs w:val="28"/>
        </w:rPr>
        <w:t>.Р</w:t>
      </w:r>
      <w:proofErr w:type="gramEnd"/>
      <w:r w:rsidRPr="00556261">
        <w:rPr>
          <w:rFonts w:ascii="Times New Roman" w:eastAsia="Calibri" w:hAnsi="Times New Roman" w:cs="Times New Roman"/>
          <w:sz w:val="28"/>
          <w:szCs w:val="28"/>
        </w:rPr>
        <w:t>оссия.Флот</w:t>
      </w:r>
      <w:proofErr w:type="spellEnd"/>
      <w:r w:rsidRPr="00556261">
        <w:rPr>
          <w:rFonts w:ascii="Times New Roman" w:eastAsia="Calibri" w:hAnsi="Times New Roman" w:cs="Times New Roman"/>
          <w:sz w:val="28"/>
          <w:szCs w:val="28"/>
        </w:rPr>
        <w:t>.» и др.</w:t>
      </w:r>
    </w:p>
    <w:p w:rsidR="00556261" w:rsidRPr="00556261" w:rsidRDefault="00556261" w:rsidP="00556261">
      <w:pPr>
        <w:spacing w:after="0"/>
        <w:ind w:firstLine="720"/>
        <w:jc w:val="both"/>
        <w:rPr>
          <w:rFonts w:ascii="Times New Roman" w:eastAsia="Calibri" w:hAnsi="Times New Roman" w:cs="Times New Roman"/>
          <w:sz w:val="28"/>
          <w:szCs w:val="28"/>
        </w:rPr>
      </w:pPr>
      <w:r w:rsidRPr="00556261">
        <w:rPr>
          <w:rFonts w:ascii="Times New Roman" w:eastAsia="Calibri" w:hAnsi="Times New Roman" w:cs="Times New Roman"/>
          <w:sz w:val="28"/>
          <w:szCs w:val="28"/>
        </w:rPr>
        <w:t xml:space="preserve">Проведены: акции «Я - гражданин России», «Георгиевская ленточка»,  районные конференции, встречи с участниками Великой Отечественной войны, солдатскими вдовами. Организована шефская помощь.  Прошли конкурсы рисунков, песен, стихов. Обновлены уголки, комнаты боевой и трудовой славы, наведен порядок на территории воинских захоронений. </w:t>
      </w:r>
    </w:p>
    <w:p w:rsidR="00556261" w:rsidRPr="00556261" w:rsidRDefault="00556261" w:rsidP="00556261">
      <w:pPr>
        <w:spacing w:after="0"/>
        <w:ind w:firstLine="720"/>
        <w:jc w:val="both"/>
        <w:rPr>
          <w:rFonts w:ascii="Times New Roman" w:eastAsia="Calibri" w:hAnsi="Times New Roman" w:cs="Times New Roman"/>
          <w:sz w:val="28"/>
          <w:szCs w:val="28"/>
        </w:rPr>
      </w:pPr>
      <w:r w:rsidRPr="00556261">
        <w:rPr>
          <w:rFonts w:ascii="Times New Roman" w:eastAsia="Calibri" w:hAnsi="Times New Roman" w:cs="Times New Roman"/>
          <w:sz w:val="28"/>
          <w:szCs w:val="28"/>
        </w:rPr>
        <w:t>Поисковые отряды - активные участники  Марша Памяти по районам Республики Мордовия, поисковых экспедиций по местам боевых действий во время Великой Отечественной войны. Бойцы отряда «Отечество»  приняли активное участие во  всероссийских, республиканских, районных конкурсах, мероприятиях, вахтах памяти. Являются неоднократными  победителями и призерами конкурсов разных уровней. Таких, как: открытый республиканский конкурс «Лучший поисковик Мордовии»,  «Лучший поисковый  отряд Мордовии»,</w:t>
      </w:r>
      <w:r w:rsidRPr="00556261">
        <w:rPr>
          <w:rFonts w:ascii="Times New Roman" w:eastAsia="Calibri" w:hAnsi="Times New Roman" w:cs="Times New Roman"/>
          <w:iCs/>
          <w:sz w:val="28"/>
          <w:szCs w:val="28"/>
        </w:rPr>
        <w:t xml:space="preserve"> республиканский конкурс в рамках общественного проекта «Победа» Приволжского федерального округа в номинации «Лучший военно-патриотический клуб» и многих др. </w:t>
      </w:r>
      <w:r w:rsidRPr="00556261">
        <w:rPr>
          <w:rFonts w:ascii="Times New Roman" w:eastAsia="Calibri" w:hAnsi="Times New Roman" w:cs="Times New Roman"/>
          <w:sz w:val="28"/>
          <w:szCs w:val="28"/>
        </w:rPr>
        <w:t xml:space="preserve"> </w:t>
      </w:r>
    </w:p>
    <w:p w:rsidR="00556261" w:rsidRPr="00556261" w:rsidRDefault="00556261" w:rsidP="00556261">
      <w:pPr>
        <w:spacing w:after="0"/>
        <w:ind w:firstLine="720"/>
        <w:jc w:val="both"/>
        <w:rPr>
          <w:rFonts w:ascii="Times New Roman" w:eastAsia="Calibri" w:hAnsi="Times New Roman" w:cs="Times New Roman"/>
          <w:sz w:val="28"/>
          <w:szCs w:val="28"/>
        </w:rPr>
      </w:pPr>
      <w:r w:rsidRPr="00556261">
        <w:rPr>
          <w:rFonts w:ascii="Times New Roman" w:eastAsia="Calibri" w:hAnsi="Times New Roman" w:cs="Times New Roman"/>
          <w:sz w:val="28"/>
          <w:szCs w:val="28"/>
        </w:rPr>
        <w:t>С целью духовно – нравственного воспитания, подготовки учащихся к воинской службе, подготовки физически здоровых и выносливых людей,  на базе  МБОУ «</w:t>
      </w:r>
      <w:proofErr w:type="spellStart"/>
      <w:r w:rsidRPr="00556261">
        <w:rPr>
          <w:rFonts w:ascii="Times New Roman" w:eastAsia="Calibri" w:hAnsi="Times New Roman" w:cs="Times New Roman"/>
          <w:sz w:val="28"/>
          <w:szCs w:val="28"/>
        </w:rPr>
        <w:t>Поселковская</w:t>
      </w:r>
      <w:proofErr w:type="spellEnd"/>
      <w:r w:rsidRPr="00556261">
        <w:rPr>
          <w:rFonts w:ascii="Times New Roman" w:eastAsia="Calibri" w:hAnsi="Times New Roman" w:cs="Times New Roman"/>
          <w:sz w:val="28"/>
          <w:szCs w:val="28"/>
        </w:rPr>
        <w:t xml:space="preserve"> средняя школа № 2» открыт кадетский класс им. Андрея Первозванного.  На это израсходовано 45,0 тыс. рублей.</w:t>
      </w:r>
    </w:p>
    <w:p w:rsidR="00556261" w:rsidRPr="00556261" w:rsidRDefault="00556261" w:rsidP="00556261">
      <w:pPr>
        <w:spacing w:after="0"/>
        <w:ind w:firstLine="720"/>
        <w:jc w:val="both"/>
        <w:rPr>
          <w:rFonts w:ascii="Times New Roman" w:eastAsia="Calibri" w:hAnsi="Times New Roman" w:cs="Times New Roman"/>
          <w:sz w:val="28"/>
          <w:szCs w:val="28"/>
        </w:rPr>
      </w:pPr>
      <w:r w:rsidRPr="00556261">
        <w:rPr>
          <w:rFonts w:ascii="Times New Roman" w:eastAsia="Calibri" w:hAnsi="Times New Roman" w:cs="Times New Roman"/>
          <w:sz w:val="28"/>
          <w:szCs w:val="28"/>
        </w:rPr>
        <w:t xml:space="preserve">Совершенствовано нормативно-правовое, методическое,  информационное обеспечение </w:t>
      </w:r>
      <w:proofErr w:type="gramStart"/>
      <w:r w:rsidRPr="00556261">
        <w:rPr>
          <w:rFonts w:ascii="Times New Roman" w:eastAsia="Calibri" w:hAnsi="Times New Roman" w:cs="Times New Roman"/>
          <w:sz w:val="28"/>
          <w:szCs w:val="28"/>
        </w:rPr>
        <w:t>функционирования системы патриотического воспитания граждан</w:t>
      </w:r>
      <w:proofErr w:type="gramEnd"/>
      <w:r w:rsidRPr="00556261">
        <w:rPr>
          <w:rFonts w:ascii="Times New Roman" w:eastAsia="Calibri" w:hAnsi="Times New Roman" w:cs="Times New Roman"/>
          <w:sz w:val="28"/>
          <w:szCs w:val="28"/>
        </w:rPr>
        <w:t xml:space="preserve"> в районе.</w:t>
      </w:r>
    </w:p>
    <w:p w:rsidR="00556261" w:rsidRPr="00556261" w:rsidRDefault="00556261" w:rsidP="00556261">
      <w:pPr>
        <w:spacing w:after="0"/>
        <w:ind w:firstLine="720"/>
        <w:jc w:val="both"/>
        <w:rPr>
          <w:rFonts w:ascii="Times New Roman" w:eastAsia="Calibri" w:hAnsi="Times New Roman" w:cs="Times New Roman"/>
          <w:color w:val="000000"/>
          <w:sz w:val="28"/>
          <w:szCs w:val="28"/>
        </w:rPr>
      </w:pPr>
      <w:r w:rsidRPr="00556261">
        <w:rPr>
          <w:rFonts w:ascii="Times New Roman" w:eastAsia="Calibri" w:hAnsi="Times New Roman" w:cs="Times New Roman"/>
          <w:color w:val="000000"/>
          <w:sz w:val="28"/>
          <w:szCs w:val="28"/>
        </w:rPr>
        <w:t>В системе патриотического воспитания граждан возрос роль трудовых коллективов. Молодежь активно участвовала в смотрах – конкурсах художественной самодеятельности, спортивных мероприятиях.</w:t>
      </w:r>
    </w:p>
    <w:p w:rsidR="00556261" w:rsidRPr="00556261" w:rsidRDefault="00556261" w:rsidP="00556261">
      <w:pPr>
        <w:spacing w:after="0"/>
        <w:ind w:firstLine="720"/>
        <w:jc w:val="both"/>
        <w:rPr>
          <w:rFonts w:ascii="Times New Roman" w:eastAsia="Calibri" w:hAnsi="Times New Roman" w:cs="Times New Roman"/>
          <w:color w:val="000000"/>
          <w:sz w:val="28"/>
          <w:szCs w:val="28"/>
        </w:rPr>
      </w:pPr>
      <w:r w:rsidRPr="00556261">
        <w:rPr>
          <w:rFonts w:ascii="Times New Roman" w:eastAsia="Calibri" w:hAnsi="Times New Roman" w:cs="Times New Roman"/>
          <w:color w:val="000000"/>
          <w:sz w:val="28"/>
          <w:szCs w:val="28"/>
        </w:rPr>
        <w:t xml:space="preserve">В результате проведенной работы уровень патриотического сознания жителей </w:t>
      </w:r>
      <w:proofErr w:type="spellStart"/>
      <w:r w:rsidRPr="00556261">
        <w:rPr>
          <w:rFonts w:ascii="Times New Roman" w:eastAsia="Calibri" w:hAnsi="Times New Roman" w:cs="Times New Roman"/>
          <w:color w:val="000000"/>
          <w:sz w:val="28"/>
          <w:szCs w:val="28"/>
        </w:rPr>
        <w:t>Атяшевского</w:t>
      </w:r>
      <w:proofErr w:type="spellEnd"/>
      <w:r w:rsidRPr="00556261">
        <w:rPr>
          <w:rFonts w:ascii="Times New Roman" w:eastAsia="Calibri" w:hAnsi="Times New Roman" w:cs="Times New Roman"/>
          <w:color w:val="000000"/>
          <w:sz w:val="28"/>
          <w:szCs w:val="28"/>
        </w:rPr>
        <w:t xml:space="preserve"> муниципального района повысился.</w:t>
      </w:r>
    </w:p>
    <w:p w:rsidR="00556261" w:rsidRPr="00556261" w:rsidRDefault="00556261" w:rsidP="00556261">
      <w:pPr>
        <w:spacing w:after="0"/>
        <w:jc w:val="both"/>
        <w:rPr>
          <w:rFonts w:ascii="Calibri" w:eastAsia="Calibri" w:hAnsi="Calibri" w:cs="Times New Roman"/>
          <w:sz w:val="28"/>
          <w:szCs w:val="28"/>
        </w:rPr>
      </w:pPr>
      <w:r w:rsidRPr="00556261">
        <w:rPr>
          <w:rFonts w:ascii="Times New Roman" w:eastAsia="Calibri" w:hAnsi="Times New Roman" w:cs="Times New Roman"/>
          <w:sz w:val="28"/>
          <w:szCs w:val="28"/>
        </w:rPr>
        <w:tab/>
        <w:t xml:space="preserve">Показатели </w:t>
      </w:r>
      <w:r w:rsidRPr="00556261">
        <w:rPr>
          <w:rFonts w:ascii="Times New Roman" w:eastAsia="Calibri" w:hAnsi="Times New Roman" w:cs="Times New Roman"/>
          <w:sz w:val="28"/>
          <w:szCs w:val="28"/>
          <w:lang w:eastAsia="ar-SA"/>
        </w:rPr>
        <w:t xml:space="preserve">совпадают с фактически </w:t>
      </w:r>
      <w:proofErr w:type="gramStart"/>
      <w:r w:rsidRPr="00556261">
        <w:rPr>
          <w:rFonts w:ascii="Times New Roman" w:eastAsia="Calibri" w:hAnsi="Times New Roman" w:cs="Times New Roman"/>
          <w:sz w:val="28"/>
          <w:szCs w:val="28"/>
          <w:lang w:eastAsia="ar-SA"/>
        </w:rPr>
        <w:t>достигнутыми</w:t>
      </w:r>
      <w:proofErr w:type="gramEnd"/>
      <w:r w:rsidRPr="00556261">
        <w:rPr>
          <w:rFonts w:ascii="Times New Roman" w:eastAsia="Calibri" w:hAnsi="Times New Roman" w:cs="Times New Roman"/>
          <w:sz w:val="28"/>
          <w:szCs w:val="28"/>
          <w:lang w:eastAsia="ar-SA"/>
        </w:rPr>
        <w:t>.</w:t>
      </w:r>
      <w:r w:rsidRPr="00556261">
        <w:rPr>
          <w:rFonts w:ascii="Times New Roman" w:eastAsia="Calibri" w:hAnsi="Times New Roman" w:cs="Times New Roman"/>
          <w:sz w:val="28"/>
          <w:szCs w:val="28"/>
        </w:rPr>
        <w:t xml:space="preserve"> Увеличилось число исследовательских работ по проблемам патриотического воспитания.</w:t>
      </w:r>
    </w:p>
    <w:p w:rsidR="00556261" w:rsidRPr="00556261" w:rsidRDefault="00556261" w:rsidP="00556261">
      <w:pPr>
        <w:spacing w:after="0"/>
        <w:jc w:val="both"/>
        <w:rPr>
          <w:rFonts w:ascii="Times New Roman" w:eastAsia="Calibri" w:hAnsi="Times New Roman" w:cs="Times New Roman"/>
          <w:sz w:val="28"/>
          <w:szCs w:val="28"/>
        </w:rPr>
      </w:pPr>
      <w:r w:rsidRPr="00556261">
        <w:rPr>
          <w:rFonts w:ascii="Times New Roman" w:eastAsia="Calibri" w:hAnsi="Times New Roman" w:cs="Times New Roman"/>
          <w:sz w:val="28"/>
          <w:szCs w:val="28"/>
        </w:rPr>
        <w:tab/>
        <w:t>По программе было заложено 130,0 тыс. рублей из муниципального бюджета. Использовано 124,0 тыс. рублей. Из заложенных 6,0 тыс. рублей внебюджетных средств израсходованы все 6,0 тыс. рублей.</w:t>
      </w:r>
    </w:p>
    <w:p w:rsidR="00556261" w:rsidRPr="00556261" w:rsidRDefault="00556261" w:rsidP="00556261">
      <w:pPr>
        <w:spacing w:after="0"/>
        <w:jc w:val="both"/>
        <w:rPr>
          <w:rFonts w:ascii="Calibri" w:eastAsia="Calibri" w:hAnsi="Calibri" w:cs="Times New Roman"/>
          <w:sz w:val="28"/>
          <w:szCs w:val="28"/>
        </w:rPr>
      </w:pPr>
      <w:r w:rsidRPr="00556261">
        <w:rPr>
          <w:rFonts w:ascii="Calibri" w:eastAsia="Calibri" w:hAnsi="Calibri" w:cs="Times New Roman"/>
          <w:sz w:val="28"/>
          <w:szCs w:val="28"/>
        </w:rPr>
        <w:lastRenderedPageBreak/>
        <w:t xml:space="preserve"> </w:t>
      </w:r>
      <w:r w:rsidRPr="00556261">
        <w:rPr>
          <w:rFonts w:ascii="Calibri" w:eastAsia="Calibri" w:hAnsi="Calibri" w:cs="Times New Roman"/>
          <w:sz w:val="28"/>
          <w:szCs w:val="28"/>
        </w:rPr>
        <w:tab/>
      </w:r>
      <w:r w:rsidRPr="00556261">
        <w:rPr>
          <w:rFonts w:ascii="Times New Roman" w:eastAsia="Calibri" w:hAnsi="Times New Roman" w:cs="Times New Roman"/>
          <w:sz w:val="28"/>
          <w:szCs w:val="28"/>
        </w:rPr>
        <w:t>Всего по программе</w:t>
      </w:r>
      <w:r w:rsidRPr="00556261">
        <w:rPr>
          <w:rFonts w:ascii="Calibri" w:eastAsia="Calibri" w:hAnsi="Calibri" w:cs="Times New Roman"/>
          <w:sz w:val="28"/>
          <w:szCs w:val="28"/>
        </w:rPr>
        <w:t xml:space="preserve"> </w:t>
      </w:r>
      <w:r w:rsidRPr="00556261">
        <w:rPr>
          <w:rFonts w:ascii="Times New Roman" w:eastAsia="Calibri" w:hAnsi="Times New Roman" w:cs="Times New Roman"/>
          <w:sz w:val="28"/>
          <w:szCs w:val="28"/>
        </w:rPr>
        <w:t xml:space="preserve">использовано 130,0 тыс. рублей. </w:t>
      </w:r>
    </w:p>
    <w:p w:rsidR="00612716" w:rsidRPr="00612716" w:rsidRDefault="00556261" w:rsidP="00556261">
      <w:pPr>
        <w:pStyle w:val="a3"/>
        <w:ind w:firstLine="426"/>
        <w:jc w:val="both"/>
        <w:rPr>
          <w:rFonts w:ascii="Times New Roman" w:hAnsi="Times New Roman" w:cs="Times New Roman"/>
          <w:sz w:val="28"/>
          <w:szCs w:val="28"/>
        </w:rPr>
      </w:pPr>
      <w:r w:rsidRPr="00556261">
        <w:rPr>
          <w:rFonts w:ascii="Times New Roman" w:eastAsia="Calibri" w:hAnsi="Times New Roman" w:cs="Times New Roman"/>
          <w:sz w:val="28"/>
          <w:szCs w:val="28"/>
        </w:rPr>
        <w:tab/>
      </w:r>
      <w:proofErr w:type="gramStart"/>
      <w:r w:rsidRPr="00556261">
        <w:rPr>
          <w:rFonts w:ascii="Times New Roman" w:eastAsia="Calibri" w:hAnsi="Times New Roman" w:cs="Times New Roman"/>
          <w:sz w:val="28"/>
          <w:szCs w:val="28"/>
        </w:rPr>
        <w:t>В результате реализации мероприятий, предусмотренных программой,   наблюдается положительная динамика роста патриотизма в районе, возрастание социальной и трудовой активности граждан, особенно молодежи, их вклада в развитие основных сфер жизни и деятельности района.</w:t>
      </w:r>
      <w:proofErr w:type="gramEnd"/>
    </w:p>
    <w:p w:rsidR="00D77C3B" w:rsidRPr="00612716" w:rsidRDefault="00F75704" w:rsidP="00612716">
      <w:pPr>
        <w:pStyle w:val="a3"/>
        <w:ind w:firstLine="426"/>
        <w:jc w:val="center"/>
        <w:rPr>
          <w:rFonts w:ascii="Times New Roman" w:hAnsi="Times New Roman" w:cs="Times New Roman"/>
          <w:b/>
          <w:sz w:val="28"/>
          <w:szCs w:val="28"/>
        </w:rPr>
      </w:pPr>
      <w:r w:rsidRPr="00612716">
        <w:rPr>
          <w:rFonts w:ascii="Times New Roman" w:hAnsi="Times New Roman" w:cs="Times New Roman"/>
          <w:b/>
          <w:sz w:val="28"/>
          <w:szCs w:val="28"/>
        </w:rPr>
        <w:t>М</w:t>
      </w:r>
      <w:r w:rsidR="005A4606" w:rsidRPr="00612716">
        <w:rPr>
          <w:rFonts w:ascii="Times New Roman" w:hAnsi="Times New Roman" w:cs="Times New Roman"/>
          <w:b/>
          <w:sz w:val="28"/>
          <w:szCs w:val="28"/>
        </w:rPr>
        <w:t>униципальн</w:t>
      </w:r>
      <w:r w:rsidRPr="00612716">
        <w:rPr>
          <w:rFonts w:ascii="Times New Roman" w:hAnsi="Times New Roman" w:cs="Times New Roman"/>
          <w:b/>
          <w:sz w:val="28"/>
          <w:szCs w:val="28"/>
        </w:rPr>
        <w:t>ая</w:t>
      </w:r>
      <w:r w:rsidR="005A4606" w:rsidRPr="00612716">
        <w:rPr>
          <w:rFonts w:ascii="Times New Roman" w:hAnsi="Times New Roman" w:cs="Times New Roman"/>
          <w:b/>
          <w:sz w:val="28"/>
          <w:szCs w:val="28"/>
        </w:rPr>
        <w:t xml:space="preserve">  программ</w:t>
      </w:r>
      <w:r w:rsidRPr="00612716">
        <w:rPr>
          <w:rFonts w:ascii="Times New Roman" w:hAnsi="Times New Roman" w:cs="Times New Roman"/>
          <w:b/>
          <w:sz w:val="28"/>
          <w:szCs w:val="28"/>
        </w:rPr>
        <w:t>а</w:t>
      </w:r>
      <w:r w:rsidR="005A4606" w:rsidRPr="00612716">
        <w:rPr>
          <w:rFonts w:ascii="Times New Roman" w:hAnsi="Times New Roman" w:cs="Times New Roman"/>
          <w:b/>
          <w:sz w:val="28"/>
          <w:szCs w:val="28"/>
        </w:rPr>
        <w:t xml:space="preserve"> </w:t>
      </w:r>
      <w:r w:rsidR="00D77C3B" w:rsidRPr="00612716">
        <w:rPr>
          <w:rFonts w:ascii="Times New Roman" w:hAnsi="Times New Roman" w:cs="Times New Roman"/>
          <w:b/>
          <w:sz w:val="28"/>
          <w:szCs w:val="28"/>
        </w:rPr>
        <w:t>«Профилактика правонаруш</w:t>
      </w:r>
      <w:r w:rsidR="005A4606" w:rsidRPr="00612716">
        <w:rPr>
          <w:rFonts w:ascii="Times New Roman" w:hAnsi="Times New Roman" w:cs="Times New Roman"/>
          <w:b/>
          <w:sz w:val="28"/>
          <w:szCs w:val="28"/>
        </w:rPr>
        <w:t xml:space="preserve">ений, алкоголизма, наркомании, </w:t>
      </w:r>
      <w:r w:rsidR="00D77C3B" w:rsidRPr="00612716">
        <w:rPr>
          <w:rFonts w:ascii="Times New Roman" w:hAnsi="Times New Roman" w:cs="Times New Roman"/>
          <w:b/>
          <w:sz w:val="28"/>
          <w:szCs w:val="28"/>
        </w:rPr>
        <w:t>токсикомании</w:t>
      </w:r>
      <w:r w:rsidR="005A4606" w:rsidRPr="00612716">
        <w:rPr>
          <w:rFonts w:ascii="Times New Roman" w:hAnsi="Times New Roman" w:cs="Times New Roman"/>
          <w:b/>
          <w:sz w:val="28"/>
          <w:szCs w:val="28"/>
        </w:rPr>
        <w:t xml:space="preserve"> на 2014-2020 годы»</w:t>
      </w:r>
    </w:p>
    <w:p w:rsidR="008114AB" w:rsidRPr="008114AB" w:rsidRDefault="008114AB" w:rsidP="008114AB">
      <w:pPr>
        <w:pStyle w:val="a3"/>
        <w:ind w:firstLine="426"/>
        <w:jc w:val="both"/>
        <w:rPr>
          <w:rFonts w:ascii="Times New Roman" w:hAnsi="Times New Roman" w:cs="Times New Roman"/>
          <w:sz w:val="28"/>
          <w:szCs w:val="28"/>
        </w:rPr>
      </w:pPr>
      <w:proofErr w:type="gramStart"/>
      <w:r w:rsidRPr="008114AB">
        <w:rPr>
          <w:rFonts w:ascii="Times New Roman" w:hAnsi="Times New Roman" w:cs="Times New Roman"/>
          <w:sz w:val="28"/>
          <w:szCs w:val="28"/>
        </w:rPr>
        <w:t xml:space="preserve">Программа «Профилактика правонарушений, алкоголизма, наркомании, токсикомании на 2014-2020 годы», утверждена Постановлением Администрации </w:t>
      </w:r>
      <w:proofErr w:type="spellStart"/>
      <w:r w:rsidRPr="008114AB">
        <w:rPr>
          <w:rFonts w:ascii="Times New Roman" w:hAnsi="Times New Roman" w:cs="Times New Roman"/>
          <w:sz w:val="28"/>
          <w:szCs w:val="28"/>
        </w:rPr>
        <w:t>Атяшевского</w:t>
      </w:r>
      <w:proofErr w:type="spellEnd"/>
      <w:r w:rsidRPr="008114AB">
        <w:rPr>
          <w:rFonts w:ascii="Times New Roman" w:hAnsi="Times New Roman" w:cs="Times New Roman"/>
          <w:sz w:val="28"/>
          <w:szCs w:val="28"/>
        </w:rPr>
        <w:t xml:space="preserve"> муниципального района от 25.12.2013 № 835 (с изменениями от 26.12.2016 г., 16.08.2017 г., 29.12.2017 г.) и заложила основы системного межведомственного подхода к организации антинаркотической работы в районе, способствовала формированию новых направлений в работе органов местного самоуправления по организации профилактики наркомании, алкоголизма, правонарушений среди населения, реализации комплекса мер по</w:t>
      </w:r>
      <w:proofErr w:type="gramEnd"/>
      <w:r w:rsidRPr="008114AB">
        <w:rPr>
          <w:rFonts w:ascii="Times New Roman" w:hAnsi="Times New Roman" w:cs="Times New Roman"/>
          <w:sz w:val="28"/>
          <w:szCs w:val="28"/>
        </w:rPr>
        <w:t xml:space="preserve"> развитию межведомственного профилактического взаимодействия.</w:t>
      </w:r>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 xml:space="preserve">Всего программой на 2017 год предусмотрено финансирование мероприятий программы из местного бюджета на сумму 400 тысяч рублей, мероприятия программы профинансированы в полном объеме, фактически выделено из местного бюджета и освоено 400 тысяч рублей. </w:t>
      </w:r>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В целях предупреждения правонарушений, связанных с употреблением наркотических и психотропных веществ, обеспечения мер воспитательного, медицинского и правового воздействия, пропаганды здорового образа жизни в Атяшевском муниципальном районе проводится целенаправленная работа.</w:t>
      </w:r>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 xml:space="preserve">Работа межведомственной комиссии по противодействию злоупотреблению наркотическими средствами и их незаконному обороту </w:t>
      </w:r>
      <w:proofErr w:type="spellStart"/>
      <w:r w:rsidRPr="008114AB">
        <w:rPr>
          <w:rFonts w:ascii="Times New Roman" w:hAnsi="Times New Roman" w:cs="Times New Roman"/>
          <w:sz w:val="28"/>
          <w:szCs w:val="28"/>
        </w:rPr>
        <w:t>Атяшевского</w:t>
      </w:r>
      <w:proofErr w:type="spellEnd"/>
      <w:r w:rsidRPr="008114AB">
        <w:rPr>
          <w:rFonts w:ascii="Times New Roman" w:hAnsi="Times New Roman" w:cs="Times New Roman"/>
          <w:sz w:val="28"/>
          <w:szCs w:val="28"/>
        </w:rPr>
        <w:t xml:space="preserve"> муниципального района осуществлялась в 2017 году в соответствии с утвержденным годовым планом, Положением о комиссии и была направлена на реализацию действующей муниципальной программы «Профилактика правонарушений, алкоголизма, наркомании, токсикомании на 2014-2020 годы». </w:t>
      </w:r>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 xml:space="preserve">      Ресурсное обеспечение Программы осуществляется за счет средств бюджета </w:t>
      </w:r>
      <w:proofErr w:type="spellStart"/>
      <w:r w:rsidRPr="008114AB">
        <w:rPr>
          <w:rFonts w:ascii="Times New Roman" w:hAnsi="Times New Roman" w:cs="Times New Roman"/>
          <w:sz w:val="28"/>
          <w:szCs w:val="28"/>
        </w:rPr>
        <w:t>Атяшевского</w:t>
      </w:r>
      <w:proofErr w:type="spellEnd"/>
      <w:r w:rsidRPr="008114AB">
        <w:rPr>
          <w:rFonts w:ascii="Times New Roman" w:hAnsi="Times New Roman" w:cs="Times New Roman"/>
          <w:sz w:val="28"/>
          <w:szCs w:val="28"/>
        </w:rPr>
        <w:t xml:space="preserve"> муниципального района.  В 2017 году на реализацию Программы из средств бюджета района было запланировано 45 000 рублей. Вся запланированная сумма была профинансирована.</w:t>
      </w:r>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 xml:space="preserve">         Финансовые средства использовались строго по назначению, </w:t>
      </w:r>
      <w:proofErr w:type="gramStart"/>
      <w:r w:rsidRPr="008114AB">
        <w:rPr>
          <w:rFonts w:ascii="Times New Roman" w:hAnsi="Times New Roman" w:cs="Times New Roman"/>
          <w:sz w:val="28"/>
          <w:szCs w:val="28"/>
        </w:rPr>
        <w:t>к примеру</w:t>
      </w:r>
      <w:proofErr w:type="gramEnd"/>
      <w:r w:rsidRPr="008114AB">
        <w:rPr>
          <w:rFonts w:ascii="Times New Roman" w:hAnsi="Times New Roman" w:cs="Times New Roman"/>
          <w:sz w:val="28"/>
          <w:szCs w:val="28"/>
        </w:rPr>
        <w:t xml:space="preserve">: </w:t>
      </w:r>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 xml:space="preserve">13 000 рублей было выделено на проведение спортивно-массовых мероприятий среди учащихся школ района </w:t>
      </w:r>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 xml:space="preserve">16 000 рублей на приобретение пластиковых стендов антинаркотической направленности </w:t>
      </w:r>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lastRenderedPageBreak/>
        <w:t>3 000 рублей на проведение Всероссийской акции «Сообщи, где торгуют смертью»</w:t>
      </w:r>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2 000 рублей на изготовление буклетов антинаркотической направленности «Мир без наркотиков».</w:t>
      </w:r>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 xml:space="preserve">В течение отчетного периода было проведено 4 заседания комиссии, два из которых были расширенным. </w:t>
      </w:r>
    </w:p>
    <w:p w:rsidR="008114AB" w:rsidRPr="008114AB" w:rsidRDefault="008114AB" w:rsidP="008114AB">
      <w:pPr>
        <w:pStyle w:val="a3"/>
        <w:ind w:firstLine="426"/>
        <w:jc w:val="both"/>
        <w:rPr>
          <w:rFonts w:ascii="Times New Roman" w:hAnsi="Times New Roman" w:cs="Times New Roman"/>
          <w:sz w:val="28"/>
          <w:szCs w:val="28"/>
        </w:rPr>
      </w:pPr>
      <w:proofErr w:type="gramStart"/>
      <w:r w:rsidRPr="008114AB">
        <w:rPr>
          <w:rFonts w:ascii="Times New Roman" w:hAnsi="Times New Roman" w:cs="Times New Roman"/>
          <w:sz w:val="28"/>
          <w:szCs w:val="28"/>
        </w:rPr>
        <w:t xml:space="preserve">В целях привлечения внимания общественности к проблеме наркомании и </w:t>
      </w:r>
      <w:proofErr w:type="spellStart"/>
      <w:r w:rsidRPr="008114AB">
        <w:rPr>
          <w:rFonts w:ascii="Times New Roman" w:hAnsi="Times New Roman" w:cs="Times New Roman"/>
          <w:sz w:val="28"/>
          <w:szCs w:val="28"/>
        </w:rPr>
        <w:t>наркопреступности</w:t>
      </w:r>
      <w:proofErr w:type="spellEnd"/>
      <w:r w:rsidRPr="008114AB">
        <w:rPr>
          <w:rFonts w:ascii="Times New Roman" w:hAnsi="Times New Roman" w:cs="Times New Roman"/>
          <w:sz w:val="28"/>
          <w:szCs w:val="28"/>
        </w:rPr>
        <w:t xml:space="preserve">, воспитания у подростков и молодежи антинаркотического мировоззрения, предупреждения правонарушений, связанных с употреблением наркотических и психотропных веществ, пропаганды здорового образа жизни межведомственной комиссией по противодействию злоупотребления наркотическими средствами и их незаконному обороту </w:t>
      </w:r>
      <w:proofErr w:type="spellStart"/>
      <w:r w:rsidRPr="008114AB">
        <w:rPr>
          <w:rFonts w:ascii="Times New Roman" w:hAnsi="Times New Roman" w:cs="Times New Roman"/>
          <w:sz w:val="28"/>
          <w:szCs w:val="28"/>
        </w:rPr>
        <w:t>Атяшевского</w:t>
      </w:r>
      <w:proofErr w:type="spellEnd"/>
      <w:r w:rsidRPr="008114AB">
        <w:rPr>
          <w:rFonts w:ascii="Times New Roman" w:hAnsi="Times New Roman" w:cs="Times New Roman"/>
          <w:sz w:val="28"/>
          <w:szCs w:val="28"/>
        </w:rPr>
        <w:t xml:space="preserve"> муниципального района совместно с учреждениями и организациями, входящими в систему профилактики была проведена определенная работа. </w:t>
      </w:r>
      <w:proofErr w:type="gramEnd"/>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 xml:space="preserve">В районе используются различные ресурсы в области профилактики употребления наркотиков. В этом направлении проводится работа органами местного самоуправления и государственными органами: Управлением образования, Управлением культуры, Отделом по делам молодежи и спорту Администрации </w:t>
      </w:r>
      <w:proofErr w:type="spellStart"/>
      <w:r w:rsidRPr="008114AB">
        <w:rPr>
          <w:rFonts w:ascii="Times New Roman" w:hAnsi="Times New Roman" w:cs="Times New Roman"/>
          <w:sz w:val="28"/>
          <w:szCs w:val="28"/>
        </w:rPr>
        <w:t>Атяшевского</w:t>
      </w:r>
      <w:proofErr w:type="spellEnd"/>
      <w:r w:rsidRPr="008114AB">
        <w:rPr>
          <w:rFonts w:ascii="Times New Roman" w:hAnsi="Times New Roman" w:cs="Times New Roman"/>
          <w:sz w:val="28"/>
          <w:szCs w:val="28"/>
        </w:rPr>
        <w:t xml:space="preserve"> муниципального района,  ГБУЗ «</w:t>
      </w:r>
      <w:proofErr w:type="spellStart"/>
      <w:r w:rsidRPr="008114AB">
        <w:rPr>
          <w:rFonts w:ascii="Times New Roman" w:hAnsi="Times New Roman" w:cs="Times New Roman"/>
          <w:sz w:val="28"/>
          <w:szCs w:val="28"/>
        </w:rPr>
        <w:t>Атяшевская</w:t>
      </w:r>
      <w:proofErr w:type="spellEnd"/>
      <w:r w:rsidRPr="008114AB">
        <w:rPr>
          <w:rFonts w:ascii="Times New Roman" w:hAnsi="Times New Roman" w:cs="Times New Roman"/>
          <w:sz w:val="28"/>
          <w:szCs w:val="28"/>
        </w:rPr>
        <w:t xml:space="preserve">  районная больница», Отделом полиции, «ГКУ Социальная защита населения в Атяшевском районе».</w:t>
      </w:r>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 xml:space="preserve">Согласованные меры и совместные усилия органов местного самоуправления в реализации программных и других антинаркотических мероприятий позволяют удерживать </w:t>
      </w:r>
      <w:proofErr w:type="spellStart"/>
      <w:r w:rsidRPr="008114AB">
        <w:rPr>
          <w:rFonts w:ascii="Times New Roman" w:hAnsi="Times New Roman" w:cs="Times New Roman"/>
          <w:sz w:val="28"/>
          <w:szCs w:val="28"/>
        </w:rPr>
        <w:t>наркоситуацию</w:t>
      </w:r>
      <w:proofErr w:type="spellEnd"/>
      <w:r w:rsidRPr="008114AB">
        <w:rPr>
          <w:rFonts w:ascii="Times New Roman" w:hAnsi="Times New Roman" w:cs="Times New Roman"/>
          <w:sz w:val="28"/>
          <w:szCs w:val="28"/>
        </w:rPr>
        <w:t xml:space="preserve"> под контролем.</w:t>
      </w:r>
    </w:p>
    <w:p w:rsidR="008114AB" w:rsidRPr="008114AB" w:rsidRDefault="008114AB" w:rsidP="008114AB">
      <w:pPr>
        <w:pStyle w:val="a3"/>
        <w:ind w:firstLine="426"/>
        <w:jc w:val="both"/>
        <w:rPr>
          <w:rFonts w:ascii="Times New Roman" w:hAnsi="Times New Roman" w:cs="Times New Roman"/>
          <w:sz w:val="28"/>
          <w:szCs w:val="28"/>
        </w:rPr>
      </w:pPr>
      <w:proofErr w:type="gramStart"/>
      <w:r w:rsidRPr="008114AB">
        <w:rPr>
          <w:rFonts w:ascii="Times New Roman" w:hAnsi="Times New Roman" w:cs="Times New Roman"/>
          <w:sz w:val="28"/>
          <w:szCs w:val="28"/>
        </w:rPr>
        <w:t xml:space="preserve">Ежегодно в рамках реализации муниципальной антинаркотической программы Отделом полиции  проводятся оперативно-розыскные и профилактические мероприятия в целях предупреждения и пресечения противоправных действий по незаконному обороту наркотиков, установлению организаторов и содержателей притонов для потребителей наркотических веществ, лиц, осуществляющих приобретение, перевозку, хранение наркотиков и лиц, занимающихся незаконным севом </w:t>
      </w:r>
      <w:proofErr w:type="spellStart"/>
      <w:r w:rsidRPr="008114AB">
        <w:rPr>
          <w:rFonts w:ascii="Times New Roman" w:hAnsi="Times New Roman" w:cs="Times New Roman"/>
          <w:sz w:val="28"/>
          <w:szCs w:val="28"/>
        </w:rPr>
        <w:t>наркосодержащих</w:t>
      </w:r>
      <w:proofErr w:type="spellEnd"/>
      <w:r w:rsidRPr="008114AB">
        <w:rPr>
          <w:rFonts w:ascii="Times New Roman" w:hAnsi="Times New Roman" w:cs="Times New Roman"/>
          <w:sz w:val="28"/>
          <w:szCs w:val="28"/>
        </w:rPr>
        <w:t xml:space="preserve"> растений. </w:t>
      </w:r>
      <w:proofErr w:type="gramEnd"/>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 xml:space="preserve">Определенные результаты достигнуты Отделом полиции при проведении крупномасштабной ежегодной оперативно-профилактической операции «Мак» «Канал», в ходе которых выявляются и ликвидируются незаконные посевы </w:t>
      </w:r>
      <w:proofErr w:type="spellStart"/>
      <w:r w:rsidRPr="008114AB">
        <w:rPr>
          <w:rFonts w:ascii="Times New Roman" w:hAnsi="Times New Roman" w:cs="Times New Roman"/>
          <w:sz w:val="28"/>
          <w:szCs w:val="28"/>
        </w:rPr>
        <w:t>наркотикосодержащих</w:t>
      </w:r>
      <w:proofErr w:type="spellEnd"/>
      <w:r w:rsidRPr="008114AB">
        <w:rPr>
          <w:rFonts w:ascii="Times New Roman" w:hAnsi="Times New Roman" w:cs="Times New Roman"/>
          <w:sz w:val="28"/>
          <w:szCs w:val="28"/>
        </w:rPr>
        <w:t xml:space="preserve"> растений, блокируется доступ к местам их произрастания. В период произрастания </w:t>
      </w:r>
      <w:proofErr w:type="spellStart"/>
      <w:r w:rsidRPr="008114AB">
        <w:rPr>
          <w:rFonts w:ascii="Times New Roman" w:hAnsi="Times New Roman" w:cs="Times New Roman"/>
          <w:sz w:val="28"/>
          <w:szCs w:val="28"/>
        </w:rPr>
        <w:t>наркотикосодержащих</w:t>
      </w:r>
      <w:proofErr w:type="spellEnd"/>
      <w:r w:rsidRPr="008114AB">
        <w:rPr>
          <w:rFonts w:ascii="Times New Roman" w:hAnsi="Times New Roman" w:cs="Times New Roman"/>
          <w:sz w:val="28"/>
          <w:szCs w:val="28"/>
        </w:rPr>
        <w:t xml:space="preserve"> растений. Основной долей выявленных на территории района наркотических средств, являются наркотические средства, относящиеся к наркотическим средствам растительного происхождения: маковая солома – это масличный мак, произрастающий на участках граждан и дикорастущий на иных участках. </w:t>
      </w:r>
    </w:p>
    <w:p w:rsidR="008114AB" w:rsidRPr="008114AB" w:rsidRDefault="008114AB" w:rsidP="008114AB">
      <w:pPr>
        <w:pStyle w:val="a3"/>
        <w:ind w:firstLine="426"/>
        <w:jc w:val="both"/>
        <w:rPr>
          <w:rFonts w:ascii="Times New Roman" w:hAnsi="Times New Roman" w:cs="Times New Roman"/>
          <w:sz w:val="28"/>
          <w:szCs w:val="28"/>
        </w:rPr>
      </w:pPr>
      <w:proofErr w:type="gramStart"/>
      <w:r w:rsidRPr="008114AB">
        <w:rPr>
          <w:rFonts w:ascii="Times New Roman" w:hAnsi="Times New Roman" w:cs="Times New Roman"/>
          <w:sz w:val="28"/>
          <w:szCs w:val="28"/>
        </w:rPr>
        <w:t xml:space="preserve">В ходе мероприятий отрабатывались населенные пункты на территории района с целью своевременного выявления произрастания растений, </w:t>
      </w:r>
      <w:r w:rsidRPr="008114AB">
        <w:rPr>
          <w:rFonts w:ascii="Times New Roman" w:hAnsi="Times New Roman" w:cs="Times New Roman"/>
          <w:sz w:val="28"/>
          <w:szCs w:val="28"/>
        </w:rPr>
        <w:lastRenderedPageBreak/>
        <w:t xml:space="preserve">документирования, уничтожения, вынесено 12 предупреждений гражданам района, на чьих приусадебных участках выявлено произрастание </w:t>
      </w:r>
      <w:proofErr w:type="spellStart"/>
      <w:r w:rsidRPr="008114AB">
        <w:rPr>
          <w:rFonts w:ascii="Times New Roman" w:hAnsi="Times New Roman" w:cs="Times New Roman"/>
          <w:sz w:val="28"/>
          <w:szCs w:val="28"/>
        </w:rPr>
        <w:t>наркотикосодержащих</w:t>
      </w:r>
      <w:proofErr w:type="spellEnd"/>
      <w:r w:rsidRPr="008114AB">
        <w:rPr>
          <w:rFonts w:ascii="Times New Roman" w:hAnsi="Times New Roman" w:cs="Times New Roman"/>
          <w:sz w:val="28"/>
          <w:szCs w:val="28"/>
        </w:rPr>
        <w:t xml:space="preserve"> растений (масличный мак), уничтожено произрастание на площади 2.7 </w:t>
      </w:r>
      <w:proofErr w:type="spellStart"/>
      <w:r w:rsidRPr="008114AB">
        <w:rPr>
          <w:rFonts w:ascii="Times New Roman" w:hAnsi="Times New Roman" w:cs="Times New Roman"/>
          <w:sz w:val="28"/>
          <w:szCs w:val="28"/>
        </w:rPr>
        <w:t>кв.м</w:t>
      </w:r>
      <w:proofErr w:type="spellEnd"/>
      <w:r w:rsidRPr="008114AB">
        <w:rPr>
          <w:rFonts w:ascii="Times New Roman" w:hAnsi="Times New Roman" w:cs="Times New Roman"/>
          <w:sz w:val="28"/>
          <w:szCs w:val="28"/>
        </w:rPr>
        <w:t>. Проводились обследования мест массовой концентрации  молодежи с целью выявления несовершеннолетних, склонных к употреблению и распространению наркотических и психотропных веществ, а также</w:t>
      </w:r>
      <w:proofErr w:type="gramEnd"/>
      <w:r w:rsidRPr="008114AB">
        <w:rPr>
          <w:rFonts w:ascii="Times New Roman" w:hAnsi="Times New Roman" w:cs="Times New Roman"/>
          <w:sz w:val="28"/>
          <w:szCs w:val="28"/>
        </w:rPr>
        <w:t xml:space="preserve"> курительных смесей. В 2017 году в ходе проведенных целенаправленных мероприятий возбуждено 4 уголовных дела по ч. 1 статьи 228  УК РФ, а также составлено 4 административных протокола по статье 6.9 ч.1 </w:t>
      </w:r>
      <w:proofErr w:type="spellStart"/>
      <w:r w:rsidRPr="008114AB">
        <w:rPr>
          <w:rFonts w:ascii="Times New Roman" w:hAnsi="Times New Roman" w:cs="Times New Roman"/>
          <w:sz w:val="28"/>
          <w:szCs w:val="28"/>
        </w:rPr>
        <w:t>КоАПРФ</w:t>
      </w:r>
      <w:proofErr w:type="spellEnd"/>
      <w:r w:rsidRPr="008114AB">
        <w:rPr>
          <w:rFonts w:ascii="Times New Roman" w:hAnsi="Times New Roman" w:cs="Times New Roman"/>
          <w:sz w:val="28"/>
          <w:szCs w:val="28"/>
        </w:rPr>
        <w:t>.</w:t>
      </w:r>
    </w:p>
    <w:p w:rsidR="008114AB" w:rsidRPr="008114AB" w:rsidRDefault="008114AB" w:rsidP="008114AB">
      <w:pPr>
        <w:pStyle w:val="a3"/>
        <w:ind w:firstLine="426"/>
        <w:jc w:val="both"/>
        <w:rPr>
          <w:rFonts w:ascii="Times New Roman" w:hAnsi="Times New Roman" w:cs="Times New Roman"/>
          <w:sz w:val="28"/>
          <w:szCs w:val="28"/>
        </w:rPr>
      </w:pPr>
      <w:proofErr w:type="gramStart"/>
      <w:r w:rsidRPr="008114AB">
        <w:rPr>
          <w:rFonts w:ascii="Times New Roman" w:hAnsi="Times New Roman" w:cs="Times New Roman"/>
          <w:sz w:val="28"/>
          <w:szCs w:val="28"/>
        </w:rPr>
        <w:t>Государственным бюджетным учреждением здравоохранения «</w:t>
      </w:r>
      <w:proofErr w:type="spellStart"/>
      <w:r w:rsidRPr="008114AB">
        <w:rPr>
          <w:rFonts w:ascii="Times New Roman" w:hAnsi="Times New Roman" w:cs="Times New Roman"/>
          <w:sz w:val="28"/>
          <w:szCs w:val="28"/>
        </w:rPr>
        <w:t>Атяшевская</w:t>
      </w:r>
      <w:proofErr w:type="spellEnd"/>
      <w:r w:rsidRPr="008114AB">
        <w:rPr>
          <w:rFonts w:ascii="Times New Roman" w:hAnsi="Times New Roman" w:cs="Times New Roman"/>
          <w:sz w:val="28"/>
          <w:szCs w:val="28"/>
        </w:rPr>
        <w:t xml:space="preserve"> районная больница» в целях обеспечения  медицинского и правового воздействия, пропаганды здорового образа жизни врачом – наркологом с учащимися общеобразовательных школ района проводились лекции, беседы  на тему негативного отношения к употреблению наркотических и токсических препаратов.</w:t>
      </w:r>
      <w:proofErr w:type="gramEnd"/>
      <w:r w:rsidRPr="008114AB">
        <w:rPr>
          <w:rFonts w:ascii="Times New Roman" w:hAnsi="Times New Roman" w:cs="Times New Roman"/>
          <w:sz w:val="28"/>
          <w:szCs w:val="28"/>
        </w:rPr>
        <w:t xml:space="preserve"> </w:t>
      </w:r>
      <w:proofErr w:type="spellStart"/>
      <w:r w:rsidRPr="008114AB">
        <w:rPr>
          <w:rFonts w:ascii="Times New Roman" w:hAnsi="Times New Roman" w:cs="Times New Roman"/>
          <w:sz w:val="28"/>
          <w:szCs w:val="28"/>
        </w:rPr>
        <w:t>Врачем</w:t>
      </w:r>
      <w:proofErr w:type="spellEnd"/>
      <w:r w:rsidRPr="008114AB">
        <w:rPr>
          <w:rFonts w:ascii="Times New Roman" w:hAnsi="Times New Roman" w:cs="Times New Roman"/>
          <w:sz w:val="28"/>
          <w:szCs w:val="28"/>
        </w:rPr>
        <w:t xml:space="preserve">-наркологом осуществлялась консультативная помощь врачам других специальностей по вопросам диагностики, лечения и профилактики наркологических заболеваний. Врачами - участковыми, терапевтами в фельдшерско-акушерских пунктах района проведены беседы с несовершеннолетними, родителями о мерах профилактики наркомании. </w:t>
      </w:r>
    </w:p>
    <w:p w:rsidR="008114AB" w:rsidRPr="008114AB" w:rsidRDefault="008114AB" w:rsidP="008114AB">
      <w:pPr>
        <w:pStyle w:val="a3"/>
        <w:ind w:firstLine="426"/>
        <w:jc w:val="both"/>
        <w:rPr>
          <w:rFonts w:ascii="Times New Roman" w:hAnsi="Times New Roman" w:cs="Times New Roman"/>
          <w:sz w:val="28"/>
          <w:szCs w:val="28"/>
        </w:rPr>
      </w:pPr>
      <w:proofErr w:type="gramStart"/>
      <w:r w:rsidRPr="008114AB">
        <w:rPr>
          <w:rFonts w:ascii="Times New Roman" w:hAnsi="Times New Roman" w:cs="Times New Roman"/>
          <w:sz w:val="28"/>
          <w:szCs w:val="28"/>
        </w:rPr>
        <w:t xml:space="preserve">Выявление лиц, допускающих незаконное потребление наркотических веществ,  проводится при оказании медицинской помощи, при медицинском освидетельствовании на состояние опьянения, при оформлении граждан на службу по контракту, при профилактических медицинских осмотрах (для допуска к ношению и хранению оружия было протестировано </w:t>
      </w:r>
      <w:proofErr w:type="spellStart"/>
      <w:r w:rsidRPr="008114AB">
        <w:rPr>
          <w:rFonts w:ascii="Times New Roman" w:hAnsi="Times New Roman" w:cs="Times New Roman"/>
          <w:sz w:val="28"/>
          <w:szCs w:val="28"/>
        </w:rPr>
        <w:t>иммунохроматографическим</w:t>
      </w:r>
      <w:proofErr w:type="spellEnd"/>
      <w:r w:rsidRPr="008114AB">
        <w:rPr>
          <w:rFonts w:ascii="Times New Roman" w:hAnsi="Times New Roman" w:cs="Times New Roman"/>
          <w:sz w:val="28"/>
          <w:szCs w:val="28"/>
        </w:rPr>
        <w:t xml:space="preserve"> методом 194 человека, результаты отрицательные). </w:t>
      </w:r>
      <w:proofErr w:type="gramEnd"/>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 xml:space="preserve">За 2017 год проведено 1 медицинское освидетельствование на состояние наркотического опьянения, </w:t>
      </w:r>
      <w:proofErr w:type="spellStart"/>
      <w:r w:rsidRPr="008114AB">
        <w:rPr>
          <w:rFonts w:ascii="Times New Roman" w:hAnsi="Times New Roman" w:cs="Times New Roman"/>
          <w:sz w:val="28"/>
          <w:szCs w:val="28"/>
        </w:rPr>
        <w:t>освидетельствуемый</w:t>
      </w:r>
      <w:proofErr w:type="spellEnd"/>
      <w:r w:rsidRPr="008114AB">
        <w:rPr>
          <w:rFonts w:ascii="Times New Roman" w:hAnsi="Times New Roman" w:cs="Times New Roman"/>
          <w:sz w:val="28"/>
          <w:szCs w:val="28"/>
        </w:rPr>
        <w:t xml:space="preserve"> находился в состоянии одурманивания.   На сегодняшний день под наблюдением находятся 5 человек с эпизодическим употреблением марихуаны, с ними проводились лечебные и профилактические мероприятия.</w:t>
      </w:r>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 xml:space="preserve">Большая работа была проведена ГКУ «Социальная защита населения по </w:t>
      </w:r>
      <w:proofErr w:type="spellStart"/>
      <w:r w:rsidRPr="008114AB">
        <w:rPr>
          <w:rFonts w:ascii="Times New Roman" w:hAnsi="Times New Roman" w:cs="Times New Roman"/>
          <w:sz w:val="28"/>
          <w:szCs w:val="28"/>
        </w:rPr>
        <w:t>Атяшевскому</w:t>
      </w:r>
      <w:proofErr w:type="spellEnd"/>
      <w:r w:rsidRPr="008114AB">
        <w:rPr>
          <w:rFonts w:ascii="Times New Roman" w:hAnsi="Times New Roman" w:cs="Times New Roman"/>
          <w:sz w:val="28"/>
          <w:szCs w:val="28"/>
        </w:rPr>
        <w:t xml:space="preserve"> району», а именно специалистами службы помощи семье и детям. Данной службой ведется систематическая работа по выявлению семей с детьми, находящихся в социально-опасном положении. Работники социальной защиты населения входят в состав рабочей группы в КДН и ЗП с целью проверок мест массового отдыха и концентрации молодежи в вечернее время. В течение года материальную помощь получили 18 семей, находящихся в социально-опасном положении (8 семей денежную помощь, 10 – натуральную).  В КДН и ЗП направлено за год 17 представлений по вопросам рассмотрения родительского поведения и снятия семей с учета по причине исправления. 16 детей из неблагополучных семей были обеспечены </w:t>
      </w:r>
      <w:r w:rsidRPr="008114AB">
        <w:rPr>
          <w:rFonts w:ascii="Times New Roman" w:hAnsi="Times New Roman" w:cs="Times New Roman"/>
          <w:sz w:val="28"/>
          <w:szCs w:val="28"/>
        </w:rPr>
        <w:lastRenderedPageBreak/>
        <w:t xml:space="preserve">бесплатными путевками в санатории и детские оздоровительные лагеря РМ и  южные здравницы. </w:t>
      </w:r>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 xml:space="preserve">Проделана большая работа по организации занятости и отдыха подростков в 2017 году. В летний период было охвачено организованными формами отдыха и оздоровления 629 школьников. Важнейшей формой </w:t>
      </w:r>
      <w:proofErr w:type="gramStart"/>
      <w:r w:rsidRPr="008114AB">
        <w:rPr>
          <w:rFonts w:ascii="Times New Roman" w:hAnsi="Times New Roman" w:cs="Times New Roman"/>
          <w:sz w:val="28"/>
          <w:szCs w:val="28"/>
        </w:rPr>
        <w:t>отдыха детей стали лагеря</w:t>
      </w:r>
      <w:proofErr w:type="gramEnd"/>
      <w:r w:rsidRPr="008114AB">
        <w:rPr>
          <w:rFonts w:ascii="Times New Roman" w:hAnsi="Times New Roman" w:cs="Times New Roman"/>
          <w:sz w:val="28"/>
          <w:szCs w:val="28"/>
        </w:rPr>
        <w:t xml:space="preserve"> с дневным пребыванием в общеобразовательных учреждениях с охватом 324 детей младшего школьного возраста. На базе МБОУ «</w:t>
      </w:r>
      <w:proofErr w:type="spellStart"/>
      <w:r w:rsidRPr="008114AB">
        <w:rPr>
          <w:rFonts w:ascii="Times New Roman" w:hAnsi="Times New Roman" w:cs="Times New Roman"/>
          <w:sz w:val="28"/>
          <w:szCs w:val="28"/>
        </w:rPr>
        <w:t>Поселковская</w:t>
      </w:r>
      <w:proofErr w:type="spellEnd"/>
      <w:r w:rsidRPr="008114AB">
        <w:rPr>
          <w:rFonts w:ascii="Times New Roman" w:hAnsi="Times New Roman" w:cs="Times New Roman"/>
          <w:sz w:val="28"/>
          <w:szCs w:val="28"/>
        </w:rPr>
        <w:t xml:space="preserve"> средняя школа № 2» проводился лагерь «Школа выживания» с охватом 20 детей. </w:t>
      </w:r>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26 июня во всем мире отмечался Международный день борьбы с наркоманией и незаконным оборотом наркотиков. Были проведены мероприятия антинаркотической направленности.</w:t>
      </w:r>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 xml:space="preserve">Мероприятия были направлены  на предупреждение правонарушений, связанных с употреблением наркотических и психотропных веществ, пропаганды здорового образа жизни.  </w:t>
      </w:r>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Комплекс профилактических мероприятий был проведен в летних лагерях с дневным пребыванием, лагерях труда и отдыха, функционирующих на базе общеобразовательных школ района.   Основной формой таких мероприятий стали беседы, конкурсы рисунков, книжные выставки</w:t>
      </w:r>
      <w:proofErr w:type="gramStart"/>
      <w:r w:rsidRPr="008114AB">
        <w:rPr>
          <w:rFonts w:ascii="Times New Roman" w:hAnsi="Times New Roman" w:cs="Times New Roman"/>
          <w:sz w:val="28"/>
          <w:szCs w:val="28"/>
        </w:rPr>
        <w:t>.</w:t>
      </w:r>
      <w:proofErr w:type="gramEnd"/>
      <w:r w:rsidRPr="008114AB">
        <w:rPr>
          <w:rFonts w:ascii="Times New Roman" w:hAnsi="Times New Roman" w:cs="Times New Roman"/>
          <w:sz w:val="28"/>
          <w:szCs w:val="28"/>
        </w:rPr>
        <w:t xml:space="preserve"> </w:t>
      </w:r>
      <w:proofErr w:type="gramStart"/>
      <w:r w:rsidRPr="008114AB">
        <w:rPr>
          <w:rFonts w:ascii="Times New Roman" w:hAnsi="Times New Roman" w:cs="Times New Roman"/>
          <w:sz w:val="28"/>
          <w:szCs w:val="28"/>
        </w:rPr>
        <w:t>с</w:t>
      </w:r>
      <w:proofErr w:type="gramEnd"/>
      <w:r w:rsidRPr="008114AB">
        <w:rPr>
          <w:rFonts w:ascii="Times New Roman" w:hAnsi="Times New Roman" w:cs="Times New Roman"/>
          <w:sz w:val="28"/>
          <w:szCs w:val="28"/>
        </w:rPr>
        <w:t>портивные мероприятия. В летнем лагере «</w:t>
      </w:r>
      <w:proofErr w:type="spellStart"/>
      <w:r w:rsidRPr="008114AB">
        <w:rPr>
          <w:rFonts w:ascii="Times New Roman" w:hAnsi="Times New Roman" w:cs="Times New Roman"/>
          <w:sz w:val="28"/>
          <w:szCs w:val="28"/>
        </w:rPr>
        <w:t>Ювента</w:t>
      </w:r>
      <w:proofErr w:type="spellEnd"/>
      <w:r w:rsidRPr="008114AB">
        <w:rPr>
          <w:rFonts w:ascii="Times New Roman" w:hAnsi="Times New Roman" w:cs="Times New Roman"/>
          <w:sz w:val="28"/>
          <w:szCs w:val="28"/>
        </w:rPr>
        <w:t xml:space="preserve">» на базе  «ПСШ №1» состоялся показ презентации «О вредных привычках», а на базе  ПСШ 2 организован просмотр сюжета видеофильма «Реквием по мечте».  Всего было охвачено более 600 подростков и молодежи. </w:t>
      </w:r>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МБУ ДО  «</w:t>
      </w:r>
      <w:proofErr w:type="spellStart"/>
      <w:r w:rsidRPr="008114AB">
        <w:rPr>
          <w:rFonts w:ascii="Times New Roman" w:hAnsi="Times New Roman" w:cs="Times New Roman"/>
          <w:sz w:val="28"/>
          <w:szCs w:val="28"/>
        </w:rPr>
        <w:t>Атяшевская</w:t>
      </w:r>
      <w:proofErr w:type="spellEnd"/>
      <w:r w:rsidRPr="008114AB">
        <w:rPr>
          <w:rFonts w:ascii="Times New Roman" w:hAnsi="Times New Roman" w:cs="Times New Roman"/>
          <w:sz w:val="28"/>
          <w:szCs w:val="28"/>
        </w:rPr>
        <w:t xml:space="preserve"> </w:t>
      </w:r>
      <w:proofErr w:type="gramStart"/>
      <w:r w:rsidRPr="008114AB">
        <w:rPr>
          <w:rFonts w:ascii="Times New Roman" w:hAnsi="Times New Roman" w:cs="Times New Roman"/>
          <w:sz w:val="28"/>
          <w:szCs w:val="28"/>
        </w:rPr>
        <w:t>детско-юношеская спортивная</w:t>
      </w:r>
      <w:proofErr w:type="gramEnd"/>
      <w:r w:rsidRPr="008114AB">
        <w:rPr>
          <w:rFonts w:ascii="Times New Roman" w:hAnsi="Times New Roman" w:cs="Times New Roman"/>
          <w:sz w:val="28"/>
          <w:szCs w:val="28"/>
        </w:rPr>
        <w:t xml:space="preserve"> школа» были организованы спортивные мероприятия «Веселые старты», в котором приняли участие 45 детей. </w:t>
      </w:r>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 xml:space="preserve">Управлением Образования, проведен районный конкурс плакатов и стенных газет «Все краски творчества против наркотиков». </w:t>
      </w:r>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Разнообразные мероприятия проводились в МБУДО «</w:t>
      </w:r>
      <w:proofErr w:type="spellStart"/>
      <w:r w:rsidRPr="008114AB">
        <w:rPr>
          <w:rFonts w:ascii="Times New Roman" w:hAnsi="Times New Roman" w:cs="Times New Roman"/>
          <w:sz w:val="28"/>
          <w:szCs w:val="28"/>
        </w:rPr>
        <w:t>Атяшевский</w:t>
      </w:r>
      <w:proofErr w:type="spellEnd"/>
      <w:r w:rsidRPr="008114AB">
        <w:rPr>
          <w:rFonts w:ascii="Times New Roman" w:hAnsi="Times New Roman" w:cs="Times New Roman"/>
          <w:sz w:val="28"/>
          <w:szCs w:val="28"/>
        </w:rPr>
        <w:t xml:space="preserve"> ДДТ». Подростки и молодежь вовлекались в такие формы работы, как тематические интерактивные беседы, круглый стол «Наркотики и алкоголь - медленная смерть», беседа-диалог на тему «Шаг в пропасть», конкурсы рисунков. </w:t>
      </w:r>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 xml:space="preserve"> Для привлечения внимания общественности к проблемам наркомании Межведомственной комиссий подготовлена статья «Наркотики-вне закона», которая была опубликована 30 июня в газете «Вперед». </w:t>
      </w:r>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 xml:space="preserve"> Проведенные мероприятия показали, что внимание общества к проблеме наркомании не ослабевает.</w:t>
      </w:r>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 xml:space="preserve"> </w:t>
      </w:r>
      <w:proofErr w:type="gramStart"/>
      <w:r w:rsidRPr="008114AB">
        <w:rPr>
          <w:rFonts w:ascii="Times New Roman" w:hAnsi="Times New Roman" w:cs="Times New Roman"/>
          <w:sz w:val="28"/>
          <w:szCs w:val="28"/>
        </w:rPr>
        <w:t xml:space="preserve">В целях привлечения внимания общественности к проблеме наркомании, сознательности граждан в вопросах противодействия распространению наркомании  с 13 по 24 марта 2017 года и с 13 по 24 ноября 2017 года  на территории </w:t>
      </w:r>
      <w:proofErr w:type="spellStart"/>
      <w:r w:rsidRPr="008114AB">
        <w:rPr>
          <w:rFonts w:ascii="Times New Roman" w:hAnsi="Times New Roman" w:cs="Times New Roman"/>
          <w:sz w:val="28"/>
          <w:szCs w:val="28"/>
        </w:rPr>
        <w:t>Атяшевского</w:t>
      </w:r>
      <w:proofErr w:type="spellEnd"/>
      <w:r w:rsidRPr="008114AB">
        <w:rPr>
          <w:rFonts w:ascii="Times New Roman" w:hAnsi="Times New Roman" w:cs="Times New Roman"/>
          <w:sz w:val="28"/>
          <w:szCs w:val="28"/>
        </w:rPr>
        <w:t xml:space="preserve"> муниципального района  проходили Всероссийские акции «Сообщи, где торгуют смертью».</w:t>
      </w:r>
      <w:proofErr w:type="gramEnd"/>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 xml:space="preserve">На территории </w:t>
      </w:r>
      <w:proofErr w:type="spellStart"/>
      <w:r w:rsidRPr="008114AB">
        <w:rPr>
          <w:rFonts w:ascii="Times New Roman" w:hAnsi="Times New Roman" w:cs="Times New Roman"/>
          <w:sz w:val="28"/>
          <w:szCs w:val="28"/>
        </w:rPr>
        <w:t>Атяшевского</w:t>
      </w:r>
      <w:proofErr w:type="spellEnd"/>
      <w:r w:rsidRPr="008114AB">
        <w:rPr>
          <w:rFonts w:ascii="Times New Roman" w:hAnsi="Times New Roman" w:cs="Times New Roman"/>
          <w:sz w:val="28"/>
          <w:szCs w:val="28"/>
        </w:rPr>
        <w:t xml:space="preserve"> муниципального района в общеобразовательных школах района проведены профилактические </w:t>
      </w:r>
      <w:r w:rsidRPr="008114AB">
        <w:rPr>
          <w:rFonts w:ascii="Times New Roman" w:hAnsi="Times New Roman" w:cs="Times New Roman"/>
          <w:sz w:val="28"/>
          <w:szCs w:val="28"/>
        </w:rPr>
        <w:lastRenderedPageBreak/>
        <w:t xml:space="preserve">мероприятия антинаркотической направленности: конкурсы рисунков, буклетов, беседы, спортивно-массовые мероприятия, родительские собрания,  тематические классные часы о вреде наркотиков, книжные выставки. </w:t>
      </w:r>
    </w:p>
    <w:p w:rsidR="008114AB" w:rsidRPr="008114AB" w:rsidRDefault="008114AB" w:rsidP="008114AB">
      <w:pPr>
        <w:pStyle w:val="a3"/>
        <w:ind w:firstLine="426"/>
        <w:jc w:val="both"/>
        <w:rPr>
          <w:rFonts w:ascii="Times New Roman" w:hAnsi="Times New Roman" w:cs="Times New Roman"/>
          <w:sz w:val="28"/>
          <w:szCs w:val="28"/>
        </w:rPr>
      </w:pPr>
      <w:proofErr w:type="gramStart"/>
      <w:r w:rsidRPr="008114AB">
        <w:rPr>
          <w:rFonts w:ascii="Times New Roman" w:hAnsi="Times New Roman" w:cs="Times New Roman"/>
          <w:sz w:val="28"/>
          <w:szCs w:val="28"/>
        </w:rPr>
        <w:t>Для приема информации о фактах незаконного оборота наркотиков и консультаций по вопросам профилактики наркомании, лечения и реабилитации наркозависимых были определены телефонные номера компетентных специалистов органов здравоохранения.</w:t>
      </w:r>
      <w:proofErr w:type="gramEnd"/>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 xml:space="preserve">          Информирование общественности о сроках проведения акции было организованно посредством размещения информации в местах массового скопления граждан, (магазинах, автовокзале, домах культуры, аптеках и др.), а также на сайте органов местного самоуправления.</w:t>
      </w:r>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ab/>
        <w:t>В целях профилактики наркомании среди детей, подростков, молодежи, в том числе находящихся в трудной жизненной ситуации  проводится большая работа по вовлечению молодежи и взрослого населения  в занятия физической культурой и спортом.</w:t>
      </w:r>
    </w:p>
    <w:p w:rsidR="008114AB" w:rsidRPr="008114AB" w:rsidRDefault="008114AB" w:rsidP="008114AB">
      <w:pPr>
        <w:pStyle w:val="a3"/>
        <w:ind w:firstLine="426"/>
        <w:jc w:val="both"/>
        <w:rPr>
          <w:rFonts w:ascii="Times New Roman" w:hAnsi="Times New Roman" w:cs="Times New Roman"/>
          <w:sz w:val="28"/>
          <w:szCs w:val="28"/>
        </w:rPr>
      </w:pPr>
      <w:proofErr w:type="gramStart"/>
      <w:r w:rsidRPr="008114AB">
        <w:rPr>
          <w:rFonts w:ascii="Times New Roman" w:hAnsi="Times New Roman" w:cs="Times New Roman"/>
          <w:sz w:val="28"/>
          <w:szCs w:val="28"/>
        </w:rPr>
        <w:t>Анализ спортивной работы показывает, что эффективность средств физической культуры и спорта в профилактической деятельности по укреплению здоровья, предупреждению наркомании и алкоголизма, формированию нравственных ориентиров, особенно среди молодежи, исключительно высока.</w:t>
      </w:r>
      <w:proofErr w:type="gramEnd"/>
      <w:r w:rsidRPr="008114AB">
        <w:rPr>
          <w:rFonts w:ascii="Times New Roman" w:hAnsi="Times New Roman" w:cs="Times New Roman"/>
          <w:sz w:val="28"/>
          <w:szCs w:val="28"/>
        </w:rPr>
        <w:t xml:space="preserve">  Занятие спортом становится престижным среди подростков и в молодежной среде, что позволило увеличить численность населения района, вовлеченного в занятия физической культурой и спортом. Так, в 2017 году этот показатель составил 36%.</w:t>
      </w:r>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 xml:space="preserve">В вечернее время ведется кружковая и секционная работа в спортзалах Аграрного техникума, </w:t>
      </w:r>
      <w:proofErr w:type="spellStart"/>
      <w:r w:rsidRPr="008114AB">
        <w:rPr>
          <w:rFonts w:ascii="Times New Roman" w:hAnsi="Times New Roman" w:cs="Times New Roman"/>
          <w:sz w:val="28"/>
          <w:szCs w:val="28"/>
        </w:rPr>
        <w:t>Атяшевской</w:t>
      </w:r>
      <w:proofErr w:type="spellEnd"/>
      <w:r w:rsidRPr="008114AB">
        <w:rPr>
          <w:rFonts w:ascii="Times New Roman" w:hAnsi="Times New Roman" w:cs="Times New Roman"/>
          <w:sz w:val="28"/>
          <w:szCs w:val="28"/>
        </w:rPr>
        <w:t xml:space="preserve"> СШ, </w:t>
      </w:r>
      <w:proofErr w:type="spellStart"/>
      <w:r w:rsidRPr="008114AB">
        <w:rPr>
          <w:rFonts w:ascii="Times New Roman" w:hAnsi="Times New Roman" w:cs="Times New Roman"/>
          <w:sz w:val="28"/>
          <w:szCs w:val="28"/>
        </w:rPr>
        <w:t>Батушевской</w:t>
      </w:r>
      <w:proofErr w:type="spellEnd"/>
      <w:r w:rsidRPr="008114AB">
        <w:rPr>
          <w:rFonts w:ascii="Times New Roman" w:hAnsi="Times New Roman" w:cs="Times New Roman"/>
          <w:sz w:val="28"/>
          <w:szCs w:val="28"/>
        </w:rPr>
        <w:t xml:space="preserve"> ОШ, </w:t>
      </w:r>
      <w:proofErr w:type="spellStart"/>
      <w:r w:rsidRPr="008114AB">
        <w:rPr>
          <w:rFonts w:ascii="Times New Roman" w:hAnsi="Times New Roman" w:cs="Times New Roman"/>
          <w:sz w:val="28"/>
          <w:szCs w:val="28"/>
        </w:rPr>
        <w:t>Сабанчеевской</w:t>
      </w:r>
      <w:proofErr w:type="spellEnd"/>
      <w:r w:rsidRPr="008114AB">
        <w:rPr>
          <w:rFonts w:ascii="Times New Roman" w:hAnsi="Times New Roman" w:cs="Times New Roman"/>
          <w:sz w:val="28"/>
          <w:szCs w:val="28"/>
        </w:rPr>
        <w:t xml:space="preserve"> СШ, </w:t>
      </w:r>
      <w:proofErr w:type="spellStart"/>
      <w:r w:rsidRPr="008114AB">
        <w:rPr>
          <w:rFonts w:ascii="Times New Roman" w:hAnsi="Times New Roman" w:cs="Times New Roman"/>
          <w:sz w:val="28"/>
          <w:szCs w:val="28"/>
        </w:rPr>
        <w:t>Аловской</w:t>
      </w:r>
      <w:proofErr w:type="spellEnd"/>
      <w:r w:rsidRPr="008114AB">
        <w:rPr>
          <w:rFonts w:ascii="Times New Roman" w:hAnsi="Times New Roman" w:cs="Times New Roman"/>
          <w:sz w:val="28"/>
          <w:szCs w:val="28"/>
        </w:rPr>
        <w:t xml:space="preserve"> СШ, ПСШ №1, во Дворце спорта, Ледовом Дворце. Ежегодными стали соревнования по шахматам и шашкам на призы клуба «Чудо шашки».</w:t>
      </w:r>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 xml:space="preserve">В 2017 году на трассах лыжной базы </w:t>
      </w:r>
      <w:proofErr w:type="spellStart"/>
      <w:r w:rsidRPr="008114AB">
        <w:rPr>
          <w:rFonts w:ascii="Times New Roman" w:hAnsi="Times New Roman" w:cs="Times New Roman"/>
          <w:sz w:val="28"/>
          <w:szCs w:val="28"/>
        </w:rPr>
        <w:t>Атяшевской</w:t>
      </w:r>
      <w:proofErr w:type="spellEnd"/>
      <w:r w:rsidRPr="008114AB">
        <w:rPr>
          <w:rFonts w:ascii="Times New Roman" w:hAnsi="Times New Roman" w:cs="Times New Roman"/>
          <w:sz w:val="28"/>
          <w:szCs w:val="28"/>
        </w:rPr>
        <w:t xml:space="preserve"> ДЮСШ в лесном массиве прошли более 5 соревнований, в которых приняли участие не многим более 250 участников, среди которых и общеобразовательные школы района.</w:t>
      </w:r>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 xml:space="preserve">В отчетном году впервые был проведен турнир </w:t>
      </w:r>
      <w:proofErr w:type="gramStart"/>
      <w:r w:rsidRPr="008114AB">
        <w:rPr>
          <w:rFonts w:ascii="Times New Roman" w:hAnsi="Times New Roman" w:cs="Times New Roman"/>
          <w:sz w:val="28"/>
          <w:szCs w:val="28"/>
        </w:rPr>
        <w:t>по хоккею с шайбой среди взрослых команд на призы</w:t>
      </w:r>
      <w:proofErr w:type="gramEnd"/>
      <w:r w:rsidRPr="008114AB">
        <w:rPr>
          <w:rFonts w:ascii="Times New Roman" w:hAnsi="Times New Roman" w:cs="Times New Roman"/>
          <w:sz w:val="28"/>
          <w:szCs w:val="28"/>
        </w:rPr>
        <w:t xml:space="preserve"> Главы </w:t>
      </w:r>
      <w:proofErr w:type="spellStart"/>
      <w:r w:rsidRPr="008114AB">
        <w:rPr>
          <w:rFonts w:ascii="Times New Roman" w:hAnsi="Times New Roman" w:cs="Times New Roman"/>
          <w:sz w:val="28"/>
          <w:szCs w:val="28"/>
        </w:rPr>
        <w:t>Атяшевского</w:t>
      </w:r>
      <w:proofErr w:type="spellEnd"/>
      <w:r w:rsidRPr="008114AB">
        <w:rPr>
          <w:rFonts w:ascii="Times New Roman" w:hAnsi="Times New Roman" w:cs="Times New Roman"/>
          <w:sz w:val="28"/>
          <w:szCs w:val="28"/>
        </w:rPr>
        <w:t xml:space="preserve"> муниципального района, в котором приняли участие 6 команд.</w:t>
      </w:r>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В течение 2017 года наши спортсмены добиваются следующих результатов:</w:t>
      </w:r>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1)</w:t>
      </w:r>
      <w:r w:rsidRPr="008114AB">
        <w:rPr>
          <w:rFonts w:ascii="Times New Roman" w:hAnsi="Times New Roman" w:cs="Times New Roman"/>
          <w:sz w:val="28"/>
          <w:szCs w:val="28"/>
        </w:rPr>
        <w:tab/>
        <w:t>юные футболисты стали первыми в Республике и заняли почетное третье место в Первенстве ПФО в рамках Всероссийского соревнования «мини футбол в школу»;</w:t>
      </w:r>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2)</w:t>
      </w:r>
      <w:r w:rsidRPr="008114AB">
        <w:rPr>
          <w:rFonts w:ascii="Times New Roman" w:hAnsi="Times New Roman" w:cs="Times New Roman"/>
          <w:sz w:val="28"/>
          <w:szCs w:val="28"/>
        </w:rPr>
        <w:tab/>
        <w:t xml:space="preserve">юные хоккеисты стали первыми на республиканском этапе юных хоккеистов «золотая шайба» им. А.В. Тарасова среди команд юношей 2002-2003 г.р. и заняли 4 место из 56 команд в </w:t>
      </w:r>
      <w:proofErr w:type="spellStart"/>
      <w:r w:rsidRPr="008114AB">
        <w:rPr>
          <w:rFonts w:ascii="Times New Roman" w:hAnsi="Times New Roman" w:cs="Times New Roman"/>
          <w:sz w:val="28"/>
          <w:szCs w:val="28"/>
        </w:rPr>
        <w:t>г</w:t>
      </w:r>
      <w:proofErr w:type="gramStart"/>
      <w:r w:rsidRPr="008114AB">
        <w:rPr>
          <w:rFonts w:ascii="Times New Roman" w:hAnsi="Times New Roman" w:cs="Times New Roman"/>
          <w:sz w:val="28"/>
          <w:szCs w:val="28"/>
        </w:rPr>
        <w:t>.С</w:t>
      </w:r>
      <w:proofErr w:type="gramEnd"/>
      <w:r w:rsidRPr="008114AB">
        <w:rPr>
          <w:rFonts w:ascii="Times New Roman" w:hAnsi="Times New Roman" w:cs="Times New Roman"/>
          <w:sz w:val="28"/>
          <w:szCs w:val="28"/>
        </w:rPr>
        <w:t>очи</w:t>
      </w:r>
      <w:proofErr w:type="spellEnd"/>
      <w:r w:rsidRPr="008114AB">
        <w:rPr>
          <w:rFonts w:ascii="Times New Roman" w:hAnsi="Times New Roman" w:cs="Times New Roman"/>
          <w:sz w:val="28"/>
          <w:szCs w:val="28"/>
        </w:rPr>
        <w:t xml:space="preserve"> на Всероссийском этапе;</w:t>
      </w:r>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lastRenderedPageBreak/>
        <w:t>3)</w:t>
      </w:r>
      <w:r w:rsidRPr="008114AB">
        <w:rPr>
          <w:rFonts w:ascii="Times New Roman" w:hAnsi="Times New Roman" w:cs="Times New Roman"/>
          <w:sz w:val="28"/>
          <w:szCs w:val="28"/>
        </w:rPr>
        <w:tab/>
        <w:t xml:space="preserve">в финале Республиканского этапа Всероссийских соревнований «Мини-футбол в школу» команда  девочек 1999-2000 </w:t>
      </w:r>
      <w:proofErr w:type="spellStart"/>
      <w:r w:rsidRPr="008114AB">
        <w:rPr>
          <w:rFonts w:ascii="Times New Roman" w:hAnsi="Times New Roman" w:cs="Times New Roman"/>
          <w:sz w:val="28"/>
          <w:szCs w:val="28"/>
        </w:rPr>
        <w:t>г</w:t>
      </w:r>
      <w:proofErr w:type="gramStart"/>
      <w:r w:rsidRPr="008114AB">
        <w:rPr>
          <w:rFonts w:ascii="Times New Roman" w:hAnsi="Times New Roman" w:cs="Times New Roman"/>
          <w:sz w:val="28"/>
          <w:szCs w:val="28"/>
        </w:rPr>
        <w:t>.р</w:t>
      </w:r>
      <w:proofErr w:type="spellEnd"/>
      <w:proofErr w:type="gramEnd"/>
      <w:r w:rsidRPr="008114AB">
        <w:rPr>
          <w:rFonts w:ascii="Times New Roman" w:hAnsi="Times New Roman" w:cs="Times New Roman"/>
          <w:sz w:val="28"/>
          <w:szCs w:val="28"/>
        </w:rPr>
        <w:t xml:space="preserve"> заняла 2 место.</w:t>
      </w:r>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 xml:space="preserve"> Активное занятие спортом уменьшает риск вовлечения употребления наркотических и психотропных веществ молодежью. </w:t>
      </w:r>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Проведенные мероприятия показали, что внимание общества к проблеме наркомании не ослабевает.</w:t>
      </w:r>
    </w:p>
    <w:p w:rsidR="008114AB" w:rsidRPr="008114AB" w:rsidRDefault="008114AB" w:rsidP="008114AB">
      <w:pPr>
        <w:pStyle w:val="a3"/>
        <w:ind w:firstLine="426"/>
        <w:jc w:val="both"/>
        <w:rPr>
          <w:rFonts w:ascii="Times New Roman" w:hAnsi="Times New Roman" w:cs="Times New Roman"/>
          <w:sz w:val="28"/>
          <w:szCs w:val="28"/>
        </w:rPr>
      </w:pPr>
      <w:r w:rsidRPr="008114AB">
        <w:rPr>
          <w:rFonts w:ascii="Times New Roman" w:hAnsi="Times New Roman" w:cs="Times New Roman"/>
          <w:sz w:val="28"/>
          <w:szCs w:val="28"/>
        </w:rPr>
        <w:t xml:space="preserve">По профилактике правонарушений мероприятия профинансированы на сумму 355 тысяч рублей.    </w:t>
      </w:r>
    </w:p>
    <w:p w:rsidR="008114AB" w:rsidRPr="008114AB" w:rsidRDefault="008114AB" w:rsidP="008114AB">
      <w:pPr>
        <w:pStyle w:val="a3"/>
        <w:jc w:val="both"/>
        <w:rPr>
          <w:rFonts w:ascii="Times New Roman" w:hAnsi="Times New Roman" w:cs="Times New Roman"/>
          <w:sz w:val="28"/>
          <w:szCs w:val="28"/>
        </w:rPr>
      </w:pPr>
      <w:proofErr w:type="gramStart"/>
      <w:r w:rsidRPr="008114AB">
        <w:rPr>
          <w:rFonts w:ascii="Times New Roman" w:hAnsi="Times New Roman" w:cs="Times New Roman"/>
          <w:sz w:val="28"/>
          <w:szCs w:val="28"/>
        </w:rPr>
        <w:t>Данная программа предусматривает проведение мероприятий по профилактике безнадзорности и преступности несовершеннолетних: проведение мероприятий с несовершеннолетними, состоящими на учетах в правоохранительных органах в каникулярное время (спортивные соревнования, спартакиады, праздники и т.д.), проведение лекций для обучающихся в общеобразовательных учреждениях, проведение смотра-конкурса среди общеобразовательных учреждений района на лучшую постановку работы по профилактике правонарушений среди несовершеннолетних, организацию летнего отдыха подростков в санаториях и</w:t>
      </w:r>
      <w:proofErr w:type="gramEnd"/>
      <w:r w:rsidRPr="008114AB">
        <w:rPr>
          <w:rFonts w:ascii="Times New Roman" w:hAnsi="Times New Roman" w:cs="Times New Roman"/>
          <w:sz w:val="28"/>
          <w:szCs w:val="28"/>
        </w:rPr>
        <w:t xml:space="preserve"> </w:t>
      </w:r>
      <w:proofErr w:type="gramStart"/>
      <w:r w:rsidRPr="008114AB">
        <w:rPr>
          <w:rFonts w:ascii="Times New Roman" w:hAnsi="Times New Roman" w:cs="Times New Roman"/>
          <w:sz w:val="28"/>
          <w:szCs w:val="28"/>
        </w:rPr>
        <w:t>лагерях</w:t>
      </w:r>
      <w:proofErr w:type="gramEnd"/>
      <w:r w:rsidRPr="008114AB">
        <w:rPr>
          <w:rFonts w:ascii="Times New Roman" w:hAnsi="Times New Roman" w:cs="Times New Roman"/>
          <w:sz w:val="28"/>
          <w:szCs w:val="28"/>
        </w:rPr>
        <w:t xml:space="preserve"> и другие мероприятия.  </w:t>
      </w:r>
    </w:p>
    <w:p w:rsidR="008114AB" w:rsidRPr="008114AB" w:rsidRDefault="008114AB" w:rsidP="008114AB">
      <w:pPr>
        <w:pStyle w:val="a3"/>
        <w:jc w:val="both"/>
        <w:rPr>
          <w:rFonts w:ascii="Times New Roman" w:hAnsi="Times New Roman" w:cs="Times New Roman"/>
          <w:sz w:val="28"/>
          <w:szCs w:val="28"/>
        </w:rPr>
      </w:pPr>
      <w:r w:rsidRPr="008114AB">
        <w:rPr>
          <w:rFonts w:ascii="Times New Roman" w:hAnsi="Times New Roman" w:cs="Times New Roman"/>
          <w:sz w:val="28"/>
          <w:szCs w:val="28"/>
        </w:rPr>
        <w:t xml:space="preserve">В 2017 году были проведены комплексные оздоровительные, физкультурно-спортивные и агитационные мероприятия по пропаганде здорового образа жизни, на которые выделено и использовано 10 тысяч рублей. </w:t>
      </w:r>
    </w:p>
    <w:p w:rsidR="008114AB" w:rsidRPr="008114AB" w:rsidRDefault="008114AB" w:rsidP="008114AB">
      <w:pPr>
        <w:pStyle w:val="a3"/>
        <w:jc w:val="both"/>
        <w:rPr>
          <w:rFonts w:ascii="Times New Roman" w:hAnsi="Times New Roman" w:cs="Times New Roman"/>
          <w:sz w:val="28"/>
          <w:szCs w:val="28"/>
        </w:rPr>
      </w:pPr>
      <w:r w:rsidRPr="008114AB">
        <w:rPr>
          <w:rFonts w:ascii="Times New Roman" w:hAnsi="Times New Roman" w:cs="Times New Roman"/>
          <w:sz w:val="28"/>
          <w:szCs w:val="28"/>
        </w:rPr>
        <w:t>Органами системы профилактики района проводились оперативно-профилактические операции: «Полиция и дети», «Шанс», «Алкоголь-подросток», «Подросток», месячник «Неблагополучная семья», мероприятия, посвященные Международному Дню Детского телефона Доверия и другие.</w:t>
      </w:r>
    </w:p>
    <w:p w:rsidR="008114AB" w:rsidRPr="008114AB" w:rsidRDefault="008114AB" w:rsidP="008114AB">
      <w:pPr>
        <w:pStyle w:val="a3"/>
        <w:jc w:val="both"/>
        <w:rPr>
          <w:rFonts w:ascii="Times New Roman" w:hAnsi="Times New Roman" w:cs="Times New Roman"/>
          <w:sz w:val="28"/>
          <w:szCs w:val="28"/>
        </w:rPr>
      </w:pPr>
      <w:r w:rsidRPr="008114AB">
        <w:rPr>
          <w:rFonts w:ascii="Times New Roman" w:hAnsi="Times New Roman" w:cs="Times New Roman"/>
          <w:sz w:val="28"/>
          <w:szCs w:val="28"/>
        </w:rPr>
        <w:t xml:space="preserve">15 тысяч рублей выделено и использовано на мероприятия с несовершеннолетними, состоящими на учете в правоохранительных органах. </w:t>
      </w:r>
    </w:p>
    <w:p w:rsidR="008114AB" w:rsidRPr="008114AB" w:rsidRDefault="008114AB" w:rsidP="008114AB">
      <w:pPr>
        <w:pStyle w:val="a3"/>
        <w:jc w:val="both"/>
        <w:rPr>
          <w:rFonts w:ascii="Times New Roman" w:hAnsi="Times New Roman" w:cs="Times New Roman"/>
          <w:sz w:val="28"/>
          <w:szCs w:val="28"/>
        </w:rPr>
      </w:pPr>
      <w:proofErr w:type="gramStart"/>
      <w:r w:rsidRPr="008114AB">
        <w:rPr>
          <w:rFonts w:ascii="Times New Roman" w:hAnsi="Times New Roman" w:cs="Times New Roman"/>
          <w:sz w:val="28"/>
          <w:szCs w:val="28"/>
        </w:rPr>
        <w:t xml:space="preserve">В сентябре 2017 года комиссией по делам несовершеннолетних и защите их прав </w:t>
      </w:r>
      <w:proofErr w:type="spellStart"/>
      <w:r w:rsidRPr="008114AB">
        <w:rPr>
          <w:rFonts w:ascii="Times New Roman" w:hAnsi="Times New Roman" w:cs="Times New Roman"/>
          <w:sz w:val="28"/>
          <w:szCs w:val="28"/>
        </w:rPr>
        <w:t>Атяшевского</w:t>
      </w:r>
      <w:proofErr w:type="spellEnd"/>
      <w:r w:rsidRPr="008114AB">
        <w:rPr>
          <w:rFonts w:ascii="Times New Roman" w:hAnsi="Times New Roman" w:cs="Times New Roman"/>
          <w:sz w:val="28"/>
          <w:szCs w:val="28"/>
        </w:rPr>
        <w:t xml:space="preserve"> муниципального района совместно с отделом по делам молодежи и спорту, Детско-юношеской спортивной школой, управлением образования в рамках IX Республиканской Спартакиады «Старты надежд» проведены районные и зональные соревнования среди несовершеннолетних, находящихся в социально-опасном положении, состоящих на учете в комиссии, в ПДН Отдела полиции № 5 и на </w:t>
      </w:r>
      <w:proofErr w:type="spellStart"/>
      <w:r w:rsidRPr="008114AB">
        <w:rPr>
          <w:rFonts w:ascii="Times New Roman" w:hAnsi="Times New Roman" w:cs="Times New Roman"/>
          <w:sz w:val="28"/>
          <w:szCs w:val="28"/>
        </w:rPr>
        <w:t>внутришкольном</w:t>
      </w:r>
      <w:proofErr w:type="spellEnd"/>
      <w:r w:rsidRPr="008114AB">
        <w:rPr>
          <w:rFonts w:ascii="Times New Roman" w:hAnsi="Times New Roman" w:cs="Times New Roman"/>
          <w:sz w:val="28"/>
          <w:szCs w:val="28"/>
        </w:rPr>
        <w:t xml:space="preserve"> учете</w:t>
      </w:r>
      <w:proofErr w:type="gramEnd"/>
      <w:r w:rsidRPr="008114AB">
        <w:rPr>
          <w:rFonts w:ascii="Times New Roman" w:hAnsi="Times New Roman" w:cs="Times New Roman"/>
          <w:sz w:val="28"/>
          <w:szCs w:val="28"/>
        </w:rPr>
        <w:t xml:space="preserve">. В соревнованиях приняли участие учащиеся общеобразовательных школ района и </w:t>
      </w:r>
      <w:proofErr w:type="spellStart"/>
      <w:r w:rsidRPr="008114AB">
        <w:rPr>
          <w:rFonts w:ascii="Times New Roman" w:hAnsi="Times New Roman" w:cs="Times New Roman"/>
          <w:sz w:val="28"/>
          <w:szCs w:val="28"/>
        </w:rPr>
        <w:t>Атяшевского</w:t>
      </w:r>
      <w:proofErr w:type="spellEnd"/>
      <w:r w:rsidRPr="008114AB">
        <w:rPr>
          <w:rFonts w:ascii="Times New Roman" w:hAnsi="Times New Roman" w:cs="Times New Roman"/>
          <w:sz w:val="28"/>
          <w:szCs w:val="28"/>
        </w:rPr>
        <w:t xml:space="preserve"> аграрного техникума. Команда </w:t>
      </w:r>
      <w:proofErr w:type="spellStart"/>
      <w:r w:rsidRPr="008114AB">
        <w:rPr>
          <w:rFonts w:ascii="Times New Roman" w:hAnsi="Times New Roman" w:cs="Times New Roman"/>
          <w:sz w:val="28"/>
          <w:szCs w:val="28"/>
        </w:rPr>
        <w:t>Атяшевского</w:t>
      </w:r>
      <w:proofErr w:type="spellEnd"/>
      <w:r w:rsidRPr="008114AB">
        <w:rPr>
          <w:rFonts w:ascii="Times New Roman" w:hAnsi="Times New Roman" w:cs="Times New Roman"/>
          <w:sz w:val="28"/>
          <w:szCs w:val="28"/>
        </w:rPr>
        <w:t xml:space="preserve"> района заняла 2-е место в зональном этапе соревнований.</w:t>
      </w:r>
    </w:p>
    <w:p w:rsidR="008114AB" w:rsidRPr="008114AB" w:rsidRDefault="008114AB" w:rsidP="008114AB">
      <w:pPr>
        <w:pStyle w:val="a3"/>
        <w:jc w:val="both"/>
        <w:rPr>
          <w:rFonts w:ascii="Times New Roman" w:hAnsi="Times New Roman" w:cs="Times New Roman"/>
          <w:sz w:val="28"/>
          <w:szCs w:val="28"/>
        </w:rPr>
      </w:pPr>
      <w:r w:rsidRPr="008114AB">
        <w:rPr>
          <w:rFonts w:ascii="Times New Roman" w:hAnsi="Times New Roman" w:cs="Times New Roman"/>
          <w:sz w:val="28"/>
          <w:szCs w:val="28"/>
        </w:rPr>
        <w:t xml:space="preserve">В течение года органами системы профилактики с подростками проводились беседы по правовой, антиалкогольной и </w:t>
      </w:r>
      <w:proofErr w:type="spellStart"/>
      <w:r w:rsidRPr="008114AB">
        <w:rPr>
          <w:rFonts w:ascii="Times New Roman" w:hAnsi="Times New Roman" w:cs="Times New Roman"/>
          <w:sz w:val="28"/>
          <w:szCs w:val="28"/>
        </w:rPr>
        <w:t>антинаркоманийной</w:t>
      </w:r>
      <w:proofErr w:type="spellEnd"/>
      <w:r w:rsidRPr="008114AB">
        <w:rPr>
          <w:rFonts w:ascii="Times New Roman" w:hAnsi="Times New Roman" w:cs="Times New Roman"/>
          <w:sz w:val="28"/>
          <w:szCs w:val="28"/>
        </w:rPr>
        <w:t xml:space="preserve"> пропаганде. </w:t>
      </w:r>
      <w:proofErr w:type="gramStart"/>
      <w:r w:rsidRPr="008114AB">
        <w:rPr>
          <w:rFonts w:ascii="Times New Roman" w:hAnsi="Times New Roman" w:cs="Times New Roman"/>
          <w:sz w:val="28"/>
          <w:szCs w:val="28"/>
        </w:rPr>
        <w:t xml:space="preserve">Для обучающихся в образовательных учреждениях организовывались семинары, лекции по профилактике употребления наркотиков, спиртных напитков, табачных изделий, встречи учащихся с работниками органов здравоохранения и правоохранительных органов, </w:t>
      </w:r>
      <w:proofErr w:type="gramEnd"/>
    </w:p>
    <w:p w:rsidR="008114AB" w:rsidRPr="008114AB" w:rsidRDefault="008114AB" w:rsidP="008114AB">
      <w:pPr>
        <w:pStyle w:val="a3"/>
        <w:jc w:val="both"/>
        <w:rPr>
          <w:rFonts w:ascii="Times New Roman" w:hAnsi="Times New Roman" w:cs="Times New Roman"/>
          <w:sz w:val="28"/>
          <w:szCs w:val="28"/>
        </w:rPr>
      </w:pPr>
      <w:r w:rsidRPr="008114AB">
        <w:rPr>
          <w:rFonts w:ascii="Times New Roman" w:hAnsi="Times New Roman" w:cs="Times New Roman"/>
          <w:sz w:val="28"/>
          <w:szCs w:val="28"/>
        </w:rPr>
        <w:lastRenderedPageBreak/>
        <w:t xml:space="preserve">Проводились рейды: по семьям, находящимся в социально-опасном положении, по местам массовой концентрации молодежи с целью выявления подростков антиобщественной направленности, безнадзорных и беспризорных, рейды в опекаемые семьи.    </w:t>
      </w:r>
    </w:p>
    <w:p w:rsidR="008114AB" w:rsidRPr="008114AB" w:rsidRDefault="008114AB" w:rsidP="008114AB">
      <w:pPr>
        <w:pStyle w:val="a3"/>
        <w:jc w:val="both"/>
        <w:rPr>
          <w:rFonts w:ascii="Times New Roman" w:hAnsi="Times New Roman" w:cs="Times New Roman"/>
          <w:sz w:val="28"/>
          <w:szCs w:val="28"/>
        </w:rPr>
      </w:pPr>
      <w:proofErr w:type="gramStart"/>
      <w:r w:rsidRPr="008114AB">
        <w:rPr>
          <w:rFonts w:ascii="Times New Roman" w:hAnsi="Times New Roman" w:cs="Times New Roman"/>
          <w:sz w:val="28"/>
          <w:szCs w:val="28"/>
        </w:rPr>
        <w:t xml:space="preserve">В течение года органами и учреждениями системы профилактики безнадзорности и правонарушений несовершеннолетних была проведена работа, направленная на профилактику и предупреждение правонарушений несовершеннолетних, выявление безнадзорных и беспризорных подростков, групп несовершеннолетних антиобщественной направленности, лиц, вовлекающих несовершеннолетних в противоправные действия, пресечение повторной преступности, алкоголизма и </w:t>
      </w:r>
      <w:proofErr w:type="spellStart"/>
      <w:r w:rsidRPr="008114AB">
        <w:rPr>
          <w:rFonts w:ascii="Times New Roman" w:hAnsi="Times New Roman" w:cs="Times New Roman"/>
          <w:sz w:val="28"/>
          <w:szCs w:val="28"/>
        </w:rPr>
        <w:t>табакокурения</w:t>
      </w:r>
      <w:proofErr w:type="spellEnd"/>
      <w:r w:rsidRPr="008114AB">
        <w:rPr>
          <w:rFonts w:ascii="Times New Roman" w:hAnsi="Times New Roman" w:cs="Times New Roman"/>
          <w:sz w:val="28"/>
          <w:szCs w:val="28"/>
        </w:rPr>
        <w:t xml:space="preserve"> в подростковой среде.</w:t>
      </w:r>
      <w:proofErr w:type="gramEnd"/>
      <w:r w:rsidRPr="008114AB">
        <w:rPr>
          <w:rFonts w:ascii="Times New Roman" w:hAnsi="Times New Roman" w:cs="Times New Roman"/>
          <w:sz w:val="28"/>
          <w:szCs w:val="28"/>
        </w:rPr>
        <w:t xml:space="preserve"> Сотрудниками комиссии по делам несовершеннолетних и защите их прав </w:t>
      </w:r>
      <w:proofErr w:type="spellStart"/>
      <w:r w:rsidRPr="008114AB">
        <w:rPr>
          <w:rFonts w:ascii="Times New Roman" w:hAnsi="Times New Roman" w:cs="Times New Roman"/>
          <w:sz w:val="28"/>
          <w:szCs w:val="28"/>
        </w:rPr>
        <w:t>Атяшевского</w:t>
      </w:r>
      <w:proofErr w:type="spellEnd"/>
      <w:r w:rsidRPr="008114AB">
        <w:rPr>
          <w:rFonts w:ascii="Times New Roman" w:hAnsi="Times New Roman" w:cs="Times New Roman"/>
          <w:sz w:val="28"/>
          <w:szCs w:val="28"/>
        </w:rPr>
        <w:t xml:space="preserve"> муниципального района, Отдела полиции № 5 ММО МВД России «</w:t>
      </w:r>
      <w:proofErr w:type="spellStart"/>
      <w:r w:rsidRPr="008114AB">
        <w:rPr>
          <w:rFonts w:ascii="Times New Roman" w:hAnsi="Times New Roman" w:cs="Times New Roman"/>
          <w:sz w:val="28"/>
          <w:szCs w:val="28"/>
        </w:rPr>
        <w:t>Ардатовский</w:t>
      </w:r>
      <w:proofErr w:type="spellEnd"/>
      <w:r w:rsidRPr="008114AB">
        <w:rPr>
          <w:rFonts w:ascii="Times New Roman" w:hAnsi="Times New Roman" w:cs="Times New Roman"/>
          <w:sz w:val="28"/>
          <w:szCs w:val="28"/>
        </w:rPr>
        <w:t xml:space="preserve">» с несовершеннолетними, состоящими на учете, были проведены профилактические беседы с целью профилактики совершения повторных правонарушений и преступлений. </w:t>
      </w:r>
    </w:p>
    <w:p w:rsidR="008114AB" w:rsidRPr="008114AB" w:rsidRDefault="008114AB" w:rsidP="008114AB">
      <w:pPr>
        <w:pStyle w:val="a3"/>
        <w:jc w:val="both"/>
        <w:rPr>
          <w:rFonts w:ascii="Times New Roman" w:hAnsi="Times New Roman" w:cs="Times New Roman"/>
          <w:sz w:val="28"/>
          <w:szCs w:val="28"/>
        </w:rPr>
      </w:pPr>
      <w:r w:rsidRPr="008114AB">
        <w:rPr>
          <w:rFonts w:ascii="Times New Roman" w:hAnsi="Times New Roman" w:cs="Times New Roman"/>
          <w:sz w:val="28"/>
          <w:szCs w:val="28"/>
        </w:rPr>
        <w:t xml:space="preserve">Проводилась разъяснительная работа по реализации Федерального закона «Об охране здоровья граждан окружающего табачного дыма и последствий потребления табака» относительно несовершеннолетних граждан, а также Федерального закона от 21.10.2013 г. № 274-ФЗ «О внесении изменений в Кодекс Российской Федерации об административных правонарушениях».  </w:t>
      </w:r>
    </w:p>
    <w:p w:rsidR="008114AB" w:rsidRPr="008114AB" w:rsidRDefault="008114AB" w:rsidP="008114AB">
      <w:pPr>
        <w:pStyle w:val="a3"/>
        <w:jc w:val="both"/>
        <w:rPr>
          <w:rFonts w:ascii="Times New Roman" w:hAnsi="Times New Roman" w:cs="Times New Roman"/>
          <w:sz w:val="28"/>
          <w:szCs w:val="28"/>
        </w:rPr>
      </w:pPr>
      <w:r w:rsidRPr="008114AB">
        <w:rPr>
          <w:rFonts w:ascii="Times New Roman" w:hAnsi="Times New Roman" w:cs="Times New Roman"/>
          <w:sz w:val="28"/>
          <w:szCs w:val="28"/>
        </w:rPr>
        <w:t>В октябре проведена операция «Всеобуч», в ходе которой учителями, классными руководителями, членами родительского и ученического комитетов школ, работниками Управления образования и Комиссии по делам несовершеннолетних организовывались рейды с целью выявления учащихся, пропускающих учебные занятия,  выяснения занятости детей в вечернее время.</w:t>
      </w:r>
    </w:p>
    <w:p w:rsidR="008114AB" w:rsidRPr="008114AB" w:rsidRDefault="008114AB" w:rsidP="008114AB">
      <w:pPr>
        <w:pStyle w:val="a3"/>
        <w:jc w:val="both"/>
        <w:rPr>
          <w:rFonts w:ascii="Times New Roman" w:hAnsi="Times New Roman" w:cs="Times New Roman"/>
          <w:sz w:val="28"/>
          <w:szCs w:val="28"/>
        </w:rPr>
      </w:pPr>
      <w:r w:rsidRPr="008114AB">
        <w:rPr>
          <w:rFonts w:ascii="Times New Roman" w:hAnsi="Times New Roman" w:cs="Times New Roman"/>
          <w:sz w:val="28"/>
          <w:szCs w:val="28"/>
        </w:rPr>
        <w:t xml:space="preserve">Проводилось профилактическое наблюдение за подростками, употребляющими спиртные напитки и табачные изделия, санитарно-просветительская работа по профилактике алкоголизма, курения, наркомании.   </w:t>
      </w:r>
    </w:p>
    <w:p w:rsidR="008114AB" w:rsidRPr="008114AB" w:rsidRDefault="008114AB" w:rsidP="008114AB">
      <w:pPr>
        <w:pStyle w:val="a3"/>
        <w:jc w:val="both"/>
        <w:rPr>
          <w:rFonts w:ascii="Times New Roman" w:hAnsi="Times New Roman" w:cs="Times New Roman"/>
          <w:sz w:val="28"/>
          <w:szCs w:val="28"/>
        </w:rPr>
      </w:pPr>
      <w:r w:rsidRPr="008114AB">
        <w:rPr>
          <w:rFonts w:ascii="Times New Roman" w:hAnsi="Times New Roman" w:cs="Times New Roman"/>
          <w:sz w:val="28"/>
          <w:szCs w:val="28"/>
        </w:rPr>
        <w:t xml:space="preserve">Среди общеобразовательных школ района проведен смотр-конкурс на лучшую организацию работы по профилактике безнадзорности и правонарушений несовершеннолетних. На проведение данного конкурса из бюджета района выделено 1 тыс. рублей. </w:t>
      </w:r>
      <w:proofErr w:type="gramStart"/>
      <w:r w:rsidRPr="008114AB">
        <w:rPr>
          <w:rFonts w:ascii="Times New Roman" w:hAnsi="Times New Roman" w:cs="Times New Roman"/>
          <w:sz w:val="28"/>
          <w:szCs w:val="28"/>
        </w:rPr>
        <w:t xml:space="preserve">При подведении итогов была учтена работа общеобразовательных   учреждений с детьми, проживающими в семьях, находящихся в социально-опасном положении, с родителями учащихся, с детьми, состоящими на учете в КДН и ЗП, ПДН ОП № 5, на </w:t>
      </w:r>
      <w:proofErr w:type="spellStart"/>
      <w:r w:rsidRPr="008114AB">
        <w:rPr>
          <w:rFonts w:ascii="Times New Roman" w:hAnsi="Times New Roman" w:cs="Times New Roman"/>
          <w:sz w:val="28"/>
          <w:szCs w:val="28"/>
        </w:rPr>
        <w:t>внутришкольном</w:t>
      </w:r>
      <w:proofErr w:type="spellEnd"/>
      <w:r w:rsidRPr="008114AB">
        <w:rPr>
          <w:rFonts w:ascii="Times New Roman" w:hAnsi="Times New Roman" w:cs="Times New Roman"/>
          <w:sz w:val="28"/>
          <w:szCs w:val="28"/>
        </w:rPr>
        <w:t xml:space="preserve"> учете, охват детей кружковой и внеклассной работой,  ведение необходимой документации, проведение школой мероприятий,  участие в районных акциях и конкурсах.</w:t>
      </w:r>
      <w:proofErr w:type="gramEnd"/>
      <w:r w:rsidRPr="008114AB">
        <w:rPr>
          <w:rFonts w:ascii="Times New Roman" w:hAnsi="Times New Roman" w:cs="Times New Roman"/>
          <w:sz w:val="28"/>
          <w:szCs w:val="28"/>
        </w:rPr>
        <w:t xml:space="preserve"> По итогам смотра-конкурса первое место присуждено МБОУ «</w:t>
      </w:r>
      <w:proofErr w:type="spellStart"/>
      <w:r w:rsidRPr="008114AB">
        <w:rPr>
          <w:rFonts w:ascii="Times New Roman" w:hAnsi="Times New Roman" w:cs="Times New Roman"/>
          <w:sz w:val="28"/>
          <w:szCs w:val="28"/>
        </w:rPr>
        <w:t>Большеманадышская</w:t>
      </w:r>
      <w:proofErr w:type="spellEnd"/>
      <w:r w:rsidRPr="008114AB">
        <w:rPr>
          <w:rFonts w:ascii="Times New Roman" w:hAnsi="Times New Roman" w:cs="Times New Roman"/>
          <w:sz w:val="28"/>
          <w:szCs w:val="28"/>
        </w:rPr>
        <w:t xml:space="preserve"> средняя школа», второе – МБОУ «</w:t>
      </w:r>
      <w:proofErr w:type="spellStart"/>
      <w:r w:rsidRPr="008114AB">
        <w:rPr>
          <w:rFonts w:ascii="Times New Roman" w:hAnsi="Times New Roman" w:cs="Times New Roman"/>
          <w:sz w:val="28"/>
          <w:szCs w:val="28"/>
        </w:rPr>
        <w:t>Поселковская</w:t>
      </w:r>
      <w:proofErr w:type="spellEnd"/>
      <w:r w:rsidRPr="008114AB">
        <w:rPr>
          <w:rFonts w:ascii="Times New Roman" w:hAnsi="Times New Roman" w:cs="Times New Roman"/>
          <w:sz w:val="28"/>
          <w:szCs w:val="28"/>
        </w:rPr>
        <w:t xml:space="preserve"> средняя школа № 2», третье – МБОУ «</w:t>
      </w:r>
      <w:proofErr w:type="spellStart"/>
      <w:r w:rsidRPr="008114AB">
        <w:rPr>
          <w:rFonts w:ascii="Times New Roman" w:hAnsi="Times New Roman" w:cs="Times New Roman"/>
          <w:sz w:val="28"/>
          <w:szCs w:val="28"/>
        </w:rPr>
        <w:t>Вечерлейская</w:t>
      </w:r>
      <w:proofErr w:type="spellEnd"/>
      <w:r w:rsidRPr="008114AB">
        <w:rPr>
          <w:rFonts w:ascii="Times New Roman" w:hAnsi="Times New Roman" w:cs="Times New Roman"/>
          <w:sz w:val="28"/>
          <w:szCs w:val="28"/>
        </w:rPr>
        <w:t xml:space="preserve"> средняя школа».  </w:t>
      </w:r>
    </w:p>
    <w:p w:rsidR="008114AB" w:rsidRPr="008114AB" w:rsidRDefault="008114AB" w:rsidP="008114AB">
      <w:pPr>
        <w:pStyle w:val="a3"/>
        <w:jc w:val="both"/>
        <w:rPr>
          <w:rFonts w:ascii="Times New Roman" w:hAnsi="Times New Roman" w:cs="Times New Roman"/>
          <w:sz w:val="28"/>
          <w:szCs w:val="28"/>
        </w:rPr>
      </w:pPr>
      <w:proofErr w:type="gramStart"/>
      <w:r w:rsidRPr="008114AB">
        <w:rPr>
          <w:rFonts w:ascii="Times New Roman" w:hAnsi="Times New Roman" w:cs="Times New Roman"/>
          <w:sz w:val="28"/>
          <w:szCs w:val="28"/>
        </w:rPr>
        <w:lastRenderedPageBreak/>
        <w:t>МБОУ ДОД «</w:t>
      </w:r>
      <w:proofErr w:type="spellStart"/>
      <w:r w:rsidRPr="008114AB">
        <w:rPr>
          <w:rFonts w:ascii="Times New Roman" w:hAnsi="Times New Roman" w:cs="Times New Roman"/>
          <w:sz w:val="28"/>
          <w:szCs w:val="28"/>
        </w:rPr>
        <w:t>Атяшевский</w:t>
      </w:r>
      <w:proofErr w:type="spellEnd"/>
      <w:r w:rsidRPr="008114AB">
        <w:rPr>
          <w:rFonts w:ascii="Times New Roman" w:hAnsi="Times New Roman" w:cs="Times New Roman"/>
          <w:sz w:val="28"/>
          <w:szCs w:val="28"/>
        </w:rPr>
        <w:t xml:space="preserve"> районный Дом детского творчества» проведено мероприятие по профилактике детского дорожно-транспортного травматизма, на которое выделено 4 тысячи рублей.</w:t>
      </w:r>
      <w:proofErr w:type="gramEnd"/>
      <w:r w:rsidRPr="008114AB">
        <w:rPr>
          <w:rFonts w:ascii="Times New Roman" w:hAnsi="Times New Roman" w:cs="Times New Roman"/>
          <w:sz w:val="28"/>
          <w:szCs w:val="28"/>
        </w:rPr>
        <w:t xml:space="preserve"> Проблемы преступности, дорожно-транспортного травматизма, алкоголизма, курения, наркомании освещались в средствах массовой информации.   </w:t>
      </w:r>
    </w:p>
    <w:p w:rsidR="008114AB" w:rsidRPr="008114AB" w:rsidRDefault="008114AB" w:rsidP="008114AB">
      <w:pPr>
        <w:pStyle w:val="a3"/>
        <w:jc w:val="both"/>
        <w:rPr>
          <w:rFonts w:ascii="Times New Roman" w:hAnsi="Times New Roman" w:cs="Times New Roman"/>
          <w:sz w:val="28"/>
          <w:szCs w:val="28"/>
        </w:rPr>
      </w:pPr>
      <w:r w:rsidRPr="008114AB">
        <w:rPr>
          <w:rFonts w:ascii="Times New Roman" w:hAnsi="Times New Roman" w:cs="Times New Roman"/>
          <w:sz w:val="28"/>
          <w:szCs w:val="28"/>
        </w:rPr>
        <w:t xml:space="preserve">Реализуя мероприятия программы, был организован летний отдых и оздоровление детей и подростков, в том числе, находящихся в социально-опасном положении и трудной жизненной ситуации. </w:t>
      </w:r>
      <w:proofErr w:type="gramStart"/>
      <w:r w:rsidRPr="008114AB">
        <w:rPr>
          <w:rFonts w:ascii="Times New Roman" w:hAnsi="Times New Roman" w:cs="Times New Roman"/>
          <w:sz w:val="28"/>
          <w:szCs w:val="28"/>
        </w:rPr>
        <w:t>Дети данной категории отдохнули в лагерях с дневным пребыванием на базе образовательных организаций района, в лагерях труда и отдыха, 20 подростков - в лагере для несовершеннолетних, состоящих на учете в подразделении по делам несовершеннолетних.</w:t>
      </w:r>
      <w:proofErr w:type="gramEnd"/>
    </w:p>
    <w:p w:rsidR="008114AB" w:rsidRPr="008114AB" w:rsidRDefault="008114AB" w:rsidP="008114AB">
      <w:pPr>
        <w:pStyle w:val="a3"/>
        <w:jc w:val="both"/>
        <w:rPr>
          <w:rFonts w:ascii="Times New Roman" w:hAnsi="Times New Roman" w:cs="Times New Roman"/>
          <w:sz w:val="28"/>
          <w:szCs w:val="28"/>
        </w:rPr>
      </w:pPr>
      <w:proofErr w:type="gramStart"/>
      <w:r w:rsidRPr="008114AB">
        <w:rPr>
          <w:rFonts w:ascii="Times New Roman" w:hAnsi="Times New Roman" w:cs="Times New Roman"/>
          <w:sz w:val="28"/>
          <w:szCs w:val="28"/>
        </w:rPr>
        <w:t>В летний период на базе образовательных организаций функционировали:  лагеря с дневным пребыванием детей, лагеря труда и отдыха, профильный лагерь для одаренных детей, лагерь актива сельских школьников, лагерь активистов дополнительного образования,  лагерь для «трудных» подростков, лагерь «Школа выживания».</w:t>
      </w:r>
      <w:proofErr w:type="gramEnd"/>
    </w:p>
    <w:p w:rsidR="008114AB" w:rsidRPr="008114AB" w:rsidRDefault="008114AB" w:rsidP="008114AB">
      <w:pPr>
        <w:pStyle w:val="a3"/>
        <w:jc w:val="both"/>
        <w:rPr>
          <w:rFonts w:ascii="Times New Roman" w:hAnsi="Times New Roman" w:cs="Times New Roman"/>
          <w:sz w:val="28"/>
          <w:szCs w:val="28"/>
        </w:rPr>
      </w:pPr>
      <w:r w:rsidRPr="008114AB">
        <w:rPr>
          <w:rFonts w:ascii="Times New Roman" w:hAnsi="Times New Roman" w:cs="Times New Roman"/>
          <w:sz w:val="28"/>
          <w:szCs w:val="28"/>
        </w:rPr>
        <w:t xml:space="preserve">20 ноября 2017 года в рамках Всероссийского Дня правовой помощи детям при координирующей роли комиссии по делам несовершеннолетних и защите их прав в образовательных организациях района были организованы различные мероприятия. </w:t>
      </w:r>
      <w:proofErr w:type="gramStart"/>
      <w:r w:rsidRPr="008114AB">
        <w:rPr>
          <w:rFonts w:ascii="Times New Roman" w:hAnsi="Times New Roman" w:cs="Times New Roman"/>
          <w:sz w:val="28"/>
          <w:szCs w:val="28"/>
        </w:rPr>
        <w:t>Мероприятия проходили в течение недели с 13 по 21 ноября 2017 года в форме лекций, семинаров, круглых столов, конференций, встреч родителей, учащихся с сотрудниками правоохранительных органов, представителями сообществ адвокатов, нотариусов, судей, сотрудниками прокуратуры, членов комиссий по делам несовершеннолетних и защите их прав, органа опеки и попечительства, социальной защиты населения, отдела ЗАГС, пенсионного фонда и других.</w:t>
      </w:r>
      <w:proofErr w:type="gramEnd"/>
      <w:r w:rsidRPr="008114AB">
        <w:rPr>
          <w:rFonts w:ascii="Times New Roman" w:hAnsi="Times New Roman" w:cs="Times New Roman"/>
          <w:sz w:val="28"/>
          <w:szCs w:val="28"/>
        </w:rPr>
        <w:t xml:space="preserve"> Мероприятия были направлены на повышение уровня правовой культуры и правового просвещения населения, в том числе в сфере детско-родительских отношений. Несовершеннолетним разъяснены права и обязанности, действующее законодательство. </w:t>
      </w:r>
    </w:p>
    <w:p w:rsidR="008114AB" w:rsidRPr="008114AB" w:rsidRDefault="008114AB" w:rsidP="008114AB">
      <w:pPr>
        <w:pStyle w:val="a3"/>
        <w:jc w:val="both"/>
        <w:rPr>
          <w:rFonts w:ascii="Times New Roman" w:hAnsi="Times New Roman" w:cs="Times New Roman"/>
          <w:sz w:val="28"/>
          <w:szCs w:val="28"/>
        </w:rPr>
      </w:pPr>
      <w:r w:rsidRPr="008114AB">
        <w:rPr>
          <w:rFonts w:ascii="Times New Roman" w:hAnsi="Times New Roman" w:cs="Times New Roman"/>
          <w:sz w:val="28"/>
          <w:szCs w:val="28"/>
        </w:rPr>
        <w:t xml:space="preserve">Были созданы консультативные площадки по консультированию родителей и подростков по наиболее важным проблемам.   </w:t>
      </w:r>
    </w:p>
    <w:p w:rsidR="008114AB" w:rsidRPr="008114AB" w:rsidRDefault="008114AB" w:rsidP="008114AB">
      <w:pPr>
        <w:pStyle w:val="a3"/>
        <w:jc w:val="both"/>
        <w:rPr>
          <w:rFonts w:ascii="Times New Roman" w:hAnsi="Times New Roman" w:cs="Times New Roman"/>
          <w:sz w:val="28"/>
          <w:szCs w:val="28"/>
        </w:rPr>
      </w:pPr>
      <w:r w:rsidRPr="008114AB">
        <w:rPr>
          <w:rFonts w:ascii="Times New Roman" w:hAnsi="Times New Roman" w:cs="Times New Roman"/>
          <w:sz w:val="28"/>
          <w:szCs w:val="28"/>
        </w:rPr>
        <w:t xml:space="preserve">В течение 2017 года были проведены профилактические мероприятия в отношении родителей, ненадлежащим образом исполняющих родительские обязанности.  </w:t>
      </w:r>
      <w:proofErr w:type="gramStart"/>
      <w:r w:rsidRPr="008114AB">
        <w:rPr>
          <w:rFonts w:ascii="Times New Roman" w:hAnsi="Times New Roman" w:cs="Times New Roman"/>
          <w:sz w:val="28"/>
          <w:szCs w:val="28"/>
        </w:rPr>
        <w:t>Данные семьи посещались по месту жительства, совместными усилиями органов системы профилактики района организовывались рейды с целью изучения социально-бытовых условий проживания детей в этих семьях и выявления фактов неблагополучия.</w:t>
      </w:r>
      <w:proofErr w:type="gramEnd"/>
      <w:r w:rsidRPr="008114AB">
        <w:rPr>
          <w:rFonts w:ascii="Times New Roman" w:hAnsi="Times New Roman" w:cs="Times New Roman"/>
          <w:sz w:val="28"/>
          <w:szCs w:val="28"/>
        </w:rPr>
        <w:t xml:space="preserve"> На данные мероприятия выделено 3 тысячи рублей.  </w:t>
      </w:r>
    </w:p>
    <w:p w:rsidR="008114AB" w:rsidRPr="008114AB" w:rsidRDefault="008114AB" w:rsidP="008114AB">
      <w:pPr>
        <w:pStyle w:val="a3"/>
        <w:jc w:val="both"/>
        <w:rPr>
          <w:rFonts w:ascii="Times New Roman" w:hAnsi="Times New Roman" w:cs="Times New Roman"/>
          <w:sz w:val="28"/>
          <w:szCs w:val="28"/>
        </w:rPr>
      </w:pPr>
      <w:proofErr w:type="gramStart"/>
      <w:r w:rsidRPr="008114AB">
        <w:rPr>
          <w:rFonts w:ascii="Times New Roman" w:hAnsi="Times New Roman" w:cs="Times New Roman"/>
          <w:sz w:val="28"/>
          <w:szCs w:val="28"/>
        </w:rPr>
        <w:t xml:space="preserve">В результате проведенной совместными усилиями работы по итогам 2017 года 6 детей из семей, находящихся в социально-опасном положении, в целях защиты их прав, оказания им психолого-педагогической и реабилитационной помощи были направлены в Государственное казенное учреждение </w:t>
      </w:r>
      <w:r w:rsidRPr="008114AB">
        <w:rPr>
          <w:rFonts w:ascii="Times New Roman" w:hAnsi="Times New Roman" w:cs="Times New Roman"/>
          <w:sz w:val="28"/>
          <w:szCs w:val="28"/>
        </w:rPr>
        <w:lastRenderedPageBreak/>
        <w:t>Социального обслуживания Республики Мордовия «Республиканский социальный приют для детей и подростков «Надежда».</w:t>
      </w:r>
      <w:proofErr w:type="gramEnd"/>
      <w:r w:rsidRPr="008114AB">
        <w:rPr>
          <w:rFonts w:ascii="Times New Roman" w:hAnsi="Times New Roman" w:cs="Times New Roman"/>
          <w:sz w:val="28"/>
          <w:szCs w:val="28"/>
        </w:rPr>
        <w:t xml:space="preserve"> Два ребенка временно определены в Государственное казенное учреждение здравоохранения Республики Мордовия «</w:t>
      </w:r>
      <w:proofErr w:type="spellStart"/>
      <w:r w:rsidRPr="008114AB">
        <w:rPr>
          <w:rFonts w:ascii="Times New Roman" w:hAnsi="Times New Roman" w:cs="Times New Roman"/>
          <w:sz w:val="28"/>
          <w:szCs w:val="28"/>
        </w:rPr>
        <w:t>Большеберезниковский</w:t>
      </w:r>
      <w:proofErr w:type="spellEnd"/>
      <w:r w:rsidRPr="008114AB">
        <w:rPr>
          <w:rFonts w:ascii="Times New Roman" w:hAnsi="Times New Roman" w:cs="Times New Roman"/>
          <w:sz w:val="28"/>
          <w:szCs w:val="28"/>
        </w:rPr>
        <w:t xml:space="preserve"> дом ребенка специализированный». 8 детей, временно находящихся в государственных учреждениях, возвращены в кровные семьи.  </w:t>
      </w:r>
    </w:p>
    <w:p w:rsidR="008114AB" w:rsidRPr="008114AB" w:rsidRDefault="008114AB" w:rsidP="008114AB">
      <w:pPr>
        <w:pStyle w:val="a3"/>
        <w:jc w:val="both"/>
        <w:rPr>
          <w:rFonts w:ascii="Times New Roman" w:hAnsi="Times New Roman" w:cs="Times New Roman"/>
          <w:sz w:val="28"/>
          <w:szCs w:val="28"/>
        </w:rPr>
      </w:pPr>
      <w:r w:rsidRPr="008114AB">
        <w:rPr>
          <w:rFonts w:ascii="Times New Roman" w:hAnsi="Times New Roman" w:cs="Times New Roman"/>
          <w:sz w:val="28"/>
          <w:szCs w:val="28"/>
        </w:rPr>
        <w:t xml:space="preserve">8 тысяч рублей израсходовано на проведение мероприятий, направленных на профилактику экстремизма и повышение толерантности в молодежной среде.   </w:t>
      </w:r>
    </w:p>
    <w:p w:rsidR="008114AB" w:rsidRPr="008114AB" w:rsidRDefault="008114AB" w:rsidP="008114AB">
      <w:pPr>
        <w:pStyle w:val="a3"/>
        <w:jc w:val="both"/>
        <w:rPr>
          <w:rFonts w:ascii="Times New Roman" w:hAnsi="Times New Roman" w:cs="Times New Roman"/>
          <w:sz w:val="28"/>
          <w:szCs w:val="28"/>
        </w:rPr>
      </w:pPr>
      <w:r w:rsidRPr="008114AB">
        <w:rPr>
          <w:rFonts w:ascii="Times New Roman" w:hAnsi="Times New Roman" w:cs="Times New Roman"/>
          <w:sz w:val="28"/>
          <w:szCs w:val="28"/>
        </w:rPr>
        <w:t xml:space="preserve">3 тысячи рублей выделено на участие в республиканской олимпиаде правовых знаний среди старшеклассников. </w:t>
      </w:r>
    </w:p>
    <w:p w:rsidR="008114AB" w:rsidRPr="008114AB" w:rsidRDefault="008114AB" w:rsidP="008114AB">
      <w:pPr>
        <w:pStyle w:val="a3"/>
        <w:jc w:val="both"/>
        <w:rPr>
          <w:rFonts w:ascii="Times New Roman" w:hAnsi="Times New Roman" w:cs="Times New Roman"/>
          <w:sz w:val="28"/>
          <w:szCs w:val="28"/>
        </w:rPr>
      </w:pPr>
      <w:r w:rsidRPr="008114AB">
        <w:rPr>
          <w:rFonts w:ascii="Times New Roman" w:hAnsi="Times New Roman" w:cs="Times New Roman"/>
          <w:sz w:val="28"/>
          <w:szCs w:val="28"/>
        </w:rPr>
        <w:t>64 тысячи рублей выделено на установку системы видеонаблюдения в МАДОУ «</w:t>
      </w:r>
      <w:proofErr w:type="spellStart"/>
      <w:r w:rsidRPr="008114AB">
        <w:rPr>
          <w:rFonts w:ascii="Times New Roman" w:hAnsi="Times New Roman" w:cs="Times New Roman"/>
          <w:sz w:val="28"/>
          <w:szCs w:val="28"/>
        </w:rPr>
        <w:t>Атяшевский</w:t>
      </w:r>
      <w:proofErr w:type="spellEnd"/>
      <w:r w:rsidRPr="008114AB">
        <w:rPr>
          <w:rFonts w:ascii="Times New Roman" w:hAnsi="Times New Roman" w:cs="Times New Roman"/>
          <w:sz w:val="28"/>
          <w:szCs w:val="28"/>
        </w:rPr>
        <w:t xml:space="preserve"> детский сад комбинированного вида № 1».  </w:t>
      </w:r>
    </w:p>
    <w:p w:rsidR="008114AB" w:rsidRPr="008114AB" w:rsidRDefault="008114AB" w:rsidP="008114AB">
      <w:pPr>
        <w:pStyle w:val="a3"/>
        <w:jc w:val="both"/>
        <w:rPr>
          <w:rFonts w:ascii="Times New Roman" w:hAnsi="Times New Roman" w:cs="Times New Roman"/>
          <w:sz w:val="28"/>
          <w:szCs w:val="28"/>
        </w:rPr>
      </w:pPr>
      <w:r w:rsidRPr="008114AB">
        <w:rPr>
          <w:rFonts w:ascii="Times New Roman" w:hAnsi="Times New Roman" w:cs="Times New Roman"/>
          <w:sz w:val="28"/>
          <w:szCs w:val="28"/>
        </w:rPr>
        <w:t>250 тысяч рублей выделено на установку системы видеонаблюдения в МАУК «</w:t>
      </w:r>
      <w:proofErr w:type="spellStart"/>
      <w:r w:rsidRPr="008114AB">
        <w:rPr>
          <w:rFonts w:ascii="Times New Roman" w:hAnsi="Times New Roman" w:cs="Times New Roman"/>
          <w:sz w:val="28"/>
          <w:szCs w:val="28"/>
        </w:rPr>
        <w:t>Атяшевский</w:t>
      </w:r>
      <w:proofErr w:type="spellEnd"/>
      <w:r w:rsidRPr="008114AB">
        <w:rPr>
          <w:rFonts w:ascii="Times New Roman" w:hAnsi="Times New Roman" w:cs="Times New Roman"/>
          <w:sz w:val="28"/>
          <w:szCs w:val="28"/>
        </w:rPr>
        <w:t xml:space="preserve"> РДК». </w:t>
      </w:r>
    </w:p>
    <w:p w:rsidR="008114AB" w:rsidRPr="008114AB" w:rsidRDefault="008114AB" w:rsidP="008114AB">
      <w:pPr>
        <w:pStyle w:val="a3"/>
        <w:jc w:val="both"/>
        <w:rPr>
          <w:rFonts w:ascii="Times New Roman" w:hAnsi="Times New Roman" w:cs="Times New Roman"/>
          <w:sz w:val="28"/>
          <w:szCs w:val="28"/>
        </w:rPr>
      </w:pPr>
      <w:proofErr w:type="gramStart"/>
      <w:r w:rsidRPr="008114AB">
        <w:rPr>
          <w:rFonts w:ascii="Times New Roman" w:hAnsi="Times New Roman" w:cs="Times New Roman"/>
          <w:sz w:val="28"/>
          <w:szCs w:val="28"/>
        </w:rPr>
        <w:t>В целях воссоздания института социальной профилактики и вовлечения общественности в предупреждение правонарушений организована работа движений юных помощников полиции, юных инспекторов безопасности дорожного движения.</w:t>
      </w:r>
      <w:proofErr w:type="gramEnd"/>
      <w:r w:rsidRPr="008114AB">
        <w:rPr>
          <w:rFonts w:ascii="Times New Roman" w:hAnsi="Times New Roman" w:cs="Times New Roman"/>
          <w:sz w:val="28"/>
          <w:szCs w:val="28"/>
        </w:rPr>
        <w:t xml:space="preserve"> В общеобразовательных учреждениях района функционируют отряды правовой направленности: 8 отрядов «Юные друзья полиции», 6 отрядов «Юные инспектора дорожного движения», 9 отрядов «Юная пожарная дружина».   </w:t>
      </w:r>
    </w:p>
    <w:p w:rsidR="008114AB" w:rsidRPr="008114AB" w:rsidRDefault="008114AB" w:rsidP="008114AB">
      <w:pPr>
        <w:pStyle w:val="a3"/>
        <w:jc w:val="both"/>
        <w:rPr>
          <w:rFonts w:ascii="Times New Roman" w:hAnsi="Times New Roman" w:cs="Times New Roman"/>
          <w:sz w:val="28"/>
          <w:szCs w:val="28"/>
        </w:rPr>
      </w:pPr>
      <w:r w:rsidRPr="008114AB">
        <w:rPr>
          <w:rFonts w:ascii="Times New Roman" w:hAnsi="Times New Roman" w:cs="Times New Roman"/>
          <w:sz w:val="28"/>
          <w:szCs w:val="28"/>
        </w:rPr>
        <w:t xml:space="preserve">Проблемы преступности, дорожно-транспортного травматизма, алкоголизма, наркомании, курения периодически освещались в средствах массовой информации: на страницах районной газеты «Вперед» и на сайте органов местного самоуправления. </w:t>
      </w:r>
    </w:p>
    <w:p w:rsidR="008114AB" w:rsidRPr="008114AB" w:rsidRDefault="008114AB" w:rsidP="008114AB">
      <w:pPr>
        <w:pStyle w:val="a3"/>
        <w:jc w:val="both"/>
        <w:rPr>
          <w:rFonts w:ascii="Times New Roman" w:hAnsi="Times New Roman" w:cs="Times New Roman"/>
          <w:sz w:val="28"/>
          <w:szCs w:val="28"/>
        </w:rPr>
      </w:pPr>
      <w:r w:rsidRPr="008114AB">
        <w:rPr>
          <w:rFonts w:ascii="Times New Roman" w:hAnsi="Times New Roman" w:cs="Times New Roman"/>
          <w:sz w:val="28"/>
          <w:szCs w:val="28"/>
        </w:rPr>
        <w:t xml:space="preserve">В результате всех проведенных профилактических мероприятий, предусмотренных программой, комиссией по делам несовершеннолетних и защите их прав </w:t>
      </w:r>
      <w:proofErr w:type="spellStart"/>
      <w:r w:rsidRPr="008114AB">
        <w:rPr>
          <w:rFonts w:ascii="Times New Roman" w:hAnsi="Times New Roman" w:cs="Times New Roman"/>
          <w:sz w:val="28"/>
          <w:szCs w:val="28"/>
        </w:rPr>
        <w:t>Атяшевского</w:t>
      </w:r>
      <w:proofErr w:type="spellEnd"/>
      <w:r w:rsidRPr="008114AB">
        <w:rPr>
          <w:rFonts w:ascii="Times New Roman" w:hAnsi="Times New Roman" w:cs="Times New Roman"/>
          <w:sz w:val="28"/>
          <w:szCs w:val="28"/>
        </w:rPr>
        <w:t xml:space="preserve"> муниципального района снято с учета 18 несовершеннолетних, из них 4 в связи с исправлением, и 33 семьи, из них 19 в результате оздоровления обстановки в семье. </w:t>
      </w:r>
    </w:p>
    <w:p w:rsidR="008114AB" w:rsidRPr="008114AB" w:rsidRDefault="008114AB" w:rsidP="008114AB">
      <w:pPr>
        <w:pStyle w:val="a3"/>
        <w:jc w:val="both"/>
        <w:rPr>
          <w:rFonts w:ascii="Times New Roman" w:hAnsi="Times New Roman" w:cs="Times New Roman"/>
          <w:sz w:val="28"/>
          <w:szCs w:val="28"/>
        </w:rPr>
      </w:pPr>
      <w:r w:rsidRPr="008114AB">
        <w:rPr>
          <w:rFonts w:ascii="Times New Roman" w:hAnsi="Times New Roman" w:cs="Times New Roman"/>
          <w:sz w:val="28"/>
          <w:szCs w:val="28"/>
        </w:rPr>
        <w:t xml:space="preserve">Повышен уровень информированности населения района, в том числе несовершеннолетних граждан, о пагубных последствиях употребления алкоголя, наркотиков, токсических веществ. Образовательные учреждения, входящие в систему профилактики, обеспечены методическими пособиями наглядной агитации (буклеты, стенды),  укреплена  их материально-техническая база. Согласованные меры и совместные усилия органов местного самоуправления в реализации программных и других антинаркотических мероприятий позволяют удерживать </w:t>
      </w:r>
      <w:proofErr w:type="spellStart"/>
      <w:r w:rsidRPr="008114AB">
        <w:rPr>
          <w:rFonts w:ascii="Times New Roman" w:hAnsi="Times New Roman" w:cs="Times New Roman"/>
          <w:sz w:val="28"/>
          <w:szCs w:val="28"/>
        </w:rPr>
        <w:t>наркоситуацию</w:t>
      </w:r>
      <w:proofErr w:type="spellEnd"/>
      <w:r w:rsidRPr="008114AB">
        <w:rPr>
          <w:rFonts w:ascii="Times New Roman" w:hAnsi="Times New Roman" w:cs="Times New Roman"/>
          <w:sz w:val="28"/>
          <w:szCs w:val="28"/>
        </w:rPr>
        <w:t xml:space="preserve"> под контролем.</w:t>
      </w:r>
    </w:p>
    <w:p w:rsidR="006E19A4" w:rsidRPr="00FC0FB9" w:rsidRDefault="008114AB" w:rsidP="008114AB">
      <w:pPr>
        <w:pStyle w:val="a3"/>
        <w:jc w:val="both"/>
        <w:rPr>
          <w:rFonts w:ascii="Times New Roman" w:hAnsi="Times New Roman"/>
          <w:sz w:val="28"/>
          <w:szCs w:val="28"/>
        </w:rPr>
      </w:pPr>
      <w:r w:rsidRPr="008114AB">
        <w:rPr>
          <w:rFonts w:ascii="Times New Roman" w:hAnsi="Times New Roman" w:cs="Times New Roman"/>
          <w:sz w:val="28"/>
          <w:szCs w:val="28"/>
        </w:rPr>
        <w:t>В текущем году исполнителями муниципальной программы «Профилактика правонарушений, алкоголизма, наркомании, токсикомании на 2014 – 2020 годы» будет продолжена работа по реализации намеченных программой мероприятий.</w:t>
      </w:r>
    </w:p>
    <w:p w:rsidR="006E19A4" w:rsidRPr="006E19A4" w:rsidRDefault="006E19A4" w:rsidP="00AC7372">
      <w:pPr>
        <w:pStyle w:val="a3"/>
        <w:jc w:val="center"/>
        <w:rPr>
          <w:rFonts w:ascii="Times New Roman" w:hAnsi="Times New Roman" w:cs="Times New Roman"/>
          <w:b/>
          <w:sz w:val="28"/>
          <w:szCs w:val="28"/>
        </w:rPr>
      </w:pPr>
      <w:r w:rsidRPr="006E19A4">
        <w:rPr>
          <w:rFonts w:ascii="Times New Roman" w:hAnsi="Times New Roman" w:cs="Times New Roman"/>
          <w:b/>
          <w:sz w:val="28"/>
          <w:szCs w:val="28"/>
        </w:rPr>
        <w:lastRenderedPageBreak/>
        <w:t xml:space="preserve">Муниципальная программа </w:t>
      </w:r>
      <w:proofErr w:type="spellStart"/>
      <w:r w:rsidRPr="006E19A4">
        <w:rPr>
          <w:rFonts w:ascii="Times New Roman" w:hAnsi="Times New Roman" w:cs="Times New Roman"/>
          <w:b/>
          <w:sz w:val="28"/>
          <w:szCs w:val="28"/>
        </w:rPr>
        <w:t>Атяшевского</w:t>
      </w:r>
      <w:proofErr w:type="spellEnd"/>
      <w:r w:rsidRPr="006E19A4">
        <w:rPr>
          <w:rFonts w:ascii="Times New Roman" w:hAnsi="Times New Roman" w:cs="Times New Roman"/>
          <w:b/>
          <w:sz w:val="28"/>
          <w:szCs w:val="28"/>
        </w:rPr>
        <w:t xml:space="preserve"> муниципального района «Гармонизация межнациональных и межконфессиональных отношений в Атяшевском муниципальном районе на 2016 - 2020 годы»</w:t>
      </w:r>
    </w:p>
    <w:p w:rsidR="00815E0A" w:rsidRPr="00815E0A" w:rsidRDefault="00815E0A" w:rsidP="00815E0A">
      <w:pPr>
        <w:pStyle w:val="a5"/>
        <w:ind w:firstLine="0"/>
        <w:rPr>
          <w:rFonts w:ascii="Times New Roman" w:eastAsia="Times New Roman" w:hAnsi="Times New Roman" w:cs="Times New Roman"/>
          <w:sz w:val="28"/>
          <w:szCs w:val="28"/>
          <w:lang w:eastAsia="ru-RU"/>
        </w:rPr>
      </w:pPr>
      <w:r w:rsidRPr="00815E0A">
        <w:rPr>
          <w:rFonts w:ascii="Times New Roman" w:eastAsia="Times New Roman" w:hAnsi="Times New Roman" w:cs="Times New Roman"/>
          <w:sz w:val="28"/>
          <w:szCs w:val="28"/>
          <w:lang w:eastAsia="ru-RU"/>
        </w:rPr>
        <w:t xml:space="preserve">Муниципальная  программа «Гармонизация межнациональных и межконфессиональных отношений в Атяшевском муниципальном районе на 2016 - 2020 годы» (далее – Программа) была утверждена постановлением администрации </w:t>
      </w:r>
      <w:proofErr w:type="spellStart"/>
      <w:r w:rsidRPr="00815E0A">
        <w:rPr>
          <w:rFonts w:ascii="Times New Roman" w:eastAsia="Times New Roman" w:hAnsi="Times New Roman" w:cs="Times New Roman"/>
          <w:sz w:val="28"/>
          <w:szCs w:val="28"/>
          <w:lang w:eastAsia="ru-RU"/>
        </w:rPr>
        <w:t>Атяшевского</w:t>
      </w:r>
      <w:proofErr w:type="spellEnd"/>
      <w:r w:rsidRPr="00815E0A">
        <w:rPr>
          <w:rFonts w:ascii="Times New Roman" w:eastAsia="Times New Roman" w:hAnsi="Times New Roman" w:cs="Times New Roman"/>
          <w:sz w:val="28"/>
          <w:szCs w:val="28"/>
          <w:lang w:eastAsia="ru-RU"/>
        </w:rPr>
        <w:t xml:space="preserve"> муниципального района от 04 августа 2016 года № 370.</w:t>
      </w:r>
    </w:p>
    <w:p w:rsidR="00815E0A" w:rsidRPr="00815E0A" w:rsidRDefault="00815E0A" w:rsidP="00815E0A">
      <w:pPr>
        <w:pStyle w:val="a5"/>
        <w:ind w:firstLine="0"/>
        <w:rPr>
          <w:rFonts w:ascii="Times New Roman" w:eastAsia="Times New Roman" w:hAnsi="Times New Roman" w:cs="Times New Roman"/>
          <w:sz w:val="28"/>
          <w:szCs w:val="28"/>
          <w:lang w:eastAsia="ru-RU"/>
        </w:rPr>
      </w:pPr>
      <w:r w:rsidRPr="00815E0A">
        <w:rPr>
          <w:rFonts w:ascii="Times New Roman" w:eastAsia="Times New Roman" w:hAnsi="Times New Roman" w:cs="Times New Roman"/>
          <w:sz w:val="28"/>
          <w:szCs w:val="28"/>
          <w:lang w:eastAsia="ru-RU"/>
        </w:rPr>
        <w:t>Целью данной программы является:</w:t>
      </w:r>
    </w:p>
    <w:p w:rsidR="00815E0A" w:rsidRPr="00815E0A" w:rsidRDefault="00815E0A" w:rsidP="00815E0A">
      <w:pPr>
        <w:pStyle w:val="a5"/>
        <w:ind w:firstLine="0"/>
        <w:rPr>
          <w:rFonts w:ascii="Times New Roman" w:eastAsia="Times New Roman" w:hAnsi="Times New Roman" w:cs="Times New Roman"/>
          <w:sz w:val="28"/>
          <w:szCs w:val="28"/>
          <w:lang w:eastAsia="ru-RU"/>
        </w:rPr>
      </w:pPr>
      <w:r w:rsidRPr="00815E0A">
        <w:rPr>
          <w:rFonts w:ascii="Times New Roman" w:eastAsia="Times New Roman" w:hAnsi="Times New Roman" w:cs="Times New Roman"/>
          <w:sz w:val="28"/>
          <w:szCs w:val="28"/>
          <w:lang w:eastAsia="ru-RU"/>
        </w:rPr>
        <w:t xml:space="preserve">- упрочение гражданской солидарности и общероссийского гражданского самосознания в условиях формирования российской идентичности – осознания принадлежности к многонациональному народу Российской Федерации (российской нации) у ее граждан, проживающих на территории </w:t>
      </w:r>
      <w:proofErr w:type="spellStart"/>
      <w:r w:rsidRPr="00815E0A">
        <w:rPr>
          <w:rFonts w:ascii="Times New Roman" w:eastAsia="Times New Roman" w:hAnsi="Times New Roman" w:cs="Times New Roman"/>
          <w:sz w:val="28"/>
          <w:szCs w:val="28"/>
          <w:lang w:eastAsia="ru-RU"/>
        </w:rPr>
        <w:t>Атяшевского</w:t>
      </w:r>
      <w:proofErr w:type="spellEnd"/>
      <w:r w:rsidRPr="00815E0A">
        <w:rPr>
          <w:rFonts w:ascii="Times New Roman" w:eastAsia="Times New Roman" w:hAnsi="Times New Roman" w:cs="Times New Roman"/>
          <w:sz w:val="28"/>
          <w:szCs w:val="28"/>
          <w:lang w:eastAsia="ru-RU"/>
        </w:rPr>
        <w:t xml:space="preserve"> муниципального района; </w:t>
      </w:r>
    </w:p>
    <w:p w:rsidR="00815E0A" w:rsidRPr="00815E0A" w:rsidRDefault="00815E0A" w:rsidP="00815E0A">
      <w:pPr>
        <w:pStyle w:val="a5"/>
        <w:ind w:firstLine="0"/>
        <w:rPr>
          <w:rFonts w:ascii="Times New Roman" w:eastAsia="Times New Roman" w:hAnsi="Times New Roman" w:cs="Times New Roman"/>
          <w:sz w:val="28"/>
          <w:szCs w:val="28"/>
          <w:lang w:eastAsia="ru-RU"/>
        </w:rPr>
      </w:pPr>
      <w:r w:rsidRPr="00815E0A">
        <w:rPr>
          <w:rFonts w:ascii="Times New Roman" w:eastAsia="Times New Roman" w:hAnsi="Times New Roman" w:cs="Times New Roman"/>
          <w:sz w:val="28"/>
          <w:szCs w:val="28"/>
          <w:lang w:eastAsia="ru-RU"/>
        </w:rPr>
        <w:t xml:space="preserve">- гармонизация межэтнических и межконфессиональных отношений в формате сохранения и развития этнокультурного и языкового многообразия народов, населяющих </w:t>
      </w:r>
      <w:proofErr w:type="spellStart"/>
      <w:r w:rsidRPr="00815E0A">
        <w:rPr>
          <w:rFonts w:ascii="Times New Roman" w:eastAsia="Times New Roman" w:hAnsi="Times New Roman" w:cs="Times New Roman"/>
          <w:sz w:val="28"/>
          <w:szCs w:val="28"/>
          <w:lang w:eastAsia="ru-RU"/>
        </w:rPr>
        <w:t>Атяшевский</w:t>
      </w:r>
      <w:proofErr w:type="spellEnd"/>
      <w:r w:rsidRPr="00815E0A">
        <w:rPr>
          <w:rFonts w:ascii="Times New Roman" w:eastAsia="Times New Roman" w:hAnsi="Times New Roman" w:cs="Times New Roman"/>
          <w:sz w:val="28"/>
          <w:szCs w:val="28"/>
          <w:lang w:eastAsia="ru-RU"/>
        </w:rPr>
        <w:t xml:space="preserve"> муниципальный район; </w:t>
      </w:r>
    </w:p>
    <w:p w:rsidR="00815E0A" w:rsidRPr="00815E0A" w:rsidRDefault="00815E0A" w:rsidP="00815E0A">
      <w:pPr>
        <w:pStyle w:val="a5"/>
        <w:ind w:firstLine="0"/>
        <w:rPr>
          <w:rFonts w:ascii="Times New Roman" w:eastAsia="Times New Roman" w:hAnsi="Times New Roman" w:cs="Times New Roman"/>
          <w:sz w:val="28"/>
          <w:szCs w:val="28"/>
          <w:lang w:eastAsia="ru-RU"/>
        </w:rPr>
      </w:pPr>
      <w:r w:rsidRPr="00815E0A">
        <w:rPr>
          <w:rFonts w:ascii="Times New Roman" w:eastAsia="Times New Roman" w:hAnsi="Times New Roman" w:cs="Times New Roman"/>
          <w:sz w:val="28"/>
          <w:szCs w:val="28"/>
          <w:lang w:eastAsia="ru-RU"/>
        </w:rPr>
        <w:t>- обеспечение равенства прав и свобод человека и гражданина независимо от расы, национальности, языка, отношения к религии и других обстоятельств; успешная социокультурная адаптация, противодействие распространению идей экстремизма и ксенофобии.</w:t>
      </w:r>
    </w:p>
    <w:p w:rsidR="00815E0A" w:rsidRPr="00815E0A" w:rsidRDefault="00815E0A" w:rsidP="00815E0A">
      <w:pPr>
        <w:pStyle w:val="a5"/>
        <w:ind w:firstLine="0"/>
        <w:rPr>
          <w:rFonts w:ascii="Times New Roman" w:eastAsia="Times New Roman" w:hAnsi="Times New Roman" w:cs="Times New Roman"/>
          <w:sz w:val="28"/>
          <w:szCs w:val="28"/>
          <w:lang w:eastAsia="ru-RU"/>
        </w:rPr>
      </w:pPr>
      <w:r w:rsidRPr="00815E0A">
        <w:rPr>
          <w:rFonts w:ascii="Times New Roman" w:eastAsia="Times New Roman" w:hAnsi="Times New Roman" w:cs="Times New Roman"/>
          <w:sz w:val="28"/>
          <w:szCs w:val="28"/>
          <w:lang w:eastAsia="ru-RU"/>
        </w:rPr>
        <w:t xml:space="preserve">В 2017 году было предусмотрено финансирование мероприятий программы из средств местного бюджета на сумму 48 тысяч рублей. Фактически выделено и использовано в 2017 году 48 тысяч рублей. </w:t>
      </w:r>
    </w:p>
    <w:p w:rsidR="00815E0A" w:rsidRPr="00815E0A" w:rsidRDefault="00815E0A" w:rsidP="00815E0A">
      <w:pPr>
        <w:pStyle w:val="a5"/>
        <w:ind w:firstLine="0"/>
        <w:rPr>
          <w:rFonts w:ascii="Times New Roman" w:eastAsia="Times New Roman" w:hAnsi="Times New Roman" w:cs="Times New Roman"/>
          <w:sz w:val="28"/>
          <w:szCs w:val="28"/>
          <w:lang w:eastAsia="ru-RU"/>
        </w:rPr>
      </w:pPr>
      <w:r w:rsidRPr="00815E0A">
        <w:rPr>
          <w:rFonts w:ascii="Times New Roman" w:eastAsia="Times New Roman" w:hAnsi="Times New Roman" w:cs="Times New Roman"/>
          <w:sz w:val="28"/>
          <w:szCs w:val="28"/>
          <w:lang w:eastAsia="ru-RU"/>
        </w:rPr>
        <w:t xml:space="preserve">В 2017 году были проведены мероприятия, направленные на эффективное противодействие религиозно-политическому экстремизму, укрепление межнационального и межконфессионального сотрудничества. Представители духовенства участвовали в мероприятиях, проводимых на территории района, оказывали большую помощь в духовно-нравственном воспитании подрастающего поколения.  </w:t>
      </w:r>
    </w:p>
    <w:p w:rsidR="00815E0A" w:rsidRPr="00815E0A" w:rsidRDefault="00815E0A" w:rsidP="00815E0A">
      <w:pPr>
        <w:pStyle w:val="a5"/>
        <w:ind w:firstLine="0"/>
        <w:rPr>
          <w:rFonts w:ascii="Times New Roman" w:eastAsia="Times New Roman" w:hAnsi="Times New Roman" w:cs="Times New Roman"/>
          <w:sz w:val="28"/>
          <w:szCs w:val="28"/>
          <w:lang w:eastAsia="ru-RU"/>
        </w:rPr>
      </w:pPr>
      <w:r w:rsidRPr="00815E0A">
        <w:rPr>
          <w:rFonts w:ascii="Times New Roman" w:eastAsia="Times New Roman" w:hAnsi="Times New Roman" w:cs="Times New Roman"/>
          <w:sz w:val="28"/>
          <w:szCs w:val="28"/>
          <w:lang w:eastAsia="ru-RU"/>
        </w:rPr>
        <w:t>В процессах консолидации общества и повышения национального самосознания важную роль играют народные праздники и традиции, которые нацелены на сохранение, возрождение и дальнейшее развитие национальных традиций и фольклора народов, населяющих район. Организовываются муниципальные выставки народно-прикладного искусства и художественного промысла.</w:t>
      </w:r>
    </w:p>
    <w:p w:rsidR="00815E0A" w:rsidRPr="00815E0A" w:rsidRDefault="00815E0A" w:rsidP="00815E0A">
      <w:pPr>
        <w:pStyle w:val="a5"/>
        <w:ind w:firstLine="0"/>
        <w:rPr>
          <w:rFonts w:ascii="Times New Roman" w:eastAsia="Times New Roman" w:hAnsi="Times New Roman" w:cs="Times New Roman"/>
          <w:sz w:val="28"/>
          <w:szCs w:val="28"/>
          <w:lang w:eastAsia="ru-RU"/>
        </w:rPr>
      </w:pPr>
      <w:r w:rsidRPr="00815E0A">
        <w:rPr>
          <w:rFonts w:ascii="Times New Roman" w:eastAsia="Times New Roman" w:hAnsi="Times New Roman" w:cs="Times New Roman"/>
          <w:sz w:val="28"/>
          <w:szCs w:val="28"/>
          <w:lang w:eastAsia="ru-RU"/>
        </w:rPr>
        <w:t xml:space="preserve">Проводятся информационно-пропагандистские мероприятия, направленные на укрепление гражданского патриотизма и российской гражданской </w:t>
      </w:r>
      <w:r w:rsidRPr="00815E0A">
        <w:rPr>
          <w:rFonts w:ascii="Times New Roman" w:eastAsia="Times New Roman" w:hAnsi="Times New Roman" w:cs="Times New Roman"/>
          <w:sz w:val="28"/>
          <w:szCs w:val="28"/>
          <w:lang w:eastAsia="ru-RU"/>
        </w:rPr>
        <w:lastRenderedPageBreak/>
        <w:t xml:space="preserve">идентичности. На страницах районной газеты "Вперед", на сайте Администрации </w:t>
      </w:r>
      <w:proofErr w:type="spellStart"/>
      <w:r w:rsidRPr="00815E0A">
        <w:rPr>
          <w:rFonts w:ascii="Times New Roman" w:eastAsia="Times New Roman" w:hAnsi="Times New Roman" w:cs="Times New Roman"/>
          <w:sz w:val="28"/>
          <w:szCs w:val="28"/>
          <w:lang w:eastAsia="ru-RU"/>
        </w:rPr>
        <w:t>Атяшевского</w:t>
      </w:r>
      <w:proofErr w:type="spellEnd"/>
      <w:r w:rsidRPr="00815E0A">
        <w:rPr>
          <w:rFonts w:ascii="Times New Roman" w:eastAsia="Times New Roman" w:hAnsi="Times New Roman" w:cs="Times New Roman"/>
          <w:sz w:val="28"/>
          <w:szCs w:val="28"/>
          <w:lang w:eastAsia="ru-RU"/>
        </w:rPr>
        <w:t xml:space="preserve"> муниципального района регулярно размещаются материалы, пропагандирующие идеи дружбы, гражданского и духовного единения народов, проживающих на территории </w:t>
      </w:r>
      <w:proofErr w:type="spellStart"/>
      <w:r w:rsidRPr="00815E0A">
        <w:rPr>
          <w:rFonts w:ascii="Times New Roman" w:eastAsia="Times New Roman" w:hAnsi="Times New Roman" w:cs="Times New Roman"/>
          <w:sz w:val="28"/>
          <w:szCs w:val="28"/>
          <w:lang w:eastAsia="ru-RU"/>
        </w:rPr>
        <w:t>Атяшевского</w:t>
      </w:r>
      <w:proofErr w:type="spellEnd"/>
      <w:r w:rsidRPr="00815E0A">
        <w:rPr>
          <w:rFonts w:ascii="Times New Roman" w:eastAsia="Times New Roman" w:hAnsi="Times New Roman" w:cs="Times New Roman"/>
          <w:sz w:val="28"/>
          <w:szCs w:val="28"/>
          <w:lang w:eastAsia="ru-RU"/>
        </w:rPr>
        <w:t xml:space="preserve"> района. На страницах районной газеты «Вперед» периодически выходит полоса на эрзянском языке. Освещаются значимые этнические и религиозные праздники, вопросы межнациональных и </w:t>
      </w:r>
      <w:proofErr w:type="spellStart"/>
      <w:r w:rsidRPr="00815E0A">
        <w:rPr>
          <w:rFonts w:ascii="Times New Roman" w:eastAsia="Times New Roman" w:hAnsi="Times New Roman" w:cs="Times New Roman"/>
          <w:sz w:val="28"/>
          <w:szCs w:val="28"/>
          <w:lang w:eastAsia="ru-RU"/>
        </w:rPr>
        <w:t>этноконфессиональных</w:t>
      </w:r>
      <w:proofErr w:type="spellEnd"/>
      <w:r w:rsidRPr="00815E0A">
        <w:rPr>
          <w:rFonts w:ascii="Times New Roman" w:eastAsia="Times New Roman" w:hAnsi="Times New Roman" w:cs="Times New Roman"/>
          <w:sz w:val="28"/>
          <w:szCs w:val="28"/>
          <w:lang w:eastAsia="ru-RU"/>
        </w:rPr>
        <w:t xml:space="preserve"> отношений, публиковались статьи, пропагандирующие культурное многообразие и этнокультурные ценности.  </w:t>
      </w:r>
    </w:p>
    <w:p w:rsidR="00815E0A" w:rsidRPr="00815E0A" w:rsidRDefault="00815E0A" w:rsidP="00815E0A">
      <w:pPr>
        <w:pStyle w:val="a5"/>
        <w:ind w:firstLine="0"/>
        <w:rPr>
          <w:rFonts w:ascii="Times New Roman" w:eastAsia="Times New Roman" w:hAnsi="Times New Roman" w:cs="Times New Roman"/>
          <w:sz w:val="28"/>
          <w:szCs w:val="28"/>
          <w:lang w:eastAsia="ru-RU"/>
        </w:rPr>
      </w:pPr>
      <w:proofErr w:type="gramStart"/>
      <w:r w:rsidRPr="00815E0A">
        <w:rPr>
          <w:rFonts w:ascii="Times New Roman" w:eastAsia="Times New Roman" w:hAnsi="Times New Roman" w:cs="Times New Roman"/>
          <w:sz w:val="28"/>
          <w:szCs w:val="28"/>
          <w:lang w:eastAsia="ru-RU"/>
        </w:rPr>
        <w:t>В образовательных организациях района в течение 2017 года проведен комплекс мероприятий, направленных на популяризацию идей толерантности среди детей и подростков: олимпиада по школьному краеведению «Историко-культурное и природное наследие родного края», конкурс творческих работ «Святыни земли Мордовской», конкурс рефератов «Предание старины глубокой», неделя национальной игры «Мы разные, но вместе нам интересно», конкурс рисунков «Радуга наций», тематические классные часы, уроки, родительские собрания.</w:t>
      </w:r>
      <w:proofErr w:type="gramEnd"/>
    </w:p>
    <w:p w:rsidR="00815E0A" w:rsidRPr="00815E0A" w:rsidRDefault="00815E0A" w:rsidP="00815E0A">
      <w:pPr>
        <w:pStyle w:val="a5"/>
        <w:ind w:firstLine="0"/>
        <w:rPr>
          <w:rFonts w:ascii="Times New Roman" w:eastAsia="Times New Roman" w:hAnsi="Times New Roman" w:cs="Times New Roman"/>
          <w:sz w:val="28"/>
          <w:szCs w:val="28"/>
          <w:lang w:eastAsia="ru-RU"/>
        </w:rPr>
      </w:pPr>
      <w:r w:rsidRPr="00815E0A">
        <w:rPr>
          <w:rFonts w:ascii="Times New Roman" w:eastAsia="Times New Roman" w:hAnsi="Times New Roman" w:cs="Times New Roman"/>
          <w:sz w:val="28"/>
          <w:szCs w:val="28"/>
          <w:lang w:eastAsia="ru-RU"/>
        </w:rPr>
        <w:t>Проведен цикл лекций и бесед, направленных на профилактику экстремизма, терроризма, преступлений против личности, общества, государства. Проведен районный конкурс плакатов, направленных на профилактику экстремизма: «Мы – за будущее без экстремизма», месячник родного языка на базе образовательных учреждений.</w:t>
      </w:r>
    </w:p>
    <w:p w:rsidR="00815E0A" w:rsidRPr="00815E0A" w:rsidRDefault="00815E0A" w:rsidP="00815E0A">
      <w:pPr>
        <w:pStyle w:val="a5"/>
        <w:ind w:firstLine="0"/>
        <w:rPr>
          <w:rFonts w:ascii="Times New Roman" w:eastAsia="Times New Roman" w:hAnsi="Times New Roman" w:cs="Times New Roman"/>
          <w:sz w:val="28"/>
          <w:szCs w:val="28"/>
          <w:lang w:eastAsia="ru-RU"/>
        </w:rPr>
      </w:pPr>
      <w:proofErr w:type="gramStart"/>
      <w:r w:rsidRPr="00815E0A">
        <w:rPr>
          <w:rFonts w:ascii="Times New Roman" w:eastAsia="Times New Roman" w:hAnsi="Times New Roman" w:cs="Times New Roman"/>
          <w:sz w:val="28"/>
          <w:szCs w:val="28"/>
          <w:lang w:eastAsia="ru-RU"/>
        </w:rPr>
        <w:t>Проведены церемонии государственной регистрации заключения брака и регистрации рождения (имя наречения) с элементами национального обряда и использованием сотрудниками ЗАГС  костюмов национальной одежды.</w:t>
      </w:r>
      <w:proofErr w:type="gramEnd"/>
    </w:p>
    <w:p w:rsidR="00815E0A" w:rsidRPr="00815E0A" w:rsidRDefault="00815E0A" w:rsidP="00815E0A">
      <w:pPr>
        <w:pStyle w:val="a5"/>
        <w:ind w:firstLine="0"/>
        <w:rPr>
          <w:rFonts w:ascii="Times New Roman" w:eastAsia="Times New Roman" w:hAnsi="Times New Roman" w:cs="Times New Roman"/>
          <w:sz w:val="28"/>
          <w:szCs w:val="28"/>
          <w:lang w:eastAsia="ru-RU"/>
        </w:rPr>
      </w:pPr>
      <w:r w:rsidRPr="00815E0A">
        <w:rPr>
          <w:rFonts w:ascii="Times New Roman" w:eastAsia="Times New Roman" w:hAnsi="Times New Roman" w:cs="Times New Roman"/>
          <w:sz w:val="28"/>
          <w:szCs w:val="28"/>
          <w:lang w:eastAsia="ru-RU"/>
        </w:rPr>
        <w:t xml:space="preserve">30 апреля 2017 года в Атяшевском Доме культуры были организованы мероприятия ко Дню жен-мироносиц. Была развернута выставка народного творчества. </w:t>
      </w:r>
    </w:p>
    <w:p w:rsidR="00815E0A" w:rsidRPr="00815E0A" w:rsidRDefault="00815E0A" w:rsidP="00815E0A">
      <w:pPr>
        <w:pStyle w:val="a5"/>
        <w:ind w:firstLine="0"/>
        <w:rPr>
          <w:rFonts w:ascii="Times New Roman" w:eastAsia="Times New Roman" w:hAnsi="Times New Roman" w:cs="Times New Roman"/>
          <w:sz w:val="28"/>
          <w:szCs w:val="28"/>
          <w:lang w:eastAsia="ru-RU"/>
        </w:rPr>
      </w:pPr>
      <w:r w:rsidRPr="00815E0A">
        <w:rPr>
          <w:rFonts w:ascii="Times New Roman" w:eastAsia="Times New Roman" w:hAnsi="Times New Roman" w:cs="Times New Roman"/>
          <w:sz w:val="28"/>
          <w:szCs w:val="28"/>
          <w:lang w:eastAsia="ru-RU"/>
        </w:rPr>
        <w:t xml:space="preserve">Проведено мероприятие, посвященное празднику «День славянской письменности и культуры».  </w:t>
      </w:r>
    </w:p>
    <w:p w:rsidR="00815E0A" w:rsidRPr="00815E0A" w:rsidRDefault="00815E0A" w:rsidP="00815E0A">
      <w:pPr>
        <w:pStyle w:val="a5"/>
        <w:ind w:firstLine="0"/>
        <w:rPr>
          <w:rFonts w:ascii="Times New Roman" w:eastAsia="Times New Roman" w:hAnsi="Times New Roman" w:cs="Times New Roman"/>
          <w:sz w:val="28"/>
          <w:szCs w:val="28"/>
          <w:lang w:eastAsia="ru-RU"/>
        </w:rPr>
      </w:pPr>
      <w:r w:rsidRPr="00815E0A">
        <w:rPr>
          <w:rFonts w:ascii="Times New Roman" w:eastAsia="Times New Roman" w:hAnsi="Times New Roman" w:cs="Times New Roman"/>
          <w:sz w:val="28"/>
          <w:szCs w:val="28"/>
          <w:lang w:eastAsia="ru-RU"/>
        </w:rPr>
        <w:t>29 сентября 2017 года в МБОУ «</w:t>
      </w:r>
      <w:proofErr w:type="spellStart"/>
      <w:r w:rsidRPr="00815E0A">
        <w:rPr>
          <w:rFonts w:ascii="Times New Roman" w:eastAsia="Times New Roman" w:hAnsi="Times New Roman" w:cs="Times New Roman"/>
          <w:sz w:val="28"/>
          <w:szCs w:val="28"/>
          <w:lang w:eastAsia="ru-RU"/>
        </w:rPr>
        <w:t>Поселковская</w:t>
      </w:r>
      <w:proofErr w:type="spellEnd"/>
      <w:r w:rsidRPr="00815E0A">
        <w:rPr>
          <w:rFonts w:ascii="Times New Roman" w:eastAsia="Times New Roman" w:hAnsi="Times New Roman" w:cs="Times New Roman"/>
          <w:sz w:val="28"/>
          <w:szCs w:val="28"/>
          <w:lang w:eastAsia="ru-RU"/>
        </w:rPr>
        <w:t xml:space="preserve"> средняя школа №1» прошла конференция, посвященная памяти святого праведного воина Феодора Ушакова, Адмирала флота Российского, в МБОУ «</w:t>
      </w:r>
      <w:proofErr w:type="spellStart"/>
      <w:r w:rsidRPr="00815E0A">
        <w:rPr>
          <w:rFonts w:ascii="Times New Roman" w:eastAsia="Times New Roman" w:hAnsi="Times New Roman" w:cs="Times New Roman"/>
          <w:sz w:val="28"/>
          <w:szCs w:val="28"/>
          <w:lang w:eastAsia="ru-RU"/>
        </w:rPr>
        <w:t>Поселковская</w:t>
      </w:r>
      <w:proofErr w:type="spellEnd"/>
      <w:r w:rsidRPr="00815E0A">
        <w:rPr>
          <w:rFonts w:ascii="Times New Roman" w:eastAsia="Times New Roman" w:hAnsi="Times New Roman" w:cs="Times New Roman"/>
          <w:sz w:val="28"/>
          <w:szCs w:val="28"/>
          <w:lang w:eastAsia="ru-RU"/>
        </w:rPr>
        <w:t xml:space="preserve"> средняя школа №2» прошел миссионерский семинар для учащихся старших классов.</w:t>
      </w:r>
    </w:p>
    <w:p w:rsidR="00815E0A" w:rsidRPr="00815E0A" w:rsidRDefault="00815E0A" w:rsidP="00815E0A">
      <w:pPr>
        <w:pStyle w:val="a5"/>
        <w:ind w:firstLine="0"/>
        <w:rPr>
          <w:rFonts w:ascii="Times New Roman" w:eastAsia="Times New Roman" w:hAnsi="Times New Roman" w:cs="Times New Roman"/>
          <w:sz w:val="28"/>
          <w:szCs w:val="28"/>
          <w:lang w:eastAsia="ru-RU"/>
        </w:rPr>
      </w:pPr>
      <w:r w:rsidRPr="00815E0A">
        <w:rPr>
          <w:rFonts w:ascii="Times New Roman" w:eastAsia="Times New Roman" w:hAnsi="Times New Roman" w:cs="Times New Roman"/>
          <w:sz w:val="28"/>
          <w:szCs w:val="28"/>
          <w:lang w:eastAsia="ru-RU"/>
        </w:rPr>
        <w:t xml:space="preserve">Реализовывались мероприятия по сохранению и развитию национально-культурной самобытности народов района, периодически проводились выставки мастеров декоративно-прикладного творчества. Подготовлен цикл выставок, посвященных роли и месту различных религий в культуре народов </w:t>
      </w:r>
      <w:r w:rsidRPr="00815E0A">
        <w:rPr>
          <w:rFonts w:ascii="Times New Roman" w:eastAsia="Times New Roman" w:hAnsi="Times New Roman" w:cs="Times New Roman"/>
          <w:sz w:val="28"/>
          <w:szCs w:val="28"/>
          <w:lang w:eastAsia="ru-RU"/>
        </w:rPr>
        <w:lastRenderedPageBreak/>
        <w:t>России. Организовано знакомство учащихся образовательных учреждений района с указанными экспозициями.</w:t>
      </w:r>
    </w:p>
    <w:p w:rsidR="00815E0A" w:rsidRPr="00815E0A" w:rsidRDefault="00815E0A" w:rsidP="00815E0A">
      <w:pPr>
        <w:pStyle w:val="a5"/>
        <w:ind w:firstLine="0"/>
        <w:rPr>
          <w:rFonts w:ascii="Times New Roman" w:eastAsia="Times New Roman" w:hAnsi="Times New Roman" w:cs="Times New Roman"/>
          <w:sz w:val="28"/>
          <w:szCs w:val="28"/>
          <w:lang w:eastAsia="ru-RU"/>
        </w:rPr>
      </w:pPr>
      <w:r w:rsidRPr="00815E0A">
        <w:rPr>
          <w:rFonts w:ascii="Times New Roman" w:eastAsia="Times New Roman" w:hAnsi="Times New Roman" w:cs="Times New Roman"/>
          <w:sz w:val="28"/>
          <w:szCs w:val="28"/>
          <w:lang w:eastAsia="ru-RU"/>
        </w:rPr>
        <w:t>20 октября на базе МБОУ «</w:t>
      </w:r>
      <w:proofErr w:type="spellStart"/>
      <w:r w:rsidRPr="00815E0A">
        <w:rPr>
          <w:rFonts w:ascii="Times New Roman" w:eastAsia="Times New Roman" w:hAnsi="Times New Roman" w:cs="Times New Roman"/>
          <w:sz w:val="28"/>
          <w:szCs w:val="28"/>
          <w:lang w:eastAsia="ru-RU"/>
        </w:rPr>
        <w:t>Аловская</w:t>
      </w:r>
      <w:proofErr w:type="spellEnd"/>
      <w:r w:rsidRPr="00815E0A">
        <w:rPr>
          <w:rFonts w:ascii="Times New Roman" w:eastAsia="Times New Roman" w:hAnsi="Times New Roman" w:cs="Times New Roman"/>
          <w:sz w:val="28"/>
          <w:szCs w:val="28"/>
          <w:lang w:eastAsia="ru-RU"/>
        </w:rPr>
        <w:t xml:space="preserve"> средняя школа» состоялась районная научно – практическая конференция «История  православия, ее роль в духовном и культурном воспитании общества». В работе конференции приняли участие работники Управления образования, заместители директоров по воспитательной работе, учителя начальных классов, истории, педагоги дополнительного образования, духовенство района. </w:t>
      </w:r>
      <w:proofErr w:type="gramStart"/>
      <w:r w:rsidRPr="00815E0A">
        <w:rPr>
          <w:rFonts w:ascii="Times New Roman" w:eastAsia="Times New Roman" w:hAnsi="Times New Roman" w:cs="Times New Roman"/>
          <w:sz w:val="28"/>
          <w:szCs w:val="28"/>
          <w:lang w:eastAsia="ru-RU"/>
        </w:rPr>
        <w:t xml:space="preserve">В течение дня участники конференции посетили урок по основам духовно – нравственной культуры народов России в 5 классе, занятие кружка «Истоки духовности», внеклассное мероприятие. </w:t>
      </w:r>
      <w:proofErr w:type="gramEnd"/>
    </w:p>
    <w:p w:rsidR="00815E0A" w:rsidRPr="00815E0A" w:rsidRDefault="00815E0A" w:rsidP="00815E0A">
      <w:pPr>
        <w:pStyle w:val="a5"/>
        <w:ind w:firstLine="0"/>
        <w:rPr>
          <w:rFonts w:ascii="Times New Roman" w:eastAsia="Times New Roman" w:hAnsi="Times New Roman" w:cs="Times New Roman"/>
          <w:sz w:val="28"/>
          <w:szCs w:val="28"/>
          <w:lang w:eastAsia="ru-RU"/>
        </w:rPr>
      </w:pPr>
      <w:r w:rsidRPr="00815E0A">
        <w:rPr>
          <w:rFonts w:ascii="Times New Roman" w:eastAsia="Times New Roman" w:hAnsi="Times New Roman" w:cs="Times New Roman"/>
          <w:sz w:val="28"/>
          <w:szCs w:val="28"/>
          <w:lang w:eastAsia="ru-RU"/>
        </w:rPr>
        <w:t xml:space="preserve">         </w:t>
      </w:r>
      <w:proofErr w:type="gramStart"/>
      <w:r w:rsidRPr="00815E0A">
        <w:rPr>
          <w:rFonts w:ascii="Times New Roman" w:eastAsia="Times New Roman" w:hAnsi="Times New Roman" w:cs="Times New Roman"/>
          <w:sz w:val="28"/>
          <w:szCs w:val="28"/>
          <w:lang w:eastAsia="ru-RU"/>
        </w:rPr>
        <w:t>В образовательных учреждениях района, учреждениях культуры в течение года проводятся выставки, посвященные роли и месту различных религий в культуре народов России.</w:t>
      </w:r>
      <w:proofErr w:type="gramEnd"/>
      <w:r w:rsidRPr="00815E0A">
        <w:rPr>
          <w:rFonts w:ascii="Times New Roman" w:eastAsia="Times New Roman" w:hAnsi="Times New Roman" w:cs="Times New Roman"/>
          <w:sz w:val="28"/>
          <w:szCs w:val="28"/>
          <w:lang w:eastAsia="ru-RU"/>
        </w:rPr>
        <w:t xml:space="preserve"> В день конференции, на базе </w:t>
      </w:r>
      <w:proofErr w:type="spellStart"/>
      <w:r w:rsidRPr="00815E0A">
        <w:rPr>
          <w:rFonts w:ascii="Times New Roman" w:eastAsia="Times New Roman" w:hAnsi="Times New Roman" w:cs="Times New Roman"/>
          <w:sz w:val="28"/>
          <w:szCs w:val="28"/>
          <w:lang w:eastAsia="ru-RU"/>
        </w:rPr>
        <w:t>Аловской</w:t>
      </w:r>
      <w:proofErr w:type="spellEnd"/>
      <w:r w:rsidRPr="00815E0A">
        <w:rPr>
          <w:rFonts w:ascii="Times New Roman" w:eastAsia="Times New Roman" w:hAnsi="Times New Roman" w:cs="Times New Roman"/>
          <w:sz w:val="28"/>
          <w:szCs w:val="28"/>
          <w:lang w:eastAsia="ru-RU"/>
        </w:rPr>
        <w:t xml:space="preserve"> средней школы, так же была организована выставка «Красота божьего мира». Рассматривая художественно–творческие работы, выполненные учениками и педагогами, было отмечено, что вырос уровень сложности исполнения данных работ, что само собой восхитило гостей, участвовавших в конференции.</w:t>
      </w:r>
    </w:p>
    <w:p w:rsidR="00815E0A" w:rsidRPr="00815E0A" w:rsidRDefault="00815E0A" w:rsidP="00815E0A">
      <w:pPr>
        <w:pStyle w:val="a5"/>
        <w:ind w:firstLine="0"/>
        <w:rPr>
          <w:rFonts w:ascii="Times New Roman" w:eastAsia="Times New Roman" w:hAnsi="Times New Roman" w:cs="Times New Roman"/>
          <w:sz w:val="28"/>
          <w:szCs w:val="28"/>
          <w:lang w:eastAsia="ru-RU"/>
        </w:rPr>
      </w:pPr>
      <w:r w:rsidRPr="00815E0A">
        <w:rPr>
          <w:rFonts w:ascii="Times New Roman" w:eastAsia="Times New Roman" w:hAnsi="Times New Roman" w:cs="Times New Roman"/>
          <w:sz w:val="28"/>
          <w:szCs w:val="28"/>
          <w:lang w:eastAsia="ru-RU"/>
        </w:rPr>
        <w:t>На конференции обсуждены вопросы совместной работы по духовно – нравственному воспитанию молодежи, вопрос по повышению квалификации учителей по курсу основ православной культуры с целью создания информационного пространства взаимодействия преподавателей, родителей, учеников, священнослужителей, представителей бизнеса и власти, повышение квалификации по курсу «Теология».</w:t>
      </w:r>
    </w:p>
    <w:p w:rsidR="00815E0A" w:rsidRPr="00815E0A" w:rsidRDefault="00815E0A" w:rsidP="00815E0A">
      <w:pPr>
        <w:pStyle w:val="a5"/>
        <w:ind w:firstLine="0"/>
        <w:rPr>
          <w:rFonts w:ascii="Times New Roman" w:eastAsia="Times New Roman" w:hAnsi="Times New Roman" w:cs="Times New Roman"/>
          <w:sz w:val="28"/>
          <w:szCs w:val="28"/>
          <w:lang w:eastAsia="ru-RU"/>
        </w:rPr>
      </w:pPr>
      <w:r w:rsidRPr="00815E0A">
        <w:rPr>
          <w:rFonts w:ascii="Times New Roman" w:eastAsia="Times New Roman" w:hAnsi="Times New Roman" w:cs="Times New Roman"/>
          <w:sz w:val="28"/>
          <w:szCs w:val="28"/>
          <w:lang w:eastAsia="ru-RU"/>
        </w:rPr>
        <w:t xml:space="preserve">В 2017 году на базе образовательных учреждений проведен месячник родного языка. </w:t>
      </w:r>
    </w:p>
    <w:p w:rsidR="00815E0A" w:rsidRPr="00815E0A" w:rsidRDefault="00815E0A" w:rsidP="00815E0A">
      <w:pPr>
        <w:pStyle w:val="a5"/>
        <w:ind w:firstLine="0"/>
        <w:rPr>
          <w:rFonts w:ascii="Times New Roman" w:eastAsia="Times New Roman" w:hAnsi="Times New Roman" w:cs="Times New Roman"/>
          <w:sz w:val="28"/>
          <w:szCs w:val="28"/>
          <w:lang w:eastAsia="ru-RU"/>
        </w:rPr>
      </w:pPr>
      <w:r w:rsidRPr="00815E0A">
        <w:rPr>
          <w:rFonts w:ascii="Times New Roman" w:eastAsia="Times New Roman" w:hAnsi="Times New Roman" w:cs="Times New Roman"/>
          <w:sz w:val="28"/>
          <w:szCs w:val="28"/>
          <w:lang w:eastAsia="ru-RU"/>
        </w:rPr>
        <w:t>Проведено совещание на тему «Духовно-нравственные ценности российской семьи».</w:t>
      </w:r>
    </w:p>
    <w:p w:rsidR="00815E0A" w:rsidRPr="00815E0A" w:rsidRDefault="00815E0A" w:rsidP="00815E0A">
      <w:pPr>
        <w:pStyle w:val="a5"/>
        <w:ind w:firstLine="0"/>
        <w:rPr>
          <w:rFonts w:ascii="Times New Roman" w:eastAsia="Times New Roman" w:hAnsi="Times New Roman" w:cs="Times New Roman"/>
          <w:sz w:val="28"/>
          <w:szCs w:val="28"/>
          <w:lang w:eastAsia="ru-RU"/>
        </w:rPr>
      </w:pPr>
      <w:r w:rsidRPr="00815E0A">
        <w:rPr>
          <w:rFonts w:ascii="Times New Roman" w:eastAsia="Times New Roman" w:hAnsi="Times New Roman" w:cs="Times New Roman"/>
          <w:sz w:val="28"/>
          <w:szCs w:val="28"/>
          <w:lang w:eastAsia="ru-RU"/>
        </w:rPr>
        <w:t>С учащимися проведены лекции и беседы, направленные на профилактику экстремизма, терроризма, преступлений против личности, общества, государства.</w:t>
      </w:r>
    </w:p>
    <w:p w:rsidR="00815E0A" w:rsidRPr="00815E0A" w:rsidRDefault="00815E0A" w:rsidP="00815E0A">
      <w:pPr>
        <w:pStyle w:val="a5"/>
        <w:ind w:firstLine="0"/>
        <w:rPr>
          <w:rFonts w:ascii="Times New Roman" w:eastAsia="Times New Roman" w:hAnsi="Times New Roman" w:cs="Times New Roman"/>
          <w:sz w:val="28"/>
          <w:szCs w:val="28"/>
          <w:lang w:eastAsia="ru-RU"/>
        </w:rPr>
      </w:pPr>
      <w:r w:rsidRPr="00815E0A">
        <w:rPr>
          <w:rFonts w:ascii="Times New Roman" w:eastAsia="Times New Roman" w:hAnsi="Times New Roman" w:cs="Times New Roman"/>
          <w:sz w:val="28"/>
          <w:szCs w:val="28"/>
          <w:lang w:eastAsia="ru-RU"/>
        </w:rPr>
        <w:t xml:space="preserve">Была организована </w:t>
      </w:r>
      <w:proofErr w:type="spellStart"/>
      <w:r w:rsidRPr="00815E0A">
        <w:rPr>
          <w:rFonts w:ascii="Times New Roman" w:eastAsia="Times New Roman" w:hAnsi="Times New Roman" w:cs="Times New Roman"/>
          <w:sz w:val="28"/>
          <w:szCs w:val="28"/>
          <w:lang w:eastAsia="ru-RU"/>
        </w:rPr>
        <w:t>профориентационная</w:t>
      </w:r>
      <w:proofErr w:type="spellEnd"/>
      <w:r w:rsidRPr="00815E0A">
        <w:rPr>
          <w:rFonts w:ascii="Times New Roman" w:eastAsia="Times New Roman" w:hAnsi="Times New Roman" w:cs="Times New Roman"/>
          <w:sz w:val="28"/>
          <w:szCs w:val="28"/>
          <w:lang w:eastAsia="ru-RU"/>
        </w:rPr>
        <w:t xml:space="preserve"> работа среди учащихся общеобразовательных школ и учреждения среднего профессионального образования. </w:t>
      </w:r>
    </w:p>
    <w:p w:rsidR="00815E0A" w:rsidRPr="00815E0A" w:rsidRDefault="00815E0A" w:rsidP="00815E0A">
      <w:pPr>
        <w:pStyle w:val="a5"/>
        <w:ind w:firstLine="0"/>
        <w:rPr>
          <w:rFonts w:ascii="Times New Roman" w:eastAsia="Times New Roman" w:hAnsi="Times New Roman" w:cs="Times New Roman"/>
          <w:sz w:val="28"/>
          <w:szCs w:val="28"/>
          <w:lang w:eastAsia="ru-RU"/>
        </w:rPr>
      </w:pPr>
      <w:r w:rsidRPr="00815E0A">
        <w:rPr>
          <w:rFonts w:ascii="Times New Roman" w:eastAsia="Times New Roman" w:hAnsi="Times New Roman" w:cs="Times New Roman"/>
          <w:sz w:val="28"/>
          <w:szCs w:val="28"/>
          <w:lang w:eastAsia="ru-RU"/>
        </w:rPr>
        <w:t>В декабре 2017 года проведено анкетирование подростков по проблемам межличностных и межнациональных отношений, по развитию самооценки и коммуникативных навыков.</w:t>
      </w:r>
    </w:p>
    <w:p w:rsidR="00815E0A" w:rsidRPr="00815E0A" w:rsidRDefault="00815E0A" w:rsidP="00815E0A">
      <w:pPr>
        <w:pStyle w:val="a5"/>
        <w:ind w:firstLine="0"/>
        <w:rPr>
          <w:rFonts w:ascii="Times New Roman" w:eastAsia="Times New Roman" w:hAnsi="Times New Roman" w:cs="Times New Roman"/>
          <w:sz w:val="28"/>
          <w:szCs w:val="28"/>
          <w:lang w:eastAsia="ru-RU"/>
        </w:rPr>
      </w:pPr>
      <w:r w:rsidRPr="00815E0A">
        <w:rPr>
          <w:rFonts w:ascii="Times New Roman" w:eastAsia="Times New Roman" w:hAnsi="Times New Roman" w:cs="Times New Roman"/>
          <w:sz w:val="28"/>
          <w:szCs w:val="28"/>
          <w:lang w:eastAsia="ru-RU"/>
        </w:rPr>
        <w:lastRenderedPageBreak/>
        <w:t xml:space="preserve">Конфликтов на территории района на межнациональной и межконфессиональной почве в 2017 году не зафиксировано.  </w:t>
      </w:r>
    </w:p>
    <w:p w:rsidR="00815E0A" w:rsidRPr="00815E0A" w:rsidRDefault="00815E0A" w:rsidP="00815E0A">
      <w:pPr>
        <w:pStyle w:val="a5"/>
        <w:ind w:firstLine="0"/>
        <w:rPr>
          <w:rFonts w:ascii="Times New Roman" w:eastAsia="Times New Roman" w:hAnsi="Times New Roman" w:cs="Times New Roman"/>
          <w:sz w:val="28"/>
          <w:szCs w:val="28"/>
          <w:lang w:eastAsia="ru-RU"/>
        </w:rPr>
      </w:pPr>
      <w:r w:rsidRPr="00815E0A">
        <w:rPr>
          <w:rFonts w:ascii="Times New Roman" w:eastAsia="Times New Roman" w:hAnsi="Times New Roman" w:cs="Times New Roman"/>
          <w:sz w:val="28"/>
          <w:szCs w:val="28"/>
          <w:lang w:eastAsia="ru-RU"/>
        </w:rPr>
        <w:t xml:space="preserve">В текущем году исполнителями муниципальной программы «Гармонизация межнациональных и межконфессиональных отношений в Атяшевском муниципальном районе на 2016 – 2020 годы» будет продолжена работа по реализации намеченных программой мероприятий. </w:t>
      </w:r>
    </w:p>
    <w:p w:rsidR="006E19A4" w:rsidRDefault="00815E0A" w:rsidP="00815E0A">
      <w:pPr>
        <w:pStyle w:val="a5"/>
        <w:ind w:firstLine="0"/>
        <w:rPr>
          <w:rFonts w:ascii="Times New Roman" w:hAnsi="Times New Roman" w:cs="Times New Roman"/>
          <w:b/>
          <w:sz w:val="28"/>
          <w:szCs w:val="28"/>
          <w:lang w:eastAsia="ru-RU"/>
        </w:rPr>
      </w:pPr>
      <w:r w:rsidRPr="00815E0A">
        <w:rPr>
          <w:rFonts w:ascii="Times New Roman" w:eastAsia="Times New Roman" w:hAnsi="Times New Roman" w:cs="Times New Roman"/>
          <w:sz w:val="28"/>
          <w:szCs w:val="28"/>
          <w:lang w:eastAsia="ru-RU"/>
        </w:rPr>
        <w:t>Уровень эффективности реализации программы за 2017 год составляет 105 %. Оценка эффективности программы будет осуществляться ежегодно, в течение всего срока ее реализации.</w:t>
      </w:r>
    </w:p>
    <w:p w:rsidR="00FC0FB9" w:rsidRDefault="00D77C3B" w:rsidP="00AC7372">
      <w:pPr>
        <w:pStyle w:val="a5"/>
        <w:ind w:firstLine="0"/>
        <w:jc w:val="center"/>
        <w:rPr>
          <w:rFonts w:ascii="Times New Roman" w:hAnsi="Times New Roman" w:cs="Times New Roman"/>
          <w:b/>
          <w:sz w:val="28"/>
          <w:szCs w:val="28"/>
          <w:lang w:eastAsia="ru-RU"/>
        </w:rPr>
      </w:pPr>
      <w:r w:rsidRPr="00F75704">
        <w:rPr>
          <w:rFonts w:ascii="Times New Roman" w:hAnsi="Times New Roman" w:cs="Times New Roman"/>
          <w:b/>
          <w:sz w:val="28"/>
          <w:szCs w:val="28"/>
          <w:lang w:eastAsia="ru-RU"/>
        </w:rPr>
        <w:t>Муниципальная  программа «Формирование информационного общества в период до 2018 года»</w:t>
      </w:r>
    </w:p>
    <w:p w:rsidR="00815E0A" w:rsidRPr="00815E0A" w:rsidRDefault="00815E0A" w:rsidP="00815E0A">
      <w:pPr>
        <w:pStyle w:val="a3"/>
        <w:jc w:val="both"/>
        <w:rPr>
          <w:rFonts w:ascii="Times New Roman" w:hAnsi="Times New Roman"/>
          <w:sz w:val="28"/>
          <w:szCs w:val="28"/>
        </w:rPr>
      </w:pPr>
      <w:r w:rsidRPr="00815E0A">
        <w:rPr>
          <w:rFonts w:ascii="Times New Roman" w:hAnsi="Times New Roman"/>
          <w:sz w:val="28"/>
          <w:szCs w:val="28"/>
        </w:rPr>
        <w:t xml:space="preserve">Муниципальная  программа «Формирование информационного общества в период до 2018 года» (далее – Программа) была утверждена постановлением администрации </w:t>
      </w:r>
      <w:proofErr w:type="spellStart"/>
      <w:r w:rsidRPr="00815E0A">
        <w:rPr>
          <w:rFonts w:ascii="Times New Roman" w:hAnsi="Times New Roman"/>
          <w:sz w:val="28"/>
          <w:szCs w:val="28"/>
        </w:rPr>
        <w:t>Атяшевского</w:t>
      </w:r>
      <w:proofErr w:type="spellEnd"/>
      <w:r w:rsidRPr="00815E0A">
        <w:rPr>
          <w:rFonts w:ascii="Times New Roman" w:hAnsi="Times New Roman"/>
          <w:sz w:val="28"/>
          <w:szCs w:val="28"/>
        </w:rPr>
        <w:t xml:space="preserve"> муниципального района от 25 декабря 2013 года №840</w:t>
      </w:r>
    </w:p>
    <w:p w:rsidR="00815E0A" w:rsidRPr="00815E0A" w:rsidRDefault="00815E0A" w:rsidP="00815E0A">
      <w:pPr>
        <w:pStyle w:val="a3"/>
        <w:jc w:val="both"/>
        <w:rPr>
          <w:rFonts w:ascii="Times New Roman" w:hAnsi="Times New Roman"/>
          <w:sz w:val="28"/>
          <w:szCs w:val="28"/>
        </w:rPr>
      </w:pPr>
      <w:r w:rsidRPr="00815E0A">
        <w:rPr>
          <w:rFonts w:ascii="Times New Roman" w:hAnsi="Times New Roman"/>
          <w:sz w:val="28"/>
          <w:szCs w:val="28"/>
        </w:rPr>
        <w:t>Основной целью реализации муниципальной программы является повышение качества жизни граждан на основе использования информационных и телекоммуникационных технологий.</w:t>
      </w:r>
    </w:p>
    <w:p w:rsidR="00815E0A" w:rsidRPr="00815E0A" w:rsidRDefault="00815E0A" w:rsidP="00815E0A">
      <w:pPr>
        <w:pStyle w:val="a3"/>
        <w:jc w:val="both"/>
        <w:rPr>
          <w:rFonts w:ascii="Times New Roman" w:hAnsi="Times New Roman"/>
          <w:sz w:val="28"/>
          <w:szCs w:val="28"/>
        </w:rPr>
      </w:pPr>
      <w:r w:rsidRPr="00815E0A">
        <w:rPr>
          <w:rFonts w:ascii="Times New Roman" w:hAnsi="Times New Roman"/>
          <w:sz w:val="28"/>
          <w:szCs w:val="28"/>
        </w:rPr>
        <w:t>Важнейшей задачей реализации муниципальной программы, решению которой в 2017 году уделялось особое внимание, является обеспечение предоставления гражданам и организациям услуг с использованием современных информационных и телекоммуникационных технологий.</w:t>
      </w:r>
    </w:p>
    <w:p w:rsidR="00815E0A" w:rsidRPr="00815E0A" w:rsidRDefault="00815E0A" w:rsidP="00815E0A">
      <w:pPr>
        <w:pStyle w:val="a3"/>
        <w:jc w:val="both"/>
        <w:rPr>
          <w:rFonts w:ascii="Times New Roman" w:hAnsi="Times New Roman"/>
          <w:sz w:val="28"/>
          <w:szCs w:val="28"/>
        </w:rPr>
      </w:pPr>
      <w:r w:rsidRPr="00815E0A">
        <w:rPr>
          <w:rFonts w:ascii="Times New Roman" w:hAnsi="Times New Roman"/>
          <w:sz w:val="28"/>
          <w:szCs w:val="28"/>
        </w:rPr>
        <w:t xml:space="preserve">В связи с этим в 2017 году частично обновилась материально-техническая база Администрации </w:t>
      </w:r>
      <w:proofErr w:type="spellStart"/>
      <w:r w:rsidRPr="00815E0A">
        <w:rPr>
          <w:rFonts w:ascii="Times New Roman" w:hAnsi="Times New Roman"/>
          <w:sz w:val="28"/>
          <w:szCs w:val="28"/>
        </w:rPr>
        <w:t>Атяшевского</w:t>
      </w:r>
      <w:proofErr w:type="spellEnd"/>
      <w:r w:rsidRPr="00815E0A">
        <w:rPr>
          <w:rFonts w:ascii="Times New Roman" w:hAnsi="Times New Roman"/>
          <w:sz w:val="28"/>
          <w:szCs w:val="28"/>
        </w:rPr>
        <w:t xml:space="preserve"> муниципального района. Была приобретена новая оргтехника.</w:t>
      </w:r>
    </w:p>
    <w:p w:rsidR="00815E0A" w:rsidRPr="00815E0A" w:rsidRDefault="00815E0A" w:rsidP="00815E0A">
      <w:pPr>
        <w:pStyle w:val="a3"/>
        <w:jc w:val="both"/>
        <w:rPr>
          <w:rFonts w:ascii="Times New Roman" w:hAnsi="Times New Roman"/>
          <w:sz w:val="28"/>
          <w:szCs w:val="28"/>
        </w:rPr>
      </w:pPr>
      <w:r w:rsidRPr="00815E0A">
        <w:rPr>
          <w:rFonts w:ascii="Times New Roman" w:hAnsi="Times New Roman"/>
          <w:sz w:val="28"/>
          <w:szCs w:val="28"/>
        </w:rPr>
        <w:t xml:space="preserve">Задача </w:t>
      </w:r>
      <w:proofErr w:type="gramStart"/>
      <w:r w:rsidRPr="00815E0A">
        <w:rPr>
          <w:rFonts w:ascii="Times New Roman" w:hAnsi="Times New Roman"/>
          <w:sz w:val="28"/>
          <w:szCs w:val="28"/>
        </w:rPr>
        <w:t>повышения качества жизни граждан</w:t>
      </w:r>
      <w:proofErr w:type="gramEnd"/>
      <w:r w:rsidRPr="00815E0A">
        <w:rPr>
          <w:rFonts w:ascii="Times New Roman" w:hAnsi="Times New Roman"/>
          <w:sz w:val="28"/>
          <w:szCs w:val="28"/>
        </w:rPr>
        <w:t xml:space="preserve">  решалась за счет:</w:t>
      </w:r>
    </w:p>
    <w:p w:rsidR="00815E0A" w:rsidRPr="00815E0A" w:rsidRDefault="00815E0A" w:rsidP="00815E0A">
      <w:pPr>
        <w:pStyle w:val="a3"/>
        <w:jc w:val="both"/>
        <w:rPr>
          <w:rFonts w:ascii="Times New Roman" w:hAnsi="Times New Roman"/>
          <w:sz w:val="28"/>
          <w:szCs w:val="28"/>
        </w:rPr>
      </w:pPr>
      <w:r w:rsidRPr="00815E0A">
        <w:rPr>
          <w:rFonts w:ascii="Times New Roman" w:hAnsi="Times New Roman"/>
          <w:sz w:val="28"/>
          <w:szCs w:val="28"/>
        </w:rPr>
        <w:t>- перевода государственных и муниципальных услуг в электронный вид;</w:t>
      </w:r>
    </w:p>
    <w:p w:rsidR="00815E0A" w:rsidRPr="00815E0A" w:rsidRDefault="00815E0A" w:rsidP="00815E0A">
      <w:pPr>
        <w:pStyle w:val="a3"/>
        <w:jc w:val="both"/>
        <w:rPr>
          <w:rFonts w:ascii="Times New Roman" w:hAnsi="Times New Roman"/>
          <w:sz w:val="28"/>
          <w:szCs w:val="28"/>
        </w:rPr>
      </w:pPr>
      <w:r w:rsidRPr="00815E0A">
        <w:rPr>
          <w:rFonts w:ascii="Times New Roman" w:hAnsi="Times New Roman"/>
          <w:sz w:val="28"/>
          <w:szCs w:val="28"/>
        </w:rPr>
        <w:t xml:space="preserve">- повышения </w:t>
      </w:r>
      <w:proofErr w:type="gramStart"/>
      <w:r w:rsidRPr="00815E0A">
        <w:rPr>
          <w:rFonts w:ascii="Times New Roman" w:hAnsi="Times New Roman"/>
          <w:sz w:val="28"/>
          <w:szCs w:val="28"/>
        </w:rPr>
        <w:t>открытости деятельности органов государственной власти</w:t>
      </w:r>
      <w:proofErr w:type="gramEnd"/>
      <w:r w:rsidRPr="00815E0A">
        <w:rPr>
          <w:rFonts w:ascii="Times New Roman" w:hAnsi="Times New Roman"/>
          <w:sz w:val="28"/>
          <w:szCs w:val="28"/>
        </w:rPr>
        <w:t>;</w:t>
      </w:r>
    </w:p>
    <w:p w:rsidR="00815E0A" w:rsidRPr="00815E0A" w:rsidRDefault="00815E0A" w:rsidP="00815E0A">
      <w:pPr>
        <w:pStyle w:val="a3"/>
        <w:jc w:val="both"/>
        <w:rPr>
          <w:rFonts w:ascii="Times New Roman" w:hAnsi="Times New Roman"/>
          <w:sz w:val="28"/>
          <w:szCs w:val="28"/>
        </w:rPr>
      </w:pPr>
      <w:r w:rsidRPr="00815E0A">
        <w:rPr>
          <w:rFonts w:ascii="Times New Roman" w:hAnsi="Times New Roman"/>
          <w:sz w:val="28"/>
          <w:szCs w:val="28"/>
        </w:rPr>
        <w:t>- привлечение граждан создания к использованию электронных сервисов в области здравоохранения, образования.</w:t>
      </w:r>
    </w:p>
    <w:p w:rsidR="00815E0A" w:rsidRPr="00815E0A" w:rsidRDefault="00815E0A" w:rsidP="00815E0A">
      <w:pPr>
        <w:pStyle w:val="a3"/>
        <w:jc w:val="both"/>
        <w:rPr>
          <w:rFonts w:ascii="Times New Roman" w:hAnsi="Times New Roman"/>
          <w:sz w:val="28"/>
          <w:szCs w:val="28"/>
        </w:rPr>
      </w:pPr>
      <w:r w:rsidRPr="00815E0A">
        <w:rPr>
          <w:rFonts w:ascii="Times New Roman" w:hAnsi="Times New Roman"/>
          <w:sz w:val="28"/>
          <w:szCs w:val="28"/>
        </w:rPr>
        <w:t>Перечень мероприятий выполненных и невыполненных (указание причин) в установленные сроки:</w:t>
      </w:r>
    </w:p>
    <w:p w:rsidR="00815E0A" w:rsidRPr="00815E0A" w:rsidRDefault="00815E0A" w:rsidP="00815E0A">
      <w:pPr>
        <w:pStyle w:val="a3"/>
        <w:jc w:val="both"/>
        <w:rPr>
          <w:rFonts w:ascii="Times New Roman" w:hAnsi="Times New Roman"/>
          <w:sz w:val="28"/>
          <w:szCs w:val="28"/>
        </w:rPr>
      </w:pPr>
      <w:proofErr w:type="gramStart"/>
      <w:r w:rsidRPr="00815E0A">
        <w:rPr>
          <w:rFonts w:ascii="Times New Roman" w:hAnsi="Times New Roman"/>
          <w:sz w:val="28"/>
          <w:szCs w:val="28"/>
        </w:rPr>
        <w:t>в перечне мероприятий муниципальной программы запланировано 4 мероприятий, из них выполнены следующие мероприятий:</w:t>
      </w:r>
      <w:proofErr w:type="gramEnd"/>
    </w:p>
    <w:p w:rsidR="00815E0A" w:rsidRPr="00815E0A" w:rsidRDefault="00815E0A" w:rsidP="00815E0A">
      <w:pPr>
        <w:pStyle w:val="a3"/>
        <w:jc w:val="both"/>
        <w:rPr>
          <w:rFonts w:ascii="Times New Roman" w:hAnsi="Times New Roman"/>
          <w:sz w:val="28"/>
          <w:szCs w:val="28"/>
        </w:rPr>
      </w:pPr>
      <w:proofErr w:type="gramStart"/>
      <w:r w:rsidRPr="00815E0A">
        <w:rPr>
          <w:rFonts w:ascii="Times New Roman" w:hAnsi="Times New Roman"/>
          <w:sz w:val="28"/>
          <w:szCs w:val="28"/>
        </w:rPr>
        <w:t xml:space="preserve">"Применение технологий информационного общества для социально-экономического развития </w:t>
      </w:r>
      <w:proofErr w:type="spellStart"/>
      <w:r w:rsidRPr="00815E0A">
        <w:rPr>
          <w:rFonts w:ascii="Times New Roman" w:hAnsi="Times New Roman"/>
          <w:sz w:val="28"/>
          <w:szCs w:val="28"/>
        </w:rPr>
        <w:t>Атяшевского</w:t>
      </w:r>
      <w:proofErr w:type="spellEnd"/>
      <w:r w:rsidRPr="00815E0A">
        <w:rPr>
          <w:rFonts w:ascii="Times New Roman" w:hAnsi="Times New Roman"/>
          <w:sz w:val="28"/>
          <w:szCs w:val="28"/>
        </w:rPr>
        <w:t xml:space="preserve"> муниципального района",  "Развитие инфраструктуры информационного общества в  Атяшевском муниципальном районе ",  " 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 "      </w:t>
      </w:r>
      <w:proofErr w:type="gramEnd"/>
    </w:p>
    <w:p w:rsidR="00815E0A" w:rsidRPr="00815E0A" w:rsidRDefault="00815E0A" w:rsidP="00815E0A">
      <w:pPr>
        <w:pStyle w:val="a3"/>
        <w:jc w:val="both"/>
        <w:rPr>
          <w:rFonts w:ascii="Times New Roman" w:hAnsi="Times New Roman"/>
          <w:sz w:val="28"/>
          <w:szCs w:val="28"/>
        </w:rPr>
      </w:pPr>
    </w:p>
    <w:p w:rsidR="00815E0A" w:rsidRPr="00815E0A" w:rsidRDefault="00815E0A" w:rsidP="00815E0A">
      <w:pPr>
        <w:pStyle w:val="a3"/>
        <w:jc w:val="both"/>
        <w:rPr>
          <w:rFonts w:ascii="Times New Roman" w:hAnsi="Times New Roman"/>
          <w:sz w:val="28"/>
          <w:szCs w:val="28"/>
        </w:rPr>
      </w:pPr>
      <w:r w:rsidRPr="00815E0A">
        <w:rPr>
          <w:rFonts w:ascii="Times New Roman" w:hAnsi="Times New Roman"/>
          <w:sz w:val="28"/>
          <w:szCs w:val="28"/>
        </w:rPr>
        <w:lastRenderedPageBreak/>
        <w:t>В 2017 году на реализацию программы было выделено 150,0 тыс. рублей. В результате, часть мероприятий, требующая вложения денежных средств, не была проведена и, следовательно, значения индикаторов подпрограмм не были достигнуты, и общая эффективность муниципальной программы снизилась.</w:t>
      </w:r>
    </w:p>
    <w:p w:rsidR="00815E0A" w:rsidRPr="00815E0A" w:rsidRDefault="00815E0A" w:rsidP="00815E0A">
      <w:pPr>
        <w:pStyle w:val="a3"/>
        <w:jc w:val="both"/>
        <w:rPr>
          <w:rFonts w:ascii="Times New Roman" w:hAnsi="Times New Roman"/>
          <w:sz w:val="28"/>
          <w:szCs w:val="28"/>
        </w:rPr>
      </w:pPr>
      <w:r w:rsidRPr="00815E0A">
        <w:rPr>
          <w:rFonts w:ascii="Times New Roman" w:hAnsi="Times New Roman"/>
          <w:sz w:val="28"/>
          <w:szCs w:val="28"/>
        </w:rPr>
        <w:t xml:space="preserve">В муниципальную программу </w:t>
      </w:r>
      <w:proofErr w:type="spellStart"/>
      <w:r w:rsidRPr="00815E0A">
        <w:rPr>
          <w:rFonts w:ascii="Times New Roman" w:hAnsi="Times New Roman"/>
          <w:sz w:val="28"/>
          <w:szCs w:val="28"/>
        </w:rPr>
        <w:t>Атяшевского</w:t>
      </w:r>
      <w:proofErr w:type="spellEnd"/>
      <w:r w:rsidRPr="00815E0A">
        <w:rPr>
          <w:rFonts w:ascii="Times New Roman" w:hAnsi="Times New Roman"/>
          <w:sz w:val="28"/>
          <w:szCs w:val="28"/>
        </w:rPr>
        <w:t xml:space="preserve"> муниципального района «Формирование информационного общества в период до 2020 года» в 2017 году были внесены изменения Постановлением Администрации </w:t>
      </w:r>
      <w:proofErr w:type="spellStart"/>
      <w:r w:rsidRPr="00815E0A">
        <w:rPr>
          <w:rFonts w:ascii="Times New Roman" w:hAnsi="Times New Roman"/>
          <w:sz w:val="28"/>
          <w:szCs w:val="28"/>
        </w:rPr>
        <w:t>Атяшевского</w:t>
      </w:r>
      <w:proofErr w:type="spellEnd"/>
      <w:r w:rsidRPr="00815E0A">
        <w:rPr>
          <w:rFonts w:ascii="Times New Roman" w:hAnsi="Times New Roman"/>
          <w:sz w:val="28"/>
          <w:szCs w:val="28"/>
        </w:rPr>
        <w:t xml:space="preserve"> муниципального района от 29.12.2017 №676.</w:t>
      </w:r>
    </w:p>
    <w:p w:rsidR="00815E0A" w:rsidRPr="00815E0A" w:rsidRDefault="00815E0A" w:rsidP="00815E0A">
      <w:pPr>
        <w:pStyle w:val="a3"/>
        <w:jc w:val="both"/>
        <w:rPr>
          <w:rFonts w:ascii="Times New Roman" w:hAnsi="Times New Roman"/>
          <w:sz w:val="28"/>
          <w:szCs w:val="28"/>
        </w:rPr>
      </w:pPr>
      <w:r w:rsidRPr="00815E0A">
        <w:rPr>
          <w:rFonts w:ascii="Times New Roman" w:hAnsi="Times New Roman"/>
          <w:sz w:val="28"/>
          <w:szCs w:val="28"/>
        </w:rPr>
        <w:t>Степень соответствия запланированному уровню затрат 82,5  %</w:t>
      </w:r>
    </w:p>
    <w:p w:rsidR="00815E0A" w:rsidRPr="00815E0A" w:rsidRDefault="00815E0A" w:rsidP="00815E0A">
      <w:pPr>
        <w:pStyle w:val="a3"/>
        <w:jc w:val="both"/>
        <w:rPr>
          <w:rFonts w:ascii="Times New Roman" w:hAnsi="Times New Roman"/>
          <w:sz w:val="28"/>
          <w:szCs w:val="28"/>
        </w:rPr>
      </w:pPr>
      <w:r w:rsidRPr="00815E0A">
        <w:rPr>
          <w:rFonts w:ascii="Times New Roman" w:hAnsi="Times New Roman"/>
          <w:sz w:val="28"/>
          <w:szCs w:val="28"/>
        </w:rPr>
        <w:t>Оценка эффективности использования средств 60,5  %</w:t>
      </w:r>
    </w:p>
    <w:p w:rsidR="00815E0A" w:rsidRPr="00815E0A" w:rsidRDefault="00815E0A" w:rsidP="00815E0A">
      <w:pPr>
        <w:pStyle w:val="a3"/>
        <w:jc w:val="both"/>
        <w:rPr>
          <w:rFonts w:ascii="Times New Roman" w:hAnsi="Times New Roman"/>
          <w:sz w:val="28"/>
          <w:szCs w:val="28"/>
        </w:rPr>
      </w:pPr>
      <w:r w:rsidRPr="00815E0A">
        <w:rPr>
          <w:rFonts w:ascii="Times New Roman" w:hAnsi="Times New Roman"/>
          <w:sz w:val="28"/>
          <w:szCs w:val="28"/>
        </w:rPr>
        <w:t>Уровень эффективности реализации программы составляет 85.8 %</w:t>
      </w:r>
    </w:p>
    <w:p w:rsidR="002433D9" w:rsidRDefault="002433D9" w:rsidP="00744CD0">
      <w:pPr>
        <w:pStyle w:val="a3"/>
        <w:jc w:val="both"/>
        <w:rPr>
          <w:rFonts w:ascii="Times New Roman" w:hAnsi="Times New Roman" w:cs="Times New Roman"/>
          <w:sz w:val="28"/>
          <w:szCs w:val="28"/>
        </w:rPr>
      </w:pPr>
    </w:p>
    <w:p w:rsidR="00D77C3B" w:rsidRPr="00310377" w:rsidRDefault="00310377" w:rsidP="00AC7372">
      <w:pPr>
        <w:jc w:val="center"/>
        <w:rPr>
          <w:rStyle w:val="a9"/>
          <w:rFonts w:ascii="Times New Roman" w:hAnsi="Times New Roman" w:cs="Times New Roman"/>
          <w:b/>
          <w:i w:val="0"/>
          <w:iCs w:val="0"/>
          <w:sz w:val="28"/>
          <w:szCs w:val="28"/>
        </w:rPr>
      </w:pPr>
      <w:r w:rsidRPr="00310377">
        <w:rPr>
          <w:rFonts w:ascii="Times New Roman" w:hAnsi="Times New Roman" w:cs="Times New Roman"/>
          <w:b/>
          <w:sz w:val="28"/>
          <w:szCs w:val="28"/>
        </w:rPr>
        <w:t>М</w:t>
      </w:r>
      <w:r w:rsidR="00D77C3B" w:rsidRPr="00310377">
        <w:rPr>
          <w:rFonts w:ascii="Times New Roman" w:hAnsi="Times New Roman" w:cs="Times New Roman"/>
          <w:b/>
          <w:sz w:val="28"/>
          <w:szCs w:val="28"/>
        </w:rPr>
        <w:t>униципальн</w:t>
      </w:r>
      <w:r w:rsidR="00FC0FB9" w:rsidRPr="00310377">
        <w:rPr>
          <w:rFonts w:ascii="Times New Roman" w:hAnsi="Times New Roman" w:cs="Times New Roman"/>
          <w:b/>
          <w:sz w:val="28"/>
          <w:szCs w:val="28"/>
        </w:rPr>
        <w:t>ая</w:t>
      </w:r>
      <w:r w:rsidR="00D77C3B" w:rsidRPr="00310377">
        <w:rPr>
          <w:rFonts w:ascii="Times New Roman" w:hAnsi="Times New Roman" w:cs="Times New Roman"/>
          <w:b/>
          <w:sz w:val="28"/>
          <w:szCs w:val="28"/>
        </w:rPr>
        <w:t xml:space="preserve"> программ</w:t>
      </w:r>
      <w:r w:rsidR="00FC0FB9" w:rsidRPr="00310377">
        <w:rPr>
          <w:rFonts w:ascii="Times New Roman" w:hAnsi="Times New Roman" w:cs="Times New Roman"/>
          <w:b/>
          <w:sz w:val="28"/>
          <w:szCs w:val="28"/>
        </w:rPr>
        <w:t>а</w:t>
      </w:r>
      <w:r w:rsidR="00D77C3B" w:rsidRPr="00310377">
        <w:rPr>
          <w:rFonts w:ascii="Times New Roman" w:hAnsi="Times New Roman" w:cs="Times New Roman"/>
          <w:b/>
          <w:sz w:val="28"/>
          <w:szCs w:val="28"/>
        </w:rPr>
        <w:t xml:space="preserve"> </w:t>
      </w:r>
      <w:r w:rsidR="00D77C3B" w:rsidRPr="00310377">
        <w:rPr>
          <w:rStyle w:val="a9"/>
          <w:rFonts w:ascii="Times New Roman" w:hAnsi="Times New Roman" w:cs="Times New Roman"/>
          <w:b/>
          <w:i w:val="0"/>
          <w:sz w:val="28"/>
          <w:szCs w:val="28"/>
        </w:rPr>
        <w:t xml:space="preserve">«Развитие сельского хозяйства и регулирование рынков сельскохозяйственной продукции, сырья и продовольствия на 2016 – 2020 годы   по </w:t>
      </w:r>
      <w:proofErr w:type="spellStart"/>
      <w:r w:rsidR="00D77C3B" w:rsidRPr="00310377">
        <w:rPr>
          <w:rStyle w:val="a9"/>
          <w:rFonts w:ascii="Times New Roman" w:hAnsi="Times New Roman" w:cs="Times New Roman"/>
          <w:b/>
          <w:i w:val="0"/>
          <w:sz w:val="28"/>
          <w:szCs w:val="28"/>
        </w:rPr>
        <w:t>Атяшевскому</w:t>
      </w:r>
      <w:proofErr w:type="spellEnd"/>
      <w:r w:rsidR="00D77C3B" w:rsidRPr="00310377">
        <w:rPr>
          <w:rStyle w:val="a9"/>
          <w:rFonts w:ascii="Times New Roman" w:hAnsi="Times New Roman" w:cs="Times New Roman"/>
          <w:b/>
          <w:i w:val="0"/>
          <w:sz w:val="28"/>
          <w:szCs w:val="28"/>
        </w:rPr>
        <w:t xml:space="preserve"> муниципальному району»</w:t>
      </w:r>
    </w:p>
    <w:p w:rsidR="003473DE" w:rsidRPr="003473DE" w:rsidRDefault="003473DE" w:rsidP="003473DE">
      <w:pPr>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 xml:space="preserve">         Муниципальная программа программы «Развитие сельского хозяйства и регулирования рынков сельскохозяйственной продукции, сырья и продовольствия на 2016-2020 годы  по </w:t>
      </w:r>
      <w:proofErr w:type="spellStart"/>
      <w:r w:rsidRPr="003473DE">
        <w:rPr>
          <w:rFonts w:ascii="Times New Roman" w:eastAsia="Times New Roman" w:hAnsi="Times New Roman" w:cs="Times New Roman"/>
          <w:sz w:val="28"/>
          <w:szCs w:val="28"/>
          <w:lang w:eastAsia="ru-RU"/>
        </w:rPr>
        <w:t>Атяшевскому</w:t>
      </w:r>
      <w:proofErr w:type="spellEnd"/>
      <w:r w:rsidRPr="003473DE">
        <w:rPr>
          <w:rFonts w:ascii="Times New Roman" w:eastAsia="Times New Roman" w:hAnsi="Times New Roman" w:cs="Times New Roman"/>
          <w:sz w:val="28"/>
          <w:szCs w:val="28"/>
          <w:lang w:eastAsia="ru-RU"/>
        </w:rPr>
        <w:t xml:space="preserve"> муниципальному району утверждена постановлением Администрации </w:t>
      </w:r>
      <w:proofErr w:type="spellStart"/>
      <w:r w:rsidRPr="003473DE">
        <w:rPr>
          <w:rFonts w:ascii="Times New Roman" w:eastAsia="Times New Roman" w:hAnsi="Times New Roman" w:cs="Times New Roman"/>
          <w:sz w:val="28"/>
          <w:szCs w:val="28"/>
          <w:lang w:eastAsia="ru-RU"/>
        </w:rPr>
        <w:t>Атяшевского</w:t>
      </w:r>
      <w:proofErr w:type="spellEnd"/>
      <w:r w:rsidRPr="003473DE">
        <w:rPr>
          <w:rFonts w:ascii="Times New Roman" w:eastAsia="Times New Roman" w:hAnsi="Times New Roman" w:cs="Times New Roman"/>
          <w:sz w:val="28"/>
          <w:szCs w:val="28"/>
          <w:lang w:eastAsia="ru-RU"/>
        </w:rPr>
        <w:t xml:space="preserve"> муниципального района  от 03.08.2016 № 366 </w:t>
      </w:r>
      <w:proofErr w:type="gramStart"/>
      <w:r w:rsidRPr="003473DE">
        <w:rPr>
          <w:rFonts w:ascii="Times New Roman" w:eastAsia="Times New Roman" w:hAnsi="Times New Roman" w:cs="Times New Roman"/>
          <w:sz w:val="28"/>
          <w:szCs w:val="28"/>
          <w:lang w:eastAsia="ru-RU"/>
        </w:rPr>
        <w:t xml:space="preserve">( </w:t>
      </w:r>
      <w:proofErr w:type="gramEnd"/>
      <w:r w:rsidRPr="003473DE">
        <w:rPr>
          <w:rFonts w:ascii="Times New Roman" w:eastAsia="Times New Roman" w:hAnsi="Times New Roman" w:cs="Times New Roman"/>
          <w:sz w:val="28"/>
          <w:szCs w:val="28"/>
          <w:lang w:eastAsia="ru-RU"/>
        </w:rPr>
        <w:t xml:space="preserve">с изменениями, внесенными постановлениями  Администрации </w:t>
      </w:r>
      <w:proofErr w:type="spellStart"/>
      <w:r w:rsidRPr="003473DE">
        <w:rPr>
          <w:rFonts w:ascii="Times New Roman" w:eastAsia="Times New Roman" w:hAnsi="Times New Roman" w:cs="Times New Roman"/>
          <w:sz w:val="28"/>
          <w:szCs w:val="28"/>
          <w:lang w:eastAsia="ru-RU"/>
        </w:rPr>
        <w:t>Атяшевского</w:t>
      </w:r>
      <w:proofErr w:type="spellEnd"/>
      <w:r w:rsidRPr="003473DE">
        <w:rPr>
          <w:rFonts w:ascii="Times New Roman" w:eastAsia="Times New Roman" w:hAnsi="Times New Roman" w:cs="Times New Roman"/>
          <w:sz w:val="28"/>
          <w:szCs w:val="28"/>
          <w:lang w:eastAsia="ru-RU"/>
        </w:rPr>
        <w:t xml:space="preserve"> муниципального района  от 26.12.2016г.№ 700, от 09.02.2017г. № 67, от 14.04.2017г. № 188, от 25.12.2017г. №654).</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 xml:space="preserve">Приоритетами муниципальной программы являются: </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 xml:space="preserve">в сфере производства - развитие </w:t>
      </w:r>
      <w:proofErr w:type="gramStart"/>
      <w:r w:rsidRPr="003473DE">
        <w:rPr>
          <w:rFonts w:ascii="Times New Roman" w:eastAsia="Times New Roman" w:hAnsi="Times New Roman" w:cs="Times New Roman"/>
          <w:sz w:val="28"/>
          <w:szCs w:val="28"/>
          <w:lang w:eastAsia="ru-RU"/>
        </w:rPr>
        <w:t>импортозамещающих</w:t>
      </w:r>
      <w:proofErr w:type="gramEnd"/>
      <w:r w:rsidRPr="003473DE">
        <w:rPr>
          <w:rFonts w:ascii="Times New Roman" w:eastAsia="Times New Roman" w:hAnsi="Times New Roman" w:cs="Times New Roman"/>
          <w:sz w:val="28"/>
          <w:szCs w:val="28"/>
          <w:lang w:eastAsia="ru-RU"/>
        </w:rPr>
        <w:t xml:space="preserve"> </w:t>
      </w:r>
      <w:proofErr w:type="spellStart"/>
      <w:r w:rsidRPr="003473DE">
        <w:rPr>
          <w:rFonts w:ascii="Times New Roman" w:eastAsia="Times New Roman" w:hAnsi="Times New Roman" w:cs="Times New Roman"/>
          <w:sz w:val="28"/>
          <w:szCs w:val="28"/>
          <w:lang w:eastAsia="ru-RU"/>
        </w:rPr>
        <w:t>подотраслей</w:t>
      </w:r>
      <w:proofErr w:type="spellEnd"/>
      <w:r w:rsidRPr="003473DE">
        <w:rPr>
          <w:rFonts w:ascii="Times New Roman" w:eastAsia="Times New Roman" w:hAnsi="Times New Roman" w:cs="Times New Roman"/>
          <w:sz w:val="28"/>
          <w:szCs w:val="28"/>
          <w:lang w:eastAsia="ru-RU"/>
        </w:rPr>
        <w:t xml:space="preserve"> сельского хо</w:t>
      </w:r>
      <w:r w:rsidRPr="003473DE">
        <w:rPr>
          <w:rFonts w:ascii="Times New Roman" w:eastAsia="Times New Roman" w:hAnsi="Times New Roman" w:cs="Times New Roman"/>
          <w:sz w:val="28"/>
          <w:szCs w:val="28"/>
          <w:lang w:eastAsia="ru-RU"/>
        </w:rPr>
        <w:softHyphen/>
        <w:t xml:space="preserve">зяйства, включая молочное и мясное скотоводство; </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в сфере развития производственного потенциала - мелиорация земель сельскохо</w:t>
      </w:r>
      <w:r w:rsidRPr="003473DE">
        <w:rPr>
          <w:rFonts w:ascii="Times New Roman" w:eastAsia="Times New Roman" w:hAnsi="Times New Roman" w:cs="Times New Roman"/>
          <w:sz w:val="28"/>
          <w:szCs w:val="28"/>
          <w:lang w:eastAsia="ru-RU"/>
        </w:rPr>
        <w:softHyphen/>
        <w:t>зяйственного назначения, введение в оборот неиспользуемой пашни и других категорий сельскохозяйственных угодий;</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в экономической сфере - повышение доходов сельскохозяйственных товаропроизво</w:t>
      </w:r>
      <w:r w:rsidRPr="003473DE">
        <w:rPr>
          <w:rFonts w:ascii="Times New Roman" w:eastAsia="Times New Roman" w:hAnsi="Times New Roman" w:cs="Times New Roman"/>
          <w:sz w:val="28"/>
          <w:szCs w:val="28"/>
          <w:lang w:eastAsia="ru-RU"/>
        </w:rPr>
        <w:softHyphen/>
        <w:t>дителей.</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В 2017 году в рамках муниципальной программы осуществлялась реализация 7  подпрограмм, предусматривающих использование комплекса взаимосвязанных мер для достижения ее целей:</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 xml:space="preserve">"Развитие </w:t>
      </w:r>
      <w:proofErr w:type="spellStart"/>
      <w:r w:rsidRPr="003473DE">
        <w:rPr>
          <w:rFonts w:ascii="Times New Roman" w:eastAsia="Times New Roman" w:hAnsi="Times New Roman" w:cs="Times New Roman"/>
          <w:color w:val="000000"/>
          <w:sz w:val="28"/>
          <w:szCs w:val="28"/>
          <w:lang w:eastAsia="ru-RU"/>
        </w:rPr>
        <w:t>подотрасли</w:t>
      </w:r>
      <w:proofErr w:type="spellEnd"/>
      <w:r w:rsidRPr="003473DE">
        <w:rPr>
          <w:rFonts w:ascii="Times New Roman" w:eastAsia="Times New Roman" w:hAnsi="Times New Roman" w:cs="Times New Roman"/>
          <w:color w:val="000000"/>
          <w:sz w:val="28"/>
          <w:szCs w:val="28"/>
          <w:lang w:eastAsia="ru-RU"/>
        </w:rPr>
        <w:t xml:space="preserve"> растениеводства, переработки и реализации</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продукции растениеводства";</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 xml:space="preserve">"Развитие </w:t>
      </w:r>
      <w:proofErr w:type="spellStart"/>
      <w:r w:rsidRPr="003473DE">
        <w:rPr>
          <w:rFonts w:ascii="Times New Roman" w:eastAsia="Times New Roman" w:hAnsi="Times New Roman" w:cs="Times New Roman"/>
          <w:color w:val="000000"/>
          <w:sz w:val="28"/>
          <w:szCs w:val="28"/>
          <w:lang w:eastAsia="ru-RU"/>
        </w:rPr>
        <w:t>подотрасли</w:t>
      </w:r>
      <w:proofErr w:type="spellEnd"/>
      <w:r w:rsidRPr="003473DE">
        <w:rPr>
          <w:rFonts w:ascii="Times New Roman" w:eastAsia="Times New Roman" w:hAnsi="Times New Roman" w:cs="Times New Roman"/>
          <w:color w:val="000000"/>
          <w:sz w:val="28"/>
          <w:szCs w:val="28"/>
          <w:lang w:eastAsia="ru-RU"/>
        </w:rPr>
        <w:t xml:space="preserve"> животноводства, переработки и реализации</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продукции животноводства";</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"Развитие молочного скотоводства";</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«Развитие племенного дела селекции и семеноводства»</w:t>
      </w:r>
      <w:proofErr w:type="gramStart"/>
      <w:r w:rsidRPr="003473DE">
        <w:rPr>
          <w:rFonts w:ascii="Times New Roman" w:eastAsia="Times New Roman" w:hAnsi="Times New Roman" w:cs="Times New Roman"/>
          <w:color w:val="000000"/>
          <w:sz w:val="28"/>
          <w:szCs w:val="28"/>
          <w:lang w:eastAsia="ru-RU"/>
        </w:rPr>
        <w:t xml:space="preserve"> ;</w:t>
      </w:r>
      <w:proofErr w:type="gramEnd"/>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«Поддержка и развитие кадрового потенциала АПК»</w:t>
      </w:r>
      <w:proofErr w:type="gramStart"/>
      <w:r w:rsidRPr="003473DE">
        <w:rPr>
          <w:rFonts w:ascii="Times New Roman" w:eastAsia="Times New Roman" w:hAnsi="Times New Roman" w:cs="Times New Roman"/>
          <w:color w:val="000000"/>
          <w:sz w:val="28"/>
          <w:szCs w:val="28"/>
          <w:lang w:eastAsia="ru-RU"/>
        </w:rPr>
        <w:t xml:space="preserve"> ;</w:t>
      </w:r>
      <w:proofErr w:type="gramEnd"/>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lastRenderedPageBreak/>
        <w:t>«Поддержка и развитие малых форм хозяйствования»</w:t>
      </w:r>
      <w:proofErr w:type="gramStart"/>
      <w:r w:rsidRPr="003473DE">
        <w:rPr>
          <w:rFonts w:ascii="Times New Roman" w:eastAsia="Times New Roman" w:hAnsi="Times New Roman" w:cs="Times New Roman"/>
          <w:color w:val="000000"/>
          <w:sz w:val="28"/>
          <w:szCs w:val="28"/>
          <w:lang w:eastAsia="ru-RU"/>
        </w:rPr>
        <w:t xml:space="preserve"> ;</w:t>
      </w:r>
      <w:proofErr w:type="gramEnd"/>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 Развитие мелиорации земель сельскохозяйственного назначения».</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В соответствии со сводной бюджетной росписью в 2017 году  на реализацию программы  были направлены бюджетные ассигнования в сумме 5036,1 тыс. руб. Фактически мероприятия муниципальной программы профинансированы в объеме 3181,1 тыс. руб., или на 63,2 %.</w:t>
      </w:r>
    </w:p>
    <w:p w:rsidR="003473DE" w:rsidRPr="003473DE" w:rsidRDefault="003473DE" w:rsidP="003473DE">
      <w:pPr>
        <w:autoSpaceDE w:val="0"/>
        <w:autoSpaceDN w:val="0"/>
        <w:adjustRightInd w:val="0"/>
        <w:spacing w:after="0" w:line="240" w:lineRule="auto"/>
        <w:jc w:val="center"/>
        <w:rPr>
          <w:rFonts w:ascii="Times New Roman" w:eastAsia="Times New Roman" w:hAnsi="Times New Roman" w:cs="Times New Roman"/>
          <w:b/>
          <w:color w:val="000000"/>
          <w:sz w:val="28"/>
          <w:szCs w:val="28"/>
          <w:lang w:eastAsia="ru-RU"/>
        </w:rPr>
      </w:pPr>
    </w:p>
    <w:p w:rsidR="003473DE" w:rsidRPr="003473DE" w:rsidRDefault="003473DE" w:rsidP="00B605D1">
      <w:pPr>
        <w:autoSpaceDE w:val="0"/>
        <w:autoSpaceDN w:val="0"/>
        <w:adjustRightInd w:val="0"/>
        <w:spacing w:after="0" w:line="240" w:lineRule="auto"/>
        <w:rPr>
          <w:rFonts w:ascii="Times New Roman" w:eastAsia="Times New Roman" w:hAnsi="Times New Roman" w:cs="Times New Roman"/>
          <w:b/>
          <w:color w:val="000000"/>
          <w:sz w:val="28"/>
          <w:szCs w:val="28"/>
          <w:lang w:eastAsia="ru-RU"/>
        </w:rPr>
      </w:pPr>
    </w:p>
    <w:p w:rsidR="003473DE" w:rsidRPr="003473DE" w:rsidRDefault="003473DE" w:rsidP="003473DE">
      <w:pPr>
        <w:autoSpaceDE w:val="0"/>
        <w:autoSpaceDN w:val="0"/>
        <w:adjustRightInd w:val="0"/>
        <w:spacing w:after="0" w:line="240" w:lineRule="auto"/>
        <w:jc w:val="center"/>
        <w:rPr>
          <w:rFonts w:ascii="Times New Roman" w:eastAsia="Times New Roman" w:hAnsi="Times New Roman" w:cs="Times New Roman"/>
          <w:b/>
          <w:color w:val="000000"/>
          <w:sz w:val="28"/>
          <w:szCs w:val="28"/>
          <w:lang w:eastAsia="ru-RU"/>
        </w:rPr>
      </w:pPr>
    </w:p>
    <w:p w:rsidR="003473DE" w:rsidRPr="003473DE" w:rsidRDefault="003473DE" w:rsidP="003473DE">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b/>
          <w:color w:val="000000"/>
          <w:sz w:val="28"/>
          <w:szCs w:val="28"/>
          <w:lang w:eastAsia="ru-RU"/>
        </w:rPr>
        <w:t>Общие итоги реализации муниципальной программы</w:t>
      </w:r>
      <w:r w:rsidRPr="003473DE">
        <w:rPr>
          <w:rFonts w:ascii="Times New Roman" w:eastAsia="Times New Roman" w:hAnsi="Times New Roman" w:cs="Times New Roman"/>
          <w:color w:val="000000"/>
          <w:sz w:val="28"/>
          <w:szCs w:val="28"/>
          <w:lang w:eastAsia="ru-RU"/>
        </w:rPr>
        <w:t>.</w:t>
      </w:r>
    </w:p>
    <w:p w:rsidR="003473DE" w:rsidRPr="003473DE" w:rsidRDefault="003473DE" w:rsidP="003473DE">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 xml:space="preserve">     Оценка эффективности  реализации муниципальной программы основывается на достижение ее основных показателей </w:t>
      </w:r>
      <w:proofErr w:type="gramStart"/>
      <w:r w:rsidRPr="003473DE">
        <w:rPr>
          <w:rFonts w:ascii="Times New Roman" w:eastAsia="Times New Roman" w:hAnsi="Times New Roman" w:cs="Times New Roman"/>
          <w:color w:val="000000"/>
          <w:sz w:val="28"/>
          <w:szCs w:val="28"/>
          <w:lang w:eastAsia="ru-RU"/>
        </w:rPr>
        <w:t xml:space="preserve">( </w:t>
      </w:r>
      <w:proofErr w:type="gramEnd"/>
      <w:r w:rsidRPr="003473DE">
        <w:rPr>
          <w:rFonts w:ascii="Times New Roman" w:eastAsia="Times New Roman" w:hAnsi="Times New Roman" w:cs="Times New Roman"/>
          <w:color w:val="000000"/>
          <w:sz w:val="28"/>
          <w:szCs w:val="28"/>
          <w:lang w:eastAsia="ru-RU"/>
        </w:rPr>
        <w:t xml:space="preserve">9 индикаторов). По ряду основных показателей  в 2017году достигнуто перевыполнение (табл.1).                                                                                  </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3473DE">
        <w:rPr>
          <w:rFonts w:ascii="Times New Roman" w:eastAsia="Times New Roman" w:hAnsi="Times New Roman" w:cs="Times New Roman"/>
          <w:color w:val="000000"/>
          <w:sz w:val="28"/>
          <w:szCs w:val="28"/>
          <w:lang w:eastAsia="ru-RU"/>
        </w:rPr>
        <w:t xml:space="preserve">                                                                                                       </w:t>
      </w:r>
      <w:r w:rsidRPr="003473DE">
        <w:rPr>
          <w:rFonts w:ascii="Times New Roman" w:eastAsia="Times New Roman" w:hAnsi="Times New Roman" w:cs="Times New Roman"/>
          <w:color w:val="000000"/>
          <w:sz w:val="24"/>
          <w:szCs w:val="24"/>
          <w:lang w:eastAsia="ru-RU"/>
        </w:rPr>
        <w:t>Таблица 1</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3473DE">
        <w:rPr>
          <w:rFonts w:ascii="Times New Roman" w:eastAsia="Times New Roman" w:hAnsi="Times New Roman" w:cs="Times New Roman"/>
          <w:color w:val="000000"/>
          <w:sz w:val="24"/>
          <w:szCs w:val="24"/>
          <w:lang w:eastAsia="ru-RU"/>
        </w:rPr>
        <w:t xml:space="preserve">                          Выполнение основных показателей муниципальной программы в 2017 году</w:t>
      </w:r>
    </w:p>
    <w:tbl>
      <w:tblPr>
        <w:tblStyle w:val="14"/>
        <w:tblW w:w="19857" w:type="dxa"/>
        <w:tblInd w:w="-612" w:type="dxa"/>
        <w:tblLayout w:type="fixed"/>
        <w:tblLook w:val="01E0" w:firstRow="1" w:lastRow="1" w:firstColumn="1" w:lastColumn="1" w:noHBand="0" w:noVBand="0"/>
      </w:tblPr>
      <w:tblGrid>
        <w:gridCol w:w="351"/>
        <w:gridCol w:w="4318"/>
        <w:gridCol w:w="1271"/>
        <w:gridCol w:w="1344"/>
        <w:gridCol w:w="1356"/>
        <w:gridCol w:w="1260"/>
        <w:gridCol w:w="4751"/>
        <w:gridCol w:w="1343"/>
        <w:gridCol w:w="1343"/>
        <w:gridCol w:w="1343"/>
        <w:gridCol w:w="1177"/>
      </w:tblGrid>
      <w:tr w:rsidR="003473DE" w:rsidRPr="003473DE" w:rsidTr="00F90827">
        <w:tc>
          <w:tcPr>
            <w:tcW w:w="351" w:type="dxa"/>
          </w:tcPr>
          <w:p w:rsidR="003473DE" w:rsidRPr="003473DE" w:rsidRDefault="003473DE" w:rsidP="003473DE">
            <w:pPr>
              <w:autoSpaceDE w:val="0"/>
              <w:autoSpaceDN w:val="0"/>
              <w:adjustRightInd w:val="0"/>
              <w:jc w:val="both"/>
              <w:rPr>
                <w:color w:val="000000"/>
                <w:sz w:val="24"/>
                <w:szCs w:val="24"/>
              </w:rPr>
            </w:pPr>
          </w:p>
        </w:tc>
        <w:tc>
          <w:tcPr>
            <w:tcW w:w="431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 xml:space="preserve">                           Показатели</w:t>
            </w:r>
          </w:p>
        </w:tc>
        <w:tc>
          <w:tcPr>
            <w:tcW w:w="1271"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2016г. отчет</w:t>
            </w:r>
          </w:p>
        </w:tc>
        <w:tc>
          <w:tcPr>
            <w:tcW w:w="1344" w:type="dxa"/>
          </w:tcPr>
          <w:p w:rsidR="003473DE" w:rsidRPr="003473DE" w:rsidRDefault="003473DE" w:rsidP="003473DE">
            <w:pPr>
              <w:autoSpaceDE w:val="0"/>
              <w:autoSpaceDN w:val="0"/>
              <w:adjustRightInd w:val="0"/>
              <w:jc w:val="both"/>
              <w:rPr>
                <w:color w:val="000000"/>
                <w:sz w:val="24"/>
                <w:szCs w:val="24"/>
              </w:rPr>
            </w:pPr>
            <w:smartTag w:uri="urn:schemas-microsoft-com:office:smarttags" w:element="metricconverter">
              <w:smartTagPr>
                <w:attr w:name="ProductID" w:val="2017 г"/>
              </w:smartTagPr>
              <w:r w:rsidRPr="003473DE">
                <w:rPr>
                  <w:color w:val="000000"/>
                  <w:sz w:val="24"/>
                  <w:szCs w:val="24"/>
                </w:rPr>
                <w:t>2017 г</w:t>
              </w:r>
            </w:smartTag>
            <w:r w:rsidRPr="003473DE">
              <w:rPr>
                <w:color w:val="000000"/>
                <w:sz w:val="24"/>
                <w:szCs w:val="24"/>
              </w:rPr>
              <w:t>.</w:t>
            </w:r>
          </w:p>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план</w:t>
            </w:r>
          </w:p>
        </w:tc>
        <w:tc>
          <w:tcPr>
            <w:tcW w:w="1356"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2017г. отчет</w:t>
            </w:r>
          </w:p>
        </w:tc>
        <w:tc>
          <w:tcPr>
            <w:tcW w:w="1260" w:type="dxa"/>
            <w:tcBorders>
              <w:right w:val="single" w:sz="4" w:space="0" w:color="auto"/>
            </w:tcBorders>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 выполнения</w:t>
            </w:r>
          </w:p>
        </w:tc>
        <w:tc>
          <w:tcPr>
            <w:tcW w:w="4751" w:type="dxa"/>
            <w:vMerge w:val="restart"/>
            <w:tcBorders>
              <w:left w:val="nil"/>
            </w:tcBorders>
          </w:tcPr>
          <w:p w:rsidR="003473DE" w:rsidRPr="003473DE" w:rsidRDefault="003473DE" w:rsidP="003473DE">
            <w:pPr>
              <w:autoSpaceDE w:val="0"/>
              <w:autoSpaceDN w:val="0"/>
              <w:adjustRightInd w:val="0"/>
              <w:jc w:val="both"/>
              <w:rPr>
                <w:color w:val="000000"/>
                <w:sz w:val="24"/>
                <w:szCs w:val="24"/>
              </w:rPr>
            </w:pPr>
          </w:p>
        </w:tc>
        <w:tc>
          <w:tcPr>
            <w:tcW w:w="1343" w:type="dxa"/>
          </w:tcPr>
          <w:p w:rsidR="003473DE" w:rsidRPr="003473DE" w:rsidRDefault="003473DE" w:rsidP="003473DE">
            <w:pPr>
              <w:autoSpaceDE w:val="0"/>
              <w:autoSpaceDN w:val="0"/>
              <w:adjustRightInd w:val="0"/>
              <w:jc w:val="both"/>
              <w:rPr>
                <w:color w:val="000000"/>
                <w:sz w:val="24"/>
                <w:szCs w:val="24"/>
              </w:rPr>
            </w:pPr>
          </w:p>
        </w:tc>
        <w:tc>
          <w:tcPr>
            <w:tcW w:w="1343" w:type="dxa"/>
          </w:tcPr>
          <w:p w:rsidR="003473DE" w:rsidRPr="003473DE" w:rsidRDefault="003473DE" w:rsidP="003473DE">
            <w:pPr>
              <w:autoSpaceDE w:val="0"/>
              <w:autoSpaceDN w:val="0"/>
              <w:adjustRightInd w:val="0"/>
              <w:jc w:val="both"/>
              <w:rPr>
                <w:color w:val="000000"/>
                <w:sz w:val="24"/>
                <w:szCs w:val="24"/>
              </w:rPr>
            </w:pPr>
          </w:p>
        </w:tc>
        <w:tc>
          <w:tcPr>
            <w:tcW w:w="1343"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 xml:space="preserve">2017г. </w:t>
            </w:r>
          </w:p>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факт.</w:t>
            </w:r>
          </w:p>
        </w:tc>
        <w:tc>
          <w:tcPr>
            <w:tcW w:w="1177"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 выполнения</w:t>
            </w:r>
          </w:p>
        </w:tc>
      </w:tr>
      <w:tr w:rsidR="003473DE" w:rsidRPr="003473DE" w:rsidTr="00F90827">
        <w:tc>
          <w:tcPr>
            <w:tcW w:w="351" w:type="dxa"/>
          </w:tcPr>
          <w:p w:rsidR="003473DE" w:rsidRPr="003473DE" w:rsidRDefault="003473DE" w:rsidP="003473DE">
            <w:r w:rsidRPr="003473DE">
              <w:t>1</w:t>
            </w:r>
          </w:p>
        </w:tc>
        <w:tc>
          <w:tcPr>
            <w:tcW w:w="4318" w:type="dxa"/>
          </w:tcPr>
          <w:p w:rsidR="003473DE" w:rsidRPr="003473DE" w:rsidRDefault="003473DE" w:rsidP="003473DE">
            <w:r w:rsidRPr="003473DE">
              <w:t>Индекс производства продукции сельского хозяйства в хозяйствах всех категорий (в сопоставимых ценах)</w:t>
            </w:r>
          </w:p>
          <w:p w:rsidR="003473DE" w:rsidRPr="003473DE" w:rsidRDefault="003473DE" w:rsidP="003473DE">
            <w:pPr>
              <w:autoSpaceDE w:val="0"/>
              <w:autoSpaceDN w:val="0"/>
              <w:adjustRightInd w:val="0"/>
              <w:jc w:val="both"/>
              <w:rPr>
                <w:color w:val="000000"/>
                <w:sz w:val="28"/>
                <w:szCs w:val="28"/>
              </w:rPr>
            </w:pPr>
            <w:r w:rsidRPr="003473DE">
              <w:t>процентов к предыдущему году</w:t>
            </w:r>
          </w:p>
        </w:tc>
        <w:tc>
          <w:tcPr>
            <w:tcW w:w="1271"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103,9</w:t>
            </w:r>
          </w:p>
        </w:tc>
        <w:tc>
          <w:tcPr>
            <w:tcW w:w="1344"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105,9</w:t>
            </w:r>
          </w:p>
        </w:tc>
        <w:tc>
          <w:tcPr>
            <w:tcW w:w="1356"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96,8</w:t>
            </w:r>
          </w:p>
        </w:tc>
        <w:tc>
          <w:tcPr>
            <w:tcW w:w="1260" w:type="dxa"/>
            <w:tcBorders>
              <w:right w:val="single" w:sz="4" w:space="0" w:color="auto"/>
            </w:tcBorders>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91,4</w:t>
            </w:r>
          </w:p>
        </w:tc>
        <w:tc>
          <w:tcPr>
            <w:tcW w:w="4751" w:type="dxa"/>
            <w:vMerge/>
            <w:tcBorders>
              <w:left w:val="nil"/>
            </w:tcBorders>
          </w:tcPr>
          <w:p w:rsidR="003473DE" w:rsidRPr="003473DE" w:rsidRDefault="003473DE" w:rsidP="003473DE">
            <w:pPr>
              <w:autoSpaceDE w:val="0"/>
              <w:autoSpaceDN w:val="0"/>
              <w:adjustRightInd w:val="0"/>
              <w:jc w:val="both"/>
              <w:rPr>
                <w:color w:val="000000"/>
                <w:sz w:val="28"/>
                <w:szCs w:val="28"/>
              </w:rPr>
            </w:pPr>
          </w:p>
        </w:tc>
        <w:tc>
          <w:tcPr>
            <w:tcW w:w="1343" w:type="dxa"/>
          </w:tcPr>
          <w:p w:rsidR="003473DE" w:rsidRPr="003473DE" w:rsidRDefault="003473DE" w:rsidP="003473DE">
            <w:pPr>
              <w:autoSpaceDE w:val="0"/>
              <w:autoSpaceDN w:val="0"/>
              <w:adjustRightInd w:val="0"/>
              <w:jc w:val="both"/>
              <w:rPr>
                <w:color w:val="000000"/>
                <w:sz w:val="28"/>
                <w:szCs w:val="28"/>
              </w:rPr>
            </w:pPr>
          </w:p>
        </w:tc>
        <w:tc>
          <w:tcPr>
            <w:tcW w:w="1343" w:type="dxa"/>
          </w:tcPr>
          <w:p w:rsidR="003473DE" w:rsidRPr="003473DE" w:rsidRDefault="003473DE" w:rsidP="003473DE">
            <w:pPr>
              <w:autoSpaceDE w:val="0"/>
              <w:autoSpaceDN w:val="0"/>
              <w:adjustRightInd w:val="0"/>
              <w:jc w:val="both"/>
              <w:rPr>
                <w:color w:val="000000"/>
                <w:sz w:val="28"/>
                <w:szCs w:val="28"/>
              </w:rPr>
            </w:pPr>
          </w:p>
        </w:tc>
        <w:tc>
          <w:tcPr>
            <w:tcW w:w="1343" w:type="dxa"/>
          </w:tcPr>
          <w:p w:rsidR="003473DE" w:rsidRPr="003473DE" w:rsidRDefault="003473DE" w:rsidP="003473DE">
            <w:pPr>
              <w:autoSpaceDE w:val="0"/>
              <w:autoSpaceDN w:val="0"/>
              <w:adjustRightInd w:val="0"/>
              <w:jc w:val="both"/>
              <w:rPr>
                <w:color w:val="000000"/>
                <w:sz w:val="28"/>
                <w:szCs w:val="28"/>
              </w:rPr>
            </w:pPr>
          </w:p>
        </w:tc>
        <w:tc>
          <w:tcPr>
            <w:tcW w:w="1177" w:type="dxa"/>
          </w:tcPr>
          <w:p w:rsidR="003473DE" w:rsidRPr="003473DE" w:rsidRDefault="003473DE" w:rsidP="003473DE">
            <w:pPr>
              <w:autoSpaceDE w:val="0"/>
              <w:autoSpaceDN w:val="0"/>
              <w:adjustRightInd w:val="0"/>
              <w:jc w:val="both"/>
              <w:rPr>
                <w:color w:val="000000"/>
                <w:sz w:val="28"/>
                <w:szCs w:val="28"/>
              </w:rPr>
            </w:pPr>
          </w:p>
        </w:tc>
      </w:tr>
      <w:tr w:rsidR="003473DE" w:rsidRPr="003473DE" w:rsidTr="00F90827">
        <w:tc>
          <w:tcPr>
            <w:tcW w:w="351" w:type="dxa"/>
          </w:tcPr>
          <w:p w:rsidR="003473DE" w:rsidRPr="003473DE" w:rsidRDefault="003473DE" w:rsidP="003473DE">
            <w:pPr>
              <w:widowControl w:val="0"/>
              <w:autoSpaceDE w:val="0"/>
              <w:autoSpaceDN w:val="0"/>
              <w:adjustRightInd w:val="0"/>
            </w:pPr>
            <w:r w:rsidRPr="003473DE">
              <w:t>2</w:t>
            </w:r>
          </w:p>
        </w:tc>
        <w:tc>
          <w:tcPr>
            <w:tcW w:w="4318" w:type="dxa"/>
          </w:tcPr>
          <w:p w:rsidR="003473DE" w:rsidRPr="003473DE" w:rsidRDefault="003473DE" w:rsidP="003473DE">
            <w:pPr>
              <w:widowControl w:val="0"/>
              <w:autoSpaceDE w:val="0"/>
              <w:autoSpaceDN w:val="0"/>
              <w:adjustRightInd w:val="0"/>
            </w:pPr>
            <w:r w:rsidRPr="003473DE">
              <w:t>Индекс производства продукции растениеводства (в сопоставимых ценах)</w:t>
            </w:r>
          </w:p>
          <w:p w:rsidR="003473DE" w:rsidRPr="003473DE" w:rsidRDefault="003473DE" w:rsidP="003473DE">
            <w:pPr>
              <w:autoSpaceDE w:val="0"/>
              <w:autoSpaceDN w:val="0"/>
              <w:adjustRightInd w:val="0"/>
              <w:jc w:val="both"/>
              <w:rPr>
                <w:color w:val="000000"/>
                <w:sz w:val="28"/>
                <w:szCs w:val="28"/>
              </w:rPr>
            </w:pPr>
            <w:r w:rsidRPr="003473DE">
              <w:t>процентов к предыдущему году</w:t>
            </w:r>
          </w:p>
        </w:tc>
        <w:tc>
          <w:tcPr>
            <w:tcW w:w="1271"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107,1</w:t>
            </w:r>
          </w:p>
        </w:tc>
        <w:tc>
          <w:tcPr>
            <w:tcW w:w="1344"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106,2</w:t>
            </w:r>
          </w:p>
        </w:tc>
        <w:tc>
          <w:tcPr>
            <w:tcW w:w="1356"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86,0</w:t>
            </w:r>
          </w:p>
        </w:tc>
        <w:tc>
          <w:tcPr>
            <w:tcW w:w="1260" w:type="dxa"/>
            <w:tcBorders>
              <w:right w:val="single" w:sz="4" w:space="0" w:color="auto"/>
            </w:tcBorders>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80,9</w:t>
            </w:r>
          </w:p>
        </w:tc>
        <w:tc>
          <w:tcPr>
            <w:tcW w:w="4751" w:type="dxa"/>
            <w:vMerge/>
            <w:tcBorders>
              <w:left w:val="nil"/>
            </w:tcBorders>
          </w:tcPr>
          <w:p w:rsidR="003473DE" w:rsidRPr="003473DE" w:rsidRDefault="003473DE" w:rsidP="003473DE">
            <w:pPr>
              <w:autoSpaceDE w:val="0"/>
              <w:autoSpaceDN w:val="0"/>
              <w:adjustRightInd w:val="0"/>
              <w:jc w:val="both"/>
              <w:rPr>
                <w:color w:val="000000"/>
                <w:sz w:val="28"/>
                <w:szCs w:val="28"/>
              </w:rPr>
            </w:pPr>
          </w:p>
        </w:tc>
        <w:tc>
          <w:tcPr>
            <w:tcW w:w="1343" w:type="dxa"/>
          </w:tcPr>
          <w:p w:rsidR="003473DE" w:rsidRPr="003473DE" w:rsidRDefault="003473DE" w:rsidP="003473DE">
            <w:pPr>
              <w:autoSpaceDE w:val="0"/>
              <w:autoSpaceDN w:val="0"/>
              <w:adjustRightInd w:val="0"/>
              <w:jc w:val="both"/>
              <w:rPr>
                <w:color w:val="000000"/>
                <w:sz w:val="28"/>
                <w:szCs w:val="28"/>
              </w:rPr>
            </w:pPr>
          </w:p>
        </w:tc>
        <w:tc>
          <w:tcPr>
            <w:tcW w:w="1343" w:type="dxa"/>
          </w:tcPr>
          <w:p w:rsidR="003473DE" w:rsidRPr="003473DE" w:rsidRDefault="003473DE" w:rsidP="003473DE">
            <w:pPr>
              <w:autoSpaceDE w:val="0"/>
              <w:autoSpaceDN w:val="0"/>
              <w:adjustRightInd w:val="0"/>
              <w:jc w:val="both"/>
              <w:rPr>
                <w:color w:val="000000"/>
                <w:sz w:val="28"/>
                <w:szCs w:val="28"/>
              </w:rPr>
            </w:pPr>
          </w:p>
        </w:tc>
        <w:tc>
          <w:tcPr>
            <w:tcW w:w="1343" w:type="dxa"/>
          </w:tcPr>
          <w:p w:rsidR="003473DE" w:rsidRPr="003473DE" w:rsidRDefault="003473DE" w:rsidP="003473DE">
            <w:pPr>
              <w:autoSpaceDE w:val="0"/>
              <w:autoSpaceDN w:val="0"/>
              <w:adjustRightInd w:val="0"/>
              <w:jc w:val="both"/>
              <w:rPr>
                <w:color w:val="000000"/>
                <w:sz w:val="28"/>
                <w:szCs w:val="28"/>
              </w:rPr>
            </w:pPr>
          </w:p>
        </w:tc>
        <w:tc>
          <w:tcPr>
            <w:tcW w:w="1177" w:type="dxa"/>
          </w:tcPr>
          <w:p w:rsidR="003473DE" w:rsidRPr="003473DE" w:rsidRDefault="003473DE" w:rsidP="003473DE">
            <w:pPr>
              <w:autoSpaceDE w:val="0"/>
              <w:autoSpaceDN w:val="0"/>
              <w:adjustRightInd w:val="0"/>
              <w:jc w:val="both"/>
              <w:rPr>
                <w:color w:val="000000"/>
                <w:sz w:val="28"/>
                <w:szCs w:val="28"/>
              </w:rPr>
            </w:pPr>
          </w:p>
        </w:tc>
      </w:tr>
      <w:tr w:rsidR="003473DE" w:rsidRPr="003473DE" w:rsidTr="00F90827">
        <w:tc>
          <w:tcPr>
            <w:tcW w:w="351" w:type="dxa"/>
          </w:tcPr>
          <w:p w:rsidR="003473DE" w:rsidRPr="003473DE" w:rsidRDefault="003473DE" w:rsidP="003473DE">
            <w:pPr>
              <w:widowControl w:val="0"/>
              <w:autoSpaceDE w:val="0"/>
              <w:autoSpaceDN w:val="0"/>
              <w:adjustRightInd w:val="0"/>
            </w:pPr>
            <w:r w:rsidRPr="003473DE">
              <w:t>3</w:t>
            </w:r>
          </w:p>
        </w:tc>
        <w:tc>
          <w:tcPr>
            <w:tcW w:w="4318" w:type="dxa"/>
          </w:tcPr>
          <w:p w:rsidR="003473DE" w:rsidRPr="003473DE" w:rsidRDefault="003473DE" w:rsidP="003473DE">
            <w:pPr>
              <w:widowControl w:val="0"/>
              <w:autoSpaceDE w:val="0"/>
              <w:autoSpaceDN w:val="0"/>
              <w:adjustRightInd w:val="0"/>
            </w:pPr>
            <w:r w:rsidRPr="003473DE">
              <w:t>Индекс производства продукции животноводства (в сопоставимых ценах)</w:t>
            </w:r>
          </w:p>
          <w:p w:rsidR="003473DE" w:rsidRPr="003473DE" w:rsidRDefault="003473DE" w:rsidP="003473DE">
            <w:pPr>
              <w:autoSpaceDE w:val="0"/>
              <w:autoSpaceDN w:val="0"/>
              <w:adjustRightInd w:val="0"/>
              <w:jc w:val="both"/>
              <w:rPr>
                <w:color w:val="000000"/>
                <w:sz w:val="28"/>
                <w:szCs w:val="28"/>
              </w:rPr>
            </w:pPr>
            <w:r w:rsidRPr="003473DE">
              <w:t>процентов к предыдущему году</w:t>
            </w:r>
          </w:p>
        </w:tc>
        <w:tc>
          <w:tcPr>
            <w:tcW w:w="1271"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100,7</w:t>
            </w:r>
          </w:p>
        </w:tc>
        <w:tc>
          <w:tcPr>
            <w:tcW w:w="1344"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105,8</w:t>
            </w:r>
          </w:p>
        </w:tc>
        <w:tc>
          <w:tcPr>
            <w:tcW w:w="1356"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108,2</w:t>
            </w:r>
          </w:p>
        </w:tc>
        <w:tc>
          <w:tcPr>
            <w:tcW w:w="1260" w:type="dxa"/>
            <w:tcBorders>
              <w:right w:val="single" w:sz="4" w:space="0" w:color="auto"/>
            </w:tcBorders>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102,3</w:t>
            </w:r>
          </w:p>
        </w:tc>
        <w:tc>
          <w:tcPr>
            <w:tcW w:w="4751" w:type="dxa"/>
            <w:vMerge/>
            <w:tcBorders>
              <w:left w:val="nil"/>
            </w:tcBorders>
          </w:tcPr>
          <w:p w:rsidR="003473DE" w:rsidRPr="003473DE" w:rsidRDefault="003473DE" w:rsidP="003473DE">
            <w:pPr>
              <w:autoSpaceDE w:val="0"/>
              <w:autoSpaceDN w:val="0"/>
              <w:adjustRightInd w:val="0"/>
              <w:jc w:val="both"/>
              <w:rPr>
                <w:color w:val="000000"/>
                <w:sz w:val="28"/>
                <w:szCs w:val="28"/>
              </w:rPr>
            </w:pPr>
          </w:p>
        </w:tc>
        <w:tc>
          <w:tcPr>
            <w:tcW w:w="1343" w:type="dxa"/>
          </w:tcPr>
          <w:p w:rsidR="003473DE" w:rsidRPr="003473DE" w:rsidRDefault="003473DE" w:rsidP="003473DE">
            <w:pPr>
              <w:autoSpaceDE w:val="0"/>
              <w:autoSpaceDN w:val="0"/>
              <w:adjustRightInd w:val="0"/>
              <w:jc w:val="both"/>
              <w:rPr>
                <w:color w:val="000000"/>
                <w:sz w:val="28"/>
                <w:szCs w:val="28"/>
              </w:rPr>
            </w:pPr>
          </w:p>
        </w:tc>
        <w:tc>
          <w:tcPr>
            <w:tcW w:w="1343" w:type="dxa"/>
          </w:tcPr>
          <w:p w:rsidR="003473DE" w:rsidRPr="003473DE" w:rsidRDefault="003473DE" w:rsidP="003473DE">
            <w:pPr>
              <w:autoSpaceDE w:val="0"/>
              <w:autoSpaceDN w:val="0"/>
              <w:adjustRightInd w:val="0"/>
              <w:jc w:val="both"/>
              <w:rPr>
                <w:color w:val="000000"/>
                <w:sz w:val="28"/>
                <w:szCs w:val="28"/>
              </w:rPr>
            </w:pPr>
          </w:p>
        </w:tc>
        <w:tc>
          <w:tcPr>
            <w:tcW w:w="1343" w:type="dxa"/>
          </w:tcPr>
          <w:p w:rsidR="003473DE" w:rsidRPr="003473DE" w:rsidRDefault="003473DE" w:rsidP="003473DE">
            <w:pPr>
              <w:autoSpaceDE w:val="0"/>
              <w:autoSpaceDN w:val="0"/>
              <w:adjustRightInd w:val="0"/>
              <w:jc w:val="both"/>
              <w:rPr>
                <w:color w:val="000000"/>
                <w:sz w:val="28"/>
                <w:szCs w:val="28"/>
              </w:rPr>
            </w:pPr>
          </w:p>
        </w:tc>
        <w:tc>
          <w:tcPr>
            <w:tcW w:w="1177" w:type="dxa"/>
          </w:tcPr>
          <w:p w:rsidR="003473DE" w:rsidRPr="003473DE" w:rsidRDefault="003473DE" w:rsidP="003473DE">
            <w:pPr>
              <w:autoSpaceDE w:val="0"/>
              <w:autoSpaceDN w:val="0"/>
              <w:adjustRightInd w:val="0"/>
              <w:jc w:val="both"/>
              <w:rPr>
                <w:color w:val="000000"/>
                <w:sz w:val="28"/>
                <w:szCs w:val="28"/>
              </w:rPr>
            </w:pPr>
          </w:p>
        </w:tc>
      </w:tr>
      <w:tr w:rsidR="003473DE" w:rsidRPr="003473DE" w:rsidTr="00F90827">
        <w:tc>
          <w:tcPr>
            <w:tcW w:w="351" w:type="dxa"/>
          </w:tcPr>
          <w:p w:rsidR="003473DE" w:rsidRPr="003473DE" w:rsidRDefault="003473DE" w:rsidP="003473DE">
            <w:pPr>
              <w:widowControl w:val="0"/>
              <w:autoSpaceDE w:val="0"/>
              <w:autoSpaceDN w:val="0"/>
              <w:adjustRightInd w:val="0"/>
            </w:pPr>
            <w:r w:rsidRPr="003473DE">
              <w:t>4</w:t>
            </w:r>
          </w:p>
        </w:tc>
        <w:tc>
          <w:tcPr>
            <w:tcW w:w="4318" w:type="dxa"/>
          </w:tcPr>
          <w:p w:rsidR="003473DE" w:rsidRPr="003473DE" w:rsidRDefault="003473DE" w:rsidP="003473DE">
            <w:pPr>
              <w:widowControl w:val="0"/>
              <w:autoSpaceDE w:val="0"/>
              <w:autoSpaceDN w:val="0"/>
              <w:adjustRightInd w:val="0"/>
            </w:pPr>
            <w:r w:rsidRPr="003473DE">
              <w:t>Индекс производства пищевых продуктов, включая напитки (в сопоставимых ценах)</w:t>
            </w:r>
          </w:p>
          <w:p w:rsidR="003473DE" w:rsidRPr="003473DE" w:rsidRDefault="003473DE" w:rsidP="003473DE">
            <w:pPr>
              <w:autoSpaceDE w:val="0"/>
              <w:autoSpaceDN w:val="0"/>
              <w:adjustRightInd w:val="0"/>
              <w:jc w:val="both"/>
              <w:rPr>
                <w:color w:val="000000"/>
                <w:sz w:val="28"/>
                <w:szCs w:val="28"/>
              </w:rPr>
            </w:pPr>
            <w:r w:rsidRPr="003473DE">
              <w:t>процентов к предыдущему году</w:t>
            </w:r>
          </w:p>
        </w:tc>
        <w:tc>
          <w:tcPr>
            <w:tcW w:w="1271"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90,7</w:t>
            </w:r>
          </w:p>
        </w:tc>
        <w:tc>
          <w:tcPr>
            <w:tcW w:w="1344"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102,3</w:t>
            </w:r>
          </w:p>
        </w:tc>
        <w:tc>
          <w:tcPr>
            <w:tcW w:w="1356"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107,7</w:t>
            </w:r>
          </w:p>
        </w:tc>
        <w:tc>
          <w:tcPr>
            <w:tcW w:w="1260" w:type="dxa"/>
            <w:tcBorders>
              <w:right w:val="single" w:sz="4" w:space="0" w:color="auto"/>
            </w:tcBorders>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105,3</w:t>
            </w:r>
          </w:p>
        </w:tc>
        <w:tc>
          <w:tcPr>
            <w:tcW w:w="4751" w:type="dxa"/>
            <w:vMerge/>
            <w:tcBorders>
              <w:left w:val="nil"/>
            </w:tcBorders>
          </w:tcPr>
          <w:p w:rsidR="003473DE" w:rsidRPr="003473DE" w:rsidRDefault="003473DE" w:rsidP="003473DE">
            <w:pPr>
              <w:autoSpaceDE w:val="0"/>
              <w:autoSpaceDN w:val="0"/>
              <w:adjustRightInd w:val="0"/>
              <w:jc w:val="both"/>
              <w:rPr>
                <w:color w:val="000000"/>
                <w:sz w:val="28"/>
                <w:szCs w:val="28"/>
              </w:rPr>
            </w:pPr>
          </w:p>
        </w:tc>
        <w:tc>
          <w:tcPr>
            <w:tcW w:w="1343" w:type="dxa"/>
          </w:tcPr>
          <w:p w:rsidR="003473DE" w:rsidRPr="003473DE" w:rsidRDefault="003473DE" w:rsidP="003473DE">
            <w:pPr>
              <w:autoSpaceDE w:val="0"/>
              <w:autoSpaceDN w:val="0"/>
              <w:adjustRightInd w:val="0"/>
              <w:jc w:val="both"/>
              <w:rPr>
                <w:color w:val="000000"/>
                <w:sz w:val="28"/>
                <w:szCs w:val="28"/>
              </w:rPr>
            </w:pPr>
          </w:p>
        </w:tc>
        <w:tc>
          <w:tcPr>
            <w:tcW w:w="1343" w:type="dxa"/>
          </w:tcPr>
          <w:p w:rsidR="003473DE" w:rsidRPr="003473DE" w:rsidRDefault="003473DE" w:rsidP="003473DE">
            <w:pPr>
              <w:autoSpaceDE w:val="0"/>
              <w:autoSpaceDN w:val="0"/>
              <w:adjustRightInd w:val="0"/>
              <w:jc w:val="both"/>
              <w:rPr>
                <w:color w:val="000000"/>
                <w:sz w:val="28"/>
                <w:szCs w:val="28"/>
              </w:rPr>
            </w:pPr>
          </w:p>
        </w:tc>
        <w:tc>
          <w:tcPr>
            <w:tcW w:w="1343" w:type="dxa"/>
          </w:tcPr>
          <w:p w:rsidR="003473DE" w:rsidRPr="003473DE" w:rsidRDefault="003473DE" w:rsidP="003473DE">
            <w:pPr>
              <w:autoSpaceDE w:val="0"/>
              <w:autoSpaceDN w:val="0"/>
              <w:adjustRightInd w:val="0"/>
              <w:jc w:val="both"/>
              <w:rPr>
                <w:color w:val="000000"/>
                <w:sz w:val="28"/>
                <w:szCs w:val="28"/>
              </w:rPr>
            </w:pPr>
          </w:p>
        </w:tc>
        <w:tc>
          <w:tcPr>
            <w:tcW w:w="1177" w:type="dxa"/>
          </w:tcPr>
          <w:p w:rsidR="003473DE" w:rsidRPr="003473DE" w:rsidRDefault="003473DE" w:rsidP="003473DE">
            <w:pPr>
              <w:autoSpaceDE w:val="0"/>
              <w:autoSpaceDN w:val="0"/>
              <w:adjustRightInd w:val="0"/>
              <w:jc w:val="both"/>
              <w:rPr>
                <w:color w:val="000000"/>
                <w:sz w:val="28"/>
                <w:szCs w:val="28"/>
              </w:rPr>
            </w:pPr>
          </w:p>
        </w:tc>
      </w:tr>
      <w:tr w:rsidR="003473DE" w:rsidRPr="003473DE" w:rsidTr="00F90827">
        <w:tc>
          <w:tcPr>
            <w:tcW w:w="351" w:type="dxa"/>
          </w:tcPr>
          <w:p w:rsidR="003473DE" w:rsidRPr="003473DE" w:rsidRDefault="003473DE" w:rsidP="003473DE">
            <w:pPr>
              <w:widowControl w:val="0"/>
              <w:autoSpaceDE w:val="0"/>
              <w:autoSpaceDN w:val="0"/>
              <w:adjustRightInd w:val="0"/>
            </w:pPr>
            <w:r w:rsidRPr="003473DE">
              <w:t>5</w:t>
            </w:r>
          </w:p>
        </w:tc>
        <w:tc>
          <w:tcPr>
            <w:tcW w:w="4318" w:type="dxa"/>
          </w:tcPr>
          <w:p w:rsidR="003473DE" w:rsidRPr="003473DE" w:rsidRDefault="003473DE" w:rsidP="003473DE">
            <w:pPr>
              <w:widowControl w:val="0"/>
              <w:autoSpaceDE w:val="0"/>
              <w:autoSpaceDN w:val="0"/>
              <w:adjustRightInd w:val="0"/>
            </w:pPr>
            <w:r w:rsidRPr="003473DE">
              <w:t>Индекс физического объема инвестиций в основной капитал сельского хозяйства</w:t>
            </w:r>
          </w:p>
          <w:p w:rsidR="003473DE" w:rsidRPr="003473DE" w:rsidRDefault="003473DE" w:rsidP="003473DE">
            <w:pPr>
              <w:autoSpaceDE w:val="0"/>
              <w:autoSpaceDN w:val="0"/>
              <w:adjustRightInd w:val="0"/>
              <w:jc w:val="both"/>
              <w:rPr>
                <w:color w:val="000000"/>
                <w:sz w:val="28"/>
                <w:szCs w:val="28"/>
              </w:rPr>
            </w:pPr>
            <w:r w:rsidRPr="003473DE">
              <w:t>процентов к предыдущему году</w:t>
            </w:r>
          </w:p>
        </w:tc>
        <w:tc>
          <w:tcPr>
            <w:tcW w:w="1271"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86,0</w:t>
            </w:r>
          </w:p>
        </w:tc>
        <w:tc>
          <w:tcPr>
            <w:tcW w:w="1344"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104,5</w:t>
            </w:r>
          </w:p>
        </w:tc>
        <w:tc>
          <w:tcPr>
            <w:tcW w:w="1356"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86,5</w:t>
            </w:r>
          </w:p>
        </w:tc>
        <w:tc>
          <w:tcPr>
            <w:tcW w:w="1260" w:type="dxa"/>
            <w:tcBorders>
              <w:right w:val="single" w:sz="4" w:space="0" w:color="auto"/>
            </w:tcBorders>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82,8</w:t>
            </w:r>
          </w:p>
        </w:tc>
        <w:tc>
          <w:tcPr>
            <w:tcW w:w="4751" w:type="dxa"/>
            <w:vMerge/>
            <w:tcBorders>
              <w:left w:val="nil"/>
            </w:tcBorders>
          </w:tcPr>
          <w:p w:rsidR="003473DE" w:rsidRPr="003473DE" w:rsidRDefault="003473DE" w:rsidP="003473DE">
            <w:pPr>
              <w:autoSpaceDE w:val="0"/>
              <w:autoSpaceDN w:val="0"/>
              <w:adjustRightInd w:val="0"/>
              <w:jc w:val="both"/>
              <w:rPr>
                <w:color w:val="000000"/>
                <w:sz w:val="28"/>
                <w:szCs w:val="28"/>
              </w:rPr>
            </w:pPr>
          </w:p>
        </w:tc>
        <w:tc>
          <w:tcPr>
            <w:tcW w:w="1343" w:type="dxa"/>
          </w:tcPr>
          <w:p w:rsidR="003473DE" w:rsidRPr="003473DE" w:rsidRDefault="003473DE" w:rsidP="003473DE">
            <w:pPr>
              <w:autoSpaceDE w:val="0"/>
              <w:autoSpaceDN w:val="0"/>
              <w:adjustRightInd w:val="0"/>
              <w:jc w:val="both"/>
              <w:rPr>
                <w:color w:val="000000"/>
                <w:sz w:val="28"/>
                <w:szCs w:val="28"/>
              </w:rPr>
            </w:pPr>
          </w:p>
        </w:tc>
        <w:tc>
          <w:tcPr>
            <w:tcW w:w="1343" w:type="dxa"/>
          </w:tcPr>
          <w:p w:rsidR="003473DE" w:rsidRPr="003473DE" w:rsidRDefault="003473DE" w:rsidP="003473DE">
            <w:pPr>
              <w:autoSpaceDE w:val="0"/>
              <w:autoSpaceDN w:val="0"/>
              <w:adjustRightInd w:val="0"/>
              <w:jc w:val="both"/>
              <w:rPr>
                <w:color w:val="000000"/>
                <w:sz w:val="28"/>
                <w:szCs w:val="28"/>
              </w:rPr>
            </w:pPr>
          </w:p>
        </w:tc>
        <w:tc>
          <w:tcPr>
            <w:tcW w:w="1343" w:type="dxa"/>
          </w:tcPr>
          <w:p w:rsidR="003473DE" w:rsidRPr="003473DE" w:rsidRDefault="003473DE" w:rsidP="003473DE">
            <w:pPr>
              <w:autoSpaceDE w:val="0"/>
              <w:autoSpaceDN w:val="0"/>
              <w:adjustRightInd w:val="0"/>
              <w:jc w:val="both"/>
              <w:rPr>
                <w:color w:val="000000"/>
                <w:sz w:val="28"/>
                <w:szCs w:val="28"/>
              </w:rPr>
            </w:pPr>
          </w:p>
        </w:tc>
        <w:tc>
          <w:tcPr>
            <w:tcW w:w="1177" w:type="dxa"/>
          </w:tcPr>
          <w:p w:rsidR="003473DE" w:rsidRPr="003473DE" w:rsidRDefault="003473DE" w:rsidP="003473DE">
            <w:pPr>
              <w:autoSpaceDE w:val="0"/>
              <w:autoSpaceDN w:val="0"/>
              <w:adjustRightInd w:val="0"/>
              <w:jc w:val="both"/>
              <w:rPr>
                <w:color w:val="000000"/>
                <w:sz w:val="28"/>
                <w:szCs w:val="28"/>
              </w:rPr>
            </w:pPr>
          </w:p>
        </w:tc>
      </w:tr>
      <w:tr w:rsidR="003473DE" w:rsidRPr="003473DE" w:rsidTr="00F90827">
        <w:tc>
          <w:tcPr>
            <w:tcW w:w="351" w:type="dxa"/>
          </w:tcPr>
          <w:p w:rsidR="003473DE" w:rsidRPr="003473DE" w:rsidRDefault="003473DE" w:rsidP="003473DE">
            <w:pPr>
              <w:widowControl w:val="0"/>
              <w:autoSpaceDE w:val="0"/>
              <w:autoSpaceDN w:val="0"/>
              <w:adjustRightInd w:val="0"/>
            </w:pPr>
            <w:r w:rsidRPr="003473DE">
              <w:t>6</w:t>
            </w:r>
          </w:p>
        </w:tc>
        <w:tc>
          <w:tcPr>
            <w:tcW w:w="4318" w:type="dxa"/>
          </w:tcPr>
          <w:p w:rsidR="003473DE" w:rsidRPr="003473DE" w:rsidRDefault="003473DE" w:rsidP="003473DE">
            <w:pPr>
              <w:widowControl w:val="0"/>
              <w:autoSpaceDE w:val="0"/>
              <w:autoSpaceDN w:val="0"/>
              <w:adjustRightInd w:val="0"/>
            </w:pPr>
            <w:r w:rsidRPr="003473DE">
              <w:t>Рентабельность сельскохозяйственных организаций (с учетом субсидий)</w:t>
            </w:r>
          </w:p>
          <w:p w:rsidR="003473DE" w:rsidRPr="003473DE" w:rsidRDefault="003473DE" w:rsidP="003473DE">
            <w:pPr>
              <w:autoSpaceDE w:val="0"/>
              <w:autoSpaceDN w:val="0"/>
              <w:adjustRightInd w:val="0"/>
              <w:jc w:val="both"/>
              <w:rPr>
                <w:color w:val="000000"/>
                <w:sz w:val="28"/>
                <w:szCs w:val="28"/>
              </w:rPr>
            </w:pPr>
            <w:r w:rsidRPr="003473DE">
              <w:t>Процентов</w:t>
            </w:r>
          </w:p>
        </w:tc>
        <w:tc>
          <w:tcPr>
            <w:tcW w:w="1271"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17,9</w:t>
            </w:r>
          </w:p>
        </w:tc>
        <w:tc>
          <w:tcPr>
            <w:tcW w:w="1344"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17,0</w:t>
            </w:r>
          </w:p>
        </w:tc>
        <w:tc>
          <w:tcPr>
            <w:tcW w:w="1356"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13,1</w:t>
            </w:r>
          </w:p>
        </w:tc>
        <w:tc>
          <w:tcPr>
            <w:tcW w:w="1260" w:type="dxa"/>
            <w:tcBorders>
              <w:right w:val="single" w:sz="4" w:space="0" w:color="auto"/>
            </w:tcBorders>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77,1</w:t>
            </w:r>
          </w:p>
        </w:tc>
        <w:tc>
          <w:tcPr>
            <w:tcW w:w="4751" w:type="dxa"/>
            <w:vMerge/>
            <w:tcBorders>
              <w:left w:val="nil"/>
            </w:tcBorders>
          </w:tcPr>
          <w:p w:rsidR="003473DE" w:rsidRPr="003473DE" w:rsidRDefault="003473DE" w:rsidP="003473DE">
            <w:pPr>
              <w:autoSpaceDE w:val="0"/>
              <w:autoSpaceDN w:val="0"/>
              <w:adjustRightInd w:val="0"/>
              <w:jc w:val="both"/>
              <w:rPr>
                <w:color w:val="000000"/>
                <w:sz w:val="28"/>
                <w:szCs w:val="28"/>
              </w:rPr>
            </w:pPr>
          </w:p>
        </w:tc>
        <w:tc>
          <w:tcPr>
            <w:tcW w:w="1343" w:type="dxa"/>
          </w:tcPr>
          <w:p w:rsidR="003473DE" w:rsidRPr="003473DE" w:rsidRDefault="003473DE" w:rsidP="003473DE">
            <w:pPr>
              <w:autoSpaceDE w:val="0"/>
              <w:autoSpaceDN w:val="0"/>
              <w:adjustRightInd w:val="0"/>
              <w:jc w:val="both"/>
              <w:rPr>
                <w:color w:val="000000"/>
                <w:sz w:val="28"/>
                <w:szCs w:val="28"/>
              </w:rPr>
            </w:pPr>
          </w:p>
        </w:tc>
        <w:tc>
          <w:tcPr>
            <w:tcW w:w="1343" w:type="dxa"/>
          </w:tcPr>
          <w:p w:rsidR="003473DE" w:rsidRPr="003473DE" w:rsidRDefault="003473DE" w:rsidP="003473DE">
            <w:pPr>
              <w:autoSpaceDE w:val="0"/>
              <w:autoSpaceDN w:val="0"/>
              <w:adjustRightInd w:val="0"/>
              <w:jc w:val="both"/>
              <w:rPr>
                <w:color w:val="000000"/>
                <w:sz w:val="28"/>
                <w:szCs w:val="28"/>
              </w:rPr>
            </w:pPr>
          </w:p>
        </w:tc>
        <w:tc>
          <w:tcPr>
            <w:tcW w:w="1343" w:type="dxa"/>
          </w:tcPr>
          <w:p w:rsidR="003473DE" w:rsidRPr="003473DE" w:rsidRDefault="003473DE" w:rsidP="003473DE">
            <w:pPr>
              <w:autoSpaceDE w:val="0"/>
              <w:autoSpaceDN w:val="0"/>
              <w:adjustRightInd w:val="0"/>
              <w:jc w:val="both"/>
              <w:rPr>
                <w:color w:val="000000"/>
                <w:sz w:val="28"/>
                <w:szCs w:val="28"/>
              </w:rPr>
            </w:pPr>
          </w:p>
        </w:tc>
        <w:tc>
          <w:tcPr>
            <w:tcW w:w="1177" w:type="dxa"/>
          </w:tcPr>
          <w:p w:rsidR="003473DE" w:rsidRPr="003473DE" w:rsidRDefault="003473DE" w:rsidP="003473DE">
            <w:pPr>
              <w:autoSpaceDE w:val="0"/>
              <w:autoSpaceDN w:val="0"/>
              <w:adjustRightInd w:val="0"/>
              <w:jc w:val="both"/>
              <w:rPr>
                <w:color w:val="000000"/>
                <w:sz w:val="28"/>
                <w:szCs w:val="28"/>
              </w:rPr>
            </w:pPr>
          </w:p>
        </w:tc>
      </w:tr>
      <w:tr w:rsidR="003473DE" w:rsidRPr="003473DE" w:rsidTr="00F90827">
        <w:tc>
          <w:tcPr>
            <w:tcW w:w="351" w:type="dxa"/>
          </w:tcPr>
          <w:p w:rsidR="003473DE" w:rsidRPr="003473DE" w:rsidRDefault="003473DE" w:rsidP="003473DE">
            <w:pPr>
              <w:widowControl w:val="0"/>
              <w:autoSpaceDE w:val="0"/>
              <w:autoSpaceDN w:val="0"/>
              <w:adjustRightInd w:val="0"/>
            </w:pPr>
            <w:r w:rsidRPr="003473DE">
              <w:t>7</w:t>
            </w:r>
          </w:p>
        </w:tc>
        <w:tc>
          <w:tcPr>
            <w:tcW w:w="4318" w:type="dxa"/>
          </w:tcPr>
          <w:p w:rsidR="003473DE" w:rsidRPr="003473DE" w:rsidRDefault="003473DE" w:rsidP="003473DE">
            <w:pPr>
              <w:widowControl w:val="0"/>
              <w:autoSpaceDE w:val="0"/>
              <w:autoSpaceDN w:val="0"/>
              <w:adjustRightInd w:val="0"/>
            </w:pPr>
            <w:r w:rsidRPr="003473DE">
              <w:t>Среднемесячная  заработная плата работников сельского хозяйства (без субъектов малого предпринимательства)</w:t>
            </w:r>
          </w:p>
          <w:p w:rsidR="003473DE" w:rsidRPr="003473DE" w:rsidRDefault="003473DE" w:rsidP="003473DE">
            <w:pPr>
              <w:autoSpaceDE w:val="0"/>
              <w:autoSpaceDN w:val="0"/>
              <w:adjustRightInd w:val="0"/>
              <w:jc w:val="both"/>
              <w:rPr>
                <w:color w:val="000000"/>
                <w:sz w:val="28"/>
                <w:szCs w:val="28"/>
              </w:rPr>
            </w:pPr>
            <w:r w:rsidRPr="003473DE">
              <w:t>Рублей</w:t>
            </w:r>
          </w:p>
        </w:tc>
        <w:tc>
          <w:tcPr>
            <w:tcW w:w="1271"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18889</w:t>
            </w:r>
          </w:p>
        </w:tc>
        <w:tc>
          <w:tcPr>
            <w:tcW w:w="1344"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19333</w:t>
            </w:r>
          </w:p>
        </w:tc>
        <w:tc>
          <w:tcPr>
            <w:tcW w:w="1356"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20237</w:t>
            </w:r>
          </w:p>
        </w:tc>
        <w:tc>
          <w:tcPr>
            <w:tcW w:w="1260" w:type="dxa"/>
            <w:tcBorders>
              <w:right w:val="single" w:sz="4" w:space="0" w:color="auto"/>
            </w:tcBorders>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104,7</w:t>
            </w:r>
          </w:p>
        </w:tc>
        <w:tc>
          <w:tcPr>
            <w:tcW w:w="4751" w:type="dxa"/>
            <w:vMerge/>
            <w:tcBorders>
              <w:left w:val="nil"/>
            </w:tcBorders>
          </w:tcPr>
          <w:p w:rsidR="003473DE" w:rsidRPr="003473DE" w:rsidRDefault="003473DE" w:rsidP="003473DE">
            <w:pPr>
              <w:autoSpaceDE w:val="0"/>
              <w:autoSpaceDN w:val="0"/>
              <w:adjustRightInd w:val="0"/>
              <w:jc w:val="both"/>
              <w:rPr>
                <w:color w:val="000000"/>
                <w:sz w:val="28"/>
                <w:szCs w:val="28"/>
              </w:rPr>
            </w:pPr>
          </w:p>
        </w:tc>
        <w:tc>
          <w:tcPr>
            <w:tcW w:w="1343" w:type="dxa"/>
          </w:tcPr>
          <w:p w:rsidR="003473DE" w:rsidRPr="003473DE" w:rsidRDefault="003473DE" w:rsidP="003473DE">
            <w:pPr>
              <w:autoSpaceDE w:val="0"/>
              <w:autoSpaceDN w:val="0"/>
              <w:adjustRightInd w:val="0"/>
              <w:jc w:val="both"/>
              <w:rPr>
                <w:color w:val="000000"/>
                <w:sz w:val="28"/>
                <w:szCs w:val="28"/>
              </w:rPr>
            </w:pPr>
          </w:p>
        </w:tc>
        <w:tc>
          <w:tcPr>
            <w:tcW w:w="1343" w:type="dxa"/>
          </w:tcPr>
          <w:p w:rsidR="003473DE" w:rsidRPr="003473DE" w:rsidRDefault="003473DE" w:rsidP="003473DE">
            <w:pPr>
              <w:autoSpaceDE w:val="0"/>
              <w:autoSpaceDN w:val="0"/>
              <w:adjustRightInd w:val="0"/>
              <w:jc w:val="both"/>
              <w:rPr>
                <w:color w:val="000000"/>
                <w:sz w:val="28"/>
                <w:szCs w:val="28"/>
              </w:rPr>
            </w:pPr>
          </w:p>
        </w:tc>
        <w:tc>
          <w:tcPr>
            <w:tcW w:w="1343" w:type="dxa"/>
          </w:tcPr>
          <w:p w:rsidR="003473DE" w:rsidRPr="003473DE" w:rsidRDefault="003473DE" w:rsidP="003473DE">
            <w:pPr>
              <w:autoSpaceDE w:val="0"/>
              <w:autoSpaceDN w:val="0"/>
              <w:adjustRightInd w:val="0"/>
              <w:jc w:val="both"/>
              <w:rPr>
                <w:color w:val="000000"/>
                <w:sz w:val="28"/>
                <w:szCs w:val="28"/>
              </w:rPr>
            </w:pPr>
          </w:p>
        </w:tc>
        <w:tc>
          <w:tcPr>
            <w:tcW w:w="1177" w:type="dxa"/>
          </w:tcPr>
          <w:p w:rsidR="003473DE" w:rsidRPr="003473DE" w:rsidRDefault="003473DE" w:rsidP="003473DE">
            <w:pPr>
              <w:autoSpaceDE w:val="0"/>
              <w:autoSpaceDN w:val="0"/>
              <w:adjustRightInd w:val="0"/>
              <w:jc w:val="both"/>
              <w:rPr>
                <w:color w:val="000000"/>
                <w:sz w:val="28"/>
                <w:szCs w:val="28"/>
              </w:rPr>
            </w:pPr>
          </w:p>
        </w:tc>
      </w:tr>
      <w:tr w:rsidR="003473DE" w:rsidRPr="003473DE" w:rsidTr="00F90827">
        <w:tc>
          <w:tcPr>
            <w:tcW w:w="351" w:type="dxa"/>
          </w:tcPr>
          <w:p w:rsidR="003473DE" w:rsidRPr="003473DE" w:rsidRDefault="003473DE" w:rsidP="003473DE">
            <w:pPr>
              <w:widowControl w:val="0"/>
              <w:autoSpaceDE w:val="0"/>
              <w:autoSpaceDN w:val="0"/>
              <w:adjustRightInd w:val="0"/>
            </w:pPr>
            <w:r w:rsidRPr="003473DE">
              <w:t>8</w:t>
            </w:r>
          </w:p>
        </w:tc>
        <w:tc>
          <w:tcPr>
            <w:tcW w:w="4318" w:type="dxa"/>
          </w:tcPr>
          <w:p w:rsidR="003473DE" w:rsidRPr="003473DE" w:rsidRDefault="003473DE" w:rsidP="003473DE">
            <w:pPr>
              <w:widowControl w:val="0"/>
              <w:autoSpaceDE w:val="0"/>
              <w:autoSpaceDN w:val="0"/>
              <w:adjustRightInd w:val="0"/>
            </w:pPr>
            <w:r w:rsidRPr="003473DE">
              <w:t>Индекс производительности труда в сельхозпредприятиях к  предыдущему году</w:t>
            </w:r>
          </w:p>
          <w:p w:rsidR="003473DE" w:rsidRPr="003473DE" w:rsidRDefault="003473DE" w:rsidP="003473DE">
            <w:pPr>
              <w:autoSpaceDE w:val="0"/>
              <w:autoSpaceDN w:val="0"/>
              <w:adjustRightInd w:val="0"/>
              <w:jc w:val="both"/>
              <w:rPr>
                <w:color w:val="000000"/>
                <w:sz w:val="28"/>
                <w:szCs w:val="28"/>
              </w:rPr>
            </w:pPr>
            <w:r w:rsidRPr="003473DE">
              <w:t>%</w:t>
            </w:r>
          </w:p>
        </w:tc>
        <w:tc>
          <w:tcPr>
            <w:tcW w:w="1271"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103,6</w:t>
            </w:r>
          </w:p>
        </w:tc>
        <w:tc>
          <w:tcPr>
            <w:tcW w:w="1344"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106,3</w:t>
            </w:r>
          </w:p>
        </w:tc>
        <w:tc>
          <w:tcPr>
            <w:tcW w:w="1356"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99,5</w:t>
            </w:r>
          </w:p>
        </w:tc>
        <w:tc>
          <w:tcPr>
            <w:tcW w:w="1260" w:type="dxa"/>
            <w:tcBorders>
              <w:right w:val="single" w:sz="4" w:space="0" w:color="auto"/>
            </w:tcBorders>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93,6</w:t>
            </w:r>
          </w:p>
        </w:tc>
        <w:tc>
          <w:tcPr>
            <w:tcW w:w="4751" w:type="dxa"/>
            <w:vMerge/>
            <w:tcBorders>
              <w:left w:val="nil"/>
            </w:tcBorders>
          </w:tcPr>
          <w:p w:rsidR="003473DE" w:rsidRPr="003473DE" w:rsidRDefault="003473DE" w:rsidP="003473DE">
            <w:pPr>
              <w:autoSpaceDE w:val="0"/>
              <w:autoSpaceDN w:val="0"/>
              <w:adjustRightInd w:val="0"/>
              <w:jc w:val="both"/>
              <w:rPr>
                <w:color w:val="000000"/>
                <w:sz w:val="28"/>
                <w:szCs w:val="28"/>
              </w:rPr>
            </w:pPr>
          </w:p>
        </w:tc>
        <w:tc>
          <w:tcPr>
            <w:tcW w:w="1343" w:type="dxa"/>
          </w:tcPr>
          <w:p w:rsidR="003473DE" w:rsidRPr="003473DE" w:rsidRDefault="003473DE" w:rsidP="003473DE">
            <w:pPr>
              <w:autoSpaceDE w:val="0"/>
              <w:autoSpaceDN w:val="0"/>
              <w:adjustRightInd w:val="0"/>
              <w:jc w:val="both"/>
              <w:rPr>
                <w:color w:val="000000"/>
                <w:sz w:val="28"/>
                <w:szCs w:val="28"/>
              </w:rPr>
            </w:pPr>
          </w:p>
        </w:tc>
        <w:tc>
          <w:tcPr>
            <w:tcW w:w="1343" w:type="dxa"/>
          </w:tcPr>
          <w:p w:rsidR="003473DE" w:rsidRPr="003473DE" w:rsidRDefault="003473DE" w:rsidP="003473DE">
            <w:pPr>
              <w:autoSpaceDE w:val="0"/>
              <w:autoSpaceDN w:val="0"/>
              <w:adjustRightInd w:val="0"/>
              <w:jc w:val="both"/>
              <w:rPr>
                <w:color w:val="000000"/>
                <w:sz w:val="28"/>
                <w:szCs w:val="28"/>
              </w:rPr>
            </w:pPr>
          </w:p>
        </w:tc>
        <w:tc>
          <w:tcPr>
            <w:tcW w:w="1343" w:type="dxa"/>
          </w:tcPr>
          <w:p w:rsidR="003473DE" w:rsidRPr="003473DE" w:rsidRDefault="003473DE" w:rsidP="003473DE">
            <w:pPr>
              <w:autoSpaceDE w:val="0"/>
              <w:autoSpaceDN w:val="0"/>
              <w:adjustRightInd w:val="0"/>
              <w:jc w:val="both"/>
              <w:rPr>
                <w:color w:val="000000"/>
                <w:sz w:val="28"/>
                <w:szCs w:val="28"/>
              </w:rPr>
            </w:pPr>
          </w:p>
        </w:tc>
        <w:tc>
          <w:tcPr>
            <w:tcW w:w="1177" w:type="dxa"/>
          </w:tcPr>
          <w:p w:rsidR="003473DE" w:rsidRPr="003473DE" w:rsidRDefault="003473DE" w:rsidP="003473DE">
            <w:pPr>
              <w:autoSpaceDE w:val="0"/>
              <w:autoSpaceDN w:val="0"/>
              <w:adjustRightInd w:val="0"/>
              <w:jc w:val="both"/>
              <w:rPr>
                <w:color w:val="000000"/>
                <w:sz w:val="28"/>
                <w:szCs w:val="28"/>
              </w:rPr>
            </w:pPr>
          </w:p>
        </w:tc>
      </w:tr>
      <w:tr w:rsidR="003473DE" w:rsidRPr="003473DE" w:rsidTr="00F90827">
        <w:tc>
          <w:tcPr>
            <w:tcW w:w="351" w:type="dxa"/>
          </w:tcPr>
          <w:p w:rsidR="003473DE" w:rsidRPr="003473DE" w:rsidRDefault="003473DE" w:rsidP="003473DE">
            <w:pPr>
              <w:widowControl w:val="0"/>
              <w:autoSpaceDE w:val="0"/>
              <w:autoSpaceDN w:val="0"/>
              <w:adjustRightInd w:val="0"/>
            </w:pPr>
            <w:r w:rsidRPr="003473DE">
              <w:t>9</w:t>
            </w:r>
          </w:p>
        </w:tc>
        <w:tc>
          <w:tcPr>
            <w:tcW w:w="4318" w:type="dxa"/>
          </w:tcPr>
          <w:p w:rsidR="003473DE" w:rsidRPr="003473DE" w:rsidRDefault="003473DE" w:rsidP="003473DE">
            <w:pPr>
              <w:widowControl w:val="0"/>
              <w:autoSpaceDE w:val="0"/>
              <w:autoSpaceDN w:val="0"/>
              <w:adjustRightInd w:val="0"/>
            </w:pPr>
            <w:r w:rsidRPr="003473DE">
              <w:t>Количество высокопроизводительных рабочих мест в сельхозпредприятиях</w:t>
            </w:r>
          </w:p>
          <w:p w:rsidR="003473DE" w:rsidRPr="003473DE" w:rsidRDefault="003473DE" w:rsidP="003473DE">
            <w:pPr>
              <w:autoSpaceDE w:val="0"/>
              <w:autoSpaceDN w:val="0"/>
              <w:adjustRightInd w:val="0"/>
              <w:jc w:val="both"/>
              <w:rPr>
                <w:color w:val="000000"/>
                <w:sz w:val="28"/>
                <w:szCs w:val="28"/>
              </w:rPr>
            </w:pPr>
            <w:r w:rsidRPr="003473DE">
              <w:t>Единиц</w:t>
            </w:r>
          </w:p>
        </w:tc>
        <w:tc>
          <w:tcPr>
            <w:tcW w:w="1271"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0</w:t>
            </w:r>
          </w:p>
        </w:tc>
        <w:tc>
          <w:tcPr>
            <w:tcW w:w="1344"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131</w:t>
            </w:r>
          </w:p>
        </w:tc>
        <w:tc>
          <w:tcPr>
            <w:tcW w:w="1356"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158</w:t>
            </w:r>
          </w:p>
        </w:tc>
        <w:tc>
          <w:tcPr>
            <w:tcW w:w="1260" w:type="dxa"/>
            <w:tcBorders>
              <w:right w:val="single" w:sz="4" w:space="0" w:color="auto"/>
            </w:tcBorders>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120,6</w:t>
            </w:r>
          </w:p>
        </w:tc>
        <w:tc>
          <w:tcPr>
            <w:tcW w:w="4751" w:type="dxa"/>
            <w:vMerge/>
            <w:tcBorders>
              <w:left w:val="nil"/>
            </w:tcBorders>
          </w:tcPr>
          <w:p w:rsidR="003473DE" w:rsidRPr="003473DE" w:rsidRDefault="003473DE" w:rsidP="003473DE">
            <w:pPr>
              <w:autoSpaceDE w:val="0"/>
              <w:autoSpaceDN w:val="0"/>
              <w:adjustRightInd w:val="0"/>
              <w:jc w:val="both"/>
              <w:rPr>
                <w:color w:val="000000"/>
                <w:sz w:val="28"/>
                <w:szCs w:val="28"/>
              </w:rPr>
            </w:pPr>
          </w:p>
        </w:tc>
        <w:tc>
          <w:tcPr>
            <w:tcW w:w="1343" w:type="dxa"/>
          </w:tcPr>
          <w:p w:rsidR="003473DE" w:rsidRPr="003473DE" w:rsidRDefault="003473DE" w:rsidP="003473DE">
            <w:pPr>
              <w:autoSpaceDE w:val="0"/>
              <w:autoSpaceDN w:val="0"/>
              <w:adjustRightInd w:val="0"/>
              <w:jc w:val="both"/>
              <w:rPr>
                <w:color w:val="000000"/>
                <w:sz w:val="28"/>
                <w:szCs w:val="28"/>
              </w:rPr>
            </w:pPr>
          </w:p>
        </w:tc>
        <w:tc>
          <w:tcPr>
            <w:tcW w:w="1343" w:type="dxa"/>
          </w:tcPr>
          <w:p w:rsidR="003473DE" w:rsidRPr="003473DE" w:rsidRDefault="003473DE" w:rsidP="003473DE">
            <w:pPr>
              <w:autoSpaceDE w:val="0"/>
              <w:autoSpaceDN w:val="0"/>
              <w:adjustRightInd w:val="0"/>
              <w:jc w:val="both"/>
              <w:rPr>
                <w:color w:val="000000"/>
                <w:sz w:val="28"/>
                <w:szCs w:val="28"/>
              </w:rPr>
            </w:pPr>
          </w:p>
        </w:tc>
        <w:tc>
          <w:tcPr>
            <w:tcW w:w="1343" w:type="dxa"/>
          </w:tcPr>
          <w:p w:rsidR="003473DE" w:rsidRPr="003473DE" w:rsidRDefault="003473DE" w:rsidP="003473DE">
            <w:pPr>
              <w:autoSpaceDE w:val="0"/>
              <w:autoSpaceDN w:val="0"/>
              <w:adjustRightInd w:val="0"/>
              <w:jc w:val="both"/>
              <w:rPr>
                <w:color w:val="000000"/>
                <w:sz w:val="28"/>
                <w:szCs w:val="28"/>
              </w:rPr>
            </w:pPr>
          </w:p>
        </w:tc>
        <w:tc>
          <w:tcPr>
            <w:tcW w:w="1177" w:type="dxa"/>
          </w:tcPr>
          <w:p w:rsidR="003473DE" w:rsidRPr="003473DE" w:rsidRDefault="003473DE" w:rsidP="003473DE">
            <w:pPr>
              <w:autoSpaceDE w:val="0"/>
              <w:autoSpaceDN w:val="0"/>
              <w:adjustRightInd w:val="0"/>
              <w:jc w:val="both"/>
              <w:rPr>
                <w:color w:val="000000"/>
                <w:sz w:val="28"/>
                <w:szCs w:val="28"/>
              </w:rPr>
            </w:pPr>
          </w:p>
        </w:tc>
      </w:tr>
    </w:tbl>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 xml:space="preserve">       В  2017 году индекс производства продукции сельского хозяйства (в сопоставимых ценах) в хозяйствах всех категорий составил 96,8%,  ниже планового  целевого индикатора на 9,1 </w:t>
      </w:r>
      <w:proofErr w:type="spellStart"/>
      <w:r w:rsidRPr="003473DE">
        <w:rPr>
          <w:rFonts w:ascii="Times New Roman" w:eastAsia="Times New Roman" w:hAnsi="Times New Roman" w:cs="Times New Roman"/>
          <w:color w:val="000000"/>
          <w:sz w:val="28"/>
          <w:szCs w:val="28"/>
          <w:lang w:eastAsia="ru-RU"/>
        </w:rPr>
        <w:t>п.п</w:t>
      </w:r>
      <w:proofErr w:type="spellEnd"/>
      <w:r w:rsidRPr="003473DE">
        <w:rPr>
          <w:rFonts w:ascii="Times New Roman" w:eastAsia="Times New Roman" w:hAnsi="Times New Roman" w:cs="Times New Roman"/>
          <w:color w:val="000000"/>
          <w:sz w:val="28"/>
          <w:szCs w:val="28"/>
          <w:lang w:eastAsia="ru-RU"/>
        </w:rPr>
        <w:t xml:space="preserve">., из-за </w:t>
      </w:r>
      <w:proofErr w:type="spellStart"/>
      <w:r w:rsidRPr="003473DE">
        <w:rPr>
          <w:rFonts w:ascii="Times New Roman" w:eastAsia="Times New Roman" w:hAnsi="Times New Roman" w:cs="Times New Roman"/>
          <w:color w:val="000000"/>
          <w:sz w:val="28"/>
          <w:szCs w:val="28"/>
          <w:lang w:eastAsia="ru-RU"/>
        </w:rPr>
        <w:t>недополучения</w:t>
      </w:r>
      <w:proofErr w:type="spellEnd"/>
      <w:r w:rsidRPr="003473DE">
        <w:rPr>
          <w:rFonts w:ascii="Times New Roman" w:eastAsia="Times New Roman" w:hAnsi="Times New Roman" w:cs="Times New Roman"/>
          <w:color w:val="000000"/>
          <w:sz w:val="28"/>
          <w:szCs w:val="28"/>
          <w:lang w:eastAsia="ru-RU"/>
        </w:rPr>
        <w:t xml:space="preserve"> стоимости валовой продукции растениеводства (</w:t>
      </w:r>
      <w:proofErr w:type="gramStart"/>
      <w:r w:rsidRPr="003473DE">
        <w:rPr>
          <w:rFonts w:ascii="Times New Roman" w:eastAsia="Times New Roman" w:hAnsi="Times New Roman" w:cs="Times New Roman"/>
          <w:color w:val="000000"/>
          <w:sz w:val="28"/>
          <w:szCs w:val="28"/>
          <w:lang w:eastAsia="ru-RU"/>
        </w:rPr>
        <w:t>не получение</w:t>
      </w:r>
      <w:proofErr w:type="gramEnd"/>
      <w:r w:rsidRPr="003473DE">
        <w:rPr>
          <w:rFonts w:ascii="Times New Roman" w:eastAsia="Times New Roman" w:hAnsi="Times New Roman" w:cs="Times New Roman"/>
          <w:color w:val="000000"/>
          <w:sz w:val="28"/>
          <w:szCs w:val="28"/>
          <w:lang w:eastAsia="ru-RU"/>
        </w:rPr>
        <w:t xml:space="preserve"> запланированного объема сахарной свеклы из-за   неблагоприятных погодных условий).</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lastRenderedPageBreak/>
        <w:t xml:space="preserve">Индекс производства продукции растениеводства (в сопоставимых ценах) в хозяйствах всех категорий составил  86 %, что ниже  целевого показателя на 20,2 </w:t>
      </w:r>
      <w:proofErr w:type="spellStart"/>
      <w:r w:rsidRPr="003473DE">
        <w:rPr>
          <w:rFonts w:ascii="Times New Roman" w:eastAsia="Times New Roman" w:hAnsi="Times New Roman" w:cs="Times New Roman"/>
          <w:color w:val="000000"/>
          <w:sz w:val="28"/>
          <w:szCs w:val="28"/>
          <w:lang w:eastAsia="ru-RU"/>
        </w:rPr>
        <w:t>п.п</w:t>
      </w:r>
      <w:proofErr w:type="spellEnd"/>
      <w:r w:rsidRPr="003473DE">
        <w:rPr>
          <w:rFonts w:ascii="Times New Roman" w:eastAsia="Times New Roman" w:hAnsi="Times New Roman" w:cs="Times New Roman"/>
          <w:color w:val="000000"/>
          <w:sz w:val="28"/>
          <w:szCs w:val="28"/>
          <w:lang w:eastAsia="ru-RU"/>
        </w:rPr>
        <w:t>., что связано со снижением  производства сахарной свеклы  (на  52,8 %) из-за гибели посевов сахарной свеклы от переувлажнения почвы в период вегетации.</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 xml:space="preserve"> Индекс производства продукции животноводства в 2017 году составил 108,2 %, что выше планового значения на 2,4 </w:t>
      </w:r>
      <w:proofErr w:type="spellStart"/>
      <w:r w:rsidRPr="003473DE">
        <w:rPr>
          <w:rFonts w:ascii="Times New Roman" w:eastAsia="Times New Roman" w:hAnsi="Times New Roman" w:cs="Times New Roman"/>
          <w:color w:val="000000"/>
          <w:sz w:val="28"/>
          <w:szCs w:val="28"/>
          <w:lang w:eastAsia="ru-RU"/>
        </w:rPr>
        <w:t>п.п</w:t>
      </w:r>
      <w:proofErr w:type="spellEnd"/>
      <w:r w:rsidRPr="003473DE">
        <w:rPr>
          <w:rFonts w:ascii="Times New Roman" w:eastAsia="Times New Roman" w:hAnsi="Times New Roman" w:cs="Times New Roman"/>
          <w:color w:val="000000"/>
          <w:sz w:val="28"/>
          <w:szCs w:val="28"/>
          <w:lang w:eastAsia="ru-RU"/>
        </w:rPr>
        <w:t xml:space="preserve">. и уровня 2016 года на 8,8 </w:t>
      </w:r>
      <w:proofErr w:type="spellStart"/>
      <w:r w:rsidRPr="003473DE">
        <w:rPr>
          <w:rFonts w:ascii="Times New Roman" w:eastAsia="Times New Roman" w:hAnsi="Times New Roman" w:cs="Times New Roman"/>
          <w:color w:val="000000"/>
          <w:sz w:val="28"/>
          <w:szCs w:val="28"/>
          <w:lang w:eastAsia="ru-RU"/>
        </w:rPr>
        <w:t>п.п</w:t>
      </w:r>
      <w:proofErr w:type="spellEnd"/>
      <w:r w:rsidRPr="003473DE">
        <w:rPr>
          <w:rFonts w:ascii="Times New Roman" w:eastAsia="Times New Roman" w:hAnsi="Times New Roman" w:cs="Times New Roman"/>
          <w:color w:val="000000"/>
          <w:sz w:val="28"/>
          <w:szCs w:val="28"/>
          <w:lang w:eastAsia="ru-RU"/>
        </w:rPr>
        <w:t xml:space="preserve">. </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 xml:space="preserve">Индекс производства пищевых продуктов, включая напитки (в сопоставимых ценах), составил 107,7 %, что выше показателя 2016 года на 17,0 </w:t>
      </w:r>
      <w:proofErr w:type="spellStart"/>
      <w:r w:rsidRPr="003473DE">
        <w:rPr>
          <w:rFonts w:ascii="Times New Roman" w:eastAsia="Times New Roman" w:hAnsi="Times New Roman" w:cs="Times New Roman"/>
          <w:color w:val="000000"/>
          <w:sz w:val="28"/>
          <w:szCs w:val="28"/>
          <w:lang w:eastAsia="ru-RU"/>
        </w:rPr>
        <w:t>п.п</w:t>
      </w:r>
      <w:proofErr w:type="spellEnd"/>
      <w:r w:rsidRPr="003473DE">
        <w:rPr>
          <w:rFonts w:ascii="Times New Roman" w:eastAsia="Times New Roman" w:hAnsi="Times New Roman" w:cs="Times New Roman"/>
          <w:color w:val="000000"/>
          <w:sz w:val="28"/>
          <w:szCs w:val="28"/>
          <w:lang w:eastAsia="ru-RU"/>
        </w:rPr>
        <w:t xml:space="preserve">.,  и выше  целевого значения на 5,4 </w:t>
      </w:r>
      <w:proofErr w:type="spellStart"/>
      <w:r w:rsidRPr="003473DE">
        <w:rPr>
          <w:rFonts w:ascii="Times New Roman" w:eastAsia="Times New Roman" w:hAnsi="Times New Roman" w:cs="Times New Roman"/>
          <w:color w:val="000000"/>
          <w:sz w:val="28"/>
          <w:szCs w:val="28"/>
          <w:lang w:eastAsia="ru-RU"/>
        </w:rPr>
        <w:t>п.п</w:t>
      </w:r>
      <w:proofErr w:type="spellEnd"/>
      <w:r w:rsidRPr="003473DE">
        <w:rPr>
          <w:rFonts w:ascii="Times New Roman" w:eastAsia="Times New Roman" w:hAnsi="Times New Roman" w:cs="Times New Roman"/>
          <w:color w:val="000000"/>
          <w:sz w:val="28"/>
          <w:szCs w:val="28"/>
          <w:lang w:eastAsia="ru-RU"/>
        </w:rPr>
        <w:t xml:space="preserve">. Предприятиями перерабатывающей промышленности района произведено товарной продукции на сумму 6949,9 </w:t>
      </w:r>
      <w:proofErr w:type="spellStart"/>
      <w:r w:rsidRPr="003473DE">
        <w:rPr>
          <w:rFonts w:ascii="Times New Roman" w:eastAsia="Times New Roman" w:hAnsi="Times New Roman" w:cs="Times New Roman"/>
          <w:color w:val="000000"/>
          <w:sz w:val="28"/>
          <w:szCs w:val="28"/>
          <w:lang w:eastAsia="ru-RU"/>
        </w:rPr>
        <w:t>тыс</w:t>
      </w:r>
      <w:proofErr w:type="gramStart"/>
      <w:r w:rsidRPr="003473DE">
        <w:rPr>
          <w:rFonts w:ascii="Times New Roman" w:eastAsia="Times New Roman" w:hAnsi="Times New Roman" w:cs="Times New Roman"/>
          <w:color w:val="000000"/>
          <w:sz w:val="28"/>
          <w:szCs w:val="28"/>
          <w:lang w:eastAsia="ru-RU"/>
        </w:rPr>
        <w:t>.р</w:t>
      </w:r>
      <w:proofErr w:type="gramEnd"/>
      <w:r w:rsidRPr="003473DE">
        <w:rPr>
          <w:rFonts w:ascii="Times New Roman" w:eastAsia="Times New Roman" w:hAnsi="Times New Roman" w:cs="Times New Roman"/>
          <w:color w:val="000000"/>
          <w:sz w:val="28"/>
          <w:szCs w:val="28"/>
          <w:lang w:eastAsia="ru-RU"/>
        </w:rPr>
        <w:t>ублей</w:t>
      </w:r>
      <w:proofErr w:type="spellEnd"/>
      <w:r w:rsidRPr="003473DE">
        <w:rPr>
          <w:rFonts w:ascii="Times New Roman" w:eastAsia="Times New Roman" w:hAnsi="Times New Roman" w:cs="Times New Roman"/>
          <w:color w:val="000000"/>
          <w:sz w:val="28"/>
          <w:szCs w:val="28"/>
          <w:lang w:eastAsia="ru-RU"/>
        </w:rPr>
        <w:t xml:space="preserve"> , из них ООО «Мясоперерабатывающий комплекс «</w:t>
      </w:r>
      <w:proofErr w:type="spellStart"/>
      <w:r w:rsidRPr="003473DE">
        <w:rPr>
          <w:rFonts w:ascii="Times New Roman" w:eastAsia="Times New Roman" w:hAnsi="Times New Roman" w:cs="Times New Roman"/>
          <w:color w:val="000000"/>
          <w:sz w:val="28"/>
          <w:szCs w:val="28"/>
          <w:lang w:eastAsia="ru-RU"/>
        </w:rPr>
        <w:t>Атяшевский</w:t>
      </w:r>
      <w:proofErr w:type="spellEnd"/>
      <w:r w:rsidRPr="003473DE">
        <w:rPr>
          <w:rFonts w:ascii="Times New Roman" w:eastAsia="Times New Roman" w:hAnsi="Times New Roman" w:cs="Times New Roman"/>
          <w:color w:val="000000"/>
          <w:sz w:val="28"/>
          <w:szCs w:val="28"/>
          <w:lang w:eastAsia="ru-RU"/>
        </w:rPr>
        <w:t xml:space="preserve">»  на сумму 6628,1 </w:t>
      </w:r>
      <w:proofErr w:type="spellStart"/>
      <w:r w:rsidRPr="003473DE">
        <w:rPr>
          <w:rFonts w:ascii="Times New Roman" w:eastAsia="Times New Roman" w:hAnsi="Times New Roman" w:cs="Times New Roman"/>
          <w:color w:val="000000"/>
          <w:sz w:val="28"/>
          <w:szCs w:val="28"/>
          <w:lang w:eastAsia="ru-RU"/>
        </w:rPr>
        <w:t>тыс.рублей</w:t>
      </w:r>
      <w:proofErr w:type="spellEnd"/>
      <w:r w:rsidRPr="003473DE">
        <w:rPr>
          <w:rFonts w:ascii="Times New Roman" w:eastAsia="Times New Roman" w:hAnsi="Times New Roman" w:cs="Times New Roman"/>
          <w:color w:val="000000"/>
          <w:sz w:val="28"/>
          <w:szCs w:val="28"/>
          <w:lang w:eastAsia="ru-RU"/>
        </w:rPr>
        <w:t xml:space="preserve"> (95,4 %)  с ростом 109%.</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proofErr w:type="gramStart"/>
      <w:r w:rsidRPr="003473DE">
        <w:rPr>
          <w:rFonts w:ascii="Times New Roman" w:eastAsia="Times New Roman" w:hAnsi="Times New Roman" w:cs="Times New Roman"/>
          <w:color w:val="000000"/>
          <w:sz w:val="28"/>
          <w:szCs w:val="28"/>
          <w:lang w:eastAsia="ru-RU"/>
        </w:rPr>
        <w:t xml:space="preserve">Комплекс мер государственной поддержки, направленный на расширение доступа сельскохозяйственных товаропроизводителей к кредитным ресурсам, возмещение части прямых понесенных затрат на создание и модернизацию объектов агропромышленного комплекса  не привели к выполнению индекса физического объема инвестиций в основной капитал отрасли ( составив 86,5 %, что  на 18 </w:t>
      </w:r>
      <w:proofErr w:type="spellStart"/>
      <w:r w:rsidRPr="003473DE">
        <w:rPr>
          <w:rFonts w:ascii="Times New Roman" w:eastAsia="Times New Roman" w:hAnsi="Times New Roman" w:cs="Times New Roman"/>
          <w:color w:val="000000"/>
          <w:sz w:val="28"/>
          <w:szCs w:val="28"/>
          <w:lang w:eastAsia="ru-RU"/>
        </w:rPr>
        <w:t>п.п</w:t>
      </w:r>
      <w:proofErr w:type="spellEnd"/>
      <w:r w:rsidRPr="003473DE">
        <w:rPr>
          <w:rFonts w:ascii="Times New Roman" w:eastAsia="Times New Roman" w:hAnsi="Times New Roman" w:cs="Times New Roman"/>
          <w:color w:val="000000"/>
          <w:sz w:val="28"/>
          <w:szCs w:val="28"/>
          <w:lang w:eastAsia="ru-RU"/>
        </w:rPr>
        <w:t xml:space="preserve">. ниже   планового целевого индикатора и + 0,5 </w:t>
      </w:r>
      <w:proofErr w:type="spellStart"/>
      <w:r w:rsidRPr="003473DE">
        <w:rPr>
          <w:rFonts w:ascii="Times New Roman" w:eastAsia="Times New Roman" w:hAnsi="Times New Roman" w:cs="Times New Roman"/>
          <w:color w:val="000000"/>
          <w:sz w:val="28"/>
          <w:szCs w:val="28"/>
          <w:lang w:eastAsia="ru-RU"/>
        </w:rPr>
        <w:t>п.п</w:t>
      </w:r>
      <w:proofErr w:type="spellEnd"/>
      <w:r w:rsidRPr="003473DE">
        <w:rPr>
          <w:rFonts w:ascii="Times New Roman" w:eastAsia="Times New Roman" w:hAnsi="Times New Roman" w:cs="Times New Roman"/>
          <w:color w:val="000000"/>
          <w:sz w:val="28"/>
          <w:szCs w:val="28"/>
          <w:lang w:eastAsia="ru-RU"/>
        </w:rPr>
        <w:t xml:space="preserve">.. по отношению к  целевому индикатору в  2016 году). </w:t>
      </w:r>
      <w:proofErr w:type="gramEnd"/>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 xml:space="preserve">По данным сводной отчетности  сельскохозяйственных организаций, получающих государственную поддержку из федерального бюджета и республиканского бюджета, рентабельность сельскохозяйственных организаций (с учетом субсидий)  составила 13,1 %, что ниже  целевого показателя (17%) на 3,9 </w:t>
      </w:r>
      <w:proofErr w:type="spellStart"/>
      <w:r w:rsidRPr="003473DE">
        <w:rPr>
          <w:rFonts w:ascii="Times New Roman" w:eastAsia="Times New Roman" w:hAnsi="Times New Roman" w:cs="Times New Roman"/>
          <w:color w:val="000000"/>
          <w:sz w:val="28"/>
          <w:szCs w:val="28"/>
          <w:lang w:eastAsia="ru-RU"/>
        </w:rPr>
        <w:t>п.п</w:t>
      </w:r>
      <w:proofErr w:type="spellEnd"/>
      <w:r w:rsidRPr="003473DE">
        <w:rPr>
          <w:rFonts w:ascii="Times New Roman" w:eastAsia="Times New Roman" w:hAnsi="Times New Roman" w:cs="Times New Roman"/>
          <w:b/>
          <w:color w:val="000000"/>
          <w:sz w:val="28"/>
          <w:szCs w:val="28"/>
          <w:lang w:eastAsia="ru-RU"/>
        </w:rPr>
        <w:t xml:space="preserve">. </w:t>
      </w:r>
      <w:r w:rsidRPr="003473DE">
        <w:rPr>
          <w:rFonts w:ascii="Times New Roman" w:eastAsia="Times New Roman" w:hAnsi="Times New Roman" w:cs="Times New Roman"/>
          <w:color w:val="000000"/>
          <w:sz w:val="28"/>
          <w:szCs w:val="28"/>
          <w:lang w:eastAsia="ru-RU"/>
        </w:rPr>
        <w:t>Без учета субсидий рентабельность составила 9,9% против 14,1 % в 2016 году. Причины</w:t>
      </w:r>
      <w:proofErr w:type="gramStart"/>
      <w:r w:rsidRPr="003473DE">
        <w:rPr>
          <w:rFonts w:ascii="Times New Roman" w:eastAsia="Times New Roman" w:hAnsi="Times New Roman" w:cs="Times New Roman"/>
          <w:color w:val="000000"/>
          <w:sz w:val="28"/>
          <w:szCs w:val="28"/>
          <w:lang w:eastAsia="ru-RU"/>
        </w:rPr>
        <w:t xml:space="preserve"> :</w:t>
      </w:r>
      <w:proofErr w:type="gramEnd"/>
      <w:r w:rsidRPr="003473DE">
        <w:rPr>
          <w:rFonts w:ascii="Times New Roman" w:eastAsia="Times New Roman" w:hAnsi="Times New Roman" w:cs="Times New Roman"/>
          <w:color w:val="000000"/>
          <w:sz w:val="28"/>
          <w:szCs w:val="28"/>
          <w:lang w:eastAsia="ru-RU"/>
        </w:rPr>
        <w:t xml:space="preserve">  убытки от стихийных бедствий в отрасли растениеводства, кредитная нагрузка.</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 xml:space="preserve">Среднемесячная начисленная заработная плата работников в сельском хозяйстве  </w:t>
      </w:r>
      <w:proofErr w:type="gramStart"/>
      <w:r w:rsidRPr="003473DE">
        <w:rPr>
          <w:rFonts w:ascii="Times New Roman" w:eastAsia="Times New Roman" w:hAnsi="Times New Roman" w:cs="Times New Roman"/>
          <w:color w:val="000000"/>
          <w:sz w:val="28"/>
          <w:szCs w:val="28"/>
          <w:lang w:eastAsia="ru-RU"/>
        </w:rPr>
        <w:t xml:space="preserve">( </w:t>
      </w:r>
      <w:proofErr w:type="gramEnd"/>
      <w:r w:rsidRPr="003473DE">
        <w:rPr>
          <w:rFonts w:ascii="Times New Roman" w:eastAsia="Times New Roman" w:hAnsi="Times New Roman" w:cs="Times New Roman"/>
          <w:color w:val="000000"/>
          <w:sz w:val="28"/>
          <w:szCs w:val="28"/>
          <w:lang w:eastAsia="ru-RU"/>
        </w:rPr>
        <w:t>по сельскохозяйственным организациям, не относящимся</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к субъектам малого предпринимательства) в отчетном году выше планового</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 xml:space="preserve">значения  муниципальной программы на  904 руб., или на  4,7 %, и ростом </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по сравнению с предыдущим годом на 103,1 %, однако, она остается значительно ниже, чем в среднем по экономике  района.</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 xml:space="preserve"> В отчетном году выполнение показателя  индекс производительности труда к предыдущему году составил 99,5 % ( по программе 106,3) из-за неполучения стоимости  валовой продукции растениеводства</w:t>
      </w:r>
      <w:proofErr w:type="gramStart"/>
      <w:r w:rsidRPr="003473DE">
        <w:rPr>
          <w:rFonts w:ascii="Times New Roman" w:eastAsia="Times New Roman" w:hAnsi="Times New Roman" w:cs="Times New Roman"/>
          <w:color w:val="000000"/>
          <w:sz w:val="28"/>
          <w:szCs w:val="28"/>
          <w:lang w:eastAsia="ru-RU"/>
        </w:rPr>
        <w:t xml:space="preserve"> .</w:t>
      </w:r>
      <w:proofErr w:type="gramEnd"/>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Выполнение  индикатора количество высокопроизводительных рабочих мест в сельхозпредприятиях составило 120,6 %, обеспечено ростом заработной платы в сельскохозяйственных предприятиях.</w:t>
      </w:r>
    </w:p>
    <w:p w:rsidR="003473DE" w:rsidRPr="003473DE" w:rsidRDefault="003473DE" w:rsidP="003473DE">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p>
    <w:p w:rsidR="003473DE" w:rsidRPr="003473DE" w:rsidRDefault="003473DE" w:rsidP="003473DE">
      <w:pPr>
        <w:autoSpaceDE w:val="0"/>
        <w:autoSpaceDN w:val="0"/>
        <w:adjustRightInd w:val="0"/>
        <w:spacing w:after="0" w:line="240" w:lineRule="auto"/>
        <w:jc w:val="center"/>
        <w:rPr>
          <w:rFonts w:ascii="Times New Roman" w:eastAsia="Times New Roman" w:hAnsi="Times New Roman" w:cs="Times New Roman"/>
          <w:b/>
          <w:color w:val="000000"/>
          <w:sz w:val="28"/>
          <w:szCs w:val="28"/>
          <w:lang w:eastAsia="ru-RU"/>
        </w:rPr>
      </w:pPr>
      <w:r w:rsidRPr="003473DE">
        <w:rPr>
          <w:rFonts w:ascii="Times New Roman" w:eastAsia="Times New Roman" w:hAnsi="Times New Roman" w:cs="Times New Roman"/>
          <w:b/>
          <w:color w:val="000000"/>
          <w:sz w:val="28"/>
          <w:szCs w:val="28"/>
          <w:lang w:eastAsia="ru-RU"/>
        </w:rPr>
        <w:t xml:space="preserve">О реализации подпрограммы "Развитие </w:t>
      </w:r>
      <w:proofErr w:type="spellStart"/>
      <w:r w:rsidRPr="003473DE">
        <w:rPr>
          <w:rFonts w:ascii="Times New Roman" w:eastAsia="Times New Roman" w:hAnsi="Times New Roman" w:cs="Times New Roman"/>
          <w:b/>
          <w:color w:val="000000"/>
          <w:sz w:val="28"/>
          <w:szCs w:val="28"/>
          <w:lang w:eastAsia="ru-RU"/>
        </w:rPr>
        <w:t>подотрасли</w:t>
      </w:r>
      <w:proofErr w:type="spellEnd"/>
      <w:r w:rsidRPr="003473DE">
        <w:rPr>
          <w:rFonts w:ascii="Times New Roman" w:eastAsia="Times New Roman" w:hAnsi="Times New Roman" w:cs="Times New Roman"/>
          <w:b/>
          <w:color w:val="000000"/>
          <w:sz w:val="28"/>
          <w:szCs w:val="28"/>
          <w:lang w:eastAsia="ru-RU"/>
        </w:rPr>
        <w:t xml:space="preserve"> растениеводства, переработки и реализации продукции растениеводства"</w:t>
      </w:r>
    </w:p>
    <w:p w:rsidR="003473DE" w:rsidRPr="003473DE" w:rsidRDefault="003473DE" w:rsidP="003473DE">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lastRenderedPageBreak/>
        <w:t xml:space="preserve">В 2017 году в  Атяшевском районе  вся посевная площадь сельскохозяйственных культур составила 60 тыс. га, что на  2 </w:t>
      </w:r>
      <w:proofErr w:type="spellStart"/>
      <w:r w:rsidRPr="003473DE">
        <w:rPr>
          <w:rFonts w:ascii="Times New Roman" w:eastAsia="Times New Roman" w:hAnsi="Times New Roman" w:cs="Times New Roman"/>
          <w:color w:val="000000"/>
          <w:sz w:val="28"/>
          <w:szCs w:val="28"/>
          <w:lang w:eastAsia="ru-RU"/>
        </w:rPr>
        <w:t>тыс</w:t>
      </w:r>
      <w:proofErr w:type="gramStart"/>
      <w:r w:rsidRPr="003473DE">
        <w:rPr>
          <w:rFonts w:ascii="Times New Roman" w:eastAsia="Times New Roman" w:hAnsi="Times New Roman" w:cs="Times New Roman"/>
          <w:color w:val="000000"/>
          <w:sz w:val="28"/>
          <w:szCs w:val="28"/>
          <w:lang w:eastAsia="ru-RU"/>
        </w:rPr>
        <w:t>.г</w:t>
      </w:r>
      <w:proofErr w:type="gramEnd"/>
      <w:r w:rsidRPr="003473DE">
        <w:rPr>
          <w:rFonts w:ascii="Times New Roman" w:eastAsia="Times New Roman" w:hAnsi="Times New Roman" w:cs="Times New Roman"/>
          <w:color w:val="000000"/>
          <w:sz w:val="28"/>
          <w:szCs w:val="28"/>
          <w:lang w:eastAsia="ru-RU"/>
        </w:rPr>
        <w:t>а</w:t>
      </w:r>
      <w:proofErr w:type="spellEnd"/>
      <w:r w:rsidRPr="003473DE">
        <w:rPr>
          <w:rFonts w:ascii="Times New Roman" w:eastAsia="Times New Roman" w:hAnsi="Times New Roman" w:cs="Times New Roman"/>
          <w:color w:val="000000"/>
          <w:sz w:val="28"/>
          <w:szCs w:val="28"/>
          <w:lang w:eastAsia="ru-RU"/>
        </w:rPr>
        <w:t xml:space="preserve">  больше</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уровня 2016 года (таблица 2).</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 xml:space="preserve">Зерновые и зернобобовые культуры были посеяны на площади 40,0 тыс. га, что на 2,6 </w:t>
      </w:r>
      <w:proofErr w:type="spellStart"/>
      <w:r w:rsidRPr="003473DE">
        <w:rPr>
          <w:rFonts w:ascii="Times New Roman" w:eastAsia="Times New Roman" w:hAnsi="Times New Roman" w:cs="Times New Roman"/>
          <w:color w:val="000000"/>
          <w:sz w:val="28"/>
          <w:szCs w:val="28"/>
          <w:lang w:eastAsia="ru-RU"/>
        </w:rPr>
        <w:t>тыс</w:t>
      </w:r>
      <w:proofErr w:type="gramStart"/>
      <w:r w:rsidRPr="003473DE">
        <w:rPr>
          <w:rFonts w:ascii="Times New Roman" w:eastAsia="Times New Roman" w:hAnsi="Times New Roman" w:cs="Times New Roman"/>
          <w:color w:val="000000"/>
          <w:sz w:val="28"/>
          <w:szCs w:val="28"/>
          <w:lang w:eastAsia="ru-RU"/>
        </w:rPr>
        <w:t>.г</w:t>
      </w:r>
      <w:proofErr w:type="gramEnd"/>
      <w:r w:rsidRPr="003473DE">
        <w:rPr>
          <w:rFonts w:ascii="Times New Roman" w:eastAsia="Times New Roman" w:hAnsi="Times New Roman" w:cs="Times New Roman"/>
          <w:color w:val="000000"/>
          <w:sz w:val="28"/>
          <w:szCs w:val="28"/>
          <w:lang w:eastAsia="ru-RU"/>
        </w:rPr>
        <w:t>а</w:t>
      </w:r>
      <w:proofErr w:type="spellEnd"/>
      <w:r w:rsidRPr="003473DE">
        <w:rPr>
          <w:rFonts w:ascii="Times New Roman" w:eastAsia="Times New Roman" w:hAnsi="Times New Roman" w:cs="Times New Roman"/>
          <w:color w:val="000000"/>
          <w:sz w:val="28"/>
          <w:szCs w:val="28"/>
          <w:lang w:eastAsia="ru-RU"/>
        </w:rPr>
        <w:t xml:space="preserve"> больше уровня 2016 года. В 2017 году посевы  под  льном </w:t>
      </w:r>
      <w:proofErr w:type="gramStart"/>
      <w:r w:rsidRPr="003473DE">
        <w:rPr>
          <w:rFonts w:ascii="Times New Roman" w:eastAsia="Times New Roman" w:hAnsi="Times New Roman" w:cs="Times New Roman"/>
          <w:color w:val="000000"/>
          <w:sz w:val="28"/>
          <w:szCs w:val="28"/>
          <w:lang w:eastAsia="ru-RU"/>
        </w:rPr>
        <w:t>–к</w:t>
      </w:r>
      <w:proofErr w:type="gramEnd"/>
      <w:r w:rsidRPr="003473DE">
        <w:rPr>
          <w:rFonts w:ascii="Times New Roman" w:eastAsia="Times New Roman" w:hAnsi="Times New Roman" w:cs="Times New Roman"/>
          <w:color w:val="000000"/>
          <w:sz w:val="28"/>
          <w:szCs w:val="28"/>
          <w:lang w:eastAsia="ru-RU"/>
        </w:rPr>
        <w:t xml:space="preserve">удряшом занимали  площадь </w:t>
      </w:r>
      <w:smartTag w:uri="urn:schemas-microsoft-com:office:smarttags" w:element="metricconverter">
        <w:smartTagPr>
          <w:attr w:name="ProductID" w:val="984 га"/>
        </w:smartTagPr>
        <w:r w:rsidRPr="003473DE">
          <w:rPr>
            <w:rFonts w:ascii="Times New Roman" w:eastAsia="Times New Roman" w:hAnsi="Times New Roman" w:cs="Times New Roman"/>
            <w:color w:val="000000"/>
            <w:sz w:val="28"/>
            <w:szCs w:val="28"/>
            <w:lang w:eastAsia="ru-RU"/>
          </w:rPr>
          <w:t>984 га</w:t>
        </w:r>
      </w:smartTag>
      <w:r w:rsidRPr="003473DE">
        <w:rPr>
          <w:rFonts w:ascii="Times New Roman" w:eastAsia="Times New Roman" w:hAnsi="Times New Roman" w:cs="Times New Roman"/>
          <w:color w:val="000000"/>
          <w:sz w:val="28"/>
          <w:szCs w:val="28"/>
          <w:lang w:eastAsia="ru-RU"/>
        </w:rPr>
        <w:t xml:space="preserve">.   Сократились посевы сои на </w:t>
      </w:r>
      <w:smartTag w:uri="urn:schemas-microsoft-com:office:smarttags" w:element="metricconverter">
        <w:smartTagPr>
          <w:attr w:name="ProductID" w:val="2487 га"/>
        </w:smartTagPr>
        <w:r w:rsidRPr="003473DE">
          <w:rPr>
            <w:rFonts w:ascii="Times New Roman" w:eastAsia="Times New Roman" w:hAnsi="Times New Roman" w:cs="Times New Roman"/>
            <w:color w:val="000000"/>
            <w:sz w:val="28"/>
            <w:szCs w:val="28"/>
            <w:lang w:eastAsia="ru-RU"/>
          </w:rPr>
          <w:t>2487 га</w:t>
        </w:r>
      </w:smartTag>
      <w:proofErr w:type="gramStart"/>
      <w:r w:rsidRPr="003473DE">
        <w:rPr>
          <w:rFonts w:ascii="Times New Roman" w:eastAsia="Times New Roman" w:hAnsi="Times New Roman" w:cs="Times New Roman"/>
          <w:color w:val="000000"/>
          <w:sz w:val="28"/>
          <w:szCs w:val="28"/>
          <w:lang w:eastAsia="ru-RU"/>
        </w:rPr>
        <w:t xml:space="preserve">., </w:t>
      </w:r>
      <w:proofErr w:type="gramEnd"/>
      <w:r w:rsidRPr="003473DE">
        <w:rPr>
          <w:rFonts w:ascii="Times New Roman" w:eastAsia="Times New Roman" w:hAnsi="Times New Roman" w:cs="Times New Roman"/>
          <w:color w:val="000000"/>
          <w:sz w:val="28"/>
          <w:szCs w:val="28"/>
          <w:lang w:eastAsia="ru-RU"/>
        </w:rPr>
        <w:t xml:space="preserve">сахарной свеклы  на </w:t>
      </w:r>
      <w:smartTag w:uri="urn:schemas-microsoft-com:office:smarttags" w:element="metricconverter">
        <w:smartTagPr>
          <w:attr w:name="ProductID" w:val="552 га"/>
        </w:smartTagPr>
        <w:r w:rsidRPr="003473DE">
          <w:rPr>
            <w:rFonts w:ascii="Times New Roman" w:eastAsia="Times New Roman" w:hAnsi="Times New Roman" w:cs="Times New Roman"/>
            <w:color w:val="000000"/>
            <w:sz w:val="28"/>
            <w:szCs w:val="28"/>
            <w:lang w:eastAsia="ru-RU"/>
          </w:rPr>
          <w:t>552 га</w:t>
        </w:r>
      </w:smartTag>
      <w:r w:rsidRPr="003473DE">
        <w:rPr>
          <w:rFonts w:ascii="Times New Roman" w:eastAsia="Times New Roman" w:hAnsi="Times New Roman" w:cs="Times New Roman"/>
          <w:color w:val="000000"/>
          <w:sz w:val="28"/>
          <w:szCs w:val="28"/>
          <w:lang w:eastAsia="ru-RU"/>
        </w:rPr>
        <w:t xml:space="preserve">. </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3473DE">
        <w:rPr>
          <w:rFonts w:ascii="Times New Roman" w:eastAsia="Times New Roman" w:hAnsi="Times New Roman" w:cs="Times New Roman"/>
          <w:color w:val="000000"/>
          <w:sz w:val="28"/>
          <w:szCs w:val="28"/>
          <w:lang w:eastAsia="ru-RU"/>
        </w:rPr>
        <w:t xml:space="preserve">                                                                                              </w:t>
      </w:r>
      <w:r w:rsidRPr="003473DE">
        <w:rPr>
          <w:rFonts w:ascii="Times New Roman" w:eastAsia="Times New Roman" w:hAnsi="Times New Roman" w:cs="Times New Roman"/>
          <w:color w:val="000000"/>
          <w:sz w:val="24"/>
          <w:szCs w:val="24"/>
          <w:lang w:eastAsia="ru-RU"/>
        </w:rPr>
        <w:t>Таблица 2</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3473DE">
        <w:rPr>
          <w:rFonts w:ascii="Times New Roman" w:eastAsia="Times New Roman" w:hAnsi="Times New Roman" w:cs="Times New Roman"/>
          <w:color w:val="000000"/>
          <w:sz w:val="24"/>
          <w:szCs w:val="24"/>
          <w:lang w:eastAsia="ru-RU"/>
        </w:rPr>
        <w:t xml:space="preserve">                 Посевные площади сельскохозяйственных культур и производство продукции растениеводства в хозяйствах всех категорий</w:t>
      </w:r>
    </w:p>
    <w:tbl>
      <w:tblPr>
        <w:tblStyle w:val="14"/>
        <w:tblW w:w="0" w:type="auto"/>
        <w:tblLook w:val="01E0" w:firstRow="1" w:lastRow="1" w:firstColumn="1" w:lastColumn="1" w:noHBand="0" w:noVBand="0"/>
      </w:tblPr>
      <w:tblGrid>
        <w:gridCol w:w="468"/>
        <w:gridCol w:w="4680"/>
        <w:gridCol w:w="1440"/>
        <w:gridCol w:w="1620"/>
        <w:gridCol w:w="1363"/>
      </w:tblGrid>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 xml:space="preserve">               Показатели</w:t>
            </w:r>
          </w:p>
        </w:tc>
        <w:tc>
          <w:tcPr>
            <w:tcW w:w="144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2016г отчет</w:t>
            </w:r>
          </w:p>
        </w:tc>
        <w:tc>
          <w:tcPr>
            <w:tcW w:w="162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2017г. отчет</w:t>
            </w:r>
          </w:p>
        </w:tc>
        <w:tc>
          <w:tcPr>
            <w:tcW w:w="1363" w:type="dxa"/>
          </w:tcPr>
          <w:p w:rsidR="003473DE" w:rsidRPr="003473DE" w:rsidRDefault="003473DE" w:rsidP="003473DE">
            <w:pPr>
              <w:autoSpaceDE w:val="0"/>
              <w:autoSpaceDN w:val="0"/>
              <w:adjustRightInd w:val="0"/>
              <w:jc w:val="both"/>
              <w:rPr>
                <w:color w:val="000000"/>
                <w:sz w:val="24"/>
                <w:szCs w:val="24"/>
              </w:rPr>
            </w:pPr>
            <w:proofErr w:type="gramStart"/>
            <w:r w:rsidRPr="003473DE">
              <w:rPr>
                <w:color w:val="000000"/>
                <w:sz w:val="24"/>
                <w:szCs w:val="24"/>
              </w:rPr>
              <w:t>2017г в % к 2018г.</w:t>
            </w:r>
            <w:proofErr w:type="gramEnd"/>
          </w:p>
        </w:tc>
      </w:tr>
      <w:tr w:rsidR="003473DE" w:rsidRPr="003473DE" w:rsidTr="00F90827">
        <w:tc>
          <w:tcPr>
            <w:tcW w:w="9571" w:type="dxa"/>
            <w:gridSpan w:val="5"/>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 xml:space="preserve">        Посевные площади сельскохозяйственных культур во всех категориях </w:t>
            </w:r>
            <w:proofErr w:type="spellStart"/>
            <w:r w:rsidRPr="003473DE">
              <w:rPr>
                <w:color w:val="000000"/>
                <w:sz w:val="24"/>
                <w:szCs w:val="24"/>
              </w:rPr>
              <w:t>хозяйств</w:t>
            </w:r>
            <w:proofErr w:type="gramStart"/>
            <w:r w:rsidRPr="003473DE">
              <w:rPr>
                <w:color w:val="000000"/>
                <w:sz w:val="24"/>
                <w:szCs w:val="24"/>
              </w:rPr>
              <w:t>,г</w:t>
            </w:r>
            <w:proofErr w:type="gramEnd"/>
            <w:r w:rsidRPr="003473DE">
              <w:rPr>
                <w:color w:val="000000"/>
                <w:sz w:val="24"/>
                <w:szCs w:val="24"/>
              </w:rPr>
              <w:t>а</w:t>
            </w:r>
            <w:proofErr w:type="spellEnd"/>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1</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Посевная площад</w:t>
            </w:r>
            <w:proofErr w:type="gramStart"/>
            <w:r w:rsidRPr="003473DE">
              <w:rPr>
                <w:color w:val="000000"/>
                <w:sz w:val="24"/>
                <w:szCs w:val="24"/>
              </w:rPr>
              <w:t>ь-</w:t>
            </w:r>
            <w:proofErr w:type="gramEnd"/>
            <w:r w:rsidRPr="003473DE">
              <w:rPr>
                <w:color w:val="000000"/>
                <w:sz w:val="24"/>
                <w:szCs w:val="24"/>
              </w:rPr>
              <w:t xml:space="preserve"> всего</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57265</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60062</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104,9</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2</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 xml:space="preserve"> в </w:t>
            </w:r>
            <w:proofErr w:type="spellStart"/>
            <w:r w:rsidRPr="003473DE">
              <w:rPr>
                <w:color w:val="000000"/>
                <w:sz w:val="24"/>
                <w:szCs w:val="24"/>
              </w:rPr>
              <w:t>т</w:t>
            </w:r>
            <w:proofErr w:type="gramStart"/>
            <w:r w:rsidRPr="003473DE">
              <w:rPr>
                <w:color w:val="000000"/>
                <w:sz w:val="24"/>
                <w:szCs w:val="24"/>
              </w:rPr>
              <w:t>.ч</w:t>
            </w:r>
            <w:proofErr w:type="spellEnd"/>
            <w:proofErr w:type="gramEnd"/>
            <w:r w:rsidRPr="003473DE">
              <w:rPr>
                <w:color w:val="000000"/>
                <w:sz w:val="24"/>
                <w:szCs w:val="24"/>
              </w:rPr>
              <w:t xml:space="preserve"> зерновые и зернобобовые</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37255</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40093</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107,6</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3</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 xml:space="preserve"> из них пшеница озимая и яровая</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19206</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18753</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97,6</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4</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Ячмень</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15738</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16964</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107,8</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5</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Овес</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80</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129</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161,3</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6</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Горох</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1139</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2131</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187</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7</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Кукуруза на зерно</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1312</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2116</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161</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8</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 xml:space="preserve">Сахарная свекла </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5377</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4825</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89,7</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9</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Соя</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3551</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1064</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30</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10</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Рапс</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0</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50</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0</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11</w:t>
            </w:r>
          </w:p>
        </w:tc>
        <w:tc>
          <w:tcPr>
            <w:tcW w:w="4680" w:type="dxa"/>
          </w:tcPr>
          <w:p w:rsidR="003473DE" w:rsidRPr="003473DE" w:rsidRDefault="003473DE" w:rsidP="003473DE">
            <w:pPr>
              <w:autoSpaceDE w:val="0"/>
              <w:autoSpaceDN w:val="0"/>
              <w:adjustRightInd w:val="0"/>
              <w:jc w:val="both"/>
              <w:rPr>
                <w:color w:val="000000"/>
                <w:sz w:val="24"/>
                <w:szCs w:val="24"/>
              </w:rPr>
            </w:pPr>
            <w:proofErr w:type="gramStart"/>
            <w:r w:rsidRPr="003473DE">
              <w:rPr>
                <w:color w:val="000000"/>
                <w:sz w:val="24"/>
                <w:szCs w:val="24"/>
              </w:rPr>
              <w:t>Лен-кудряш</w:t>
            </w:r>
            <w:proofErr w:type="gramEnd"/>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0</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984</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0</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12</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Картофель</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1096</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955</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87</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13</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Овощи</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205</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183</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89</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14</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Кормовые культуры</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10216</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11623</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114</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15</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Кукуруза на силос и зеленый корм</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1684</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2036</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121</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16</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Однолетние травы</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2308</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3131</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136</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17</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Многолетние травы</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6224</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6456</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104</w:t>
            </w:r>
          </w:p>
        </w:tc>
      </w:tr>
      <w:tr w:rsidR="003473DE" w:rsidRPr="003473DE" w:rsidTr="00F90827">
        <w:tc>
          <w:tcPr>
            <w:tcW w:w="9571" w:type="dxa"/>
            <w:gridSpan w:val="5"/>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Производство продукции во всех категориях хозяйств</w:t>
            </w:r>
            <w:proofErr w:type="gramStart"/>
            <w:r w:rsidRPr="003473DE">
              <w:rPr>
                <w:color w:val="000000"/>
                <w:sz w:val="24"/>
                <w:szCs w:val="24"/>
              </w:rPr>
              <w:t xml:space="preserve"> ,</w:t>
            </w:r>
            <w:proofErr w:type="gramEnd"/>
            <w:r w:rsidRPr="003473DE">
              <w:rPr>
                <w:color w:val="000000"/>
                <w:sz w:val="24"/>
                <w:szCs w:val="24"/>
              </w:rPr>
              <w:t xml:space="preserve"> тонн</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18</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Зерновые и зернобобовые</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113027,9</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122145</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108</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19</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 xml:space="preserve"> </w:t>
            </w:r>
            <w:proofErr w:type="spellStart"/>
            <w:r w:rsidRPr="003473DE">
              <w:rPr>
                <w:color w:val="000000"/>
                <w:sz w:val="24"/>
                <w:szCs w:val="24"/>
              </w:rPr>
              <w:t>вт.ч</w:t>
            </w:r>
            <w:proofErr w:type="gramStart"/>
            <w:r w:rsidRPr="003473DE">
              <w:rPr>
                <w:color w:val="000000"/>
                <w:sz w:val="24"/>
                <w:szCs w:val="24"/>
              </w:rPr>
              <w:t>.п</w:t>
            </w:r>
            <w:proofErr w:type="gramEnd"/>
            <w:r w:rsidRPr="003473DE">
              <w:rPr>
                <w:color w:val="000000"/>
                <w:sz w:val="24"/>
                <w:szCs w:val="24"/>
              </w:rPr>
              <w:t>шеница</w:t>
            </w:r>
            <w:proofErr w:type="spellEnd"/>
            <w:r w:rsidRPr="003473DE">
              <w:rPr>
                <w:color w:val="000000"/>
                <w:sz w:val="24"/>
                <w:szCs w:val="24"/>
              </w:rPr>
              <w:t xml:space="preserve"> озимая и яровая</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60273</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59781</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99</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20</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Ячмень</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42769</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52591,8</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123</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21</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Овес</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81</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231</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285</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22</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Горох</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2002,1</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4378,4</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219</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23</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Кукуруза на зерно</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7355</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5163</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70</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24</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 xml:space="preserve">Сахарная свекла </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294336</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138905</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47</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25</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Соя</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3749,7</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1211</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32</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26</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Рапс</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0</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65</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0</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27</w:t>
            </w:r>
          </w:p>
        </w:tc>
        <w:tc>
          <w:tcPr>
            <w:tcW w:w="4680" w:type="dxa"/>
          </w:tcPr>
          <w:p w:rsidR="003473DE" w:rsidRPr="003473DE" w:rsidRDefault="003473DE" w:rsidP="003473DE">
            <w:pPr>
              <w:autoSpaceDE w:val="0"/>
              <w:autoSpaceDN w:val="0"/>
              <w:adjustRightInd w:val="0"/>
              <w:jc w:val="both"/>
              <w:rPr>
                <w:color w:val="000000"/>
                <w:sz w:val="24"/>
                <w:szCs w:val="24"/>
              </w:rPr>
            </w:pPr>
            <w:proofErr w:type="gramStart"/>
            <w:r w:rsidRPr="003473DE">
              <w:rPr>
                <w:color w:val="000000"/>
                <w:sz w:val="24"/>
                <w:szCs w:val="24"/>
              </w:rPr>
              <w:t>Лен-кудряш</w:t>
            </w:r>
            <w:proofErr w:type="gramEnd"/>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0</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1577</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0</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28</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Картофель</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13175</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12830,8</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97</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29</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Овощи</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3731,7</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2751,1</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74</w:t>
            </w:r>
          </w:p>
        </w:tc>
      </w:tr>
      <w:tr w:rsidR="003473DE" w:rsidRPr="003473DE" w:rsidTr="00F90827">
        <w:tc>
          <w:tcPr>
            <w:tcW w:w="9571" w:type="dxa"/>
            <w:gridSpan w:val="5"/>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Урожайность сельскохозяйственных культур ц/га</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30</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Зерновые и зернобобовые</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30,3</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31,3</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103</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31</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Пшеница озимая и яровая</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31,5</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32,1</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102</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32</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Ячмень</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29,9</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32,0</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107</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33</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Овес</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11,3</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17,9</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158</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34</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Горох</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19,1</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22,5</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118</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lastRenderedPageBreak/>
              <w:t>35</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Кукуруза на зерно</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83,4</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27,1</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32</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36</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 xml:space="preserve">Сахарная свекла </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547,4</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366,4</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67</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37</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Соя</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10,6</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11,4</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108</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38</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Рапс</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0</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13,1</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0</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39</w:t>
            </w:r>
          </w:p>
        </w:tc>
        <w:tc>
          <w:tcPr>
            <w:tcW w:w="4680" w:type="dxa"/>
          </w:tcPr>
          <w:p w:rsidR="003473DE" w:rsidRPr="003473DE" w:rsidRDefault="003473DE" w:rsidP="003473DE">
            <w:pPr>
              <w:autoSpaceDE w:val="0"/>
              <w:autoSpaceDN w:val="0"/>
              <w:adjustRightInd w:val="0"/>
              <w:jc w:val="both"/>
              <w:rPr>
                <w:color w:val="000000"/>
                <w:sz w:val="24"/>
                <w:szCs w:val="24"/>
              </w:rPr>
            </w:pPr>
            <w:proofErr w:type="gramStart"/>
            <w:r w:rsidRPr="003473DE">
              <w:rPr>
                <w:color w:val="000000"/>
                <w:sz w:val="24"/>
                <w:szCs w:val="24"/>
              </w:rPr>
              <w:t>Лен-кудряш</w:t>
            </w:r>
            <w:proofErr w:type="gramEnd"/>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0</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16,0</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0</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40</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Картофель</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120,2</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134,0</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111</w:t>
            </w:r>
          </w:p>
        </w:tc>
      </w:tr>
      <w:tr w:rsidR="003473DE" w:rsidRPr="003473DE" w:rsidTr="00F90827">
        <w:tc>
          <w:tcPr>
            <w:tcW w:w="46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41</w:t>
            </w:r>
          </w:p>
        </w:tc>
        <w:tc>
          <w:tcPr>
            <w:tcW w:w="468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Овощи</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182,0</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149,7</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82</w:t>
            </w:r>
          </w:p>
        </w:tc>
      </w:tr>
    </w:tbl>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 xml:space="preserve">        В отчетном году в растениеводстве основные программные мероприятия</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были направлены на увеличение производства растениеводческой продукции.</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3473DE">
        <w:rPr>
          <w:rFonts w:ascii="Times New Roman" w:eastAsia="Times New Roman" w:hAnsi="Times New Roman" w:cs="Times New Roman"/>
          <w:color w:val="000000"/>
          <w:sz w:val="24"/>
          <w:szCs w:val="24"/>
          <w:lang w:eastAsia="ru-RU"/>
        </w:rPr>
        <w:t xml:space="preserve">                                                                                                           Таблица 3</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3473DE">
        <w:rPr>
          <w:rFonts w:ascii="Times New Roman" w:eastAsia="Times New Roman" w:hAnsi="Times New Roman" w:cs="Times New Roman"/>
          <w:color w:val="000000"/>
          <w:sz w:val="24"/>
          <w:szCs w:val="24"/>
          <w:lang w:eastAsia="ru-RU"/>
        </w:rPr>
        <w:t xml:space="preserve">                                Выполнение целевых показателей по растениеводству.</w:t>
      </w:r>
    </w:p>
    <w:tbl>
      <w:tblPr>
        <w:tblStyle w:val="14"/>
        <w:tblW w:w="0" w:type="auto"/>
        <w:tblLook w:val="01E0" w:firstRow="1" w:lastRow="1" w:firstColumn="1" w:lastColumn="1" w:noHBand="0" w:noVBand="0"/>
      </w:tblPr>
      <w:tblGrid>
        <w:gridCol w:w="645"/>
        <w:gridCol w:w="4441"/>
        <w:gridCol w:w="1599"/>
        <w:gridCol w:w="1425"/>
        <w:gridCol w:w="1461"/>
      </w:tblGrid>
      <w:tr w:rsidR="003473DE" w:rsidRPr="003473DE" w:rsidTr="00F90827">
        <w:tc>
          <w:tcPr>
            <w:tcW w:w="648"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 xml:space="preserve">№ </w:t>
            </w:r>
            <w:proofErr w:type="gramStart"/>
            <w:r w:rsidRPr="003473DE">
              <w:rPr>
                <w:color w:val="000000"/>
                <w:sz w:val="24"/>
                <w:szCs w:val="24"/>
              </w:rPr>
              <w:t>п</w:t>
            </w:r>
            <w:proofErr w:type="gramEnd"/>
            <w:r w:rsidRPr="003473DE">
              <w:rPr>
                <w:color w:val="000000"/>
                <w:sz w:val="24"/>
                <w:szCs w:val="24"/>
              </w:rPr>
              <w:t>/п</w:t>
            </w:r>
          </w:p>
        </w:tc>
        <w:tc>
          <w:tcPr>
            <w:tcW w:w="4500" w:type="dxa"/>
          </w:tcPr>
          <w:p w:rsidR="003473DE" w:rsidRPr="003473DE" w:rsidRDefault="003473DE" w:rsidP="003473DE">
            <w:pPr>
              <w:autoSpaceDE w:val="0"/>
              <w:autoSpaceDN w:val="0"/>
              <w:adjustRightInd w:val="0"/>
              <w:jc w:val="both"/>
              <w:rPr>
                <w:color w:val="000000"/>
                <w:sz w:val="24"/>
                <w:szCs w:val="24"/>
              </w:rPr>
            </w:pPr>
          </w:p>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Показатели</w:t>
            </w:r>
          </w:p>
        </w:tc>
        <w:tc>
          <w:tcPr>
            <w:tcW w:w="1620" w:type="dxa"/>
          </w:tcPr>
          <w:p w:rsidR="003473DE" w:rsidRPr="003473DE" w:rsidRDefault="003473DE" w:rsidP="003473DE">
            <w:pPr>
              <w:autoSpaceDE w:val="0"/>
              <w:autoSpaceDN w:val="0"/>
              <w:adjustRightInd w:val="0"/>
              <w:jc w:val="both"/>
              <w:rPr>
                <w:color w:val="000000"/>
                <w:sz w:val="24"/>
                <w:szCs w:val="24"/>
              </w:rPr>
            </w:pPr>
            <w:smartTag w:uri="urn:schemas-microsoft-com:office:smarttags" w:element="metricconverter">
              <w:smartTagPr>
                <w:attr w:name="ProductID" w:val="2017 г"/>
              </w:smartTagPr>
              <w:r w:rsidRPr="003473DE">
                <w:rPr>
                  <w:color w:val="000000"/>
                  <w:sz w:val="24"/>
                  <w:szCs w:val="24"/>
                </w:rPr>
                <w:t>2017 г</w:t>
              </w:r>
            </w:smartTag>
            <w:r w:rsidRPr="003473DE">
              <w:rPr>
                <w:color w:val="000000"/>
                <w:sz w:val="24"/>
                <w:szCs w:val="24"/>
              </w:rPr>
              <w:t>. план</w:t>
            </w:r>
          </w:p>
        </w:tc>
        <w:tc>
          <w:tcPr>
            <w:tcW w:w="1440" w:type="dxa"/>
          </w:tcPr>
          <w:p w:rsidR="003473DE" w:rsidRPr="003473DE" w:rsidRDefault="003473DE" w:rsidP="003473DE">
            <w:pPr>
              <w:autoSpaceDE w:val="0"/>
              <w:autoSpaceDN w:val="0"/>
              <w:adjustRightInd w:val="0"/>
              <w:jc w:val="both"/>
              <w:rPr>
                <w:color w:val="000000"/>
                <w:sz w:val="24"/>
                <w:szCs w:val="24"/>
              </w:rPr>
            </w:pPr>
            <w:smartTag w:uri="urn:schemas-microsoft-com:office:smarttags" w:element="metricconverter">
              <w:smartTagPr>
                <w:attr w:name="ProductID" w:val="2017 г"/>
              </w:smartTagPr>
              <w:r w:rsidRPr="003473DE">
                <w:rPr>
                  <w:color w:val="000000"/>
                  <w:sz w:val="24"/>
                  <w:szCs w:val="24"/>
                </w:rPr>
                <w:t>2017 г</w:t>
              </w:r>
            </w:smartTag>
            <w:r w:rsidRPr="003473DE">
              <w:rPr>
                <w:color w:val="000000"/>
                <w:sz w:val="24"/>
                <w:szCs w:val="24"/>
              </w:rPr>
              <w:t>. факт</w:t>
            </w:r>
          </w:p>
        </w:tc>
        <w:tc>
          <w:tcPr>
            <w:tcW w:w="1363"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 выполнения</w:t>
            </w:r>
          </w:p>
        </w:tc>
      </w:tr>
      <w:tr w:rsidR="003473DE" w:rsidRPr="003473DE" w:rsidTr="00F90827">
        <w:tc>
          <w:tcPr>
            <w:tcW w:w="648" w:type="dxa"/>
          </w:tcPr>
          <w:p w:rsidR="003473DE" w:rsidRPr="003473DE" w:rsidRDefault="003473DE" w:rsidP="003473DE">
            <w:pPr>
              <w:autoSpaceDE w:val="0"/>
              <w:autoSpaceDN w:val="0"/>
              <w:adjustRightInd w:val="0"/>
              <w:jc w:val="both"/>
              <w:rPr>
                <w:color w:val="000000"/>
                <w:sz w:val="24"/>
                <w:szCs w:val="24"/>
              </w:rPr>
            </w:pPr>
          </w:p>
          <w:p w:rsidR="003473DE" w:rsidRPr="003473DE" w:rsidRDefault="003473DE" w:rsidP="003473DE">
            <w:pPr>
              <w:autoSpaceDE w:val="0"/>
              <w:autoSpaceDN w:val="0"/>
              <w:adjustRightInd w:val="0"/>
              <w:jc w:val="both"/>
              <w:rPr>
                <w:color w:val="000000"/>
                <w:sz w:val="24"/>
                <w:szCs w:val="24"/>
              </w:rPr>
            </w:pPr>
          </w:p>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1.</w:t>
            </w:r>
          </w:p>
        </w:tc>
        <w:tc>
          <w:tcPr>
            <w:tcW w:w="450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Валовой сбор зерновых и зернобобовых культур в хозяйствах всех категорий (в весе после доработки), тонн</w:t>
            </w:r>
          </w:p>
        </w:tc>
        <w:tc>
          <w:tcPr>
            <w:tcW w:w="1620"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121000</w:t>
            </w:r>
          </w:p>
        </w:tc>
        <w:tc>
          <w:tcPr>
            <w:tcW w:w="1440"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jc w:val="center"/>
              <w:rPr>
                <w:sz w:val="24"/>
                <w:szCs w:val="24"/>
              </w:rPr>
            </w:pPr>
          </w:p>
          <w:p w:rsidR="003473DE" w:rsidRPr="003473DE" w:rsidRDefault="003473DE" w:rsidP="003473DE">
            <w:pPr>
              <w:jc w:val="center"/>
              <w:rPr>
                <w:sz w:val="24"/>
                <w:szCs w:val="24"/>
              </w:rPr>
            </w:pPr>
            <w:r w:rsidRPr="003473DE">
              <w:rPr>
                <w:sz w:val="24"/>
                <w:szCs w:val="24"/>
              </w:rPr>
              <w:t>122145</w:t>
            </w:r>
          </w:p>
        </w:tc>
        <w:tc>
          <w:tcPr>
            <w:tcW w:w="1363"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101</w:t>
            </w:r>
          </w:p>
        </w:tc>
      </w:tr>
      <w:tr w:rsidR="003473DE" w:rsidRPr="003473DE" w:rsidTr="00F90827">
        <w:tc>
          <w:tcPr>
            <w:tcW w:w="648" w:type="dxa"/>
          </w:tcPr>
          <w:p w:rsidR="003473DE" w:rsidRPr="003473DE" w:rsidRDefault="003473DE" w:rsidP="003473DE">
            <w:pPr>
              <w:autoSpaceDE w:val="0"/>
              <w:autoSpaceDN w:val="0"/>
              <w:adjustRightInd w:val="0"/>
              <w:jc w:val="both"/>
              <w:rPr>
                <w:color w:val="000000"/>
                <w:sz w:val="24"/>
                <w:szCs w:val="24"/>
              </w:rPr>
            </w:pPr>
          </w:p>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2.</w:t>
            </w:r>
          </w:p>
        </w:tc>
        <w:tc>
          <w:tcPr>
            <w:tcW w:w="450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Валовой сбор сахарной свеклы в хозяйствах всех категорий, тонн</w:t>
            </w:r>
          </w:p>
        </w:tc>
        <w:tc>
          <w:tcPr>
            <w:tcW w:w="1620"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272390</w:t>
            </w:r>
          </w:p>
        </w:tc>
        <w:tc>
          <w:tcPr>
            <w:tcW w:w="1440"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138905</w:t>
            </w:r>
          </w:p>
        </w:tc>
        <w:tc>
          <w:tcPr>
            <w:tcW w:w="1363"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51,0</w:t>
            </w:r>
          </w:p>
        </w:tc>
      </w:tr>
      <w:tr w:rsidR="003473DE" w:rsidRPr="003473DE" w:rsidTr="00F90827">
        <w:tc>
          <w:tcPr>
            <w:tcW w:w="648" w:type="dxa"/>
          </w:tcPr>
          <w:p w:rsidR="003473DE" w:rsidRPr="003473DE" w:rsidRDefault="003473DE" w:rsidP="003473DE">
            <w:pPr>
              <w:autoSpaceDE w:val="0"/>
              <w:autoSpaceDN w:val="0"/>
              <w:adjustRightInd w:val="0"/>
              <w:jc w:val="both"/>
              <w:rPr>
                <w:color w:val="000000"/>
                <w:sz w:val="24"/>
                <w:szCs w:val="24"/>
              </w:rPr>
            </w:pPr>
          </w:p>
          <w:p w:rsidR="003473DE" w:rsidRPr="003473DE" w:rsidRDefault="003473DE" w:rsidP="003473DE">
            <w:pPr>
              <w:autoSpaceDE w:val="0"/>
              <w:autoSpaceDN w:val="0"/>
              <w:adjustRightInd w:val="0"/>
              <w:jc w:val="both"/>
              <w:rPr>
                <w:color w:val="000000"/>
                <w:sz w:val="24"/>
                <w:szCs w:val="24"/>
              </w:rPr>
            </w:pPr>
          </w:p>
          <w:p w:rsidR="003473DE" w:rsidRPr="003473DE" w:rsidRDefault="003473DE" w:rsidP="003473DE">
            <w:pPr>
              <w:autoSpaceDE w:val="0"/>
              <w:autoSpaceDN w:val="0"/>
              <w:adjustRightInd w:val="0"/>
              <w:jc w:val="both"/>
              <w:rPr>
                <w:color w:val="000000"/>
                <w:sz w:val="24"/>
                <w:szCs w:val="24"/>
              </w:rPr>
            </w:pPr>
          </w:p>
          <w:p w:rsidR="003473DE" w:rsidRPr="003473DE" w:rsidRDefault="003473DE" w:rsidP="003473DE">
            <w:pPr>
              <w:autoSpaceDE w:val="0"/>
              <w:autoSpaceDN w:val="0"/>
              <w:adjustRightInd w:val="0"/>
              <w:jc w:val="both"/>
              <w:rPr>
                <w:color w:val="000000"/>
                <w:sz w:val="24"/>
                <w:szCs w:val="24"/>
              </w:rPr>
            </w:pPr>
          </w:p>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3.</w:t>
            </w:r>
          </w:p>
        </w:tc>
        <w:tc>
          <w:tcPr>
            <w:tcW w:w="450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Валовой сбор картофеля в сельскохозяйственных организациях  и крестьянских (фермерских) хозяйствах, включая индивидуальных предпринимателей, тонн</w:t>
            </w:r>
          </w:p>
        </w:tc>
        <w:tc>
          <w:tcPr>
            <w:tcW w:w="1620"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1850,0</w:t>
            </w:r>
          </w:p>
        </w:tc>
        <w:tc>
          <w:tcPr>
            <w:tcW w:w="1440"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2177,0</w:t>
            </w:r>
          </w:p>
          <w:p w:rsidR="003473DE" w:rsidRPr="003473DE" w:rsidRDefault="003473DE" w:rsidP="003473DE">
            <w:pPr>
              <w:autoSpaceDE w:val="0"/>
              <w:autoSpaceDN w:val="0"/>
              <w:adjustRightInd w:val="0"/>
              <w:jc w:val="center"/>
              <w:rPr>
                <w:color w:val="000000"/>
                <w:sz w:val="24"/>
                <w:szCs w:val="24"/>
              </w:rPr>
            </w:pPr>
          </w:p>
        </w:tc>
        <w:tc>
          <w:tcPr>
            <w:tcW w:w="1363"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117,7</w:t>
            </w:r>
          </w:p>
        </w:tc>
      </w:tr>
      <w:tr w:rsidR="003473DE" w:rsidRPr="003473DE" w:rsidTr="00F90827">
        <w:tc>
          <w:tcPr>
            <w:tcW w:w="648" w:type="dxa"/>
          </w:tcPr>
          <w:p w:rsidR="003473DE" w:rsidRPr="003473DE" w:rsidRDefault="003473DE" w:rsidP="003473DE">
            <w:pPr>
              <w:autoSpaceDE w:val="0"/>
              <w:autoSpaceDN w:val="0"/>
              <w:adjustRightInd w:val="0"/>
              <w:jc w:val="both"/>
              <w:rPr>
                <w:color w:val="000000"/>
                <w:sz w:val="24"/>
                <w:szCs w:val="24"/>
              </w:rPr>
            </w:pPr>
          </w:p>
          <w:p w:rsidR="003473DE" w:rsidRPr="003473DE" w:rsidRDefault="003473DE" w:rsidP="003473DE">
            <w:pPr>
              <w:autoSpaceDE w:val="0"/>
              <w:autoSpaceDN w:val="0"/>
              <w:adjustRightInd w:val="0"/>
              <w:jc w:val="both"/>
              <w:rPr>
                <w:color w:val="000000"/>
                <w:sz w:val="24"/>
                <w:szCs w:val="24"/>
              </w:rPr>
            </w:pPr>
          </w:p>
          <w:p w:rsidR="003473DE" w:rsidRPr="003473DE" w:rsidRDefault="003473DE" w:rsidP="003473DE">
            <w:pPr>
              <w:autoSpaceDE w:val="0"/>
              <w:autoSpaceDN w:val="0"/>
              <w:adjustRightInd w:val="0"/>
              <w:jc w:val="both"/>
              <w:rPr>
                <w:color w:val="000000"/>
                <w:sz w:val="24"/>
                <w:szCs w:val="24"/>
              </w:rPr>
            </w:pPr>
          </w:p>
          <w:p w:rsidR="003473DE" w:rsidRPr="003473DE" w:rsidRDefault="003473DE" w:rsidP="003473DE">
            <w:pPr>
              <w:autoSpaceDE w:val="0"/>
              <w:autoSpaceDN w:val="0"/>
              <w:adjustRightInd w:val="0"/>
              <w:jc w:val="both"/>
              <w:rPr>
                <w:color w:val="000000"/>
                <w:sz w:val="24"/>
                <w:szCs w:val="24"/>
              </w:rPr>
            </w:pPr>
          </w:p>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4.</w:t>
            </w:r>
          </w:p>
        </w:tc>
        <w:tc>
          <w:tcPr>
            <w:tcW w:w="450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Валовой сбор овощей в сельскохозяйственных организациях  и крестьянских (фермерских) хозяйствах, включая индивидуальных предпринимателей, тонн</w:t>
            </w:r>
          </w:p>
        </w:tc>
        <w:tc>
          <w:tcPr>
            <w:tcW w:w="1620"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25,0</w:t>
            </w:r>
          </w:p>
        </w:tc>
        <w:tc>
          <w:tcPr>
            <w:tcW w:w="1440"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0,0</w:t>
            </w:r>
          </w:p>
        </w:tc>
        <w:tc>
          <w:tcPr>
            <w:tcW w:w="1363"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0,0</w:t>
            </w:r>
          </w:p>
        </w:tc>
      </w:tr>
      <w:tr w:rsidR="003473DE" w:rsidRPr="003473DE" w:rsidTr="00F90827">
        <w:tc>
          <w:tcPr>
            <w:tcW w:w="648" w:type="dxa"/>
          </w:tcPr>
          <w:p w:rsidR="003473DE" w:rsidRPr="003473DE" w:rsidRDefault="003473DE" w:rsidP="003473DE">
            <w:pPr>
              <w:autoSpaceDE w:val="0"/>
              <w:autoSpaceDN w:val="0"/>
              <w:adjustRightInd w:val="0"/>
              <w:jc w:val="both"/>
              <w:rPr>
                <w:color w:val="000000"/>
                <w:sz w:val="24"/>
                <w:szCs w:val="24"/>
              </w:rPr>
            </w:pPr>
          </w:p>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5.</w:t>
            </w:r>
          </w:p>
        </w:tc>
        <w:tc>
          <w:tcPr>
            <w:tcW w:w="450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Сохранение размера посевных площадей</w:t>
            </w:r>
            <w:proofErr w:type="gramStart"/>
            <w:r w:rsidRPr="003473DE">
              <w:rPr>
                <w:color w:val="000000"/>
                <w:sz w:val="24"/>
                <w:szCs w:val="24"/>
              </w:rPr>
              <w:t xml:space="preserve"> ,</w:t>
            </w:r>
            <w:proofErr w:type="gramEnd"/>
            <w:r w:rsidRPr="003473DE">
              <w:rPr>
                <w:color w:val="000000"/>
                <w:sz w:val="24"/>
                <w:szCs w:val="24"/>
              </w:rPr>
              <w:t>га</w:t>
            </w:r>
          </w:p>
        </w:tc>
        <w:tc>
          <w:tcPr>
            <w:tcW w:w="1620"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50498</w:t>
            </w:r>
          </w:p>
        </w:tc>
        <w:tc>
          <w:tcPr>
            <w:tcW w:w="1440"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51586</w:t>
            </w:r>
          </w:p>
        </w:tc>
        <w:tc>
          <w:tcPr>
            <w:tcW w:w="1363"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102,2</w:t>
            </w:r>
          </w:p>
        </w:tc>
      </w:tr>
      <w:tr w:rsidR="003473DE" w:rsidRPr="003473DE" w:rsidTr="00F90827">
        <w:tc>
          <w:tcPr>
            <w:tcW w:w="648" w:type="dxa"/>
          </w:tcPr>
          <w:p w:rsidR="003473DE" w:rsidRPr="003473DE" w:rsidRDefault="003473DE" w:rsidP="003473DE">
            <w:pPr>
              <w:autoSpaceDE w:val="0"/>
              <w:autoSpaceDN w:val="0"/>
              <w:adjustRightInd w:val="0"/>
              <w:jc w:val="both"/>
              <w:rPr>
                <w:color w:val="000000"/>
                <w:sz w:val="24"/>
                <w:szCs w:val="24"/>
              </w:rPr>
            </w:pPr>
          </w:p>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6</w:t>
            </w:r>
          </w:p>
        </w:tc>
        <w:tc>
          <w:tcPr>
            <w:tcW w:w="450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 xml:space="preserve">Доля </w:t>
            </w:r>
            <w:proofErr w:type="gramStart"/>
            <w:r w:rsidRPr="003473DE">
              <w:rPr>
                <w:color w:val="000000"/>
                <w:sz w:val="24"/>
                <w:szCs w:val="24"/>
              </w:rPr>
              <w:t>площади</w:t>
            </w:r>
            <w:proofErr w:type="gramEnd"/>
            <w:r w:rsidRPr="003473DE">
              <w:rPr>
                <w:color w:val="000000"/>
                <w:sz w:val="24"/>
                <w:szCs w:val="24"/>
              </w:rPr>
              <w:t xml:space="preserve"> засеваемая элитными семенами в общей площади посева</w:t>
            </w:r>
          </w:p>
        </w:tc>
        <w:tc>
          <w:tcPr>
            <w:tcW w:w="162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6,0</w:t>
            </w:r>
          </w:p>
        </w:tc>
        <w:tc>
          <w:tcPr>
            <w:tcW w:w="1440"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12,6</w:t>
            </w:r>
          </w:p>
        </w:tc>
        <w:tc>
          <w:tcPr>
            <w:tcW w:w="136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210,0</w:t>
            </w:r>
          </w:p>
        </w:tc>
      </w:tr>
      <w:tr w:rsidR="003473DE" w:rsidRPr="003473DE" w:rsidTr="00F90827">
        <w:tc>
          <w:tcPr>
            <w:tcW w:w="648" w:type="dxa"/>
          </w:tcPr>
          <w:p w:rsidR="003473DE" w:rsidRPr="003473DE" w:rsidRDefault="003473DE" w:rsidP="003473DE">
            <w:pPr>
              <w:autoSpaceDE w:val="0"/>
              <w:autoSpaceDN w:val="0"/>
              <w:adjustRightInd w:val="0"/>
              <w:jc w:val="both"/>
              <w:rPr>
                <w:color w:val="000000"/>
                <w:sz w:val="24"/>
                <w:szCs w:val="24"/>
              </w:rPr>
            </w:pPr>
          </w:p>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7.</w:t>
            </w:r>
          </w:p>
        </w:tc>
        <w:tc>
          <w:tcPr>
            <w:tcW w:w="4500"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 xml:space="preserve">Размер застрахованных посевных площадей, </w:t>
            </w:r>
            <w:proofErr w:type="gramStart"/>
            <w:r w:rsidRPr="003473DE">
              <w:rPr>
                <w:color w:val="000000"/>
                <w:sz w:val="24"/>
                <w:szCs w:val="24"/>
              </w:rPr>
              <w:t>га</w:t>
            </w:r>
            <w:proofErr w:type="gramEnd"/>
          </w:p>
        </w:tc>
        <w:tc>
          <w:tcPr>
            <w:tcW w:w="1620"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2317</w:t>
            </w:r>
          </w:p>
        </w:tc>
        <w:tc>
          <w:tcPr>
            <w:tcW w:w="1440"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2317</w:t>
            </w:r>
          </w:p>
        </w:tc>
        <w:tc>
          <w:tcPr>
            <w:tcW w:w="1363"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100,0</w:t>
            </w:r>
          </w:p>
        </w:tc>
      </w:tr>
    </w:tbl>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4"/>
          <w:szCs w:val="24"/>
          <w:lang w:eastAsia="ru-RU"/>
        </w:rPr>
        <w:t xml:space="preserve">     </w:t>
      </w:r>
      <w:r w:rsidRPr="003473DE">
        <w:rPr>
          <w:rFonts w:ascii="Times New Roman" w:eastAsia="Times New Roman" w:hAnsi="Times New Roman" w:cs="Times New Roman"/>
          <w:color w:val="000000"/>
          <w:sz w:val="28"/>
          <w:szCs w:val="28"/>
          <w:lang w:eastAsia="ru-RU"/>
        </w:rPr>
        <w:t xml:space="preserve">Целевой  индикатор  по производству зерна  выполнен  на 101 %, валовой сбор зерновых и зернобобовых культур в хозяйствах всех категорий </w:t>
      </w:r>
      <w:proofErr w:type="gramStart"/>
      <w:r w:rsidRPr="003473DE">
        <w:rPr>
          <w:rFonts w:ascii="Times New Roman" w:eastAsia="Times New Roman" w:hAnsi="Times New Roman" w:cs="Times New Roman"/>
          <w:color w:val="000000"/>
          <w:sz w:val="28"/>
          <w:szCs w:val="28"/>
          <w:lang w:eastAsia="ru-RU"/>
        </w:rPr>
        <w:t xml:space="preserve">( </w:t>
      </w:r>
      <w:proofErr w:type="gramEnd"/>
      <w:r w:rsidRPr="003473DE">
        <w:rPr>
          <w:rFonts w:ascii="Times New Roman" w:eastAsia="Times New Roman" w:hAnsi="Times New Roman" w:cs="Times New Roman"/>
          <w:color w:val="000000"/>
          <w:sz w:val="28"/>
          <w:szCs w:val="28"/>
          <w:lang w:eastAsia="ru-RU"/>
        </w:rPr>
        <w:t xml:space="preserve">в весе после доработки) составил  122145 тонн. </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Кроме того, выполнены  и  перевыполнены показатели</w:t>
      </w:r>
      <w:proofErr w:type="gramStart"/>
      <w:r w:rsidRPr="003473DE">
        <w:rPr>
          <w:rFonts w:ascii="Times New Roman" w:eastAsia="Times New Roman" w:hAnsi="Times New Roman" w:cs="Times New Roman"/>
          <w:color w:val="000000"/>
          <w:sz w:val="28"/>
          <w:szCs w:val="28"/>
          <w:lang w:eastAsia="ru-RU"/>
        </w:rPr>
        <w:t xml:space="preserve"> :</w:t>
      </w:r>
      <w:proofErr w:type="gramEnd"/>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  показатель   валовой сбор картофеля  в сельскохозяйственных организациях, крестьянских (фермерских) хозяйствах, включая индивидуальных предпринимателей, перевыполнен   на 17,7%,</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 xml:space="preserve"> -  перевыполнен показатель сохранение размера посевных площадей, занятых зерновыми, зернобобовыми и кормовыми сельскохозяйственными  культурами на 2,2 %.</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 показатель доля площади засеваемой элитными семенами</w:t>
      </w:r>
      <w:proofErr w:type="gramStart"/>
      <w:r w:rsidRPr="003473DE">
        <w:rPr>
          <w:rFonts w:ascii="Times New Roman" w:eastAsia="Times New Roman" w:hAnsi="Times New Roman" w:cs="Times New Roman"/>
          <w:color w:val="000000"/>
          <w:sz w:val="28"/>
          <w:szCs w:val="28"/>
          <w:lang w:eastAsia="ru-RU"/>
        </w:rPr>
        <w:t xml:space="preserve"> ,</w:t>
      </w:r>
      <w:proofErr w:type="gramEnd"/>
      <w:r w:rsidRPr="003473DE">
        <w:rPr>
          <w:rFonts w:ascii="Times New Roman" w:eastAsia="Times New Roman" w:hAnsi="Times New Roman" w:cs="Times New Roman"/>
          <w:color w:val="000000"/>
          <w:sz w:val="28"/>
          <w:szCs w:val="28"/>
          <w:lang w:eastAsia="ru-RU"/>
        </w:rPr>
        <w:t xml:space="preserve"> в общей площади посевов выполнен на 210 %. Сельскохозяйственными </w:t>
      </w:r>
      <w:r w:rsidRPr="003473DE">
        <w:rPr>
          <w:rFonts w:ascii="Times New Roman" w:eastAsia="Times New Roman" w:hAnsi="Times New Roman" w:cs="Times New Roman"/>
          <w:color w:val="000000"/>
          <w:sz w:val="28"/>
          <w:szCs w:val="28"/>
          <w:lang w:eastAsia="ru-RU"/>
        </w:rPr>
        <w:lastRenderedPageBreak/>
        <w:t xml:space="preserve">товаропроизводителями закуплено 180 тонн элитных семян зерновых культур и посеяны на площади </w:t>
      </w:r>
      <w:smartTag w:uri="urn:schemas-microsoft-com:office:smarttags" w:element="metricconverter">
        <w:smartTagPr>
          <w:attr w:name="ProductID" w:val="4489 гектар"/>
        </w:smartTagPr>
        <w:r w:rsidRPr="003473DE">
          <w:rPr>
            <w:rFonts w:ascii="Times New Roman" w:eastAsia="Times New Roman" w:hAnsi="Times New Roman" w:cs="Times New Roman"/>
            <w:color w:val="000000"/>
            <w:sz w:val="28"/>
            <w:szCs w:val="28"/>
            <w:lang w:eastAsia="ru-RU"/>
          </w:rPr>
          <w:t>4489 гектар</w:t>
        </w:r>
      </w:smartTag>
      <w:r w:rsidRPr="003473DE">
        <w:rPr>
          <w:rFonts w:ascii="Times New Roman" w:eastAsia="Times New Roman" w:hAnsi="Times New Roman" w:cs="Times New Roman"/>
          <w:color w:val="000000"/>
          <w:sz w:val="28"/>
          <w:szCs w:val="28"/>
          <w:lang w:eastAsia="ru-RU"/>
        </w:rPr>
        <w:t>, что составляет 12,6%.</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 показатель размер застрахованных посевных площадей выполнен на 100%.</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Не выполнен показатель валовой сбор овощей  в сельскохозяйственных организациях, крестьянских (фермерских) хозяйствах, включая индивидуальных предпринимателей</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 xml:space="preserve">Не достижение  целевого индикатора  валовой сбор сахарной свеклы в хозяйствах всех категорий  (выполнение  51%) связано с уменьшением площади посева сахарной свеклы на </w:t>
      </w:r>
      <w:smartTag w:uri="urn:schemas-microsoft-com:office:smarttags" w:element="metricconverter">
        <w:smartTagPr>
          <w:attr w:name="ProductID" w:val="552 га"/>
        </w:smartTagPr>
        <w:r w:rsidRPr="003473DE">
          <w:rPr>
            <w:rFonts w:ascii="Times New Roman" w:eastAsia="Times New Roman" w:hAnsi="Times New Roman" w:cs="Times New Roman"/>
            <w:color w:val="000000"/>
            <w:sz w:val="28"/>
            <w:szCs w:val="28"/>
            <w:lang w:eastAsia="ru-RU"/>
          </w:rPr>
          <w:t>552 га</w:t>
        </w:r>
      </w:smartTag>
      <w:r w:rsidRPr="003473DE">
        <w:rPr>
          <w:rFonts w:ascii="Times New Roman" w:eastAsia="Times New Roman" w:hAnsi="Times New Roman" w:cs="Times New Roman"/>
          <w:color w:val="000000"/>
          <w:sz w:val="28"/>
          <w:szCs w:val="28"/>
          <w:lang w:eastAsia="ru-RU"/>
        </w:rPr>
        <w:t xml:space="preserve"> и гибелью посевов культуры от переувлажнения почвы в период вегетации</w:t>
      </w:r>
      <w:proofErr w:type="gramStart"/>
      <w:r w:rsidRPr="003473DE">
        <w:rPr>
          <w:rFonts w:ascii="Times New Roman" w:eastAsia="Times New Roman" w:hAnsi="Times New Roman" w:cs="Times New Roman"/>
          <w:color w:val="000000"/>
          <w:sz w:val="28"/>
          <w:szCs w:val="28"/>
          <w:lang w:eastAsia="ru-RU"/>
        </w:rPr>
        <w:t xml:space="preserve"> .</w:t>
      </w:r>
      <w:proofErr w:type="gramEnd"/>
      <w:r w:rsidRPr="003473DE">
        <w:rPr>
          <w:rFonts w:ascii="Times New Roman" w:eastAsia="Times New Roman" w:hAnsi="Times New Roman" w:cs="Times New Roman"/>
          <w:color w:val="000000"/>
          <w:sz w:val="28"/>
          <w:szCs w:val="28"/>
          <w:lang w:eastAsia="ru-RU"/>
        </w:rPr>
        <w:t xml:space="preserve"> (табл. 3)</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В 2017 году на территории района был введен  режим чрезвычайной ситуации в связи с неблагоприятными погодными условиям</w:t>
      </w:r>
      <w:proofErr w:type="gramStart"/>
      <w:r w:rsidRPr="003473DE">
        <w:rPr>
          <w:rFonts w:ascii="Times New Roman" w:eastAsia="Times New Roman" w:hAnsi="Times New Roman" w:cs="Times New Roman"/>
          <w:color w:val="000000"/>
          <w:sz w:val="28"/>
          <w:szCs w:val="28"/>
          <w:lang w:eastAsia="ru-RU"/>
        </w:rPr>
        <w:t>и(</w:t>
      </w:r>
      <w:proofErr w:type="gramEnd"/>
      <w:r w:rsidRPr="003473DE">
        <w:rPr>
          <w:rFonts w:ascii="Times New Roman" w:eastAsia="Times New Roman" w:hAnsi="Times New Roman" w:cs="Times New Roman"/>
          <w:color w:val="000000"/>
          <w:sz w:val="28"/>
          <w:szCs w:val="28"/>
          <w:lang w:eastAsia="ru-RU"/>
        </w:rPr>
        <w:t xml:space="preserve"> заморозки 29 мая, переувлажнение почвы в период вегетации сельскохозяйственных культур) :</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 xml:space="preserve"> в шести  хозяйствах  </w:t>
      </w:r>
      <w:proofErr w:type="gramStart"/>
      <w:r w:rsidRPr="003473DE">
        <w:rPr>
          <w:rFonts w:ascii="Times New Roman" w:eastAsia="Times New Roman" w:hAnsi="Times New Roman" w:cs="Times New Roman"/>
          <w:color w:val="000000"/>
          <w:sz w:val="28"/>
          <w:szCs w:val="28"/>
          <w:lang w:eastAsia="ru-RU"/>
        </w:rPr>
        <w:t xml:space="preserve">( </w:t>
      </w:r>
      <w:proofErr w:type="gramEnd"/>
      <w:r w:rsidRPr="003473DE">
        <w:rPr>
          <w:rFonts w:ascii="Times New Roman" w:eastAsia="Times New Roman" w:hAnsi="Times New Roman" w:cs="Times New Roman"/>
          <w:color w:val="000000"/>
          <w:sz w:val="28"/>
          <w:szCs w:val="28"/>
          <w:lang w:eastAsia="ru-RU"/>
        </w:rPr>
        <w:t>ЗАО «Агро-Атяшево», ООО «Луч», ЗАО «Мордовский бекон», ООО «</w:t>
      </w:r>
      <w:proofErr w:type="spellStart"/>
      <w:r w:rsidRPr="003473DE">
        <w:rPr>
          <w:rFonts w:ascii="Times New Roman" w:eastAsia="Times New Roman" w:hAnsi="Times New Roman" w:cs="Times New Roman"/>
          <w:color w:val="000000"/>
          <w:sz w:val="28"/>
          <w:szCs w:val="28"/>
          <w:lang w:eastAsia="ru-RU"/>
        </w:rPr>
        <w:t>Агроинвест</w:t>
      </w:r>
      <w:proofErr w:type="spellEnd"/>
      <w:r w:rsidRPr="003473DE">
        <w:rPr>
          <w:rFonts w:ascii="Times New Roman" w:eastAsia="Times New Roman" w:hAnsi="Times New Roman" w:cs="Times New Roman"/>
          <w:color w:val="000000"/>
          <w:sz w:val="28"/>
          <w:szCs w:val="28"/>
          <w:lang w:eastAsia="ru-RU"/>
        </w:rPr>
        <w:t>», ООО «</w:t>
      </w:r>
      <w:proofErr w:type="spellStart"/>
      <w:r w:rsidRPr="003473DE">
        <w:rPr>
          <w:rFonts w:ascii="Times New Roman" w:eastAsia="Times New Roman" w:hAnsi="Times New Roman" w:cs="Times New Roman"/>
          <w:color w:val="000000"/>
          <w:sz w:val="28"/>
          <w:szCs w:val="28"/>
          <w:lang w:eastAsia="ru-RU"/>
        </w:rPr>
        <w:t>Сабанчеевское</w:t>
      </w:r>
      <w:proofErr w:type="spellEnd"/>
      <w:r w:rsidRPr="003473DE">
        <w:rPr>
          <w:rFonts w:ascii="Times New Roman" w:eastAsia="Times New Roman" w:hAnsi="Times New Roman" w:cs="Times New Roman"/>
          <w:color w:val="000000"/>
          <w:sz w:val="28"/>
          <w:szCs w:val="28"/>
          <w:lang w:eastAsia="ru-RU"/>
        </w:rPr>
        <w:t>», ОАО «А/ф Искра») пострадали посевы сельскохозяйственных культур от заморозков в мае;</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 xml:space="preserve"> в десяти  хозяйствах  (СХПК «Светлый путь», ООО «</w:t>
      </w:r>
      <w:proofErr w:type="spellStart"/>
      <w:r w:rsidRPr="003473DE">
        <w:rPr>
          <w:rFonts w:ascii="Times New Roman" w:eastAsia="Times New Roman" w:hAnsi="Times New Roman" w:cs="Times New Roman"/>
          <w:color w:val="000000"/>
          <w:sz w:val="28"/>
          <w:szCs w:val="28"/>
          <w:lang w:eastAsia="ru-RU"/>
        </w:rPr>
        <w:t>Сосуновская</w:t>
      </w:r>
      <w:proofErr w:type="spellEnd"/>
      <w:r w:rsidRPr="003473DE">
        <w:rPr>
          <w:rFonts w:ascii="Times New Roman" w:eastAsia="Times New Roman" w:hAnsi="Times New Roman" w:cs="Times New Roman"/>
          <w:color w:val="000000"/>
          <w:sz w:val="28"/>
          <w:szCs w:val="28"/>
          <w:lang w:eastAsia="ru-RU"/>
        </w:rPr>
        <w:t xml:space="preserve"> нива», ЗАО « Агро-Атяшево», ООО «</w:t>
      </w:r>
      <w:proofErr w:type="spellStart"/>
      <w:r w:rsidRPr="003473DE">
        <w:rPr>
          <w:rFonts w:ascii="Times New Roman" w:eastAsia="Times New Roman" w:hAnsi="Times New Roman" w:cs="Times New Roman"/>
          <w:color w:val="000000"/>
          <w:sz w:val="28"/>
          <w:szCs w:val="28"/>
          <w:lang w:eastAsia="ru-RU"/>
        </w:rPr>
        <w:t>Агроинвест</w:t>
      </w:r>
      <w:proofErr w:type="spellEnd"/>
      <w:r w:rsidRPr="003473DE">
        <w:rPr>
          <w:rFonts w:ascii="Times New Roman" w:eastAsia="Times New Roman" w:hAnsi="Times New Roman" w:cs="Times New Roman"/>
          <w:color w:val="000000"/>
          <w:sz w:val="28"/>
          <w:szCs w:val="28"/>
          <w:lang w:eastAsia="ru-RU"/>
        </w:rPr>
        <w:t>», ООО «</w:t>
      </w:r>
      <w:proofErr w:type="spellStart"/>
      <w:r w:rsidRPr="003473DE">
        <w:rPr>
          <w:rFonts w:ascii="Times New Roman" w:eastAsia="Times New Roman" w:hAnsi="Times New Roman" w:cs="Times New Roman"/>
          <w:color w:val="000000"/>
          <w:sz w:val="28"/>
          <w:szCs w:val="28"/>
          <w:lang w:eastAsia="ru-RU"/>
        </w:rPr>
        <w:t>Сабанчеевское</w:t>
      </w:r>
      <w:proofErr w:type="spellEnd"/>
      <w:r w:rsidRPr="003473DE">
        <w:rPr>
          <w:rFonts w:ascii="Times New Roman" w:eastAsia="Times New Roman" w:hAnsi="Times New Roman" w:cs="Times New Roman"/>
          <w:color w:val="000000"/>
          <w:sz w:val="28"/>
          <w:szCs w:val="28"/>
          <w:lang w:eastAsia="ru-RU"/>
        </w:rPr>
        <w:t>», ООО «</w:t>
      </w:r>
      <w:proofErr w:type="spellStart"/>
      <w:r w:rsidRPr="003473DE">
        <w:rPr>
          <w:rFonts w:ascii="Times New Roman" w:eastAsia="Times New Roman" w:hAnsi="Times New Roman" w:cs="Times New Roman"/>
          <w:color w:val="000000"/>
          <w:sz w:val="28"/>
          <w:szCs w:val="28"/>
          <w:lang w:eastAsia="ru-RU"/>
        </w:rPr>
        <w:t>Аловское</w:t>
      </w:r>
      <w:proofErr w:type="spellEnd"/>
      <w:r w:rsidRPr="003473DE">
        <w:rPr>
          <w:rFonts w:ascii="Times New Roman" w:eastAsia="Times New Roman" w:hAnsi="Times New Roman" w:cs="Times New Roman"/>
          <w:color w:val="000000"/>
          <w:sz w:val="28"/>
          <w:szCs w:val="28"/>
          <w:lang w:eastAsia="ru-RU"/>
        </w:rPr>
        <w:t>», ООО «МАПО «Восток», ООО «</w:t>
      </w:r>
      <w:proofErr w:type="spellStart"/>
      <w:r w:rsidRPr="003473DE">
        <w:rPr>
          <w:rFonts w:ascii="Times New Roman" w:eastAsia="Times New Roman" w:hAnsi="Times New Roman" w:cs="Times New Roman"/>
          <w:color w:val="000000"/>
          <w:sz w:val="28"/>
          <w:szCs w:val="28"/>
          <w:lang w:eastAsia="ru-RU"/>
        </w:rPr>
        <w:t>Низовка</w:t>
      </w:r>
      <w:proofErr w:type="spellEnd"/>
      <w:r w:rsidRPr="003473DE">
        <w:rPr>
          <w:rFonts w:ascii="Times New Roman" w:eastAsia="Times New Roman" w:hAnsi="Times New Roman" w:cs="Times New Roman"/>
          <w:color w:val="000000"/>
          <w:sz w:val="28"/>
          <w:szCs w:val="28"/>
          <w:lang w:eastAsia="ru-RU"/>
        </w:rPr>
        <w:t xml:space="preserve">», ЗАО «Мордовский бекон»,  </w:t>
      </w:r>
      <w:proofErr w:type="gramStart"/>
      <w:r w:rsidRPr="003473DE">
        <w:rPr>
          <w:rFonts w:ascii="Times New Roman" w:eastAsia="Times New Roman" w:hAnsi="Times New Roman" w:cs="Times New Roman"/>
          <w:color w:val="000000"/>
          <w:sz w:val="28"/>
          <w:szCs w:val="28"/>
          <w:lang w:eastAsia="ru-RU"/>
        </w:rPr>
        <w:t>К(</w:t>
      </w:r>
      <w:proofErr w:type="gramEnd"/>
      <w:r w:rsidRPr="003473DE">
        <w:rPr>
          <w:rFonts w:ascii="Times New Roman" w:eastAsia="Times New Roman" w:hAnsi="Times New Roman" w:cs="Times New Roman"/>
          <w:color w:val="000000"/>
          <w:sz w:val="28"/>
          <w:szCs w:val="28"/>
          <w:lang w:eastAsia="ru-RU"/>
        </w:rPr>
        <w:t xml:space="preserve">Ф)Х </w:t>
      </w:r>
      <w:proofErr w:type="spellStart"/>
      <w:r w:rsidRPr="003473DE">
        <w:rPr>
          <w:rFonts w:ascii="Times New Roman" w:eastAsia="Times New Roman" w:hAnsi="Times New Roman" w:cs="Times New Roman"/>
          <w:color w:val="000000"/>
          <w:sz w:val="28"/>
          <w:szCs w:val="28"/>
          <w:lang w:eastAsia="ru-RU"/>
        </w:rPr>
        <w:t>Ледяйкин</w:t>
      </w:r>
      <w:proofErr w:type="spellEnd"/>
      <w:r w:rsidRPr="003473DE">
        <w:rPr>
          <w:rFonts w:ascii="Times New Roman" w:eastAsia="Times New Roman" w:hAnsi="Times New Roman" w:cs="Times New Roman"/>
          <w:color w:val="000000"/>
          <w:sz w:val="28"/>
          <w:szCs w:val="28"/>
          <w:lang w:eastAsia="ru-RU"/>
        </w:rPr>
        <w:t xml:space="preserve"> А.Н.) пострадали  посевы от переувлажнения почвы в период вегетации сельскохозяйственных культур.</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В соответствии с требованиями обосновывающие документы от сельскохозяйственных товаропроизводителей прошли экспертную оценку  причиненного ущерба в Минсельхозе России. Гибель сельскохозяйственных культур в 2017 году по результатам экспертной оценки произошла на общей площади 3678  гектар с причиненным ущербом 58626,7 тыс. рублей.</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 xml:space="preserve">Степень </w:t>
      </w:r>
      <w:proofErr w:type="gramStart"/>
      <w:r w:rsidRPr="003473DE">
        <w:rPr>
          <w:rFonts w:ascii="Times New Roman" w:eastAsia="Times New Roman" w:hAnsi="Times New Roman" w:cs="Times New Roman"/>
          <w:color w:val="000000"/>
          <w:sz w:val="28"/>
          <w:szCs w:val="28"/>
          <w:lang w:eastAsia="ru-RU"/>
        </w:rPr>
        <w:t>достижения целевых значений семи индикаторов подпрограммы</w:t>
      </w:r>
      <w:proofErr w:type="gramEnd"/>
      <w:r w:rsidRPr="003473DE">
        <w:rPr>
          <w:rFonts w:ascii="Times New Roman" w:eastAsia="Times New Roman" w:hAnsi="Times New Roman" w:cs="Times New Roman"/>
          <w:color w:val="000000"/>
          <w:sz w:val="28"/>
          <w:szCs w:val="28"/>
          <w:lang w:eastAsia="ru-RU"/>
        </w:rPr>
        <w:t xml:space="preserve"> 97,4 %. </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 xml:space="preserve"> На реализацию подпрограммы 1  на выполнение мероприятия стимулирование сельскохозяйственных товаропроизводителей за приобретение семян 1 репродукции планировались  средства с районного бюджета  в сумме 2 </w:t>
      </w:r>
      <w:proofErr w:type="spellStart"/>
      <w:r w:rsidRPr="003473DE">
        <w:rPr>
          <w:rFonts w:ascii="Times New Roman" w:eastAsia="Times New Roman" w:hAnsi="Times New Roman" w:cs="Times New Roman"/>
          <w:color w:val="000000"/>
          <w:sz w:val="28"/>
          <w:szCs w:val="28"/>
          <w:lang w:eastAsia="ru-RU"/>
        </w:rPr>
        <w:t>тыс</w:t>
      </w:r>
      <w:proofErr w:type="gramStart"/>
      <w:r w:rsidRPr="003473DE">
        <w:rPr>
          <w:rFonts w:ascii="Times New Roman" w:eastAsia="Times New Roman" w:hAnsi="Times New Roman" w:cs="Times New Roman"/>
          <w:color w:val="000000"/>
          <w:sz w:val="28"/>
          <w:szCs w:val="28"/>
          <w:lang w:eastAsia="ru-RU"/>
        </w:rPr>
        <w:t>.р</w:t>
      </w:r>
      <w:proofErr w:type="gramEnd"/>
      <w:r w:rsidRPr="003473DE">
        <w:rPr>
          <w:rFonts w:ascii="Times New Roman" w:eastAsia="Times New Roman" w:hAnsi="Times New Roman" w:cs="Times New Roman"/>
          <w:color w:val="000000"/>
          <w:sz w:val="28"/>
          <w:szCs w:val="28"/>
          <w:lang w:eastAsia="ru-RU"/>
        </w:rPr>
        <w:t>ублей</w:t>
      </w:r>
      <w:proofErr w:type="spellEnd"/>
      <w:r w:rsidRPr="003473DE">
        <w:rPr>
          <w:rFonts w:ascii="Times New Roman" w:eastAsia="Times New Roman" w:hAnsi="Times New Roman" w:cs="Times New Roman"/>
          <w:color w:val="000000"/>
          <w:sz w:val="28"/>
          <w:szCs w:val="28"/>
          <w:lang w:eastAsia="ru-RU"/>
        </w:rPr>
        <w:t xml:space="preserve">. Фактически не израсходованы,   так как сельскохозяйственные товаропроизводители  получили стимулирование </w:t>
      </w:r>
      <w:proofErr w:type="gramStart"/>
      <w:r w:rsidRPr="003473DE">
        <w:rPr>
          <w:rFonts w:ascii="Times New Roman" w:eastAsia="Times New Roman" w:hAnsi="Times New Roman" w:cs="Times New Roman"/>
          <w:color w:val="000000"/>
          <w:sz w:val="28"/>
          <w:szCs w:val="28"/>
          <w:lang w:eastAsia="ru-RU"/>
        </w:rPr>
        <w:t xml:space="preserve">( </w:t>
      </w:r>
      <w:proofErr w:type="gramEnd"/>
      <w:r w:rsidRPr="003473DE">
        <w:rPr>
          <w:rFonts w:ascii="Times New Roman" w:eastAsia="Times New Roman" w:hAnsi="Times New Roman" w:cs="Times New Roman"/>
          <w:color w:val="000000"/>
          <w:sz w:val="28"/>
          <w:szCs w:val="28"/>
          <w:lang w:eastAsia="ru-RU"/>
        </w:rPr>
        <w:t xml:space="preserve">по несвязной поддержке) на зерновые и кормовые культуры на </w:t>
      </w:r>
      <w:proofErr w:type="spellStart"/>
      <w:r w:rsidRPr="003473DE">
        <w:rPr>
          <w:rFonts w:ascii="Times New Roman" w:eastAsia="Times New Roman" w:hAnsi="Times New Roman" w:cs="Times New Roman"/>
          <w:color w:val="000000"/>
          <w:sz w:val="28"/>
          <w:szCs w:val="28"/>
          <w:lang w:eastAsia="ru-RU"/>
        </w:rPr>
        <w:t>софинансирование</w:t>
      </w:r>
      <w:proofErr w:type="spellEnd"/>
      <w:r w:rsidRPr="003473DE">
        <w:rPr>
          <w:rFonts w:ascii="Times New Roman" w:eastAsia="Times New Roman" w:hAnsi="Times New Roman" w:cs="Times New Roman"/>
          <w:color w:val="000000"/>
          <w:sz w:val="28"/>
          <w:szCs w:val="28"/>
          <w:lang w:eastAsia="ru-RU"/>
        </w:rPr>
        <w:t xml:space="preserve">  с  федерального бюджета  и республиканского бюджета Республики Мордовия.</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3473DE" w:rsidRPr="003473DE" w:rsidRDefault="003473DE" w:rsidP="003473DE">
      <w:pPr>
        <w:autoSpaceDE w:val="0"/>
        <w:autoSpaceDN w:val="0"/>
        <w:adjustRightInd w:val="0"/>
        <w:spacing w:after="0" w:line="240" w:lineRule="auto"/>
        <w:jc w:val="center"/>
        <w:rPr>
          <w:rFonts w:ascii="Times New Roman" w:eastAsia="Times New Roman" w:hAnsi="Times New Roman" w:cs="Times New Roman"/>
          <w:b/>
          <w:color w:val="000000"/>
          <w:sz w:val="28"/>
          <w:szCs w:val="28"/>
          <w:lang w:eastAsia="ru-RU"/>
        </w:rPr>
      </w:pPr>
      <w:r w:rsidRPr="003473DE">
        <w:rPr>
          <w:rFonts w:ascii="Times New Roman" w:eastAsia="Times New Roman" w:hAnsi="Times New Roman" w:cs="Times New Roman"/>
          <w:b/>
          <w:color w:val="000000"/>
          <w:sz w:val="28"/>
          <w:szCs w:val="28"/>
          <w:lang w:eastAsia="ru-RU"/>
        </w:rPr>
        <w:t xml:space="preserve">О ходе реализации подпрограммы "Развитие </w:t>
      </w:r>
      <w:proofErr w:type="spellStart"/>
      <w:r w:rsidRPr="003473DE">
        <w:rPr>
          <w:rFonts w:ascii="Times New Roman" w:eastAsia="Times New Roman" w:hAnsi="Times New Roman" w:cs="Times New Roman"/>
          <w:b/>
          <w:color w:val="000000"/>
          <w:sz w:val="28"/>
          <w:szCs w:val="28"/>
          <w:lang w:eastAsia="ru-RU"/>
        </w:rPr>
        <w:t>подотрасли</w:t>
      </w:r>
      <w:proofErr w:type="spellEnd"/>
      <w:r w:rsidRPr="003473DE">
        <w:rPr>
          <w:rFonts w:ascii="Times New Roman" w:eastAsia="Times New Roman" w:hAnsi="Times New Roman" w:cs="Times New Roman"/>
          <w:b/>
          <w:color w:val="000000"/>
          <w:sz w:val="28"/>
          <w:szCs w:val="28"/>
          <w:lang w:eastAsia="ru-RU"/>
        </w:rPr>
        <w:t xml:space="preserve"> животноводства, переработки и реализации продукции животноводства";</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В 2017 году в животноводстве основные программные мероприятия</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были направлены на увеличение производства животноводческой продукции.</w:t>
      </w:r>
    </w:p>
    <w:p w:rsidR="003473DE" w:rsidRPr="003473DE" w:rsidRDefault="003473DE" w:rsidP="003473DE">
      <w:pPr>
        <w:tabs>
          <w:tab w:val="left" w:pos="3465"/>
        </w:tabs>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lastRenderedPageBreak/>
        <w:tab/>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3473DE">
        <w:rPr>
          <w:rFonts w:ascii="Times New Roman" w:eastAsia="Times New Roman" w:hAnsi="Times New Roman" w:cs="Times New Roman"/>
          <w:color w:val="000000"/>
          <w:sz w:val="24"/>
          <w:szCs w:val="24"/>
          <w:lang w:eastAsia="ru-RU"/>
        </w:rPr>
        <w:t xml:space="preserve">                                                                                                                                   Таблица 4</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3473DE">
        <w:rPr>
          <w:rFonts w:ascii="Times New Roman" w:eastAsia="Times New Roman" w:hAnsi="Times New Roman" w:cs="Times New Roman"/>
          <w:color w:val="000000"/>
          <w:sz w:val="24"/>
          <w:szCs w:val="24"/>
          <w:lang w:eastAsia="ru-RU"/>
        </w:rPr>
        <w:t xml:space="preserve">                                       Выполнение целевых показателей по животноводству.</w:t>
      </w:r>
    </w:p>
    <w:tbl>
      <w:tblPr>
        <w:tblStyle w:val="14"/>
        <w:tblW w:w="0" w:type="auto"/>
        <w:tblLook w:val="01E0" w:firstRow="1" w:lastRow="1" w:firstColumn="1" w:lastColumn="1" w:noHBand="0" w:noVBand="0"/>
      </w:tblPr>
      <w:tblGrid>
        <w:gridCol w:w="644"/>
        <w:gridCol w:w="4455"/>
        <w:gridCol w:w="1593"/>
        <w:gridCol w:w="1418"/>
        <w:gridCol w:w="1461"/>
      </w:tblGrid>
      <w:tr w:rsidR="003473DE" w:rsidRPr="003473DE" w:rsidTr="00F90827">
        <w:tc>
          <w:tcPr>
            <w:tcW w:w="644"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 xml:space="preserve">№ </w:t>
            </w:r>
            <w:proofErr w:type="gramStart"/>
            <w:r w:rsidRPr="003473DE">
              <w:rPr>
                <w:color w:val="000000"/>
                <w:sz w:val="24"/>
                <w:szCs w:val="24"/>
              </w:rPr>
              <w:t>п</w:t>
            </w:r>
            <w:proofErr w:type="gramEnd"/>
            <w:r w:rsidRPr="003473DE">
              <w:rPr>
                <w:color w:val="000000"/>
                <w:sz w:val="24"/>
                <w:szCs w:val="24"/>
              </w:rPr>
              <w:t>/п</w:t>
            </w:r>
          </w:p>
        </w:tc>
        <w:tc>
          <w:tcPr>
            <w:tcW w:w="4455" w:type="dxa"/>
          </w:tcPr>
          <w:p w:rsidR="003473DE" w:rsidRPr="003473DE" w:rsidRDefault="003473DE" w:rsidP="003473DE">
            <w:pPr>
              <w:autoSpaceDE w:val="0"/>
              <w:autoSpaceDN w:val="0"/>
              <w:adjustRightInd w:val="0"/>
              <w:jc w:val="both"/>
              <w:rPr>
                <w:color w:val="000000"/>
                <w:sz w:val="24"/>
                <w:szCs w:val="24"/>
              </w:rPr>
            </w:pPr>
          </w:p>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Показатели</w:t>
            </w:r>
          </w:p>
        </w:tc>
        <w:tc>
          <w:tcPr>
            <w:tcW w:w="1593" w:type="dxa"/>
          </w:tcPr>
          <w:p w:rsidR="003473DE" w:rsidRPr="003473DE" w:rsidRDefault="003473DE" w:rsidP="003473DE">
            <w:pPr>
              <w:autoSpaceDE w:val="0"/>
              <w:autoSpaceDN w:val="0"/>
              <w:adjustRightInd w:val="0"/>
              <w:jc w:val="both"/>
              <w:rPr>
                <w:color w:val="000000"/>
                <w:sz w:val="24"/>
                <w:szCs w:val="24"/>
              </w:rPr>
            </w:pPr>
            <w:smartTag w:uri="urn:schemas-microsoft-com:office:smarttags" w:element="metricconverter">
              <w:smartTagPr>
                <w:attr w:name="ProductID" w:val="2017 г"/>
              </w:smartTagPr>
              <w:r w:rsidRPr="003473DE">
                <w:rPr>
                  <w:color w:val="000000"/>
                  <w:sz w:val="24"/>
                  <w:szCs w:val="24"/>
                </w:rPr>
                <w:t>2017 г</w:t>
              </w:r>
            </w:smartTag>
            <w:r w:rsidRPr="003473DE">
              <w:rPr>
                <w:color w:val="000000"/>
                <w:sz w:val="24"/>
                <w:szCs w:val="24"/>
              </w:rPr>
              <w:t>. план</w:t>
            </w:r>
          </w:p>
        </w:tc>
        <w:tc>
          <w:tcPr>
            <w:tcW w:w="1418" w:type="dxa"/>
          </w:tcPr>
          <w:p w:rsidR="003473DE" w:rsidRPr="003473DE" w:rsidRDefault="003473DE" w:rsidP="003473DE">
            <w:pPr>
              <w:autoSpaceDE w:val="0"/>
              <w:autoSpaceDN w:val="0"/>
              <w:adjustRightInd w:val="0"/>
              <w:jc w:val="both"/>
              <w:rPr>
                <w:color w:val="000000"/>
                <w:sz w:val="24"/>
                <w:szCs w:val="24"/>
              </w:rPr>
            </w:pPr>
            <w:smartTag w:uri="urn:schemas-microsoft-com:office:smarttags" w:element="metricconverter">
              <w:smartTagPr>
                <w:attr w:name="ProductID" w:val="2017 г"/>
              </w:smartTagPr>
              <w:r w:rsidRPr="003473DE">
                <w:rPr>
                  <w:color w:val="000000"/>
                  <w:sz w:val="24"/>
                  <w:szCs w:val="24"/>
                </w:rPr>
                <w:t>2017 г</w:t>
              </w:r>
            </w:smartTag>
            <w:r w:rsidRPr="003473DE">
              <w:rPr>
                <w:color w:val="000000"/>
                <w:sz w:val="24"/>
                <w:szCs w:val="24"/>
              </w:rPr>
              <w:t>. факт</w:t>
            </w:r>
          </w:p>
        </w:tc>
        <w:tc>
          <w:tcPr>
            <w:tcW w:w="1461"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 выполнения</w:t>
            </w:r>
          </w:p>
        </w:tc>
      </w:tr>
      <w:tr w:rsidR="003473DE" w:rsidRPr="003473DE" w:rsidTr="00F90827">
        <w:tc>
          <w:tcPr>
            <w:tcW w:w="644"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1</w:t>
            </w:r>
          </w:p>
        </w:tc>
        <w:tc>
          <w:tcPr>
            <w:tcW w:w="4455"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 xml:space="preserve">Производство скота и птицы на убой в хозяйствах </w:t>
            </w:r>
            <w:proofErr w:type="spellStart"/>
            <w:r w:rsidRPr="003473DE">
              <w:rPr>
                <w:color w:val="000000"/>
                <w:sz w:val="24"/>
                <w:szCs w:val="24"/>
              </w:rPr>
              <w:t>всх</w:t>
            </w:r>
            <w:proofErr w:type="spellEnd"/>
            <w:r w:rsidRPr="003473DE">
              <w:rPr>
                <w:color w:val="000000"/>
                <w:sz w:val="24"/>
                <w:szCs w:val="24"/>
              </w:rPr>
              <w:t xml:space="preserve"> категорий (в живом весе)</w:t>
            </w:r>
          </w:p>
        </w:tc>
        <w:tc>
          <w:tcPr>
            <w:tcW w:w="1593"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10720</w:t>
            </w:r>
          </w:p>
        </w:tc>
        <w:tc>
          <w:tcPr>
            <w:tcW w:w="1418" w:type="dxa"/>
          </w:tcPr>
          <w:p w:rsidR="003473DE" w:rsidRPr="003473DE" w:rsidRDefault="003473DE" w:rsidP="003473DE">
            <w:pPr>
              <w:jc w:val="center"/>
              <w:rPr>
                <w:sz w:val="24"/>
                <w:szCs w:val="24"/>
              </w:rPr>
            </w:pPr>
          </w:p>
          <w:p w:rsidR="003473DE" w:rsidRPr="003473DE" w:rsidRDefault="003473DE" w:rsidP="003473DE">
            <w:pPr>
              <w:jc w:val="center"/>
              <w:rPr>
                <w:sz w:val="24"/>
                <w:szCs w:val="24"/>
              </w:rPr>
            </w:pPr>
            <w:r w:rsidRPr="003473DE">
              <w:rPr>
                <w:sz w:val="24"/>
                <w:szCs w:val="24"/>
              </w:rPr>
              <w:t>10984,5</w:t>
            </w:r>
          </w:p>
        </w:tc>
        <w:tc>
          <w:tcPr>
            <w:tcW w:w="1461"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102,5</w:t>
            </w:r>
          </w:p>
        </w:tc>
      </w:tr>
      <w:tr w:rsidR="003473DE" w:rsidRPr="003473DE" w:rsidTr="00F90827">
        <w:tc>
          <w:tcPr>
            <w:tcW w:w="644"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2</w:t>
            </w:r>
          </w:p>
        </w:tc>
        <w:tc>
          <w:tcPr>
            <w:tcW w:w="4455"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В том числе в сельскохозяйственных организациях, крестьянски</w:t>
            </w:r>
            <w:proofErr w:type="gramStart"/>
            <w:r w:rsidRPr="003473DE">
              <w:rPr>
                <w:color w:val="000000"/>
                <w:sz w:val="24"/>
                <w:szCs w:val="24"/>
              </w:rPr>
              <w:t>х(</w:t>
            </w:r>
            <w:proofErr w:type="gramEnd"/>
            <w:r w:rsidRPr="003473DE">
              <w:rPr>
                <w:color w:val="000000"/>
                <w:sz w:val="24"/>
                <w:szCs w:val="24"/>
              </w:rPr>
              <w:t>фермерских) хозяйствах, включая индивидуальных предпринимателей</w:t>
            </w:r>
          </w:p>
        </w:tc>
        <w:tc>
          <w:tcPr>
            <w:tcW w:w="1593"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9470</w:t>
            </w:r>
          </w:p>
        </w:tc>
        <w:tc>
          <w:tcPr>
            <w:tcW w:w="1418" w:type="dxa"/>
          </w:tcPr>
          <w:p w:rsidR="003473DE" w:rsidRPr="003473DE" w:rsidRDefault="003473DE" w:rsidP="003473DE">
            <w:pPr>
              <w:jc w:val="center"/>
              <w:rPr>
                <w:sz w:val="24"/>
                <w:szCs w:val="24"/>
              </w:rPr>
            </w:pPr>
          </w:p>
          <w:p w:rsidR="003473DE" w:rsidRPr="003473DE" w:rsidRDefault="003473DE" w:rsidP="003473DE">
            <w:pPr>
              <w:jc w:val="center"/>
              <w:rPr>
                <w:sz w:val="24"/>
                <w:szCs w:val="24"/>
              </w:rPr>
            </w:pPr>
          </w:p>
          <w:p w:rsidR="003473DE" w:rsidRPr="003473DE" w:rsidRDefault="003473DE" w:rsidP="003473DE">
            <w:pPr>
              <w:jc w:val="center"/>
              <w:rPr>
                <w:sz w:val="24"/>
                <w:szCs w:val="24"/>
              </w:rPr>
            </w:pPr>
          </w:p>
          <w:p w:rsidR="003473DE" w:rsidRPr="003473DE" w:rsidRDefault="003473DE" w:rsidP="003473DE">
            <w:pPr>
              <w:jc w:val="center"/>
              <w:rPr>
                <w:sz w:val="24"/>
                <w:szCs w:val="24"/>
              </w:rPr>
            </w:pPr>
          </w:p>
          <w:p w:rsidR="003473DE" w:rsidRPr="003473DE" w:rsidRDefault="003473DE" w:rsidP="003473DE">
            <w:pPr>
              <w:jc w:val="center"/>
              <w:rPr>
                <w:sz w:val="24"/>
                <w:szCs w:val="24"/>
              </w:rPr>
            </w:pPr>
            <w:r w:rsidRPr="003473DE">
              <w:rPr>
                <w:sz w:val="24"/>
                <w:szCs w:val="24"/>
              </w:rPr>
              <w:t>10284,5</w:t>
            </w:r>
          </w:p>
        </w:tc>
        <w:tc>
          <w:tcPr>
            <w:tcW w:w="1461"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108,6</w:t>
            </w:r>
          </w:p>
        </w:tc>
      </w:tr>
      <w:tr w:rsidR="003473DE" w:rsidRPr="003473DE" w:rsidTr="00F90827">
        <w:tc>
          <w:tcPr>
            <w:tcW w:w="644"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3</w:t>
            </w:r>
          </w:p>
        </w:tc>
        <w:tc>
          <w:tcPr>
            <w:tcW w:w="4455"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в хозяйствах населения</w:t>
            </w:r>
          </w:p>
        </w:tc>
        <w:tc>
          <w:tcPr>
            <w:tcW w:w="159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1250</w:t>
            </w:r>
          </w:p>
        </w:tc>
        <w:tc>
          <w:tcPr>
            <w:tcW w:w="1418" w:type="dxa"/>
          </w:tcPr>
          <w:p w:rsidR="003473DE" w:rsidRPr="003473DE" w:rsidRDefault="003473DE" w:rsidP="003473DE">
            <w:pPr>
              <w:jc w:val="center"/>
              <w:rPr>
                <w:sz w:val="24"/>
                <w:szCs w:val="24"/>
              </w:rPr>
            </w:pPr>
            <w:r w:rsidRPr="003473DE">
              <w:rPr>
                <w:sz w:val="24"/>
                <w:szCs w:val="24"/>
              </w:rPr>
              <w:t>700</w:t>
            </w:r>
          </w:p>
        </w:tc>
        <w:tc>
          <w:tcPr>
            <w:tcW w:w="1461"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56,0</w:t>
            </w:r>
          </w:p>
        </w:tc>
      </w:tr>
      <w:tr w:rsidR="003473DE" w:rsidRPr="003473DE" w:rsidTr="00F90827">
        <w:tc>
          <w:tcPr>
            <w:tcW w:w="644"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4</w:t>
            </w:r>
          </w:p>
        </w:tc>
        <w:tc>
          <w:tcPr>
            <w:tcW w:w="4455"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Поголовье крупного рогатого скота в хозяйствах всех категорий</w:t>
            </w:r>
          </w:p>
        </w:tc>
        <w:tc>
          <w:tcPr>
            <w:tcW w:w="1593"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11296</w:t>
            </w:r>
          </w:p>
        </w:tc>
        <w:tc>
          <w:tcPr>
            <w:tcW w:w="1418" w:type="dxa"/>
          </w:tcPr>
          <w:p w:rsidR="003473DE" w:rsidRPr="003473DE" w:rsidRDefault="003473DE" w:rsidP="003473DE">
            <w:pPr>
              <w:jc w:val="center"/>
              <w:rPr>
                <w:sz w:val="24"/>
                <w:szCs w:val="24"/>
              </w:rPr>
            </w:pPr>
          </w:p>
          <w:p w:rsidR="003473DE" w:rsidRPr="003473DE" w:rsidRDefault="003473DE" w:rsidP="003473DE">
            <w:pPr>
              <w:jc w:val="center"/>
              <w:rPr>
                <w:sz w:val="24"/>
                <w:szCs w:val="24"/>
              </w:rPr>
            </w:pPr>
            <w:r w:rsidRPr="003473DE">
              <w:rPr>
                <w:sz w:val="24"/>
                <w:szCs w:val="24"/>
              </w:rPr>
              <w:t>11273</w:t>
            </w:r>
          </w:p>
        </w:tc>
        <w:tc>
          <w:tcPr>
            <w:tcW w:w="1461"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99,8</w:t>
            </w:r>
          </w:p>
        </w:tc>
      </w:tr>
      <w:tr w:rsidR="003473DE" w:rsidRPr="003473DE" w:rsidTr="00F90827">
        <w:tc>
          <w:tcPr>
            <w:tcW w:w="644"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5</w:t>
            </w:r>
          </w:p>
        </w:tc>
        <w:tc>
          <w:tcPr>
            <w:tcW w:w="4455"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В том числе в сельскохозяйственных организациях, крестьянски</w:t>
            </w:r>
            <w:proofErr w:type="gramStart"/>
            <w:r w:rsidRPr="003473DE">
              <w:rPr>
                <w:color w:val="000000"/>
                <w:sz w:val="24"/>
                <w:szCs w:val="24"/>
              </w:rPr>
              <w:t>х(</w:t>
            </w:r>
            <w:proofErr w:type="gramEnd"/>
            <w:r w:rsidRPr="003473DE">
              <w:rPr>
                <w:color w:val="000000"/>
                <w:sz w:val="24"/>
                <w:szCs w:val="24"/>
              </w:rPr>
              <w:t>фермерских) хозяйствах, включая индивидуальных предпринимателей</w:t>
            </w:r>
          </w:p>
        </w:tc>
        <w:tc>
          <w:tcPr>
            <w:tcW w:w="1593"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9236</w:t>
            </w:r>
          </w:p>
        </w:tc>
        <w:tc>
          <w:tcPr>
            <w:tcW w:w="1418" w:type="dxa"/>
          </w:tcPr>
          <w:p w:rsidR="003473DE" w:rsidRPr="003473DE" w:rsidRDefault="003473DE" w:rsidP="003473DE">
            <w:pPr>
              <w:jc w:val="center"/>
              <w:rPr>
                <w:sz w:val="24"/>
                <w:szCs w:val="24"/>
              </w:rPr>
            </w:pPr>
          </w:p>
          <w:p w:rsidR="003473DE" w:rsidRPr="003473DE" w:rsidRDefault="003473DE" w:rsidP="003473DE">
            <w:pPr>
              <w:jc w:val="center"/>
              <w:rPr>
                <w:sz w:val="24"/>
                <w:szCs w:val="24"/>
              </w:rPr>
            </w:pPr>
          </w:p>
          <w:p w:rsidR="003473DE" w:rsidRPr="003473DE" w:rsidRDefault="003473DE" w:rsidP="003473DE">
            <w:pPr>
              <w:jc w:val="center"/>
              <w:rPr>
                <w:sz w:val="24"/>
                <w:szCs w:val="24"/>
              </w:rPr>
            </w:pPr>
          </w:p>
          <w:p w:rsidR="003473DE" w:rsidRPr="003473DE" w:rsidRDefault="003473DE" w:rsidP="003473DE">
            <w:pPr>
              <w:jc w:val="center"/>
              <w:rPr>
                <w:sz w:val="24"/>
                <w:szCs w:val="24"/>
              </w:rPr>
            </w:pPr>
          </w:p>
          <w:p w:rsidR="003473DE" w:rsidRPr="003473DE" w:rsidRDefault="003473DE" w:rsidP="003473DE">
            <w:pPr>
              <w:jc w:val="center"/>
              <w:rPr>
                <w:sz w:val="24"/>
                <w:szCs w:val="24"/>
              </w:rPr>
            </w:pPr>
            <w:r w:rsidRPr="003473DE">
              <w:rPr>
                <w:sz w:val="24"/>
                <w:szCs w:val="24"/>
              </w:rPr>
              <w:t>9042</w:t>
            </w:r>
          </w:p>
        </w:tc>
        <w:tc>
          <w:tcPr>
            <w:tcW w:w="1461"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97,9</w:t>
            </w:r>
          </w:p>
        </w:tc>
      </w:tr>
      <w:tr w:rsidR="003473DE" w:rsidRPr="003473DE" w:rsidTr="00F90827">
        <w:tc>
          <w:tcPr>
            <w:tcW w:w="644"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6</w:t>
            </w:r>
          </w:p>
        </w:tc>
        <w:tc>
          <w:tcPr>
            <w:tcW w:w="4455"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в хозяйствах населения</w:t>
            </w:r>
          </w:p>
        </w:tc>
        <w:tc>
          <w:tcPr>
            <w:tcW w:w="159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2057</w:t>
            </w:r>
          </w:p>
        </w:tc>
        <w:tc>
          <w:tcPr>
            <w:tcW w:w="1418"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2231</w:t>
            </w:r>
          </w:p>
        </w:tc>
        <w:tc>
          <w:tcPr>
            <w:tcW w:w="1461"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108,5</w:t>
            </w:r>
          </w:p>
        </w:tc>
      </w:tr>
      <w:tr w:rsidR="003473DE" w:rsidRPr="003473DE" w:rsidTr="00F90827">
        <w:tc>
          <w:tcPr>
            <w:tcW w:w="644"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7</w:t>
            </w:r>
          </w:p>
        </w:tc>
        <w:tc>
          <w:tcPr>
            <w:tcW w:w="4455"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Поголовье свиней в хозяйствах всех категорий</w:t>
            </w:r>
          </w:p>
        </w:tc>
        <w:tc>
          <w:tcPr>
            <w:tcW w:w="159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37612</w:t>
            </w:r>
          </w:p>
        </w:tc>
        <w:tc>
          <w:tcPr>
            <w:tcW w:w="1418"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39680</w:t>
            </w:r>
          </w:p>
        </w:tc>
        <w:tc>
          <w:tcPr>
            <w:tcW w:w="1461"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105,5</w:t>
            </w:r>
          </w:p>
        </w:tc>
      </w:tr>
      <w:tr w:rsidR="003473DE" w:rsidRPr="003473DE" w:rsidTr="00F90827">
        <w:tc>
          <w:tcPr>
            <w:tcW w:w="644"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8</w:t>
            </w:r>
          </w:p>
        </w:tc>
        <w:tc>
          <w:tcPr>
            <w:tcW w:w="4455"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В том числе в сельскохозяйственных организациях, крестьянски</w:t>
            </w:r>
            <w:proofErr w:type="gramStart"/>
            <w:r w:rsidRPr="003473DE">
              <w:rPr>
                <w:color w:val="000000"/>
                <w:sz w:val="24"/>
                <w:szCs w:val="24"/>
              </w:rPr>
              <w:t>х(</w:t>
            </w:r>
            <w:proofErr w:type="gramEnd"/>
            <w:r w:rsidRPr="003473DE">
              <w:rPr>
                <w:color w:val="000000"/>
                <w:sz w:val="24"/>
                <w:szCs w:val="24"/>
              </w:rPr>
              <w:t>фермерских) хозяйствах, включая индивидуальных предпринимателей</w:t>
            </w:r>
          </w:p>
        </w:tc>
        <w:tc>
          <w:tcPr>
            <w:tcW w:w="1593"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36132</w:t>
            </w:r>
          </w:p>
        </w:tc>
        <w:tc>
          <w:tcPr>
            <w:tcW w:w="1418"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37898</w:t>
            </w:r>
          </w:p>
        </w:tc>
        <w:tc>
          <w:tcPr>
            <w:tcW w:w="1461"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104,9</w:t>
            </w:r>
          </w:p>
        </w:tc>
      </w:tr>
      <w:tr w:rsidR="003473DE" w:rsidRPr="003473DE" w:rsidTr="00F90827">
        <w:tc>
          <w:tcPr>
            <w:tcW w:w="644"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9</w:t>
            </w:r>
          </w:p>
        </w:tc>
        <w:tc>
          <w:tcPr>
            <w:tcW w:w="4455"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в хозяйствах населения</w:t>
            </w:r>
          </w:p>
        </w:tc>
        <w:tc>
          <w:tcPr>
            <w:tcW w:w="1593"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1480</w:t>
            </w:r>
          </w:p>
        </w:tc>
        <w:tc>
          <w:tcPr>
            <w:tcW w:w="1418"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1782</w:t>
            </w:r>
          </w:p>
        </w:tc>
        <w:tc>
          <w:tcPr>
            <w:tcW w:w="1461" w:type="dxa"/>
          </w:tcPr>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120,4</w:t>
            </w:r>
          </w:p>
        </w:tc>
      </w:tr>
      <w:tr w:rsidR="003473DE" w:rsidRPr="003473DE" w:rsidTr="00F90827">
        <w:tc>
          <w:tcPr>
            <w:tcW w:w="644"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10</w:t>
            </w:r>
          </w:p>
        </w:tc>
        <w:tc>
          <w:tcPr>
            <w:tcW w:w="4455"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Количество граждан</w:t>
            </w:r>
            <w:proofErr w:type="gramStart"/>
            <w:r w:rsidRPr="003473DE">
              <w:rPr>
                <w:color w:val="000000"/>
                <w:sz w:val="24"/>
                <w:szCs w:val="24"/>
              </w:rPr>
              <w:t xml:space="preserve"> ,</w:t>
            </w:r>
            <w:proofErr w:type="gramEnd"/>
            <w:r w:rsidRPr="003473DE">
              <w:rPr>
                <w:color w:val="000000"/>
                <w:sz w:val="24"/>
                <w:szCs w:val="24"/>
              </w:rPr>
              <w:t xml:space="preserve"> ведущих личное подсобное хозяйство, перешедших на альтернативные свиноводству виды животноводства </w:t>
            </w:r>
          </w:p>
        </w:tc>
        <w:tc>
          <w:tcPr>
            <w:tcW w:w="1593"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27</w:t>
            </w:r>
          </w:p>
        </w:tc>
        <w:tc>
          <w:tcPr>
            <w:tcW w:w="1418"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28</w:t>
            </w:r>
          </w:p>
        </w:tc>
        <w:tc>
          <w:tcPr>
            <w:tcW w:w="1461"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jc w:val="center"/>
              <w:rPr>
                <w:sz w:val="24"/>
                <w:szCs w:val="24"/>
              </w:rPr>
            </w:pPr>
          </w:p>
          <w:p w:rsidR="003473DE" w:rsidRPr="003473DE" w:rsidRDefault="003473DE" w:rsidP="003473DE">
            <w:pPr>
              <w:jc w:val="center"/>
              <w:rPr>
                <w:sz w:val="24"/>
                <w:szCs w:val="24"/>
              </w:rPr>
            </w:pPr>
          </w:p>
          <w:p w:rsidR="003473DE" w:rsidRPr="003473DE" w:rsidRDefault="003473DE" w:rsidP="003473DE">
            <w:pPr>
              <w:jc w:val="center"/>
              <w:rPr>
                <w:sz w:val="24"/>
                <w:szCs w:val="24"/>
              </w:rPr>
            </w:pPr>
            <w:r w:rsidRPr="003473DE">
              <w:rPr>
                <w:sz w:val="24"/>
                <w:szCs w:val="24"/>
              </w:rPr>
              <w:t>103,7</w:t>
            </w:r>
          </w:p>
        </w:tc>
      </w:tr>
      <w:tr w:rsidR="003473DE" w:rsidRPr="003473DE" w:rsidTr="00F90827">
        <w:tc>
          <w:tcPr>
            <w:tcW w:w="644"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11</w:t>
            </w:r>
          </w:p>
        </w:tc>
        <w:tc>
          <w:tcPr>
            <w:tcW w:w="4455"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 xml:space="preserve"> Численность застраховано поголовье сельскохозяйственных животных, </w:t>
            </w:r>
            <w:proofErr w:type="spellStart"/>
            <w:r w:rsidRPr="003473DE">
              <w:rPr>
                <w:color w:val="000000"/>
                <w:sz w:val="24"/>
                <w:szCs w:val="24"/>
              </w:rPr>
              <w:t>усл</w:t>
            </w:r>
            <w:proofErr w:type="gramStart"/>
            <w:r w:rsidRPr="003473DE">
              <w:rPr>
                <w:color w:val="000000"/>
                <w:sz w:val="24"/>
                <w:szCs w:val="24"/>
              </w:rPr>
              <w:t>.г</w:t>
            </w:r>
            <w:proofErr w:type="gramEnd"/>
            <w:r w:rsidRPr="003473DE">
              <w:rPr>
                <w:color w:val="000000"/>
                <w:sz w:val="24"/>
                <w:szCs w:val="24"/>
              </w:rPr>
              <w:t>олов</w:t>
            </w:r>
            <w:proofErr w:type="spellEnd"/>
          </w:p>
        </w:tc>
        <w:tc>
          <w:tcPr>
            <w:tcW w:w="1593"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3875</w:t>
            </w:r>
          </w:p>
        </w:tc>
        <w:tc>
          <w:tcPr>
            <w:tcW w:w="1418"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5095,5</w:t>
            </w:r>
          </w:p>
        </w:tc>
        <w:tc>
          <w:tcPr>
            <w:tcW w:w="1461" w:type="dxa"/>
          </w:tcPr>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p>
          <w:p w:rsidR="003473DE" w:rsidRPr="003473DE" w:rsidRDefault="003473DE" w:rsidP="003473DE">
            <w:pPr>
              <w:autoSpaceDE w:val="0"/>
              <w:autoSpaceDN w:val="0"/>
              <w:adjustRightInd w:val="0"/>
              <w:jc w:val="center"/>
              <w:rPr>
                <w:color w:val="000000"/>
                <w:sz w:val="24"/>
                <w:szCs w:val="24"/>
              </w:rPr>
            </w:pPr>
            <w:r w:rsidRPr="003473DE">
              <w:rPr>
                <w:color w:val="000000"/>
                <w:sz w:val="24"/>
                <w:szCs w:val="24"/>
              </w:rPr>
              <w:t>131,5</w:t>
            </w:r>
          </w:p>
        </w:tc>
      </w:tr>
    </w:tbl>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 xml:space="preserve">         </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 xml:space="preserve">          Выполнение показателя в отчетном году производство скота и птицы на убой в хозяйствах всех категорий (в живом весе) составило 102,5% к плану. Производство скота и птицы в сельскохозяйственных организациях</w:t>
      </w:r>
      <w:proofErr w:type="gramStart"/>
      <w:r w:rsidRPr="003473DE">
        <w:rPr>
          <w:rFonts w:ascii="Times New Roman" w:eastAsia="Times New Roman" w:hAnsi="Times New Roman" w:cs="Times New Roman"/>
          <w:color w:val="000000"/>
          <w:sz w:val="28"/>
          <w:szCs w:val="28"/>
          <w:lang w:eastAsia="ru-RU"/>
        </w:rPr>
        <w:t xml:space="preserve"> ,</w:t>
      </w:r>
      <w:proofErr w:type="gramEnd"/>
      <w:r w:rsidRPr="003473DE">
        <w:rPr>
          <w:rFonts w:ascii="Times New Roman" w:eastAsia="Times New Roman" w:hAnsi="Times New Roman" w:cs="Times New Roman"/>
          <w:color w:val="000000"/>
          <w:sz w:val="28"/>
          <w:szCs w:val="28"/>
          <w:lang w:eastAsia="ru-RU"/>
        </w:rPr>
        <w:t xml:space="preserve"> крестьянских (фермерских) хозяйствах, включая индивидуальных предпринимателей выполнение составило 108,6%, за счет увеличения производства свинины   на 112,4 % ( к уровню 2016г.). Выполнение производства скота и птицы  в хозяйствах населения -  56%.Снижение производства скота и птицы в секторе личных подсобных хозяйств вызвано </w:t>
      </w:r>
      <w:proofErr w:type="gramStart"/>
      <w:r w:rsidRPr="003473DE">
        <w:rPr>
          <w:rFonts w:ascii="Times New Roman" w:eastAsia="Times New Roman" w:hAnsi="Times New Roman" w:cs="Times New Roman"/>
          <w:color w:val="000000"/>
          <w:sz w:val="28"/>
          <w:szCs w:val="28"/>
          <w:lang w:eastAsia="ru-RU"/>
        </w:rPr>
        <w:t>л</w:t>
      </w:r>
      <w:proofErr w:type="gramEnd"/>
      <w:r w:rsidRPr="003473DE">
        <w:rPr>
          <w:rFonts w:ascii="Times New Roman" w:eastAsia="Times New Roman" w:hAnsi="Times New Roman" w:cs="Times New Roman"/>
          <w:color w:val="000000"/>
          <w:sz w:val="28"/>
          <w:szCs w:val="28"/>
          <w:lang w:eastAsia="ru-RU"/>
        </w:rPr>
        <w:t xml:space="preserve"> мероприятиями по переходу граждан на альтернативные свиноводству виды животноводства. </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proofErr w:type="gramStart"/>
      <w:r w:rsidRPr="003473DE">
        <w:rPr>
          <w:rFonts w:ascii="Times New Roman" w:eastAsia="Times New Roman" w:hAnsi="Times New Roman" w:cs="Times New Roman"/>
          <w:color w:val="000000"/>
          <w:sz w:val="28"/>
          <w:szCs w:val="28"/>
          <w:lang w:eastAsia="ru-RU"/>
        </w:rPr>
        <w:t xml:space="preserve">Выполнение показателя поголовье крупного рогатого скота в хозяйствах всех категорий  составило 99,8 %,  в сельскохозяйственных организациях, </w:t>
      </w:r>
      <w:r w:rsidRPr="003473DE">
        <w:rPr>
          <w:rFonts w:ascii="Times New Roman" w:eastAsia="Times New Roman" w:hAnsi="Times New Roman" w:cs="Times New Roman"/>
          <w:color w:val="000000"/>
          <w:sz w:val="28"/>
          <w:szCs w:val="28"/>
          <w:lang w:eastAsia="ru-RU"/>
        </w:rPr>
        <w:lastRenderedPageBreak/>
        <w:t>крестьянских (фермерских) хозяйствах, включая индивидуальных предпринимателей  % выполнения по ниже и  составляет 97,9 %, а в хозяйствах населения 108,5%. В общественном секторе выращивание КРС ведется экстенсивными методами  с большими затратами средств, расход кормов превышает норму.</w:t>
      </w:r>
      <w:proofErr w:type="gramEnd"/>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Выполнение показателя поголовье свиней в хозяйствах всех категорий  составило 105,5 %. в сельскохозяйственных организациях</w:t>
      </w:r>
      <w:proofErr w:type="gramStart"/>
      <w:r w:rsidRPr="003473DE">
        <w:rPr>
          <w:rFonts w:ascii="Times New Roman" w:eastAsia="Times New Roman" w:hAnsi="Times New Roman" w:cs="Times New Roman"/>
          <w:color w:val="000000"/>
          <w:sz w:val="28"/>
          <w:szCs w:val="28"/>
          <w:lang w:eastAsia="ru-RU"/>
        </w:rPr>
        <w:t xml:space="preserve"> ,</w:t>
      </w:r>
      <w:proofErr w:type="gramEnd"/>
      <w:r w:rsidRPr="003473DE">
        <w:rPr>
          <w:rFonts w:ascii="Times New Roman" w:eastAsia="Times New Roman" w:hAnsi="Times New Roman" w:cs="Times New Roman"/>
          <w:color w:val="000000"/>
          <w:sz w:val="28"/>
          <w:szCs w:val="28"/>
          <w:lang w:eastAsia="ru-RU"/>
        </w:rPr>
        <w:t xml:space="preserve"> крестьянских (фермерских) хозяйствах, включая индивидуальных предпринимателей на конец 2017г. имелось 37898 голов, % выполнения 104,9.В хозяйствах населения сложилось  перевыполнение поголовья свиней на 20,4 %. (табл.4).</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 xml:space="preserve"> Выполнен целевой индикатор  количество граждан, ведущих личное подсобное хозяйство, на альтернативные свиноводству виды животноводства – 28 ЛПХ,  %  выполнения   103,7.</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 xml:space="preserve">Степень достижения целевых значений 11  индикаторов подпрограммы «Развитие </w:t>
      </w:r>
      <w:proofErr w:type="spellStart"/>
      <w:r w:rsidRPr="003473DE">
        <w:rPr>
          <w:rFonts w:ascii="Times New Roman" w:eastAsia="Times New Roman" w:hAnsi="Times New Roman" w:cs="Times New Roman"/>
          <w:color w:val="000000"/>
          <w:sz w:val="28"/>
          <w:szCs w:val="28"/>
          <w:lang w:eastAsia="ru-RU"/>
        </w:rPr>
        <w:t>подотрасли</w:t>
      </w:r>
      <w:proofErr w:type="spellEnd"/>
      <w:r w:rsidRPr="003473DE">
        <w:rPr>
          <w:rFonts w:ascii="Times New Roman" w:eastAsia="Times New Roman" w:hAnsi="Times New Roman" w:cs="Times New Roman"/>
          <w:color w:val="000000"/>
          <w:sz w:val="28"/>
          <w:szCs w:val="28"/>
          <w:lang w:eastAsia="ru-RU"/>
        </w:rPr>
        <w:t xml:space="preserve"> животноводства, переработки и реализации продукции животноводства" составила  103,6 %.</w:t>
      </w:r>
    </w:p>
    <w:p w:rsidR="003473DE" w:rsidRPr="003473DE" w:rsidRDefault="003473DE" w:rsidP="003473DE">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 xml:space="preserve">В соответствии со сводной бюджетной росписью расходные обязательства на реализацию подпрограммы 2   на мероприятия по переходу граждан, ведущих личное подсобное хозяйство на альтернативные свиноводству виды животноводства планировались в сумме 3218,4 </w:t>
      </w:r>
      <w:proofErr w:type="spellStart"/>
      <w:r w:rsidRPr="003473DE">
        <w:rPr>
          <w:rFonts w:ascii="Times New Roman" w:eastAsia="Times New Roman" w:hAnsi="Times New Roman" w:cs="Times New Roman"/>
          <w:color w:val="000000"/>
          <w:sz w:val="28"/>
          <w:szCs w:val="28"/>
          <w:lang w:eastAsia="ru-RU"/>
        </w:rPr>
        <w:t>тыс</w:t>
      </w:r>
      <w:proofErr w:type="gramStart"/>
      <w:r w:rsidRPr="003473DE">
        <w:rPr>
          <w:rFonts w:ascii="Times New Roman" w:eastAsia="Times New Roman" w:hAnsi="Times New Roman" w:cs="Times New Roman"/>
          <w:color w:val="000000"/>
          <w:sz w:val="28"/>
          <w:szCs w:val="28"/>
          <w:lang w:eastAsia="ru-RU"/>
        </w:rPr>
        <w:t>.р</w:t>
      </w:r>
      <w:proofErr w:type="gramEnd"/>
      <w:r w:rsidRPr="003473DE">
        <w:rPr>
          <w:rFonts w:ascii="Times New Roman" w:eastAsia="Times New Roman" w:hAnsi="Times New Roman" w:cs="Times New Roman"/>
          <w:color w:val="000000"/>
          <w:sz w:val="28"/>
          <w:szCs w:val="28"/>
          <w:lang w:eastAsia="ru-RU"/>
        </w:rPr>
        <w:t>ублей</w:t>
      </w:r>
      <w:proofErr w:type="spellEnd"/>
      <w:r w:rsidRPr="003473DE">
        <w:rPr>
          <w:rFonts w:ascii="Times New Roman" w:eastAsia="Times New Roman" w:hAnsi="Times New Roman" w:cs="Times New Roman"/>
          <w:color w:val="000000"/>
          <w:sz w:val="28"/>
          <w:szCs w:val="28"/>
          <w:lang w:eastAsia="ru-RU"/>
        </w:rPr>
        <w:t xml:space="preserve"> в том числе  с республиканского бюджета Республики Мордовия 2978,4 </w:t>
      </w:r>
      <w:proofErr w:type="spellStart"/>
      <w:r w:rsidRPr="003473DE">
        <w:rPr>
          <w:rFonts w:ascii="Times New Roman" w:eastAsia="Times New Roman" w:hAnsi="Times New Roman" w:cs="Times New Roman"/>
          <w:color w:val="000000"/>
          <w:sz w:val="28"/>
          <w:szCs w:val="28"/>
          <w:lang w:eastAsia="ru-RU"/>
        </w:rPr>
        <w:t>тыс.рублей</w:t>
      </w:r>
      <w:proofErr w:type="spellEnd"/>
      <w:r w:rsidRPr="003473DE">
        <w:rPr>
          <w:rFonts w:ascii="Times New Roman" w:eastAsia="Times New Roman" w:hAnsi="Times New Roman" w:cs="Times New Roman"/>
          <w:color w:val="000000"/>
          <w:sz w:val="28"/>
          <w:szCs w:val="28"/>
          <w:lang w:eastAsia="ru-RU"/>
        </w:rPr>
        <w:t xml:space="preserve"> и районного бюджета 240 </w:t>
      </w:r>
      <w:proofErr w:type="spellStart"/>
      <w:r w:rsidRPr="003473DE">
        <w:rPr>
          <w:rFonts w:ascii="Times New Roman" w:eastAsia="Times New Roman" w:hAnsi="Times New Roman" w:cs="Times New Roman"/>
          <w:color w:val="000000"/>
          <w:sz w:val="28"/>
          <w:szCs w:val="28"/>
          <w:lang w:eastAsia="ru-RU"/>
        </w:rPr>
        <w:t>тыс.рублей</w:t>
      </w:r>
      <w:proofErr w:type="spellEnd"/>
      <w:r w:rsidRPr="003473DE">
        <w:rPr>
          <w:rFonts w:ascii="Times New Roman" w:eastAsia="Times New Roman" w:hAnsi="Times New Roman" w:cs="Times New Roman"/>
          <w:color w:val="000000"/>
          <w:sz w:val="28"/>
          <w:szCs w:val="28"/>
          <w:lang w:eastAsia="ru-RU"/>
        </w:rPr>
        <w:t xml:space="preserve">. Фактически профинансировано мероприятие на сумму 2270,870 </w:t>
      </w:r>
      <w:proofErr w:type="spellStart"/>
      <w:r w:rsidRPr="003473DE">
        <w:rPr>
          <w:rFonts w:ascii="Times New Roman" w:eastAsia="Times New Roman" w:hAnsi="Times New Roman" w:cs="Times New Roman"/>
          <w:color w:val="000000"/>
          <w:sz w:val="28"/>
          <w:szCs w:val="28"/>
          <w:lang w:eastAsia="ru-RU"/>
        </w:rPr>
        <w:t>тыс</w:t>
      </w:r>
      <w:proofErr w:type="gramStart"/>
      <w:r w:rsidRPr="003473DE">
        <w:rPr>
          <w:rFonts w:ascii="Times New Roman" w:eastAsia="Times New Roman" w:hAnsi="Times New Roman" w:cs="Times New Roman"/>
          <w:color w:val="000000"/>
          <w:sz w:val="28"/>
          <w:szCs w:val="28"/>
          <w:lang w:eastAsia="ru-RU"/>
        </w:rPr>
        <w:t>.р</w:t>
      </w:r>
      <w:proofErr w:type="gramEnd"/>
      <w:r w:rsidRPr="003473DE">
        <w:rPr>
          <w:rFonts w:ascii="Times New Roman" w:eastAsia="Times New Roman" w:hAnsi="Times New Roman" w:cs="Times New Roman"/>
          <w:color w:val="000000"/>
          <w:sz w:val="28"/>
          <w:szCs w:val="28"/>
          <w:lang w:eastAsia="ru-RU"/>
        </w:rPr>
        <w:t>ублей</w:t>
      </w:r>
      <w:proofErr w:type="spellEnd"/>
      <w:r w:rsidRPr="003473DE">
        <w:rPr>
          <w:rFonts w:ascii="Times New Roman" w:eastAsia="Times New Roman" w:hAnsi="Times New Roman" w:cs="Times New Roman"/>
          <w:color w:val="000000"/>
          <w:sz w:val="28"/>
          <w:szCs w:val="28"/>
          <w:lang w:eastAsia="ru-RU"/>
        </w:rPr>
        <w:t xml:space="preserve"> в том числе с республиканского бюджета 2157,326 </w:t>
      </w:r>
      <w:proofErr w:type="spellStart"/>
      <w:r w:rsidRPr="003473DE">
        <w:rPr>
          <w:rFonts w:ascii="Times New Roman" w:eastAsia="Times New Roman" w:hAnsi="Times New Roman" w:cs="Times New Roman"/>
          <w:color w:val="000000"/>
          <w:sz w:val="28"/>
          <w:szCs w:val="28"/>
          <w:lang w:eastAsia="ru-RU"/>
        </w:rPr>
        <w:t>тыс.рублей</w:t>
      </w:r>
      <w:proofErr w:type="spellEnd"/>
      <w:r w:rsidRPr="003473DE">
        <w:rPr>
          <w:rFonts w:ascii="Times New Roman" w:eastAsia="Times New Roman" w:hAnsi="Times New Roman" w:cs="Times New Roman"/>
          <w:color w:val="000000"/>
          <w:sz w:val="28"/>
          <w:szCs w:val="28"/>
          <w:lang w:eastAsia="ru-RU"/>
        </w:rPr>
        <w:t xml:space="preserve"> и с районного бюджета 113,543 </w:t>
      </w:r>
      <w:proofErr w:type="spellStart"/>
      <w:r w:rsidRPr="003473DE">
        <w:rPr>
          <w:rFonts w:ascii="Times New Roman" w:eastAsia="Times New Roman" w:hAnsi="Times New Roman" w:cs="Times New Roman"/>
          <w:color w:val="000000"/>
          <w:sz w:val="28"/>
          <w:szCs w:val="28"/>
          <w:lang w:eastAsia="ru-RU"/>
        </w:rPr>
        <w:t>тыс.рублей</w:t>
      </w:r>
      <w:proofErr w:type="spellEnd"/>
      <w:r w:rsidRPr="003473DE">
        <w:rPr>
          <w:rFonts w:ascii="Times New Roman" w:eastAsia="Times New Roman" w:hAnsi="Times New Roman" w:cs="Times New Roman"/>
          <w:color w:val="000000"/>
          <w:sz w:val="28"/>
          <w:szCs w:val="28"/>
          <w:lang w:eastAsia="ru-RU"/>
        </w:rPr>
        <w:t xml:space="preserve">, или на 70,6 %. При выполнении  показателя ( 28 ЛПХ, план 27 ЛПХ)  на 103,7 % , личные подсобные хозяйства на мероприятие не израсходовали запланированные бюджетные средства. </w:t>
      </w:r>
    </w:p>
    <w:p w:rsidR="003473DE" w:rsidRPr="003473DE" w:rsidRDefault="003473DE" w:rsidP="003473DE">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p>
    <w:p w:rsidR="003473DE" w:rsidRPr="003473DE" w:rsidRDefault="003473DE" w:rsidP="003473DE">
      <w:pPr>
        <w:autoSpaceDE w:val="0"/>
        <w:autoSpaceDN w:val="0"/>
        <w:adjustRightInd w:val="0"/>
        <w:spacing w:after="0" w:line="240" w:lineRule="auto"/>
        <w:jc w:val="center"/>
        <w:rPr>
          <w:rFonts w:ascii="Times New Roman" w:eastAsia="Times New Roman" w:hAnsi="Times New Roman" w:cs="Times New Roman"/>
          <w:b/>
          <w:color w:val="000000"/>
          <w:sz w:val="28"/>
          <w:szCs w:val="28"/>
          <w:lang w:eastAsia="ru-RU"/>
        </w:rPr>
      </w:pPr>
      <w:r w:rsidRPr="003473DE">
        <w:rPr>
          <w:rFonts w:ascii="Times New Roman" w:eastAsia="Times New Roman" w:hAnsi="Times New Roman" w:cs="Times New Roman"/>
          <w:b/>
          <w:color w:val="000000"/>
          <w:sz w:val="28"/>
          <w:szCs w:val="28"/>
          <w:lang w:eastAsia="ru-RU"/>
        </w:rPr>
        <w:t>Подпрограмма «Развитие молочного скотоводства»</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Реализация подпрограммы направлена на уве</w:t>
      </w:r>
      <w:r w:rsidRPr="003473DE">
        <w:rPr>
          <w:rFonts w:ascii="Times New Roman" w:eastAsia="Times New Roman" w:hAnsi="Times New Roman" w:cs="Times New Roman"/>
          <w:sz w:val="28"/>
          <w:szCs w:val="28"/>
          <w:lang w:eastAsia="ru-RU"/>
        </w:rPr>
        <w:softHyphen/>
        <w:t>личение объемов производства молока в хозяйствах всех категорий, повышение инвестиционной привлекательности молочного скотоводства.</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3473DE">
        <w:rPr>
          <w:rFonts w:ascii="Times New Roman" w:eastAsia="Times New Roman" w:hAnsi="Times New Roman" w:cs="Times New Roman"/>
          <w:color w:val="000000"/>
          <w:sz w:val="24"/>
          <w:szCs w:val="24"/>
          <w:lang w:eastAsia="ru-RU"/>
        </w:rPr>
        <w:t xml:space="preserve">                                                                                                                                      Таблица 5</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3473DE">
        <w:rPr>
          <w:rFonts w:ascii="Times New Roman" w:eastAsia="Times New Roman" w:hAnsi="Times New Roman" w:cs="Times New Roman"/>
          <w:color w:val="000000"/>
          <w:sz w:val="24"/>
          <w:szCs w:val="24"/>
          <w:lang w:eastAsia="ru-RU"/>
        </w:rPr>
        <w:t xml:space="preserve">                                     </w:t>
      </w:r>
    </w:p>
    <w:p w:rsidR="003473DE" w:rsidRPr="003473DE" w:rsidRDefault="003473DE" w:rsidP="003473DE">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3473DE">
        <w:rPr>
          <w:rFonts w:ascii="Times New Roman" w:eastAsia="Times New Roman" w:hAnsi="Times New Roman" w:cs="Times New Roman"/>
          <w:color w:val="000000"/>
          <w:sz w:val="24"/>
          <w:szCs w:val="24"/>
          <w:lang w:eastAsia="ru-RU"/>
        </w:rPr>
        <w:t>Выполнение целевых показателей по молочному скотоводству.</w:t>
      </w:r>
    </w:p>
    <w:p w:rsidR="003473DE" w:rsidRPr="003473DE" w:rsidRDefault="003473DE" w:rsidP="003473DE">
      <w:pPr>
        <w:tabs>
          <w:tab w:val="left" w:pos="1935"/>
        </w:tabs>
        <w:autoSpaceDE w:val="0"/>
        <w:autoSpaceDN w:val="0"/>
        <w:adjustRightInd w:val="0"/>
        <w:spacing w:after="0" w:line="240" w:lineRule="auto"/>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ab/>
      </w:r>
    </w:p>
    <w:tbl>
      <w:tblPr>
        <w:tblStyle w:val="14"/>
        <w:tblW w:w="0" w:type="auto"/>
        <w:tblLook w:val="01E0" w:firstRow="1" w:lastRow="1" w:firstColumn="1" w:lastColumn="1" w:noHBand="0" w:noVBand="0"/>
      </w:tblPr>
      <w:tblGrid>
        <w:gridCol w:w="862"/>
        <w:gridCol w:w="3275"/>
        <w:gridCol w:w="1811"/>
        <w:gridCol w:w="1811"/>
        <w:gridCol w:w="1812"/>
      </w:tblGrid>
      <w:tr w:rsidR="003473DE" w:rsidRPr="003473DE" w:rsidTr="00F90827">
        <w:tc>
          <w:tcPr>
            <w:tcW w:w="862" w:type="dxa"/>
          </w:tcPr>
          <w:p w:rsidR="003473DE" w:rsidRPr="003473DE" w:rsidRDefault="003473DE" w:rsidP="003473DE">
            <w:pPr>
              <w:autoSpaceDE w:val="0"/>
              <w:autoSpaceDN w:val="0"/>
              <w:adjustRightInd w:val="0"/>
              <w:jc w:val="both"/>
              <w:rPr>
                <w:sz w:val="24"/>
                <w:szCs w:val="24"/>
              </w:rPr>
            </w:pPr>
            <w:r w:rsidRPr="003473DE">
              <w:rPr>
                <w:sz w:val="24"/>
                <w:szCs w:val="24"/>
              </w:rPr>
              <w:t>№</w:t>
            </w:r>
            <w:proofErr w:type="gramStart"/>
            <w:r w:rsidRPr="003473DE">
              <w:rPr>
                <w:sz w:val="24"/>
                <w:szCs w:val="24"/>
              </w:rPr>
              <w:t>п</w:t>
            </w:r>
            <w:proofErr w:type="gramEnd"/>
            <w:r w:rsidRPr="003473DE">
              <w:rPr>
                <w:sz w:val="24"/>
                <w:szCs w:val="24"/>
              </w:rPr>
              <w:t>/п</w:t>
            </w:r>
          </w:p>
        </w:tc>
        <w:tc>
          <w:tcPr>
            <w:tcW w:w="3275" w:type="dxa"/>
          </w:tcPr>
          <w:p w:rsidR="003473DE" w:rsidRPr="003473DE" w:rsidRDefault="003473DE" w:rsidP="003473DE">
            <w:pPr>
              <w:autoSpaceDE w:val="0"/>
              <w:autoSpaceDN w:val="0"/>
              <w:adjustRightInd w:val="0"/>
              <w:jc w:val="both"/>
              <w:rPr>
                <w:sz w:val="24"/>
                <w:szCs w:val="24"/>
              </w:rPr>
            </w:pPr>
            <w:r w:rsidRPr="003473DE">
              <w:rPr>
                <w:sz w:val="24"/>
                <w:szCs w:val="24"/>
              </w:rPr>
              <w:t>Наименование показатели</w:t>
            </w:r>
          </w:p>
        </w:tc>
        <w:tc>
          <w:tcPr>
            <w:tcW w:w="1811" w:type="dxa"/>
          </w:tcPr>
          <w:p w:rsidR="003473DE" w:rsidRPr="003473DE" w:rsidRDefault="003473DE" w:rsidP="003473DE">
            <w:pPr>
              <w:autoSpaceDE w:val="0"/>
              <w:autoSpaceDN w:val="0"/>
              <w:adjustRightInd w:val="0"/>
              <w:jc w:val="both"/>
              <w:rPr>
                <w:color w:val="000000"/>
                <w:sz w:val="24"/>
                <w:szCs w:val="24"/>
              </w:rPr>
            </w:pPr>
            <w:smartTag w:uri="urn:schemas-microsoft-com:office:smarttags" w:element="metricconverter">
              <w:smartTagPr>
                <w:attr w:name="ProductID" w:val="2017 г"/>
              </w:smartTagPr>
              <w:r w:rsidRPr="003473DE">
                <w:rPr>
                  <w:color w:val="000000"/>
                  <w:sz w:val="24"/>
                  <w:szCs w:val="24"/>
                </w:rPr>
                <w:t>2017 г</w:t>
              </w:r>
            </w:smartTag>
            <w:r w:rsidRPr="003473DE">
              <w:rPr>
                <w:color w:val="000000"/>
                <w:sz w:val="24"/>
                <w:szCs w:val="24"/>
              </w:rPr>
              <w:t>. план</w:t>
            </w:r>
          </w:p>
        </w:tc>
        <w:tc>
          <w:tcPr>
            <w:tcW w:w="1811" w:type="dxa"/>
          </w:tcPr>
          <w:p w:rsidR="003473DE" w:rsidRPr="003473DE" w:rsidRDefault="003473DE" w:rsidP="003473DE">
            <w:pPr>
              <w:autoSpaceDE w:val="0"/>
              <w:autoSpaceDN w:val="0"/>
              <w:adjustRightInd w:val="0"/>
              <w:jc w:val="both"/>
              <w:rPr>
                <w:color w:val="000000"/>
                <w:sz w:val="24"/>
                <w:szCs w:val="24"/>
              </w:rPr>
            </w:pPr>
            <w:smartTag w:uri="urn:schemas-microsoft-com:office:smarttags" w:element="metricconverter">
              <w:smartTagPr>
                <w:attr w:name="ProductID" w:val="2017 г"/>
              </w:smartTagPr>
              <w:r w:rsidRPr="003473DE">
                <w:rPr>
                  <w:color w:val="000000"/>
                  <w:sz w:val="24"/>
                  <w:szCs w:val="24"/>
                </w:rPr>
                <w:t>2017 г</w:t>
              </w:r>
            </w:smartTag>
            <w:r w:rsidRPr="003473DE">
              <w:rPr>
                <w:color w:val="000000"/>
                <w:sz w:val="24"/>
                <w:szCs w:val="24"/>
              </w:rPr>
              <w:t>. факт</w:t>
            </w:r>
          </w:p>
        </w:tc>
        <w:tc>
          <w:tcPr>
            <w:tcW w:w="1812"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 выполнения</w:t>
            </w:r>
          </w:p>
        </w:tc>
      </w:tr>
      <w:tr w:rsidR="003473DE" w:rsidRPr="003473DE" w:rsidTr="00F90827">
        <w:tc>
          <w:tcPr>
            <w:tcW w:w="862" w:type="dxa"/>
          </w:tcPr>
          <w:p w:rsidR="003473DE" w:rsidRPr="003473DE" w:rsidRDefault="003473DE" w:rsidP="003473DE">
            <w:pPr>
              <w:autoSpaceDE w:val="0"/>
              <w:autoSpaceDN w:val="0"/>
              <w:adjustRightInd w:val="0"/>
              <w:jc w:val="both"/>
              <w:rPr>
                <w:sz w:val="24"/>
                <w:szCs w:val="24"/>
              </w:rPr>
            </w:pPr>
            <w:r w:rsidRPr="003473DE">
              <w:rPr>
                <w:sz w:val="24"/>
                <w:szCs w:val="24"/>
              </w:rPr>
              <w:t>1</w:t>
            </w:r>
          </w:p>
        </w:tc>
        <w:tc>
          <w:tcPr>
            <w:tcW w:w="3275" w:type="dxa"/>
          </w:tcPr>
          <w:p w:rsidR="003473DE" w:rsidRPr="003473DE" w:rsidRDefault="003473DE" w:rsidP="003473DE">
            <w:pPr>
              <w:autoSpaceDE w:val="0"/>
              <w:autoSpaceDN w:val="0"/>
              <w:adjustRightInd w:val="0"/>
              <w:jc w:val="both"/>
              <w:rPr>
                <w:sz w:val="24"/>
                <w:szCs w:val="24"/>
              </w:rPr>
            </w:pPr>
            <w:r w:rsidRPr="003473DE">
              <w:rPr>
                <w:sz w:val="24"/>
                <w:szCs w:val="24"/>
              </w:rPr>
              <w:t>Производство молока в хозяйствах всех категорий (тонн)</w:t>
            </w:r>
          </w:p>
        </w:tc>
        <w:tc>
          <w:tcPr>
            <w:tcW w:w="1811"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24215</w:t>
            </w:r>
          </w:p>
        </w:tc>
        <w:tc>
          <w:tcPr>
            <w:tcW w:w="1811"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23469</w:t>
            </w:r>
          </w:p>
        </w:tc>
        <w:tc>
          <w:tcPr>
            <w:tcW w:w="1812"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96,9</w:t>
            </w:r>
          </w:p>
        </w:tc>
      </w:tr>
      <w:tr w:rsidR="003473DE" w:rsidRPr="003473DE" w:rsidTr="00F90827">
        <w:tc>
          <w:tcPr>
            <w:tcW w:w="862" w:type="dxa"/>
          </w:tcPr>
          <w:p w:rsidR="003473DE" w:rsidRPr="003473DE" w:rsidRDefault="003473DE" w:rsidP="003473DE">
            <w:pPr>
              <w:autoSpaceDE w:val="0"/>
              <w:autoSpaceDN w:val="0"/>
              <w:adjustRightInd w:val="0"/>
              <w:jc w:val="both"/>
              <w:rPr>
                <w:sz w:val="24"/>
                <w:szCs w:val="24"/>
              </w:rPr>
            </w:pPr>
            <w:r w:rsidRPr="003473DE">
              <w:rPr>
                <w:sz w:val="24"/>
                <w:szCs w:val="24"/>
              </w:rPr>
              <w:t>2</w:t>
            </w:r>
          </w:p>
        </w:tc>
        <w:tc>
          <w:tcPr>
            <w:tcW w:w="3275"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В том числе в сельскохозяйственных организациях, крестьянски</w:t>
            </w:r>
            <w:proofErr w:type="gramStart"/>
            <w:r w:rsidRPr="003473DE">
              <w:rPr>
                <w:color w:val="000000"/>
                <w:sz w:val="24"/>
                <w:szCs w:val="24"/>
              </w:rPr>
              <w:t>х(</w:t>
            </w:r>
            <w:proofErr w:type="gramEnd"/>
            <w:r w:rsidRPr="003473DE">
              <w:rPr>
                <w:color w:val="000000"/>
                <w:sz w:val="24"/>
                <w:szCs w:val="24"/>
              </w:rPr>
              <w:t xml:space="preserve">фермерских) хозяйствах, включая </w:t>
            </w:r>
            <w:r w:rsidRPr="003473DE">
              <w:rPr>
                <w:color w:val="000000"/>
                <w:sz w:val="24"/>
                <w:szCs w:val="24"/>
              </w:rPr>
              <w:lastRenderedPageBreak/>
              <w:t>индивидуальных предпринимателей (тонн)</w:t>
            </w:r>
          </w:p>
        </w:tc>
        <w:tc>
          <w:tcPr>
            <w:tcW w:w="1811"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20850</w:t>
            </w:r>
          </w:p>
        </w:tc>
        <w:tc>
          <w:tcPr>
            <w:tcW w:w="1811"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20233</w:t>
            </w:r>
          </w:p>
        </w:tc>
        <w:tc>
          <w:tcPr>
            <w:tcW w:w="1812"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97,0</w:t>
            </w:r>
          </w:p>
        </w:tc>
      </w:tr>
      <w:tr w:rsidR="003473DE" w:rsidRPr="003473DE" w:rsidTr="00F90827">
        <w:tc>
          <w:tcPr>
            <w:tcW w:w="862" w:type="dxa"/>
          </w:tcPr>
          <w:p w:rsidR="003473DE" w:rsidRPr="003473DE" w:rsidRDefault="003473DE" w:rsidP="003473DE">
            <w:pPr>
              <w:autoSpaceDE w:val="0"/>
              <w:autoSpaceDN w:val="0"/>
              <w:adjustRightInd w:val="0"/>
              <w:jc w:val="both"/>
              <w:rPr>
                <w:sz w:val="24"/>
                <w:szCs w:val="24"/>
              </w:rPr>
            </w:pPr>
            <w:r w:rsidRPr="003473DE">
              <w:rPr>
                <w:sz w:val="24"/>
                <w:szCs w:val="24"/>
              </w:rPr>
              <w:lastRenderedPageBreak/>
              <w:t>3</w:t>
            </w:r>
          </w:p>
        </w:tc>
        <w:tc>
          <w:tcPr>
            <w:tcW w:w="3275"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в хозяйствах населения (тонн)</w:t>
            </w:r>
          </w:p>
        </w:tc>
        <w:tc>
          <w:tcPr>
            <w:tcW w:w="1811" w:type="dxa"/>
          </w:tcPr>
          <w:p w:rsidR="003473DE" w:rsidRPr="003473DE" w:rsidRDefault="003473DE" w:rsidP="003473DE">
            <w:pPr>
              <w:autoSpaceDE w:val="0"/>
              <w:autoSpaceDN w:val="0"/>
              <w:adjustRightInd w:val="0"/>
              <w:jc w:val="center"/>
              <w:rPr>
                <w:sz w:val="24"/>
                <w:szCs w:val="24"/>
              </w:rPr>
            </w:pPr>
            <w:r w:rsidRPr="003473DE">
              <w:rPr>
                <w:sz w:val="24"/>
                <w:szCs w:val="24"/>
              </w:rPr>
              <w:t>3365</w:t>
            </w:r>
          </w:p>
        </w:tc>
        <w:tc>
          <w:tcPr>
            <w:tcW w:w="1811" w:type="dxa"/>
          </w:tcPr>
          <w:p w:rsidR="003473DE" w:rsidRPr="003473DE" w:rsidRDefault="003473DE" w:rsidP="003473DE">
            <w:pPr>
              <w:autoSpaceDE w:val="0"/>
              <w:autoSpaceDN w:val="0"/>
              <w:adjustRightInd w:val="0"/>
              <w:jc w:val="center"/>
              <w:rPr>
                <w:sz w:val="24"/>
                <w:szCs w:val="24"/>
              </w:rPr>
            </w:pPr>
            <w:r w:rsidRPr="003473DE">
              <w:rPr>
                <w:sz w:val="24"/>
                <w:szCs w:val="24"/>
              </w:rPr>
              <w:t>3236</w:t>
            </w:r>
          </w:p>
        </w:tc>
        <w:tc>
          <w:tcPr>
            <w:tcW w:w="1812" w:type="dxa"/>
          </w:tcPr>
          <w:p w:rsidR="003473DE" w:rsidRPr="003473DE" w:rsidRDefault="003473DE" w:rsidP="003473DE">
            <w:pPr>
              <w:autoSpaceDE w:val="0"/>
              <w:autoSpaceDN w:val="0"/>
              <w:adjustRightInd w:val="0"/>
              <w:jc w:val="center"/>
              <w:rPr>
                <w:sz w:val="24"/>
                <w:szCs w:val="24"/>
              </w:rPr>
            </w:pPr>
            <w:r w:rsidRPr="003473DE">
              <w:rPr>
                <w:sz w:val="24"/>
                <w:szCs w:val="24"/>
              </w:rPr>
              <w:t>96,2</w:t>
            </w:r>
          </w:p>
        </w:tc>
      </w:tr>
      <w:tr w:rsidR="003473DE" w:rsidRPr="003473DE" w:rsidTr="00F90827">
        <w:tc>
          <w:tcPr>
            <w:tcW w:w="862" w:type="dxa"/>
          </w:tcPr>
          <w:p w:rsidR="003473DE" w:rsidRPr="003473DE" w:rsidRDefault="003473DE" w:rsidP="003473DE">
            <w:pPr>
              <w:autoSpaceDE w:val="0"/>
              <w:autoSpaceDN w:val="0"/>
              <w:adjustRightInd w:val="0"/>
              <w:jc w:val="both"/>
              <w:rPr>
                <w:sz w:val="24"/>
                <w:szCs w:val="24"/>
              </w:rPr>
            </w:pPr>
            <w:r w:rsidRPr="003473DE">
              <w:rPr>
                <w:sz w:val="24"/>
                <w:szCs w:val="24"/>
              </w:rPr>
              <w:t>4</w:t>
            </w:r>
          </w:p>
        </w:tc>
        <w:tc>
          <w:tcPr>
            <w:tcW w:w="3275" w:type="dxa"/>
          </w:tcPr>
          <w:p w:rsidR="003473DE" w:rsidRPr="003473DE" w:rsidRDefault="003473DE" w:rsidP="003473DE">
            <w:pPr>
              <w:autoSpaceDE w:val="0"/>
              <w:autoSpaceDN w:val="0"/>
              <w:adjustRightInd w:val="0"/>
              <w:jc w:val="both"/>
              <w:rPr>
                <w:sz w:val="24"/>
                <w:szCs w:val="24"/>
              </w:rPr>
            </w:pPr>
            <w:r w:rsidRPr="003473DE">
              <w:rPr>
                <w:sz w:val="24"/>
                <w:szCs w:val="24"/>
              </w:rPr>
              <w:t>Поголовье коров в хозяйствах всех категорий (гол.)</w:t>
            </w:r>
          </w:p>
        </w:tc>
        <w:tc>
          <w:tcPr>
            <w:tcW w:w="1811"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4310</w:t>
            </w:r>
          </w:p>
        </w:tc>
        <w:tc>
          <w:tcPr>
            <w:tcW w:w="1811"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4276</w:t>
            </w:r>
          </w:p>
        </w:tc>
        <w:tc>
          <w:tcPr>
            <w:tcW w:w="1812"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99,2</w:t>
            </w:r>
          </w:p>
        </w:tc>
      </w:tr>
      <w:tr w:rsidR="003473DE" w:rsidRPr="003473DE" w:rsidTr="00F90827">
        <w:tc>
          <w:tcPr>
            <w:tcW w:w="862" w:type="dxa"/>
          </w:tcPr>
          <w:p w:rsidR="003473DE" w:rsidRPr="003473DE" w:rsidRDefault="003473DE" w:rsidP="003473DE">
            <w:pPr>
              <w:autoSpaceDE w:val="0"/>
              <w:autoSpaceDN w:val="0"/>
              <w:adjustRightInd w:val="0"/>
              <w:jc w:val="both"/>
              <w:rPr>
                <w:sz w:val="24"/>
                <w:szCs w:val="24"/>
              </w:rPr>
            </w:pPr>
            <w:r w:rsidRPr="003473DE">
              <w:rPr>
                <w:sz w:val="24"/>
                <w:szCs w:val="24"/>
              </w:rPr>
              <w:t>5</w:t>
            </w:r>
          </w:p>
        </w:tc>
        <w:tc>
          <w:tcPr>
            <w:tcW w:w="3275"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В том числе в сельскохозяйственных организациях, крестьянски</w:t>
            </w:r>
            <w:proofErr w:type="gramStart"/>
            <w:r w:rsidRPr="003473DE">
              <w:rPr>
                <w:color w:val="000000"/>
                <w:sz w:val="24"/>
                <w:szCs w:val="24"/>
              </w:rPr>
              <w:t>х(</w:t>
            </w:r>
            <w:proofErr w:type="gramEnd"/>
            <w:r w:rsidRPr="003473DE">
              <w:rPr>
                <w:color w:val="000000"/>
                <w:sz w:val="24"/>
                <w:szCs w:val="24"/>
              </w:rPr>
              <w:t>фермерских) хозяйствах, включая индивидуальных предпринимателей (гол.)</w:t>
            </w:r>
          </w:p>
        </w:tc>
        <w:tc>
          <w:tcPr>
            <w:tcW w:w="1811"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3895</w:t>
            </w:r>
          </w:p>
        </w:tc>
        <w:tc>
          <w:tcPr>
            <w:tcW w:w="1811"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3886</w:t>
            </w:r>
          </w:p>
        </w:tc>
        <w:tc>
          <w:tcPr>
            <w:tcW w:w="1812"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99,8</w:t>
            </w:r>
          </w:p>
        </w:tc>
      </w:tr>
      <w:tr w:rsidR="003473DE" w:rsidRPr="003473DE" w:rsidTr="00F90827">
        <w:tc>
          <w:tcPr>
            <w:tcW w:w="862" w:type="dxa"/>
          </w:tcPr>
          <w:p w:rsidR="003473DE" w:rsidRPr="003473DE" w:rsidRDefault="003473DE" w:rsidP="003473DE">
            <w:pPr>
              <w:autoSpaceDE w:val="0"/>
              <w:autoSpaceDN w:val="0"/>
              <w:adjustRightInd w:val="0"/>
              <w:jc w:val="both"/>
              <w:rPr>
                <w:sz w:val="24"/>
                <w:szCs w:val="24"/>
              </w:rPr>
            </w:pPr>
            <w:r w:rsidRPr="003473DE">
              <w:rPr>
                <w:sz w:val="24"/>
                <w:szCs w:val="24"/>
              </w:rPr>
              <w:t>6</w:t>
            </w:r>
          </w:p>
        </w:tc>
        <w:tc>
          <w:tcPr>
            <w:tcW w:w="3275"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из них коровы молочного направления</w:t>
            </w:r>
          </w:p>
        </w:tc>
        <w:tc>
          <w:tcPr>
            <w:tcW w:w="1811"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3500</w:t>
            </w:r>
          </w:p>
        </w:tc>
        <w:tc>
          <w:tcPr>
            <w:tcW w:w="1811"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3491</w:t>
            </w:r>
          </w:p>
        </w:tc>
        <w:tc>
          <w:tcPr>
            <w:tcW w:w="1812"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99,7</w:t>
            </w:r>
          </w:p>
        </w:tc>
      </w:tr>
      <w:tr w:rsidR="003473DE" w:rsidRPr="003473DE" w:rsidTr="00F90827">
        <w:tc>
          <w:tcPr>
            <w:tcW w:w="862" w:type="dxa"/>
          </w:tcPr>
          <w:p w:rsidR="003473DE" w:rsidRPr="003473DE" w:rsidRDefault="003473DE" w:rsidP="003473DE">
            <w:pPr>
              <w:autoSpaceDE w:val="0"/>
              <w:autoSpaceDN w:val="0"/>
              <w:adjustRightInd w:val="0"/>
              <w:jc w:val="both"/>
              <w:rPr>
                <w:sz w:val="24"/>
                <w:szCs w:val="24"/>
              </w:rPr>
            </w:pPr>
            <w:r w:rsidRPr="003473DE">
              <w:rPr>
                <w:sz w:val="24"/>
                <w:szCs w:val="24"/>
              </w:rPr>
              <w:t>7</w:t>
            </w:r>
          </w:p>
        </w:tc>
        <w:tc>
          <w:tcPr>
            <w:tcW w:w="3275" w:type="dxa"/>
          </w:tcPr>
          <w:p w:rsidR="003473DE" w:rsidRPr="003473DE" w:rsidRDefault="003473DE" w:rsidP="003473DE">
            <w:pPr>
              <w:autoSpaceDE w:val="0"/>
              <w:autoSpaceDN w:val="0"/>
              <w:adjustRightInd w:val="0"/>
              <w:jc w:val="both"/>
              <w:rPr>
                <w:sz w:val="24"/>
                <w:szCs w:val="24"/>
              </w:rPr>
            </w:pPr>
            <w:r w:rsidRPr="003473DE">
              <w:rPr>
                <w:sz w:val="24"/>
                <w:szCs w:val="24"/>
              </w:rPr>
              <w:t>коровы мясного направления</w:t>
            </w:r>
          </w:p>
        </w:tc>
        <w:tc>
          <w:tcPr>
            <w:tcW w:w="1811" w:type="dxa"/>
          </w:tcPr>
          <w:p w:rsidR="003473DE" w:rsidRPr="003473DE" w:rsidRDefault="003473DE" w:rsidP="003473DE">
            <w:pPr>
              <w:autoSpaceDE w:val="0"/>
              <w:autoSpaceDN w:val="0"/>
              <w:adjustRightInd w:val="0"/>
              <w:jc w:val="center"/>
              <w:rPr>
                <w:sz w:val="24"/>
                <w:szCs w:val="24"/>
              </w:rPr>
            </w:pPr>
            <w:r w:rsidRPr="003473DE">
              <w:rPr>
                <w:sz w:val="24"/>
                <w:szCs w:val="24"/>
              </w:rPr>
              <w:t>395</w:t>
            </w:r>
          </w:p>
        </w:tc>
        <w:tc>
          <w:tcPr>
            <w:tcW w:w="1811" w:type="dxa"/>
          </w:tcPr>
          <w:p w:rsidR="003473DE" w:rsidRPr="003473DE" w:rsidRDefault="003473DE" w:rsidP="003473DE">
            <w:pPr>
              <w:autoSpaceDE w:val="0"/>
              <w:autoSpaceDN w:val="0"/>
              <w:adjustRightInd w:val="0"/>
              <w:jc w:val="center"/>
              <w:rPr>
                <w:sz w:val="24"/>
                <w:szCs w:val="24"/>
              </w:rPr>
            </w:pPr>
            <w:r w:rsidRPr="003473DE">
              <w:rPr>
                <w:sz w:val="24"/>
                <w:szCs w:val="24"/>
              </w:rPr>
              <w:t>395</w:t>
            </w:r>
          </w:p>
        </w:tc>
        <w:tc>
          <w:tcPr>
            <w:tcW w:w="1812" w:type="dxa"/>
          </w:tcPr>
          <w:p w:rsidR="003473DE" w:rsidRPr="003473DE" w:rsidRDefault="003473DE" w:rsidP="003473DE">
            <w:pPr>
              <w:autoSpaceDE w:val="0"/>
              <w:autoSpaceDN w:val="0"/>
              <w:adjustRightInd w:val="0"/>
              <w:jc w:val="center"/>
              <w:rPr>
                <w:sz w:val="24"/>
                <w:szCs w:val="24"/>
              </w:rPr>
            </w:pPr>
            <w:r w:rsidRPr="003473DE">
              <w:rPr>
                <w:sz w:val="24"/>
                <w:szCs w:val="24"/>
              </w:rPr>
              <w:t>100</w:t>
            </w:r>
          </w:p>
        </w:tc>
      </w:tr>
      <w:tr w:rsidR="003473DE" w:rsidRPr="003473DE" w:rsidTr="00F90827">
        <w:tc>
          <w:tcPr>
            <w:tcW w:w="862" w:type="dxa"/>
          </w:tcPr>
          <w:p w:rsidR="003473DE" w:rsidRPr="003473DE" w:rsidRDefault="003473DE" w:rsidP="003473DE">
            <w:pPr>
              <w:autoSpaceDE w:val="0"/>
              <w:autoSpaceDN w:val="0"/>
              <w:adjustRightInd w:val="0"/>
              <w:jc w:val="both"/>
              <w:rPr>
                <w:sz w:val="24"/>
                <w:szCs w:val="24"/>
              </w:rPr>
            </w:pPr>
            <w:r w:rsidRPr="003473DE">
              <w:rPr>
                <w:sz w:val="24"/>
                <w:szCs w:val="24"/>
              </w:rPr>
              <w:t>8</w:t>
            </w:r>
          </w:p>
        </w:tc>
        <w:tc>
          <w:tcPr>
            <w:tcW w:w="3275" w:type="dxa"/>
          </w:tcPr>
          <w:p w:rsidR="003473DE" w:rsidRPr="003473DE" w:rsidRDefault="003473DE" w:rsidP="003473DE">
            <w:pPr>
              <w:autoSpaceDE w:val="0"/>
              <w:autoSpaceDN w:val="0"/>
              <w:adjustRightInd w:val="0"/>
              <w:jc w:val="both"/>
              <w:rPr>
                <w:sz w:val="24"/>
                <w:szCs w:val="24"/>
              </w:rPr>
            </w:pPr>
            <w:r w:rsidRPr="003473DE">
              <w:rPr>
                <w:sz w:val="24"/>
                <w:szCs w:val="24"/>
              </w:rPr>
              <w:t>в хозяйствах населения</w:t>
            </w:r>
          </w:p>
        </w:tc>
        <w:tc>
          <w:tcPr>
            <w:tcW w:w="1811" w:type="dxa"/>
          </w:tcPr>
          <w:p w:rsidR="003473DE" w:rsidRPr="003473DE" w:rsidRDefault="003473DE" w:rsidP="003473DE">
            <w:pPr>
              <w:autoSpaceDE w:val="0"/>
              <w:autoSpaceDN w:val="0"/>
              <w:adjustRightInd w:val="0"/>
              <w:jc w:val="center"/>
              <w:rPr>
                <w:sz w:val="24"/>
                <w:szCs w:val="24"/>
              </w:rPr>
            </w:pPr>
            <w:r w:rsidRPr="003473DE">
              <w:rPr>
                <w:sz w:val="24"/>
                <w:szCs w:val="24"/>
              </w:rPr>
              <w:t>415</w:t>
            </w:r>
          </w:p>
        </w:tc>
        <w:tc>
          <w:tcPr>
            <w:tcW w:w="1811" w:type="dxa"/>
          </w:tcPr>
          <w:p w:rsidR="003473DE" w:rsidRPr="003473DE" w:rsidRDefault="003473DE" w:rsidP="003473DE">
            <w:pPr>
              <w:autoSpaceDE w:val="0"/>
              <w:autoSpaceDN w:val="0"/>
              <w:adjustRightInd w:val="0"/>
              <w:jc w:val="center"/>
              <w:rPr>
                <w:sz w:val="24"/>
                <w:szCs w:val="24"/>
              </w:rPr>
            </w:pPr>
            <w:r w:rsidRPr="003473DE">
              <w:rPr>
                <w:sz w:val="24"/>
                <w:szCs w:val="24"/>
              </w:rPr>
              <w:t>390</w:t>
            </w:r>
          </w:p>
        </w:tc>
        <w:tc>
          <w:tcPr>
            <w:tcW w:w="1812" w:type="dxa"/>
          </w:tcPr>
          <w:p w:rsidR="003473DE" w:rsidRPr="003473DE" w:rsidRDefault="003473DE" w:rsidP="003473DE">
            <w:pPr>
              <w:autoSpaceDE w:val="0"/>
              <w:autoSpaceDN w:val="0"/>
              <w:adjustRightInd w:val="0"/>
              <w:jc w:val="center"/>
              <w:rPr>
                <w:sz w:val="24"/>
                <w:szCs w:val="24"/>
              </w:rPr>
            </w:pPr>
            <w:r w:rsidRPr="003473DE">
              <w:rPr>
                <w:sz w:val="24"/>
                <w:szCs w:val="24"/>
              </w:rPr>
              <w:t>94</w:t>
            </w:r>
          </w:p>
        </w:tc>
      </w:tr>
      <w:tr w:rsidR="003473DE" w:rsidRPr="003473DE" w:rsidTr="00F90827">
        <w:tc>
          <w:tcPr>
            <w:tcW w:w="862" w:type="dxa"/>
          </w:tcPr>
          <w:p w:rsidR="003473DE" w:rsidRPr="003473DE" w:rsidRDefault="003473DE" w:rsidP="003473DE">
            <w:pPr>
              <w:autoSpaceDE w:val="0"/>
              <w:autoSpaceDN w:val="0"/>
              <w:adjustRightInd w:val="0"/>
              <w:jc w:val="both"/>
              <w:rPr>
                <w:sz w:val="24"/>
                <w:szCs w:val="24"/>
              </w:rPr>
            </w:pPr>
            <w:r w:rsidRPr="003473DE">
              <w:rPr>
                <w:sz w:val="24"/>
                <w:szCs w:val="24"/>
              </w:rPr>
              <w:t>9</w:t>
            </w:r>
          </w:p>
        </w:tc>
        <w:tc>
          <w:tcPr>
            <w:tcW w:w="3275" w:type="dxa"/>
          </w:tcPr>
          <w:p w:rsidR="003473DE" w:rsidRPr="003473DE" w:rsidRDefault="003473DE" w:rsidP="003473DE">
            <w:pPr>
              <w:autoSpaceDE w:val="0"/>
              <w:autoSpaceDN w:val="0"/>
              <w:adjustRightInd w:val="0"/>
              <w:jc w:val="both"/>
              <w:rPr>
                <w:sz w:val="24"/>
                <w:szCs w:val="24"/>
              </w:rPr>
            </w:pPr>
            <w:r w:rsidRPr="003473DE">
              <w:rPr>
                <w:sz w:val="24"/>
                <w:szCs w:val="24"/>
              </w:rPr>
              <w:t>Продуктивность коров</w:t>
            </w:r>
            <w:r w:rsidRPr="003473DE">
              <w:rPr>
                <w:color w:val="000000"/>
                <w:sz w:val="24"/>
                <w:szCs w:val="24"/>
              </w:rPr>
              <w:t xml:space="preserve"> в сельскохозяйственных организациях, крестьянски</w:t>
            </w:r>
            <w:proofErr w:type="gramStart"/>
            <w:r w:rsidRPr="003473DE">
              <w:rPr>
                <w:color w:val="000000"/>
                <w:sz w:val="24"/>
                <w:szCs w:val="24"/>
              </w:rPr>
              <w:t>х(</w:t>
            </w:r>
            <w:proofErr w:type="gramEnd"/>
            <w:r w:rsidRPr="003473DE">
              <w:rPr>
                <w:color w:val="000000"/>
                <w:sz w:val="24"/>
                <w:szCs w:val="24"/>
              </w:rPr>
              <w:t>фермерских) хозяйствах, включая индивидуальных предпринимателей (кг.)</w:t>
            </w:r>
          </w:p>
        </w:tc>
        <w:tc>
          <w:tcPr>
            <w:tcW w:w="1811"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6000</w:t>
            </w:r>
          </w:p>
        </w:tc>
        <w:tc>
          <w:tcPr>
            <w:tcW w:w="1811"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5797</w:t>
            </w:r>
          </w:p>
        </w:tc>
        <w:tc>
          <w:tcPr>
            <w:tcW w:w="1812"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96,6</w:t>
            </w:r>
          </w:p>
        </w:tc>
      </w:tr>
    </w:tbl>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 xml:space="preserve">  </w:t>
      </w:r>
      <w:proofErr w:type="gramStart"/>
      <w:r w:rsidRPr="003473DE">
        <w:rPr>
          <w:rFonts w:ascii="Times New Roman" w:eastAsia="Times New Roman" w:hAnsi="Times New Roman" w:cs="Times New Roman"/>
          <w:sz w:val="28"/>
          <w:szCs w:val="28"/>
          <w:lang w:eastAsia="ru-RU"/>
        </w:rPr>
        <w:t xml:space="preserve">Целевой показатель  по производству молока в хозяйствах всех категорий выполнен на 96,9 %. Плановое значение по производству молока   в сельскохозяйственных предприятиях и крестьянских (фермерских) хозяйствах 20850 тонн, выполнено – 20233 тонны выполнение составило 97 %. Причина - невыполнение показателя связана с невыполнением показателя продуктивности коров на </w:t>
      </w:r>
      <w:smartTag w:uri="urn:schemas-microsoft-com:office:smarttags" w:element="metricconverter">
        <w:smartTagPr>
          <w:attr w:name="ProductID" w:val="203 кг"/>
        </w:smartTagPr>
        <w:r w:rsidRPr="003473DE">
          <w:rPr>
            <w:rFonts w:ascii="Times New Roman" w:eastAsia="Times New Roman" w:hAnsi="Times New Roman" w:cs="Times New Roman"/>
            <w:sz w:val="28"/>
            <w:szCs w:val="28"/>
            <w:lang w:eastAsia="ru-RU"/>
          </w:rPr>
          <w:t>203 кг</w:t>
        </w:r>
      </w:smartTag>
      <w:r w:rsidRPr="003473DE">
        <w:rPr>
          <w:rFonts w:ascii="Times New Roman" w:eastAsia="Times New Roman" w:hAnsi="Times New Roman" w:cs="Times New Roman"/>
          <w:sz w:val="28"/>
          <w:szCs w:val="28"/>
          <w:lang w:eastAsia="ru-RU"/>
        </w:rPr>
        <w:t xml:space="preserve"> (таб.5).</w:t>
      </w:r>
      <w:proofErr w:type="gramEnd"/>
      <w:r w:rsidRPr="003473DE">
        <w:rPr>
          <w:rFonts w:ascii="Times New Roman" w:eastAsia="Times New Roman" w:hAnsi="Times New Roman" w:cs="Times New Roman"/>
          <w:sz w:val="28"/>
          <w:szCs w:val="28"/>
          <w:lang w:eastAsia="ru-RU"/>
        </w:rPr>
        <w:t xml:space="preserve"> Надой молока на корову в сельхозпредприятиях, крестьянских (фермерских) хозяйствах, включая индивидуальных предпринимателей получен </w:t>
      </w:r>
      <w:smartTag w:uri="urn:schemas-microsoft-com:office:smarttags" w:element="metricconverter">
        <w:smartTagPr>
          <w:attr w:name="ProductID" w:val="5797 кг"/>
        </w:smartTagPr>
        <w:r w:rsidRPr="003473DE">
          <w:rPr>
            <w:rFonts w:ascii="Times New Roman" w:eastAsia="Times New Roman" w:hAnsi="Times New Roman" w:cs="Times New Roman"/>
            <w:sz w:val="28"/>
            <w:szCs w:val="28"/>
            <w:lang w:eastAsia="ru-RU"/>
          </w:rPr>
          <w:t>5797 кг</w:t>
        </w:r>
      </w:smartTag>
      <w:r w:rsidRPr="003473DE">
        <w:rPr>
          <w:rFonts w:ascii="Times New Roman" w:eastAsia="Times New Roman" w:hAnsi="Times New Roman" w:cs="Times New Roman"/>
          <w:sz w:val="28"/>
          <w:szCs w:val="28"/>
          <w:lang w:eastAsia="ru-RU"/>
        </w:rPr>
        <w:t xml:space="preserve">., что выше на  7,0 % ( или на </w:t>
      </w:r>
      <w:smartTag w:uri="urn:schemas-microsoft-com:office:smarttags" w:element="metricconverter">
        <w:smartTagPr>
          <w:attr w:name="ProductID" w:val="402 кг"/>
        </w:smartTagPr>
        <w:r w:rsidRPr="003473DE">
          <w:rPr>
            <w:rFonts w:ascii="Times New Roman" w:eastAsia="Times New Roman" w:hAnsi="Times New Roman" w:cs="Times New Roman"/>
            <w:sz w:val="28"/>
            <w:szCs w:val="28"/>
            <w:lang w:eastAsia="ru-RU"/>
          </w:rPr>
          <w:t>402 кг</w:t>
        </w:r>
      </w:smartTag>
      <w:r w:rsidRPr="003473DE">
        <w:rPr>
          <w:rFonts w:ascii="Times New Roman" w:eastAsia="Times New Roman" w:hAnsi="Times New Roman" w:cs="Times New Roman"/>
          <w:sz w:val="28"/>
          <w:szCs w:val="28"/>
          <w:lang w:eastAsia="ru-RU"/>
        </w:rPr>
        <w:t>.) уровня достигнутого в 2016 году</w:t>
      </w:r>
      <w:proofErr w:type="gramStart"/>
      <w:r w:rsidRPr="003473DE">
        <w:rPr>
          <w:rFonts w:ascii="Times New Roman" w:eastAsia="Times New Roman" w:hAnsi="Times New Roman" w:cs="Times New Roman"/>
          <w:sz w:val="28"/>
          <w:szCs w:val="28"/>
          <w:lang w:eastAsia="ru-RU"/>
        </w:rPr>
        <w:t xml:space="preserve"> .</w:t>
      </w:r>
      <w:proofErr w:type="gramEnd"/>
      <w:r w:rsidRPr="003473DE">
        <w:rPr>
          <w:rFonts w:ascii="Times New Roman" w:eastAsia="Times New Roman" w:hAnsi="Times New Roman" w:cs="Times New Roman"/>
          <w:sz w:val="28"/>
          <w:szCs w:val="28"/>
          <w:lang w:eastAsia="ru-RU"/>
        </w:rPr>
        <w:t xml:space="preserve"> </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Целесообразно выделить резервы для дальнейшего роста молочной продуктивности</w:t>
      </w:r>
      <w:proofErr w:type="gramStart"/>
      <w:r w:rsidRPr="003473DE">
        <w:rPr>
          <w:rFonts w:ascii="Times New Roman" w:eastAsia="Times New Roman" w:hAnsi="Times New Roman" w:cs="Times New Roman"/>
          <w:sz w:val="28"/>
          <w:szCs w:val="28"/>
          <w:lang w:eastAsia="ru-RU"/>
        </w:rPr>
        <w:t xml:space="preserve"> :</w:t>
      </w:r>
      <w:proofErr w:type="gramEnd"/>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более полное использование генетического потенциала молочного стада</w:t>
      </w:r>
      <w:proofErr w:type="gramStart"/>
      <w:r w:rsidRPr="003473DE">
        <w:rPr>
          <w:rFonts w:ascii="Times New Roman" w:eastAsia="Times New Roman" w:hAnsi="Times New Roman" w:cs="Times New Roman"/>
          <w:sz w:val="28"/>
          <w:szCs w:val="28"/>
          <w:lang w:eastAsia="ru-RU"/>
        </w:rPr>
        <w:t xml:space="preserve"> ;</w:t>
      </w:r>
      <w:proofErr w:type="gramEnd"/>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создание прочной кормовой базы;</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обеспечение сбалансированных кормовых рационов;</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использование инновационных технологий содержания животных.</w:t>
      </w:r>
    </w:p>
    <w:p w:rsidR="003473DE" w:rsidRPr="003473DE" w:rsidRDefault="003473DE" w:rsidP="003473DE">
      <w:pPr>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В личных подворьях граждан  в связи со снижением поголовья коров  на 25 голов от показателя по программе производство молока  также не выполнено  на 129 тонн, % выполнения индикатора – 96,2.</w:t>
      </w:r>
    </w:p>
    <w:p w:rsidR="003473DE" w:rsidRPr="003473DE" w:rsidRDefault="003473DE" w:rsidP="003473DE">
      <w:pPr>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 xml:space="preserve"> Плановое значение показателя поголовье коров в хозяйствах всех категорий выполнено на 99,2%.</w:t>
      </w:r>
    </w:p>
    <w:p w:rsidR="003473DE" w:rsidRPr="003473DE" w:rsidRDefault="003473DE" w:rsidP="003473DE">
      <w:pPr>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 xml:space="preserve"> Степень достижения целевых значений 9 индикаторов подпрограммы  97,7%. </w:t>
      </w:r>
    </w:p>
    <w:p w:rsidR="003473DE" w:rsidRPr="003473DE" w:rsidRDefault="003473DE" w:rsidP="003473DE">
      <w:pPr>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lastRenderedPageBreak/>
        <w:t xml:space="preserve">Бюджетные ассигнования  с районного бюджета на развитие молочного скотоводства  на выполнение мероприятия стимулирование сельскохозяйственных товаропроизводителей за производство и реализацию товарного молока планировались  в сумме  0,8 </w:t>
      </w:r>
      <w:proofErr w:type="spellStart"/>
      <w:r w:rsidRPr="003473DE">
        <w:rPr>
          <w:rFonts w:ascii="Times New Roman" w:eastAsia="Times New Roman" w:hAnsi="Times New Roman" w:cs="Times New Roman"/>
          <w:color w:val="000000"/>
          <w:sz w:val="28"/>
          <w:szCs w:val="28"/>
          <w:lang w:eastAsia="ru-RU"/>
        </w:rPr>
        <w:t>тыс</w:t>
      </w:r>
      <w:proofErr w:type="gramStart"/>
      <w:r w:rsidRPr="003473DE">
        <w:rPr>
          <w:rFonts w:ascii="Times New Roman" w:eastAsia="Times New Roman" w:hAnsi="Times New Roman" w:cs="Times New Roman"/>
          <w:color w:val="000000"/>
          <w:sz w:val="28"/>
          <w:szCs w:val="28"/>
          <w:lang w:eastAsia="ru-RU"/>
        </w:rPr>
        <w:t>.р</w:t>
      </w:r>
      <w:proofErr w:type="gramEnd"/>
      <w:r w:rsidRPr="003473DE">
        <w:rPr>
          <w:rFonts w:ascii="Times New Roman" w:eastAsia="Times New Roman" w:hAnsi="Times New Roman" w:cs="Times New Roman"/>
          <w:color w:val="000000"/>
          <w:sz w:val="28"/>
          <w:szCs w:val="28"/>
          <w:lang w:eastAsia="ru-RU"/>
        </w:rPr>
        <w:t>ублей</w:t>
      </w:r>
      <w:proofErr w:type="spellEnd"/>
      <w:r w:rsidRPr="003473DE">
        <w:rPr>
          <w:rFonts w:ascii="Times New Roman" w:eastAsia="Times New Roman" w:hAnsi="Times New Roman" w:cs="Times New Roman"/>
          <w:color w:val="000000"/>
          <w:sz w:val="28"/>
          <w:szCs w:val="28"/>
          <w:lang w:eastAsia="ru-RU"/>
        </w:rPr>
        <w:t xml:space="preserve">. Сельскохозяйственные товаропроизводители района воспользовались стимулированием по  субсидии за производство и реализацию товарного молока на   </w:t>
      </w:r>
      <w:proofErr w:type="spellStart"/>
      <w:r w:rsidRPr="003473DE">
        <w:rPr>
          <w:rFonts w:ascii="Times New Roman" w:eastAsia="Times New Roman" w:hAnsi="Times New Roman" w:cs="Times New Roman"/>
          <w:color w:val="000000"/>
          <w:sz w:val="28"/>
          <w:szCs w:val="28"/>
          <w:lang w:eastAsia="ru-RU"/>
        </w:rPr>
        <w:t>софинансирование</w:t>
      </w:r>
      <w:proofErr w:type="spellEnd"/>
      <w:r w:rsidRPr="003473DE">
        <w:rPr>
          <w:rFonts w:ascii="Times New Roman" w:eastAsia="Times New Roman" w:hAnsi="Times New Roman" w:cs="Times New Roman"/>
          <w:color w:val="000000"/>
          <w:sz w:val="28"/>
          <w:szCs w:val="28"/>
          <w:lang w:eastAsia="ru-RU"/>
        </w:rPr>
        <w:t xml:space="preserve"> с федерального бюджета и республиканского бюджета Республики Мордовия.</w:t>
      </w:r>
    </w:p>
    <w:p w:rsidR="003473DE" w:rsidRPr="003473DE" w:rsidRDefault="003473DE" w:rsidP="003473DE">
      <w:pPr>
        <w:spacing w:after="0" w:line="240" w:lineRule="auto"/>
        <w:jc w:val="both"/>
        <w:rPr>
          <w:rFonts w:ascii="Times New Roman" w:eastAsia="Times New Roman" w:hAnsi="Times New Roman" w:cs="Times New Roman"/>
          <w:color w:val="000000"/>
          <w:sz w:val="24"/>
          <w:szCs w:val="24"/>
          <w:lang w:eastAsia="ru-RU"/>
        </w:rPr>
      </w:pPr>
    </w:p>
    <w:p w:rsidR="003473DE" w:rsidRPr="003473DE" w:rsidRDefault="003473DE" w:rsidP="003473DE">
      <w:pPr>
        <w:spacing w:after="0" w:line="240" w:lineRule="auto"/>
        <w:jc w:val="center"/>
        <w:rPr>
          <w:rFonts w:ascii="Times New Roman" w:eastAsia="Times New Roman" w:hAnsi="Times New Roman" w:cs="Times New Roman"/>
          <w:b/>
          <w:sz w:val="28"/>
          <w:szCs w:val="28"/>
          <w:lang w:eastAsia="ru-RU"/>
        </w:rPr>
      </w:pPr>
      <w:r w:rsidRPr="003473DE">
        <w:rPr>
          <w:rFonts w:ascii="Times New Roman" w:eastAsia="Times New Roman" w:hAnsi="Times New Roman" w:cs="Times New Roman"/>
          <w:b/>
          <w:sz w:val="28"/>
          <w:szCs w:val="28"/>
          <w:lang w:eastAsia="ru-RU"/>
        </w:rPr>
        <w:t>Подпрограмма «Развитие племенного дела, селекции и семеноводства»</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 xml:space="preserve">Племенная база является основным фактором эффективного ведения животноводства и определяет </w:t>
      </w:r>
      <w:proofErr w:type="gramStart"/>
      <w:r w:rsidRPr="003473DE">
        <w:rPr>
          <w:rFonts w:ascii="Times New Roman" w:eastAsia="Times New Roman" w:hAnsi="Times New Roman" w:cs="Times New Roman"/>
          <w:sz w:val="28"/>
          <w:szCs w:val="28"/>
          <w:lang w:eastAsia="ru-RU"/>
        </w:rPr>
        <w:t>потенциальные возможности</w:t>
      </w:r>
      <w:proofErr w:type="gramEnd"/>
      <w:r w:rsidRPr="003473DE">
        <w:rPr>
          <w:rFonts w:ascii="Times New Roman" w:eastAsia="Times New Roman" w:hAnsi="Times New Roman" w:cs="Times New Roman"/>
          <w:sz w:val="28"/>
          <w:szCs w:val="28"/>
          <w:lang w:eastAsia="ru-RU"/>
        </w:rPr>
        <w:t xml:space="preserve"> производства животноводческой продукции, которые могут быть реализованы при соответствующих технологических условиях корм</w:t>
      </w:r>
      <w:r w:rsidRPr="003473DE">
        <w:rPr>
          <w:rFonts w:ascii="Times New Roman" w:eastAsia="Times New Roman" w:hAnsi="Times New Roman" w:cs="Times New Roman"/>
          <w:sz w:val="28"/>
          <w:szCs w:val="28"/>
          <w:lang w:eastAsia="ru-RU"/>
        </w:rPr>
        <w:softHyphen/>
        <w:t>ления и содержания сельскохозяйственных животных. В связи с этим одним из основных мероприятий подпрограммы является развитие племенного животноводства, цель которого заключается в формировании племенной базы, удовлетворяющей потребности  сельскохозяйственных товаропроизводителей в племенной продукции.</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 xml:space="preserve">По состоянию на 1 января </w:t>
      </w:r>
      <w:smartTag w:uri="urn:schemas-microsoft-com:office:smarttags" w:element="metricconverter">
        <w:smartTagPr>
          <w:attr w:name="ProductID" w:val="2018 г"/>
        </w:smartTagPr>
        <w:r w:rsidRPr="003473DE">
          <w:rPr>
            <w:rFonts w:ascii="Times New Roman" w:eastAsia="Times New Roman" w:hAnsi="Times New Roman" w:cs="Times New Roman"/>
            <w:sz w:val="28"/>
            <w:szCs w:val="28"/>
            <w:lang w:eastAsia="ru-RU"/>
          </w:rPr>
          <w:t xml:space="preserve">2018 </w:t>
        </w:r>
        <w:r w:rsidRPr="003473DE">
          <w:rPr>
            <w:rFonts w:ascii="Times New Roman" w:eastAsia="Times New Roman" w:hAnsi="Times New Roman" w:cs="Times New Roman"/>
            <w:spacing w:val="-20"/>
            <w:sz w:val="28"/>
            <w:szCs w:val="28"/>
            <w:lang w:eastAsia="ru-RU"/>
          </w:rPr>
          <w:t>г</w:t>
        </w:r>
      </w:smartTag>
      <w:r w:rsidRPr="003473DE">
        <w:rPr>
          <w:rFonts w:ascii="Times New Roman" w:eastAsia="Times New Roman" w:hAnsi="Times New Roman" w:cs="Times New Roman"/>
          <w:spacing w:val="-20"/>
          <w:sz w:val="28"/>
          <w:szCs w:val="28"/>
          <w:lang w:eastAsia="ru-RU"/>
        </w:rPr>
        <w:t>.</w:t>
      </w:r>
      <w:r w:rsidRPr="003473DE">
        <w:rPr>
          <w:rFonts w:ascii="Times New Roman" w:eastAsia="Times New Roman" w:hAnsi="Times New Roman" w:cs="Times New Roman"/>
          <w:sz w:val="28"/>
          <w:szCs w:val="28"/>
          <w:lang w:eastAsia="ru-RU"/>
        </w:rPr>
        <w:t xml:space="preserve"> в Государственном племенном регистре зарегистри</w:t>
      </w:r>
      <w:r w:rsidRPr="003473DE">
        <w:rPr>
          <w:rFonts w:ascii="Times New Roman" w:eastAsia="Times New Roman" w:hAnsi="Times New Roman" w:cs="Times New Roman"/>
          <w:sz w:val="28"/>
          <w:szCs w:val="28"/>
          <w:lang w:eastAsia="ru-RU"/>
        </w:rPr>
        <w:softHyphen/>
        <w:t>ровано АО «Агро-Атяшево», осуществляющее деятельность в области племенного животноводства.</w:t>
      </w:r>
    </w:p>
    <w:p w:rsidR="003473DE" w:rsidRPr="003473DE" w:rsidRDefault="003473DE" w:rsidP="003473DE">
      <w:pPr>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Реализация подпрограммы предусматривает выполнение 4 целевых показателей.</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3473DE">
        <w:rPr>
          <w:rFonts w:ascii="Times New Roman" w:eastAsia="Times New Roman" w:hAnsi="Times New Roman" w:cs="Times New Roman"/>
          <w:sz w:val="28"/>
          <w:szCs w:val="28"/>
          <w:lang w:eastAsia="ru-RU"/>
        </w:rPr>
        <w:t xml:space="preserve">                                                                                                     </w:t>
      </w:r>
      <w:r w:rsidRPr="003473DE">
        <w:rPr>
          <w:rFonts w:ascii="Times New Roman" w:eastAsia="Times New Roman" w:hAnsi="Times New Roman" w:cs="Times New Roman"/>
          <w:color w:val="000000"/>
          <w:sz w:val="24"/>
          <w:szCs w:val="24"/>
          <w:lang w:eastAsia="ru-RU"/>
        </w:rPr>
        <w:t>Таблица 6</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3473DE">
        <w:rPr>
          <w:rFonts w:ascii="Times New Roman" w:eastAsia="Times New Roman" w:hAnsi="Times New Roman" w:cs="Times New Roman"/>
          <w:color w:val="000000"/>
          <w:sz w:val="24"/>
          <w:szCs w:val="24"/>
          <w:lang w:eastAsia="ru-RU"/>
        </w:rPr>
        <w:t xml:space="preserve">                                     </w:t>
      </w:r>
    </w:p>
    <w:p w:rsidR="003473DE" w:rsidRPr="003473DE" w:rsidRDefault="003473DE" w:rsidP="003473DE">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3473DE">
        <w:rPr>
          <w:rFonts w:ascii="Times New Roman" w:eastAsia="Times New Roman" w:hAnsi="Times New Roman" w:cs="Times New Roman"/>
          <w:color w:val="000000"/>
          <w:sz w:val="24"/>
          <w:szCs w:val="24"/>
          <w:lang w:eastAsia="ru-RU"/>
        </w:rPr>
        <w:t>Выполнение целевых показателей по племенному делу, селекции и семеноводства.</w:t>
      </w:r>
    </w:p>
    <w:p w:rsidR="003473DE" w:rsidRPr="003473DE" w:rsidRDefault="003473DE" w:rsidP="003473DE">
      <w:pPr>
        <w:tabs>
          <w:tab w:val="left" w:pos="1935"/>
        </w:tabs>
        <w:autoSpaceDE w:val="0"/>
        <w:autoSpaceDN w:val="0"/>
        <w:adjustRightInd w:val="0"/>
        <w:spacing w:after="0" w:line="240" w:lineRule="auto"/>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ab/>
      </w:r>
    </w:p>
    <w:tbl>
      <w:tblPr>
        <w:tblStyle w:val="14"/>
        <w:tblW w:w="9807" w:type="dxa"/>
        <w:tblLayout w:type="fixed"/>
        <w:tblLook w:val="01E0" w:firstRow="1" w:lastRow="1" w:firstColumn="1" w:lastColumn="1" w:noHBand="0" w:noVBand="0"/>
      </w:tblPr>
      <w:tblGrid>
        <w:gridCol w:w="862"/>
        <w:gridCol w:w="5186"/>
        <w:gridCol w:w="1260"/>
        <w:gridCol w:w="1260"/>
        <w:gridCol w:w="1239"/>
      </w:tblGrid>
      <w:tr w:rsidR="003473DE" w:rsidRPr="003473DE" w:rsidTr="00F90827">
        <w:tc>
          <w:tcPr>
            <w:tcW w:w="862" w:type="dxa"/>
          </w:tcPr>
          <w:p w:rsidR="003473DE" w:rsidRPr="003473DE" w:rsidRDefault="003473DE" w:rsidP="003473DE">
            <w:pPr>
              <w:autoSpaceDE w:val="0"/>
              <w:autoSpaceDN w:val="0"/>
              <w:adjustRightInd w:val="0"/>
              <w:jc w:val="both"/>
              <w:rPr>
                <w:sz w:val="24"/>
                <w:szCs w:val="24"/>
              </w:rPr>
            </w:pPr>
            <w:r w:rsidRPr="003473DE">
              <w:rPr>
                <w:sz w:val="24"/>
                <w:szCs w:val="24"/>
              </w:rPr>
              <w:t>№</w:t>
            </w:r>
            <w:proofErr w:type="gramStart"/>
            <w:r w:rsidRPr="003473DE">
              <w:rPr>
                <w:sz w:val="24"/>
                <w:szCs w:val="24"/>
              </w:rPr>
              <w:t>п</w:t>
            </w:r>
            <w:proofErr w:type="gramEnd"/>
            <w:r w:rsidRPr="003473DE">
              <w:rPr>
                <w:sz w:val="24"/>
                <w:szCs w:val="24"/>
              </w:rPr>
              <w:t>/п</w:t>
            </w:r>
          </w:p>
        </w:tc>
        <w:tc>
          <w:tcPr>
            <w:tcW w:w="5186" w:type="dxa"/>
          </w:tcPr>
          <w:p w:rsidR="003473DE" w:rsidRPr="003473DE" w:rsidRDefault="003473DE" w:rsidP="003473DE">
            <w:pPr>
              <w:autoSpaceDE w:val="0"/>
              <w:autoSpaceDN w:val="0"/>
              <w:adjustRightInd w:val="0"/>
              <w:jc w:val="both"/>
              <w:rPr>
                <w:sz w:val="24"/>
                <w:szCs w:val="24"/>
              </w:rPr>
            </w:pPr>
            <w:r w:rsidRPr="003473DE">
              <w:rPr>
                <w:sz w:val="24"/>
                <w:szCs w:val="24"/>
              </w:rPr>
              <w:t>Наименование показатели</w:t>
            </w:r>
          </w:p>
        </w:tc>
        <w:tc>
          <w:tcPr>
            <w:tcW w:w="1260" w:type="dxa"/>
          </w:tcPr>
          <w:p w:rsidR="003473DE" w:rsidRPr="003473DE" w:rsidRDefault="003473DE" w:rsidP="003473DE">
            <w:pPr>
              <w:autoSpaceDE w:val="0"/>
              <w:autoSpaceDN w:val="0"/>
              <w:adjustRightInd w:val="0"/>
              <w:jc w:val="both"/>
              <w:rPr>
                <w:color w:val="000000"/>
                <w:sz w:val="24"/>
                <w:szCs w:val="24"/>
              </w:rPr>
            </w:pPr>
            <w:smartTag w:uri="urn:schemas-microsoft-com:office:smarttags" w:element="metricconverter">
              <w:smartTagPr>
                <w:attr w:name="ProductID" w:val="2017 г"/>
              </w:smartTagPr>
              <w:r w:rsidRPr="003473DE">
                <w:rPr>
                  <w:color w:val="000000"/>
                  <w:sz w:val="24"/>
                  <w:szCs w:val="24"/>
                </w:rPr>
                <w:t>2017 г</w:t>
              </w:r>
            </w:smartTag>
            <w:r w:rsidRPr="003473DE">
              <w:rPr>
                <w:color w:val="000000"/>
                <w:sz w:val="24"/>
                <w:szCs w:val="24"/>
              </w:rPr>
              <w:t>. план</w:t>
            </w:r>
          </w:p>
        </w:tc>
        <w:tc>
          <w:tcPr>
            <w:tcW w:w="1260" w:type="dxa"/>
          </w:tcPr>
          <w:p w:rsidR="003473DE" w:rsidRPr="003473DE" w:rsidRDefault="003473DE" w:rsidP="003473DE">
            <w:pPr>
              <w:autoSpaceDE w:val="0"/>
              <w:autoSpaceDN w:val="0"/>
              <w:adjustRightInd w:val="0"/>
              <w:jc w:val="both"/>
              <w:rPr>
                <w:color w:val="000000"/>
                <w:sz w:val="24"/>
                <w:szCs w:val="24"/>
              </w:rPr>
            </w:pPr>
            <w:smartTag w:uri="urn:schemas-microsoft-com:office:smarttags" w:element="metricconverter">
              <w:smartTagPr>
                <w:attr w:name="ProductID" w:val="2017 г"/>
              </w:smartTagPr>
              <w:r w:rsidRPr="003473DE">
                <w:rPr>
                  <w:color w:val="000000"/>
                  <w:sz w:val="24"/>
                  <w:szCs w:val="24"/>
                </w:rPr>
                <w:t>2017 г</w:t>
              </w:r>
            </w:smartTag>
            <w:r w:rsidRPr="003473DE">
              <w:rPr>
                <w:color w:val="000000"/>
                <w:sz w:val="24"/>
                <w:szCs w:val="24"/>
              </w:rPr>
              <w:t>. факт</w:t>
            </w:r>
          </w:p>
        </w:tc>
        <w:tc>
          <w:tcPr>
            <w:tcW w:w="1239"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 выполнения</w:t>
            </w:r>
          </w:p>
        </w:tc>
      </w:tr>
      <w:tr w:rsidR="003473DE" w:rsidRPr="003473DE" w:rsidTr="00F90827">
        <w:tc>
          <w:tcPr>
            <w:tcW w:w="862" w:type="dxa"/>
          </w:tcPr>
          <w:p w:rsidR="003473DE" w:rsidRPr="003473DE" w:rsidRDefault="003473DE" w:rsidP="003473DE">
            <w:pPr>
              <w:autoSpaceDE w:val="0"/>
              <w:autoSpaceDN w:val="0"/>
              <w:adjustRightInd w:val="0"/>
              <w:jc w:val="both"/>
              <w:rPr>
                <w:sz w:val="24"/>
                <w:szCs w:val="24"/>
              </w:rPr>
            </w:pPr>
            <w:r w:rsidRPr="003473DE">
              <w:rPr>
                <w:sz w:val="24"/>
                <w:szCs w:val="24"/>
              </w:rPr>
              <w:t>1</w:t>
            </w:r>
          </w:p>
        </w:tc>
        <w:tc>
          <w:tcPr>
            <w:tcW w:w="5186" w:type="dxa"/>
          </w:tcPr>
          <w:p w:rsidR="003473DE" w:rsidRPr="003473DE" w:rsidRDefault="003473DE" w:rsidP="003473DE">
            <w:pPr>
              <w:autoSpaceDE w:val="0"/>
              <w:autoSpaceDN w:val="0"/>
              <w:adjustRightInd w:val="0"/>
              <w:jc w:val="both"/>
              <w:rPr>
                <w:sz w:val="24"/>
                <w:szCs w:val="24"/>
              </w:rPr>
            </w:pPr>
            <w:r w:rsidRPr="003473DE">
              <w:rPr>
                <w:sz w:val="24"/>
                <w:szCs w:val="24"/>
              </w:rPr>
              <w:t xml:space="preserve">Численность </w:t>
            </w:r>
            <w:proofErr w:type="gramStart"/>
            <w:r w:rsidRPr="003473DE">
              <w:rPr>
                <w:sz w:val="24"/>
                <w:szCs w:val="24"/>
              </w:rPr>
              <w:t>племенного условного</w:t>
            </w:r>
            <w:proofErr w:type="gramEnd"/>
            <w:r w:rsidRPr="003473DE">
              <w:rPr>
                <w:sz w:val="24"/>
                <w:szCs w:val="24"/>
              </w:rPr>
              <w:t xml:space="preserve"> маточного поголовья сельскохозяйственных животных, голов</w:t>
            </w:r>
          </w:p>
        </w:tc>
        <w:tc>
          <w:tcPr>
            <w:tcW w:w="1260"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450</w:t>
            </w:r>
          </w:p>
        </w:tc>
        <w:tc>
          <w:tcPr>
            <w:tcW w:w="1260"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450</w:t>
            </w:r>
          </w:p>
        </w:tc>
        <w:tc>
          <w:tcPr>
            <w:tcW w:w="1239"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100</w:t>
            </w:r>
          </w:p>
        </w:tc>
      </w:tr>
      <w:tr w:rsidR="003473DE" w:rsidRPr="003473DE" w:rsidTr="00F90827">
        <w:tc>
          <w:tcPr>
            <w:tcW w:w="862" w:type="dxa"/>
          </w:tcPr>
          <w:p w:rsidR="003473DE" w:rsidRPr="003473DE" w:rsidRDefault="003473DE" w:rsidP="003473DE">
            <w:pPr>
              <w:autoSpaceDE w:val="0"/>
              <w:autoSpaceDN w:val="0"/>
              <w:adjustRightInd w:val="0"/>
              <w:jc w:val="both"/>
              <w:rPr>
                <w:sz w:val="24"/>
                <w:szCs w:val="24"/>
              </w:rPr>
            </w:pPr>
            <w:r w:rsidRPr="003473DE">
              <w:rPr>
                <w:sz w:val="24"/>
                <w:szCs w:val="24"/>
              </w:rPr>
              <w:t>2</w:t>
            </w:r>
          </w:p>
        </w:tc>
        <w:tc>
          <w:tcPr>
            <w:tcW w:w="5186"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Реализация племенного молодняка крупного рогатого скота молочных и мясных пород  на 100голов маток, голов</w:t>
            </w:r>
          </w:p>
        </w:tc>
        <w:tc>
          <w:tcPr>
            <w:tcW w:w="1260"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10</w:t>
            </w:r>
          </w:p>
        </w:tc>
        <w:tc>
          <w:tcPr>
            <w:tcW w:w="1260"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10</w:t>
            </w:r>
          </w:p>
        </w:tc>
        <w:tc>
          <w:tcPr>
            <w:tcW w:w="1239"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jc w:val="center"/>
              <w:rPr>
                <w:sz w:val="24"/>
                <w:szCs w:val="24"/>
              </w:rPr>
            </w:pPr>
          </w:p>
          <w:p w:rsidR="003473DE" w:rsidRPr="003473DE" w:rsidRDefault="003473DE" w:rsidP="003473DE">
            <w:pPr>
              <w:jc w:val="center"/>
              <w:rPr>
                <w:sz w:val="24"/>
                <w:szCs w:val="24"/>
              </w:rPr>
            </w:pPr>
            <w:r w:rsidRPr="003473DE">
              <w:rPr>
                <w:sz w:val="24"/>
                <w:szCs w:val="24"/>
              </w:rPr>
              <w:t>100</w:t>
            </w:r>
          </w:p>
        </w:tc>
      </w:tr>
      <w:tr w:rsidR="003473DE" w:rsidRPr="003473DE" w:rsidTr="00F90827">
        <w:tc>
          <w:tcPr>
            <w:tcW w:w="862" w:type="dxa"/>
          </w:tcPr>
          <w:p w:rsidR="003473DE" w:rsidRPr="003473DE" w:rsidRDefault="003473DE" w:rsidP="003473DE">
            <w:pPr>
              <w:autoSpaceDE w:val="0"/>
              <w:autoSpaceDN w:val="0"/>
              <w:adjustRightInd w:val="0"/>
              <w:jc w:val="both"/>
              <w:rPr>
                <w:sz w:val="24"/>
                <w:szCs w:val="24"/>
              </w:rPr>
            </w:pPr>
            <w:r w:rsidRPr="003473DE">
              <w:rPr>
                <w:sz w:val="24"/>
                <w:szCs w:val="24"/>
              </w:rPr>
              <w:t>3</w:t>
            </w:r>
          </w:p>
        </w:tc>
        <w:tc>
          <w:tcPr>
            <w:tcW w:w="5186"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Выход телят на 100 коров в сельскохозяйственных организациях, голов</w:t>
            </w:r>
          </w:p>
        </w:tc>
        <w:tc>
          <w:tcPr>
            <w:tcW w:w="1260"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82</w:t>
            </w:r>
          </w:p>
        </w:tc>
        <w:tc>
          <w:tcPr>
            <w:tcW w:w="1260"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73</w:t>
            </w:r>
          </w:p>
        </w:tc>
        <w:tc>
          <w:tcPr>
            <w:tcW w:w="1239"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89,0</w:t>
            </w:r>
          </w:p>
        </w:tc>
      </w:tr>
      <w:tr w:rsidR="003473DE" w:rsidRPr="003473DE" w:rsidTr="00F90827">
        <w:tc>
          <w:tcPr>
            <w:tcW w:w="862" w:type="dxa"/>
          </w:tcPr>
          <w:p w:rsidR="003473DE" w:rsidRPr="003473DE" w:rsidRDefault="003473DE" w:rsidP="003473DE">
            <w:pPr>
              <w:autoSpaceDE w:val="0"/>
              <w:autoSpaceDN w:val="0"/>
              <w:adjustRightInd w:val="0"/>
              <w:jc w:val="both"/>
              <w:rPr>
                <w:sz w:val="24"/>
                <w:szCs w:val="24"/>
              </w:rPr>
            </w:pPr>
            <w:r w:rsidRPr="003473DE">
              <w:rPr>
                <w:sz w:val="24"/>
                <w:szCs w:val="24"/>
              </w:rPr>
              <w:t>4</w:t>
            </w:r>
          </w:p>
        </w:tc>
        <w:tc>
          <w:tcPr>
            <w:tcW w:w="5186" w:type="dxa"/>
          </w:tcPr>
          <w:p w:rsidR="003473DE" w:rsidRPr="003473DE" w:rsidRDefault="003473DE" w:rsidP="003473DE">
            <w:pPr>
              <w:autoSpaceDE w:val="0"/>
              <w:autoSpaceDN w:val="0"/>
              <w:adjustRightInd w:val="0"/>
              <w:jc w:val="both"/>
              <w:rPr>
                <w:sz w:val="24"/>
                <w:szCs w:val="24"/>
              </w:rPr>
            </w:pPr>
            <w:r w:rsidRPr="003473DE">
              <w:rPr>
                <w:sz w:val="24"/>
                <w:szCs w:val="24"/>
              </w:rPr>
              <w:t>Ввод нетелей на 100 коров в сельскохозяйственных организациях, голов</w:t>
            </w:r>
          </w:p>
        </w:tc>
        <w:tc>
          <w:tcPr>
            <w:tcW w:w="1260"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25</w:t>
            </w:r>
          </w:p>
        </w:tc>
        <w:tc>
          <w:tcPr>
            <w:tcW w:w="1260"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31,8</w:t>
            </w:r>
          </w:p>
        </w:tc>
        <w:tc>
          <w:tcPr>
            <w:tcW w:w="1239"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127,2</w:t>
            </w:r>
          </w:p>
        </w:tc>
      </w:tr>
    </w:tbl>
    <w:p w:rsidR="003473DE" w:rsidRPr="003473DE" w:rsidRDefault="003473DE" w:rsidP="003473DE">
      <w:pPr>
        <w:spacing w:after="0" w:line="240" w:lineRule="auto"/>
        <w:jc w:val="both"/>
        <w:rPr>
          <w:rFonts w:ascii="Times New Roman" w:eastAsia="Times New Roman" w:hAnsi="Times New Roman" w:cs="Times New Roman"/>
          <w:sz w:val="28"/>
          <w:szCs w:val="28"/>
          <w:lang w:eastAsia="ru-RU"/>
        </w:rPr>
      </w:pPr>
    </w:p>
    <w:p w:rsidR="003473DE" w:rsidRPr="003473DE" w:rsidRDefault="003473DE" w:rsidP="003473DE">
      <w:pPr>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 xml:space="preserve"> В 2017 году выполнены 3 показателя подпрограммы. Не выполнен показатель выход телят на 100 коров. При плановом значении показателя 82 выполнение составило 73 головы (табл.6) . </w:t>
      </w:r>
    </w:p>
    <w:p w:rsidR="003473DE" w:rsidRPr="003473DE" w:rsidRDefault="003473DE" w:rsidP="003473DE">
      <w:pPr>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 xml:space="preserve">Степень достижения целевых значений 4 индикаторов подпрограммы  104%. </w:t>
      </w:r>
    </w:p>
    <w:p w:rsidR="003473DE" w:rsidRPr="003473DE" w:rsidRDefault="003473DE" w:rsidP="003473DE">
      <w:pPr>
        <w:spacing w:after="0" w:line="240" w:lineRule="auto"/>
        <w:jc w:val="both"/>
        <w:rPr>
          <w:rFonts w:ascii="Times New Roman" w:eastAsia="Times New Roman" w:hAnsi="Times New Roman" w:cs="Times New Roman"/>
          <w:color w:val="000000"/>
          <w:sz w:val="24"/>
          <w:szCs w:val="24"/>
          <w:lang w:eastAsia="ru-RU"/>
        </w:rPr>
      </w:pPr>
      <w:r w:rsidRPr="003473DE">
        <w:rPr>
          <w:rFonts w:ascii="Times New Roman" w:eastAsia="Times New Roman" w:hAnsi="Times New Roman" w:cs="Times New Roman"/>
          <w:color w:val="000000"/>
          <w:sz w:val="28"/>
          <w:szCs w:val="28"/>
          <w:lang w:eastAsia="ru-RU"/>
        </w:rPr>
        <w:lastRenderedPageBreak/>
        <w:t xml:space="preserve">Бюджетные ассигнования  с районного бюджета на развитие племенного дела, селекции и семеноводства   на выполнение мероприятия стимулирование сельскохозяйственных товаропроизводителей за  приобретение  племенного молодняка крупного рогатого скота запланированные в сумме  2,0 </w:t>
      </w:r>
      <w:proofErr w:type="spellStart"/>
      <w:r w:rsidRPr="003473DE">
        <w:rPr>
          <w:rFonts w:ascii="Times New Roman" w:eastAsia="Times New Roman" w:hAnsi="Times New Roman" w:cs="Times New Roman"/>
          <w:color w:val="000000"/>
          <w:sz w:val="28"/>
          <w:szCs w:val="28"/>
          <w:lang w:eastAsia="ru-RU"/>
        </w:rPr>
        <w:t>тыс</w:t>
      </w:r>
      <w:proofErr w:type="gramStart"/>
      <w:r w:rsidRPr="003473DE">
        <w:rPr>
          <w:rFonts w:ascii="Times New Roman" w:eastAsia="Times New Roman" w:hAnsi="Times New Roman" w:cs="Times New Roman"/>
          <w:color w:val="000000"/>
          <w:sz w:val="28"/>
          <w:szCs w:val="28"/>
          <w:lang w:eastAsia="ru-RU"/>
        </w:rPr>
        <w:t>.р</w:t>
      </w:r>
      <w:proofErr w:type="gramEnd"/>
      <w:r w:rsidRPr="003473DE">
        <w:rPr>
          <w:rFonts w:ascii="Times New Roman" w:eastAsia="Times New Roman" w:hAnsi="Times New Roman" w:cs="Times New Roman"/>
          <w:color w:val="000000"/>
          <w:sz w:val="28"/>
          <w:szCs w:val="28"/>
          <w:lang w:eastAsia="ru-RU"/>
        </w:rPr>
        <w:t>ублей</w:t>
      </w:r>
      <w:proofErr w:type="spellEnd"/>
      <w:r w:rsidRPr="003473DE">
        <w:rPr>
          <w:rFonts w:ascii="Times New Roman" w:eastAsia="Times New Roman" w:hAnsi="Times New Roman" w:cs="Times New Roman"/>
          <w:color w:val="000000"/>
          <w:sz w:val="28"/>
          <w:szCs w:val="28"/>
          <w:lang w:eastAsia="ru-RU"/>
        </w:rPr>
        <w:t xml:space="preserve"> не израсходованы, сельскохозяйственные товаропроизводители   племенной молодняк в 2017г не приобретали.</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3473DE" w:rsidRPr="003473DE" w:rsidRDefault="003473DE" w:rsidP="003473DE">
      <w:pPr>
        <w:spacing w:after="0" w:line="240" w:lineRule="auto"/>
        <w:jc w:val="center"/>
        <w:rPr>
          <w:rFonts w:ascii="Times New Roman" w:eastAsia="Times New Roman" w:hAnsi="Times New Roman" w:cs="Times New Roman"/>
          <w:sz w:val="28"/>
          <w:szCs w:val="28"/>
          <w:lang w:eastAsia="ru-RU"/>
        </w:rPr>
      </w:pPr>
    </w:p>
    <w:p w:rsidR="003473DE" w:rsidRPr="003473DE" w:rsidRDefault="003473DE" w:rsidP="003473DE">
      <w:pPr>
        <w:spacing w:after="0" w:line="240" w:lineRule="auto"/>
        <w:jc w:val="center"/>
        <w:rPr>
          <w:rFonts w:ascii="Times New Roman" w:eastAsia="Times New Roman" w:hAnsi="Times New Roman" w:cs="Times New Roman"/>
          <w:sz w:val="28"/>
          <w:szCs w:val="28"/>
          <w:lang w:eastAsia="ru-RU"/>
        </w:rPr>
      </w:pPr>
    </w:p>
    <w:p w:rsidR="003473DE" w:rsidRPr="003473DE" w:rsidRDefault="003473DE" w:rsidP="003473DE">
      <w:pPr>
        <w:spacing w:after="0" w:line="240" w:lineRule="auto"/>
        <w:jc w:val="center"/>
        <w:rPr>
          <w:rFonts w:ascii="Times New Roman" w:eastAsia="Times New Roman" w:hAnsi="Times New Roman" w:cs="Times New Roman"/>
          <w:b/>
          <w:sz w:val="28"/>
          <w:szCs w:val="28"/>
          <w:lang w:eastAsia="ru-RU"/>
        </w:rPr>
      </w:pPr>
      <w:r w:rsidRPr="003473DE">
        <w:rPr>
          <w:rFonts w:ascii="Times New Roman" w:eastAsia="Times New Roman" w:hAnsi="Times New Roman" w:cs="Times New Roman"/>
          <w:b/>
          <w:sz w:val="28"/>
          <w:szCs w:val="28"/>
          <w:lang w:eastAsia="ru-RU"/>
        </w:rPr>
        <w:t>Подпрограмма  « Поддержка и развитие кадрового потенциала АПК»</w:t>
      </w:r>
    </w:p>
    <w:p w:rsidR="003473DE" w:rsidRPr="003473DE" w:rsidRDefault="003473DE" w:rsidP="003473DE">
      <w:pPr>
        <w:spacing w:after="0" w:line="240" w:lineRule="auto"/>
        <w:jc w:val="center"/>
        <w:rPr>
          <w:rFonts w:ascii="Times New Roman" w:eastAsia="Times New Roman" w:hAnsi="Times New Roman" w:cs="Times New Roman"/>
          <w:sz w:val="28"/>
          <w:szCs w:val="28"/>
          <w:lang w:eastAsia="ru-RU"/>
        </w:rPr>
      </w:pPr>
    </w:p>
    <w:p w:rsidR="003473DE" w:rsidRPr="003473DE" w:rsidRDefault="003473DE" w:rsidP="003473DE">
      <w:pPr>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Реализация подпрограммы предусматривает выполнение 5 целевых показателей.</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3473DE">
        <w:rPr>
          <w:rFonts w:ascii="Times New Roman" w:eastAsia="Times New Roman" w:hAnsi="Times New Roman" w:cs="Times New Roman"/>
          <w:sz w:val="28"/>
          <w:szCs w:val="28"/>
          <w:lang w:eastAsia="ru-RU"/>
        </w:rPr>
        <w:t xml:space="preserve">                                                                                </w:t>
      </w:r>
      <w:r w:rsidRPr="003473DE">
        <w:rPr>
          <w:rFonts w:ascii="Times New Roman" w:eastAsia="Times New Roman" w:hAnsi="Times New Roman" w:cs="Times New Roman"/>
          <w:color w:val="000000"/>
          <w:sz w:val="24"/>
          <w:szCs w:val="24"/>
          <w:lang w:eastAsia="ru-RU"/>
        </w:rPr>
        <w:t>Таблица 7</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3473DE">
        <w:rPr>
          <w:rFonts w:ascii="Times New Roman" w:eastAsia="Times New Roman" w:hAnsi="Times New Roman" w:cs="Times New Roman"/>
          <w:color w:val="000000"/>
          <w:sz w:val="24"/>
          <w:szCs w:val="24"/>
          <w:lang w:eastAsia="ru-RU"/>
        </w:rPr>
        <w:t xml:space="preserve">                                     </w:t>
      </w:r>
    </w:p>
    <w:p w:rsidR="003473DE" w:rsidRPr="003473DE" w:rsidRDefault="003473DE" w:rsidP="003473DE">
      <w:pPr>
        <w:spacing w:after="0" w:line="240" w:lineRule="auto"/>
        <w:jc w:val="center"/>
        <w:rPr>
          <w:rFonts w:ascii="Times New Roman" w:eastAsia="Times New Roman" w:hAnsi="Times New Roman" w:cs="Times New Roman"/>
          <w:sz w:val="24"/>
          <w:szCs w:val="24"/>
          <w:lang w:eastAsia="ru-RU"/>
        </w:rPr>
      </w:pPr>
      <w:r w:rsidRPr="003473DE">
        <w:rPr>
          <w:rFonts w:ascii="Times New Roman" w:eastAsia="Times New Roman" w:hAnsi="Times New Roman" w:cs="Times New Roman"/>
          <w:color w:val="000000"/>
          <w:sz w:val="24"/>
          <w:szCs w:val="24"/>
          <w:lang w:eastAsia="ru-RU"/>
        </w:rPr>
        <w:t xml:space="preserve">Выполнение целевых показателей </w:t>
      </w:r>
      <w:proofErr w:type="gramStart"/>
      <w:r w:rsidRPr="003473DE">
        <w:rPr>
          <w:rFonts w:ascii="Times New Roman" w:eastAsia="Times New Roman" w:hAnsi="Times New Roman" w:cs="Times New Roman"/>
          <w:color w:val="000000"/>
          <w:sz w:val="24"/>
          <w:szCs w:val="24"/>
          <w:lang w:eastAsia="ru-RU"/>
        </w:rPr>
        <w:t>по</w:t>
      </w:r>
      <w:proofErr w:type="gramEnd"/>
      <w:r w:rsidRPr="003473DE">
        <w:rPr>
          <w:rFonts w:ascii="Times New Roman" w:eastAsia="Times New Roman" w:hAnsi="Times New Roman" w:cs="Times New Roman"/>
          <w:color w:val="000000"/>
          <w:sz w:val="24"/>
          <w:szCs w:val="24"/>
          <w:lang w:eastAsia="ru-RU"/>
        </w:rPr>
        <w:t xml:space="preserve"> </w:t>
      </w:r>
      <w:proofErr w:type="gramStart"/>
      <w:r w:rsidRPr="003473DE">
        <w:rPr>
          <w:rFonts w:ascii="Times New Roman" w:eastAsia="Times New Roman" w:hAnsi="Times New Roman" w:cs="Times New Roman"/>
          <w:color w:val="000000"/>
          <w:sz w:val="24"/>
          <w:szCs w:val="24"/>
          <w:lang w:eastAsia="ru-RU"/>
        </w:rPr>
        <w:t>п</w:t>
      </w:r>
      <w:r w:rsidRPr="003473DE">
        <w:rPr>
          <w:rFonts w:ascii="Times New Roman" w:eastAsia="Times New Roman" w:hAnsi="Times New Roman" w:cs="Times New Roman"/>
          <w:sz w:val="24"/>
          <w:szCs w:val="24"/>
          <w:lang w:eastAsia="ru-RU"/>
        </w:rPr>
        <w:t>одпрограмма</w:t>
      </w:r>
      <w:proofErr w:type="gramEnd"/>
      <w:r w:rsidRPr="003473DE">
        <w:rPr>
          <w:rFonts w:ascii="Times New Roman" w:eastAsia="Times New Roman" w:hAnsi="Times New Roman" w:cs="Times New Roman"/>
          <w:sz w:val="24"/>
          <w:szCs w:val="24"/>
          <w:lang w:eastAsia="ru-RU"/>
        </w:rPr>
        <w:t xml:space="preserve">  « Поддержка и развитие кадрового потенциала АПК»</w:t>
      </w:r>
    </w:p>
    <w:p w:rsidR="003473DE" w:rsidRPr="003473DE" w:rsidRDefault="003473DE" w:rsidP="003473DE">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tbl>
      <w:tblPr>
        <w:tblStyle w:val="14"/>
        <w:tblW w:w="9807" w:type="dxa"/>
        <w:tblLayout w:type="fixed"/>
        <w:tblLook w:val="01E0" w:firstRow="1" w:lastRow="1" w:firstColumn="1" w:lastColumn="1" w:noHBand="0" w:noVBand="0"/>
      </w:tblPr>
      <w:tblGrid>
        <w:gridCol w:w="862"/>
        <w:gridCol w:w="4826"/>
        <w:gridCol w:w="1440"/>
        <w:gridCol w:w="1496"/>
        <w:gridCol w:w="1183"/>
      </w:tblGrid>
      <w:tr w:rsidR="003473DE" w:rsidRPr="003473DE" w:rsidTr="00F90827">
        <w:tc>
          <w:tcPr>
            <w:tcW w:w="862" w:type="dxa"/>
          </w:tcPr>
          <w:p w:rsidR="003473DE" w:rsidRPr="003473DE" w:rsidRDefault="003473DE" w:rsidP="003473DE">
            <w:pPr>
              <w:autoSpaceDE w:val="0"/>
              <w:autoSpaceDN w:val="0"/>
              <w:adjustRightInd w:val="0"/>
              <w:jc w:val="both"/>
              <w:rPr>
                <w:sz w:val="24"/>
                <w:szCs w:val="24"/>
              </w:rPr>
            </w:pPr>
            <w:r w:rsidRPr="003473DE">
              <w:rPr>
                <w:sz w:val="28"/>
                <w:szCs w:val="28"/>
              </w:rPr>
              <w:tab/>
            </w:r>
            <w:r w:rsidRPr="003473DE">
              <w:rPr>
                <w:sz w:val="24"/>
                <w:szCs w:val="24"/>
              </w:rPr>
              <w:t>№</w:t>
            </w:r>
            <w:proofErr w:type="gramStart"/>
            <w:r w:rsidRPr="003473DE">
              <w:rPr>
                <w:sz w:val="24"/>
                <w:szCs w:val="24"/>
              </w:rPr>
              <w:t>п</w:t>
            </w:r>
            <w:proofErr w:type="gramEnd"/>
            <w:r w:rsidRPr="003473DE">
              <w:rPr>
                <w:sz w:val="24"/>
                <w:szCs w:val="24"/>
              </w:rPr>
              <w:t>/п</w:t>
            </w:r>
          </w:p>
        </w:tc>
        <w:tc>
          <w:tcPr>
            <w:tcW w:w="4826" w:type="dxa"/>
          </w:tcPr>
          <w:p w:rsidR="003473DE" w:rsidRPr="003473DE" w:rsidRDefault="003473DE" w:rsidP="003473DE">
            <w:pPr>
              <w:autoSpaceDE w:val="0"/>
              <w:autoSpaceDN w:val="0"/>
              <w:adjustRightInd w:val="0"/>
              <w:jc w:val="both"/>
              <w:rPr>
                <w:sz w:val="24"/>
                <w:szCs w:val="24"/>
              </w:rPr>
            </w:pPr>
            <w:r w:rsidRPr="003473DE">
              <w:rPr>
                <w:sz w:val="24"/>
                <w:szCs w:val="24"/>
              </w:rPr>
              <w:t>Наименование показатели</w:t>
            </w:r>
          </w:p>
        </w:tc>
        <w:tc>
          <w:tcPr>
            <w:tcW w:w="1440" w:type="dxa"/>
          </w:tcPr>
          <w:p w:rsidR="003473DE" w:rsidRPr="003473DE" w:rsidRDefault="003473DE" w:rsidP="003473DE">
            <w:pPr>
              <w:autoSpaceDE w:val="0"/>
              <w:autoSpaceDN w:val="0"/>
              <w:adjustRightInd w:val="0"/>
              <w:jc w:val="both"/>
              <w:rPr>
                <w:color w:val="000000"/>
                <w:sz w:val="24"/>
                <w:szCs w:val="24"/>
              </w:rPr>
            </w:pPr>
            <w:smartTag w:uri="urn:schemas-microsoft-com:office:smarttags" w:element="metricconverter">
              <w:smartTagPr>
                <w:attr w:name="ProductID" w:val="2017 г"/>
              </w:smartTagPr>
              <w:r w:rsidRPr="003473DE">
                <w:rPr>
                  <w:color w:val="000000"/>
                  <w:sz w:val="24"/>
                  <w:szCs w:val="24"/>
                </w:rPr>
                <w:t>2017 г</w:t>
              </w:r>
            </w:smartTag>
            <w:r w:rsidRPr="003473DE">
              <w:rPr>
                <w:color w:val="000000"/>
                <w:sz w:val="24"/>
                <w:szCs w:val="24"/>
              </w:rPr>
              <w:t>. план</w:t>
            </w:r>
          </w:p>
        </w:tc>
        <w:tc>
          <w:tcPr>
            <w:tcW w:w="1496" w:type="dxa"/>
          </w:tcPr>
          <w:p w:rsidR="003473DE" w:rsidRPr="003473DE" w:rsidRDefault="003473DE" w:rsidP="003473DE">
            <w:pPr>
              <w:autoSpaceDE w:val="0"/>
              <w:autoSpaceDN w:val="0"/>
              <w:adjustRightInd w:val="0"/>
              <w:jc w:val="both"/>
              <w:rPr>
                <w:color w:val="000000"/>
                <w:sz w:val="24"/>
                <w:szCs w:val="24"/>
              </w:rPr>
            </w:pPr>
            <w:smartTag w:uri="urn:schemas-microsoft-com:office:smarttags" w:element="metricconverter">
              <w:smartTagPr>
                <w:attr w:name="ProductID" w:val="2017 г"/>
              </w:smartTagPr>
              <w:r w:rsidRPr="003473DE">
                <w:rPr>
                  <w:color w:val="000000"/>
                  <w:sz w:val="24"/>
                  <w:szCs w:val="24"/>
                </w:rPr>
                <w:t>2017 г</w:t>
              </w:r>
            </w:smartTag>
            <w:r w:rsidRPr="003473DE">
              <w:rPr>
                <w:color w:val="000000"/>
                <w:sz w:val="24"/>
                <w:szCs w:val="24"/>
              </w:rPr>
              <w:t>. факт</w:t>
            </w:r>
          </w:p>
        </w:tc>
        <w:tc>
          <w:tcPr>
            <w:tcW w:w="1183"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 выполнения</w:t>
            </w:r>
          </w:p>
        </w:tc>
      </w:tr>
      <w:tr w:rsidR="003473DE" w:rsidRPr="003473DE" w:rsidTr="00F90827">
        <w:tc>
          <w:tcPr>
            <w:tcW w:w="862" w:type="dxa"/>
          </w:tcPr>
          <w:p w:rsidR="003473DE" w:rsidRPr="003473DE" w:rsidRDefault="003473DE" w:rsidP="003473DE">
            <w:pPr>
              <w:autoSpaceDE w:val="0"/>
              <w:autoSpaceDN w:val="0"/>
              <w:adjustRightInd w:val="0"/>
              <w:jc w:val="both"/>
              <w:rPr>
                <w:sz w:val="24"/>
                <w:szCs w:val="24"/>
              </w:rPr>
            </w:pPr>
            <w:r w:rsidRPr="003473DE">
              <w:rPr>
                <w:sz w:val="24"/>
                <w:szCs w:val="24"/>
              </w:rPr>
              <w:t>1</w:t>
            </w:r>
          </w:p>
        </w:tc>
        <w:tc>
          <w:tcPr>
            <w:tcW w:w="4826" w:type="dxa"/>
          </w:tcPr>
          <w:p w:rsidR="003473DE" w:rsidRPr="003473DE" w:rsidRDefault="003473DE" w:rsidP="003473DE">
            <w:pPr>
              <w:autoSpaceDE w:val="0"/>
              <w:autoSpaceDN w:val="0"/>
              <w:adjustRightInd w:val="0"/>
              <w:jc w:val="both"/>
              <w:rPr>
                <w:sz w:val="24"/>
                <w:szCs w:val="24"/>
              </w:rPr>
            </w:pPr>
            <w:r w:rsidRPr="003473DE">
              <w:rPr>
                <w:sz w:val="24"/>
                <w:szCs w:val="24"/>
              </w:rPr>
              <w:t>Уровень обеспечения сельскохозяйственных организаций квалифицированными специалистами</w:t>
            </w:r>
            <w:proofErr w:type="gramStart"/>
            <w:r w:rsidRPr="003473DE">
              <w:rPr>
                <w:sz w:val="24"/>
                <w:szCs w:val="24"/>
              </w:rPr>
              <w:t xml:space="preserve"> ,</w:t>
            </w:r>
            <w:proofErr w:type="gramEnd"/>
            <w:r w:rsidRPr="003473DE">
              <w:rPr>
                <w:sz w:val="24"/>
                <w:szCs w:val="24"/>
              </w:rPr>
              <w:t>%</w:t>
            </w:r>
          </w:p>
        </w:tc>
        <w:tc>
          <w:tcPr>
            <w:tcW w:w="1440"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83,0</w:t>
            </w:r>
          </w:p>
        </w:tc>
        <w:tc>
          <w:tcPr>
            <w:tcW w:w="1496"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89,4</w:t>
            </w:r>
          </w:p>
        </w:tc>
        <w:tc>
          <w:tcPr>
            <w:tcW w:w="1183"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107,7</w:t>
            </w:r>
          </w:p>
        </w:tc>
      </w:tr>
      <w:tr w:rsidR="003473DE" w:rsidRPr="003473DE" w:rsidTr="00F90827">
        <w:tc>
          <w:tcPr>
            <w:tcW w:w="862" w:type="dxa"/>
          </w:tcPr>
          <w:p w:rsidR="003473DE" w:rsidRPr="003473DE" w:rsidRDefault="003473DE" w:rsidP="003473DE">
            <w:pPr>
              <w:autoSpaceDE w:val="0"/>
              <w:autoSpaceDN w:val="0"/>
              <w:adjustRightInd w:val="0"/>
              <w:jc w:val="both"/>
              <w:rPr>
                <w:sz w:val="24"/>
                <w:szCs w:val="24"/>
              </w:rPr>
            </w:pPr>
            <w:r w:rsidRPr="003473DE">
              <w:rPr>
                <w:sz w:val="24"/>
                <w:szCs w:val="24"/>
              </w:rPr>
              <w:t>2</w:t>
            </w:r>
          </w:p>
        </w:tc>
        <w:tc>
          <w:tcPr>
            <w:tcW w:w="4826"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Доля молодых специалистов, в общей численности квалифицированных специалистов сельскохозяйственных организаций, %</w:t>
            </w:r>
          </w:p>
        </w:tc>
        <w:tc>
          <w:tcPr>
            <w:tcW w:w="1440"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6,2</w:t>
            </w:r>
          </w:p>
        </w:tc>
        <w:tc>
          <w:tcPr>
            <w:tcW w:w="1496"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6,6</w:t>
            </w:r>
          </w:p>
        </w:tc>
        <w:tc>
          <w:tcPr>
            <w:tcW w:w="1183" w:type="dxa"/>
          </w:tcPr>
          <w:p w:rsidR="003473DE" w:rsidRPr="003473DE" w:rsidRDefault="003473DE" w:rsidP="003473DE">
            <w:pPr>
              <w:jc w:val="center"/>
              <w:rPr>
                <w:sz w:val="24"/>
                <w:szCs w:val="24"/>
              </w:rPr>
            </w:pPr>
          </w:p>
          <w:p w:rsidR="003473DE" w:rsidRPr="003473DE" w:rsidRDefault="003473DE" w:rsidP="003473DE">
            <w:pPr>
              <w:jc w:val="center"/>
              <w:rPr>
                <w:sz w:val="24"/>
                <w:szCs w:val="24"/>
              </w:rPr>
            </w:pPr>
          </w:p>
          <w:p w:rsidR="003473DE" w:rsidRPr="003473DE" w:rsidRDefault="003473DE" w:rsidP="003473DE">
            <w:pPr>
              <w:jc w:val="center"/>
              <w:rPr>
                <w:sz w:val="24"/>
                <w:szCs w:val="24"/>
              </w:rPr>
            </w:pPr>
          </w:p>
          <w:p w:rsidR="003473DE" w:rsidRPr="003473DE" w:rsidRDefault="003473DE" w:rsidP="003473DE">
            <w:pPr>
              <w:jc w:val="center"/>
              <w:rPr>
                <w:sz w:val="24"/>
                <w:szCs w:val="24"/>
              </w:rPr>
            </w:pPr>
            <w:r w:rsidRPr="003473DE">
              <w:rPr>
                <w:sz w:val="24"/>
                <w:szCs w:val="24"/>
              </w:rPr>
              <w:t>106,5</w:t>
            </w:r>
          </w:p>
        </w:tc>
      </w:tr>
      <w:tr w:rsidR="003473DE" w:rsidRPr="003473DE" w:rsidTr="00F90827">
        <w:tc>
          <w:tcPr>
            <w:tcW w:w="862" w:type="dxa"/>
          </w:tcPr>
          <w:p w:rsidR="003473DE" w:rsidRPr="003473DE" w:rsidRDefault="003473DE" w:rsidP="003473DE">
            <w:pPr>
              <w:autoSpaceDE w:val="0"/>
              <w:autoSpaceDN w:val="0"/>
              <w:adjustRightInd w:val="0"/>
              <w:jc w:val="both"/>
              <w:rPr>
                <w:sz w:val="24"/>
                <w:szCs w:val="24"/>
              </w:rPr>
            </w:pPr>
            <w:r w:rsidRPr="003473DE">
              <w:rPr>
                <w:sz w:val="24"/>
                <w:szCs w:val="24"/>
              </w:rPr>
              <w:t>3</w:t>
            </w:r>
          </w:p>
        </w:tc>
        <w:tc>
          <w:tcPr>
            <w:tcW w:w="4826" w:type="dxa"/>
          </w:tcPr>
          <w:p w:rsidR="003473DE" w:rsidRPr="003473DE" w:rsidRDefault="003473DE" w:rsidP="003473DE">
            <w:pPr>
              <w:autoSpaceDE w:val="0"/>
              <w:autoSpaceDN w:val="0"/>
              <w:adjustRightInd w:val="0"/>
              <w:jc w:val="both"/>
              <w:rPr>
                <w:color w:val="000000"/>
                <w:sz w:val="24"/>
                <w:szCs w:val="24"/>
              </w:rPr>
            </w:pPr>
            <w:r w:rsidRPr="003473DE">
              <w:rPr>
                <w:color w:val="000000"/>
                <w:sz w:val="24"/>
                <w:szCs w:val="24"/>
              </w:rPr>
              <w:t>Количество абитуриентов, направленных для поступления в текущем году на сельскохозяйственные специальности и направления подготовки</w:t>
            </w:r>
            <w:proofErr w:type="gramStart"/>
            <w:r w:rsidRPr="003473DE">
              <w:rPr>
                <w:color w:val="000000"/>
                <w:sz w:val="24"/>
                <w:szCs w:val="24"/>
              </w:rPr>
              <w:t xml:space="preserve"> :</w:t>
            </w:r>
            <w:proofErr w:type="gramEnd"/>
            <w:r w:rsidRPr="003473DE">
              <w:rPr>
                <w:color w:val="000000"/>
                <w:sz w:val="24"/>
                <w:szCs w:val="24"/>
              </w:rPr>
              <w:t xml:space="preserve"> «Агрономия», «Зоотехния», «Ветеринария», «Технология производства и переработки сельскохозяйственной продукции», «</w:t>
            </w:r>
            <w:proofErr w:type="spellStart"/>
            <w:r w:rsidRPr="003473DE">
              <w:rPr>
                <w:color w:val="000000"/>
                <w:sz w:val="24"/>
                <w:szCs w:val="24"/>
              </w:rPr>
              <w:t>Агроинженерия</w:t>
            </w:r>
            <w:proofErr w:type="spellEnd"/>
            <w:r w:rsidRPr="003473DE">
              <w:rPr>
                <w:color w:val="000000"/>
                <w:sz w:val="24"/>
                <w:szCs w:val="24"/>
              </w:rPr>
              <w:t>», «Механизация сельского хозяйства», человек</w:t>
            </w:r>
          </w:p>
        </w:tc>
        <w:tc>
          <w:tcPr>
            <w:tcW w:w="1440"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5</w:t>
            </w:r>
          </w:p>
        </w:tc>
        <w:tc>
          <w:tcPr>
            <w:tcW w:w="1496"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39</w:t>
            </w:r>
          </w:p>
        </w:tc>
        <w:tc>
          <w:tcPr>
            <w:tcW w:w="1183"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780</w:t>
            </w:r>
          </w:p>
        </w:tc>
      </w:tr>
      <w:tr w:rsidR="003473DE" w:rsidRPr="003473DE" w:rsidTr="00F90827">
        <w:tc>
          <w:tcPr>
            <w:tcW w:w="862" w:type="dxa"/>
          </w:tcPr>
          <w:p w:rsidR="003473DE" w:rsidRPr="003473DE" w:rsidRDefault="003473DE" w:rsidP="003473DE">
            <w:pPr>
              <w:autoSpaceDE w:val="0"/>
              <w:autoSpaceDN w:val="0"/>
              <w:adjustRightInd w:val="0"/>
              <w:jc w:val="both"/>
              <w:rPr>
                <w:sz w:val="24"/>
                <w:szCs w:val="24"/>
              </w:rPr>
            </w:pPr>
            <w:r w:rsidRPr="003473DE">
              <w:rPr>
                <w:sz w:val="24"/>
                <w:szCs w:val="24"/>
              </w:rPr>
              <w:t>4</w:t>
            </w:r>
          </w:p>
        </w:tc>
        <w:tc>
          <w:tcPr>
            <w:tcW w:w="4826" w:type="dxa"/>
          </w:tcPr>
          <w:p w:rsidR="003473DE" w:rsidRPr="003473DE" w:rsidRDefault="003473DE" w:rsidP="003473DE">
            <w:pPr>
              <w:autoSpaceDE w:val="0"/>
              <w:autoSpaceDN w:val="0"/>
              <w:adjustRightInd w:val="0"/>
              <w:jc w:val="both"/>
              <w:rPr>
                <w:sz w:val="24"/>
                <w:szCs w:val="24"/>
              </w:rPr>
            </w:pPr>
            <w:r w:rsidRPr="003473DE">
              <w:rPr>
                <w:sz w:val="24"/>
                <w:szCs w:val="24"/>
              </w:rPr>
              <w:t>Количество студентов, заключивших в текущем году договора о предоставлении  аграрной стипендии в соответствии с Постановлением правительства РМ от 22 июня 2015г. №</w:t>
            </w:r>
            <w:proofErr w:type="gramStart"/>
            <w:r w:rsidRPr="003473DE">
              <w:rPr>
                <w:sz w:val="24"/>
                <w:szCs w:val="24"/>
              </w:rPr>
              <w:t xml:space="preserve"> ,</w:t>
            </w:r>
            <w:proofErr w:type="gramEnd"/>
            <w:r w:rsidRPr="003473DE">
              <w:rPr>
                <w:sz w:val="24"/>
                <w:szCs w:val="24"/>
              </w:rPr>
              <w:t xml:space="preserve"> человек</w:t>
            </w:r>
          </w:p>
        </w:tc>
        <w:tc>
          <w:tcPr>
            <w:tcW w:w="1440"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2</w:t>
            </w:r>
          </w:p>
        </w:tc>
        <w:tc>
          <w:tcPr>
            <w:tcW w:w="1496"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1</w:t>
            </w:r>
          </w:p>
        </w:tc>
        <w:tc>
          <w:tcPr>
            <w:tcW w:w="1183"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50,0</w:t>
            </w:r>
          </w:p>
        </w:tc>
      </w:tr>
      <w:tr w:rsidR="003473DE" w:rsidRPr="003473DE" w:rsidTr="00F90827">
        <w:tc>
          <w:tcPr>
            <w:tcW w:w="862" w:type="dxa"/>
          </w:tcPr>
          <w:p w:rsidR="003473DE" w:rsidRPr="003473DE" w:rsidRDefault="003473DE" w:rsidP="003473DE">
            <w:pPr>
              <w:autoSpaceDE w:val="0"/>
              <w:autoSpaceDN w:val="0"/>
              <w:adjustRightInd w:val="0"/>
              <w:jc w:val="both"/>
              <w:rPr>
                <w:sz w:val="24"/>
                <w:szCs w:val="24"/>
              </w:rPr>
            </w:pPr>
            <w:r w:rsidRPr="003473DE">
              <w:rPr>
                <w:sz w:val="24"/>
                <w:szCs w:val="24"/>
              </w:rPr>
              <w:t>5</w:t>
            </w:r>
          </w:p>
        </w:tc>
        <w:tc>
          <w:tcPr>
            <w:tcW w:w="4826" w:type="dxa"/>
          </w:tcPr>
          <w:p w:rsidR="003473DE" w:rsidRPr="003473DE" w:rsidRDefault="003473DE" w:rsidP="003473DE">
            <w:pPr>
              <w:autoSpaceDE w:val="0"/>
              <w:autoSpaceDN w:val="0"/>
              <w:adjustRightInd w:val="0"/>
              <w:jc w:val="both"/>
              <w:rPr>
                <w:sz w:val="24"/>
                <w:szCs w:val="24"/>
              </w:rPr>
            </w:pPr>
            <w:r w:rsidRPr="003473DE">
              <w:rPr>
                <w:sz w:val="24"/>
                <w:szCs w:val="24"/>
              </w:rPr>
              <w:t>Количество  молодых специалистов, заключивших в текущем году договора о предоставлении молодому специалисту пособия и подъемных в соответствии с Постановлением правительства РМ от 22 июня 2015г. №, человек</w:t>
            </w:r>
          </w:p>
        </w:tc>
        <w:tc>
          <w:tcPr>
            <w:tcW w:w="1440"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3</w:t>
            </w:r>
          </w:p>
        </w:tc>
        <w:tc>
          <w:tcPr>
            <w:tcW w:w="1496"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3</w:t>
            </w:r>
          </w:p>
        </w:tc>
        <w:tc>
          <w:tcPr>
            <w:tcW w:w="1183" w:type="dxa"/>
          </w:tcPr>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p>
          <w:p w:rsidR="003473DE" w:rsidRPr="003473DE" w:rsidRDefault="003473DE" w:rsidP="003473DE">
            <w:pPr>
              <w:autoSpaceDE w:val="0"/>
              <w:autoSpaceDN w:val="0"/>
              <w:adjustRightInd w:val="0"/>
              <w:jc w:val="center"/>
              <w:rPr>
                <w:sz w:val="24"/>
                <w:szCs w:val="24"/>
              </w:rPr>
            </w:pPr>
            <w:r w:rsidRPr="003473DE">
              <w:rPr>
                <w:sz w:val="24"/>
                <w:szCs w:val="24"/>
              </w:rPr>
              <w:t>100,0</w:t>
            </w:r>
          </w:p>
        </w:tc>
      </w:tr>
    </w:tbl>
    <w:p w:rsidR="003473DE" w:rsidRPr="003473DE" w:rsidRDefault="003473DE" w:rsidP="003473DE">
      <w:pPr>
        <w:spacing w:after="0" w:line="240" w:lineRule="auto"/>
        <w:jc w:val="center"/>
        <w:rPr>
          <w:rFonts w:ascii="Arial" w:eastAsia="Times New Roman" w:hAnsi="Arial" w:cs="Arial"/>
          <w:sz w:val="28"/>
          <w:szCs w:val="28"/>
          <w:lang w:eastAsia="ru-RU"/>
        </w:rPr>
      </w:pPr>
    </w:p>
    <w:p w:rsidR="003473DE" w:rsidRPr="003473DE" w:rsidRDefault="003473DE" w:rsidP="003473DE">
      <w:pPr>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 xml:space="preserve">В 2017 году выполнены 4 показателя подпрограммы. Не выполнен  1 показатель (табл.7).  </w:t>
      </w:r>
    </w:p>
    <w:p w:rsidR="003473DE" w:rsidRPr="003473DE" w:rsidRDefault="003473DE" w:rsidP="003473DE">
      <w:pPr>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 xml:space="preserve">Степень достижения целевых значений 5 индикаторов подпрограммы  228,8 %. </w:t>
      </w:r>
    </w:p>
    <w:p w:rsidR="003473DE" w:rsidRPr="003473DE" w:rsidRDefault="003473DE" w:rsidP="003473DE">
      <w:pPr>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 xml:space="preserve">В рамках подпрограммы осуществлялась государственная поддержка мероприятия </w:t>
      </w:r>
      <w:r w:rsidRPr="003473DE">
        <w:rPr>
          <w:rFonts w:ascii="Times New Roman" w:eastAsia="Times New Roman" w:hAnsi="Times New Roman" w:cs="Times New Roman"/>
          <w:color w:val="000000"/>
          <w:sz w:val="28"/>
          <w:szCs w:val="28"/>
          <w:lang w:eastAsia="ru-RU"/>
        </w:rPr>
        <w:t>"Стимулирование обучения и закрепления молодых специалистов в сельскохозяйственном производстве". В районе  2017 году участниками программы   являлись  7 студентов и 6 молодых специалистов.</w:t>
      </w:r>
    </w:p>
    <w:p w:rsidR="003473DE" w:rsidRPr="003473DE" w:rsidRDefault="003473DE" w:rsidP="003473DE">
      <w:pPr>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 xml:space="preserve">На финансирование мероприятия </w:t>
      </w:r>
      <w:r w:rsidRPr="003473DE">
        <w:rPr>
          <w:rFonts w:ascii="Times New Roman" w:eastAsia="Times New Roman" w:hAnsi="Times New Roman" w:cs="Times New Roman"/>
          <w:color w:val="000000"/>
          <w:sz w:val="28"/>
          <w:szCs w:val="28"/>
          <w:lang w:eastAsia="ru-RU"/>
        </w:rPr>
        <w:t xml:space="preserve">"Стимулирование обучения и закрепления молодых специалистов в сельскохозяйственном производстве" планировалось направить  из средств республиканского бюджета Республики Мордовия, за счет предоставления субвенций бюджету </w:t>
      </w:r>
      <w:proofErr w:type="spellStart"/>
      <w:r w:rsidRPr="003473DE">
        <w:rPr>
          <w:rFonts w:ascii="Times New Roman" w:eastAsia="Times New Roman" w:hAnsi="Times New Roman" w:cs="Times New Roman"/>
          <w:color w:val="000000"/>
          <w:sz w:val="28"/>
          <w:szCs w:val="28"/>
          <w:lang w:eastAsia="ru-RU"/>
        </w:rPr>
        <w:t>Атяшевского</w:t>
      </w:r>
      <w:proofErr w:type="spellEnd"/>
      <w:r w:rsidRPr="003473DE">
        <w:rPr>
          <w:rFonts w:ascii="Times New Roman" w:eastAsia="Times New Roman" w:hAnsi="Times New Roman" w:cs="Times New Roman"/>
          <w:color w:val="000000"/>
          <w:sz w:val="28"/>
          <w:szCs w:val="28"/>
          <w:lang w:eastAsia="ru-RU"/>
        </w:rPr>
        <w:t xml:space="preserve"> муниципального района</w:t>
      </w:r>
      <w:r w:rsidRPr="003473DE">
        <w:rPr>
          <w:rFonts w:ascii="Times New Roman" w:eastAsia="Times New Roman" w:hAnsi="Times New Roman" w:cs="Times New Roman"/>
          <w:sz w:val="28"/>
          <w:szCs w:val="28"/>
          <w:lang w:eastAsia="ru-RU"/>
        </w:rPr>
        <w:t xml:space="preserve"> 1810,7 </w:t>
      </w:r>
      <w:proofErr w:type="spellStart"/>
      <w:r w:rsidRPr="003473DE">
        <w:rPr>
          <w:rFonts w:ascii="Times New Roman" w:eastAsia="Times New Roman" w:hAnsi="Times New Roman" w:cs="Times New Roman"/>
          <w:sz w:val="28"/>
          <w:szCs w:val="28"/>
          <w:lang w:eastAsia="ru-RU"/>
        </w:rPr>
        <w:t>тыс</w:t>
      </w:r>
      <w:proofErr w:type="gramStart"/>
      <w:r w:rsidRPr="003473DE">
        <w:rPr>
          <w:rFonts w:ascii="Times New Roman" w:eastAsia="Times New Roman" w:hAnsi="Times New Roman" w:cs="Times New Roman"/>
          <w:sz w:val="28"/>
          <w:szCs w:val="28"/>
          <w:lang w:eastAsia="ru-RU"/>
        </w:rPr>
        <w:t>.р</w:t>
      </w:r>
      <w:proofErr w:type="gramEnd"/>
      <w:r w:rsidRPr="003473DE">
        <w:rPr>
          <w:rFonts w:ascii="Times New Roman" w:eastAsia="Times New Roman" w:hAnsi="Times New Roman" w:cs="Times New Roman"/>
          <w:sz w:val="28"/>
          <w:szCs w:val="28"/>
          <w:lang w:eastAsia="ru-RU"/>
        </w:rPr>
        <w:t>ублей</w:t>
      </w:r>
      <w:proofErr w:type="spellEnd"/>
      <w:r w:rsidRPr="003473DE">
        <w:rPr>
          <w:rFonts w:ascii="Times New Roman" w:eastAsia="Times New Roman" w:hAnsi="Times New Roman" w:cs="Times New Roman"/>
          <w:sz w:val="28"/>
          <w:szCs w:val="28"/>
          <w:lang w:eastAsia="ru-RU"/>
        </w:rPr>
        <w:t xml:space="preserve"> и из средств районного бюджета 0.2 </w:t>
      </w:r>
      <w:proofErr w:type="spellStart"/>
      <w:r w:rsidRPr="003473DE">
        <w:rPr>
          <w:rFonts w:ascii="Times New Roman" w:eastAsia="Times New Roman" w:hAnsi="Times New Roman" w:cs="Times New Roman"/>
          <w:sz w:val="28"/>
          <w:szCs w:val="28"/>
          <w:lang w:eastAsia="ru-RU"/>
        </w:rPr>
        <w:t>тыс.рублей</w:t>
      </w:r>
      <w:proofErr w:type="spellEnd"/>
      <w:r w:rsidRPr="003473DE">
        <w:rPr>
          <w:rFonts w:ascii="Times New Roman" w:eastAsia="Times New Roman" w:hAnsi="Times New Roman" w:cs="Times New Roman"/>
          <w:sz w:val="28"/>
          <w:szCs w:val="28"/>
          <w:lang w:eastAsia="ru-RU"/>
        </w:rPr>
        <w:t xml:space="preserve">. Фактически израсходовано с республиканского бюджета 910,241 </w:t>
      </w:r>
      <w:proofErr w:type="spellStart"/>
      <w:r w:rsidRPr="003473DE">
        <w:rPr>
          <w:rFonts w:ascii="Times New Roman" w:eastAsia="Times New Roman" w:hAnsi="Times New Roman" w:cs="Times New Roman"/>
          <w:sz w:val="28"/>
          <w:szCs w:val="28"/>
          <w:lang w:eastAsia="ru-RU"/>
        </w:rPr>
        <w:t>тыс</w:t>
      </w:r>
      <w:proofErr w:type="gramStart"/>
      <w:r w:rsidRPr="003473DE">
        <w:rPr>
          <w:rFonts w:ascii="Times New Roman" w:eastAsia="Times New Roman" w:hAnsi="Times New Roman" w:cs="Times New Roman"/>
          <w:sz w:val="28"/>
          <w:szCs w:val="28"/>
          <w:lang w:eastAsia="ru-RU"/>
        </w:rPr>
        <w:t>.р</w:t>
      </w:r>
      <w:proofErr w:type="gramEnd"/>
      <w:r w:rsidRPr="003473DE">
        <w:rPr>
          <w:rFonts w:ascii="Times New Roman" w:eastAsia="Times New Roman" w:hAnsi="Times New Roman" w:cs="Times New Roman"/>
          <w:sz w:val="28"/>
          <w:szCs w:val="28"/>
          <w:lang w:eastAsia="ru-RU"/>
        </w:rPr>
        <w:t>ублей</w:t>
      </w:r>
      <w:proofErr w:type="spellEnd"/>
      <w:r w:rsidRPr="003473DE">
        <w:rPr>
          <w:rFonts w:ascii="Times New Roman" w:eastAsia="Times New Roman" w:hAnsi="Times New Roman" w:cs="Times New Roman"/>
          <w:sz w:val="28"/>
          <w:szCs w:val="28"/>
          <w:lang w:eastAsia="ru-RU"/>
        </w:rPr>
        <w:t>,  50,3 % .Не смотря на государственную поддержку закрепление молодых специалистов со студенческой скамьи в сельскохозяйственное производство имеет не только объективные но и субъективные причины.</w:t>
      </w:r>
    </w:p>
    <w:p w:rsidR="003473DE" w:rsidRPr="003473DE" w:rsidRDefault="003473DE" w:rsidP="003473DE">
      <w:pPr>
        <w:tabs>
          <w:tab w:val="left" w:pos="709"/>
        </w:tabs>
        <w:spacing w:after="0" w:line="240" w:lineRule="auto"/>
        <w:jc w:val="center"/>
        <w:rPr>
          <w:rFonts w:ascii="Times New Roman" w:eastAsia="Times New Roman" w:hAnsi="Times New Roman" w:cs="Times New Roman"/>
          <w:sz w:val="28"/>
          <w:szCs w:val="28"/>
          <w:lang w:eastAsia="ru-RU"/>
        </w:rPr>
      </w:pPr>
    </w:p>
    <w:p w:rsidR="003473DE" w:rsidRPr="003473DE" w:rsidRDefault="003473DE" w:rsidP="003473DE">
      <w:pPr>
        <w:tabs>
          <w:tab w:val="left" w:pos="709"/>
        </w:tabs>
        <w:spacing w:after="0" w:line="240" w:lineRule="auto"/>
        <w:jc w:val="center"/>
        <w:rPr>
          <w:rFonts w:ascii="Times New Roman" w:eastAsia="Times New Roman" w:hAnsi="Times New Roman" w:cs="Times New Roman"/>
          <w:b/>
          <w:sz w:val="28"/>
          <w:szCs w:val="28"/>
          <w:lang w:eastAsia="ru-RU"/>
        </w:rPr>
      </w:pPr>
      <w:r w:rsidRPr="003473DE">
        <w:rPr>
          <w:rFonts w:ascii="Times New Roman" w:eastAsia="Times New Roman" w:hAnsi="Times New Roman" w:cs="Times New Roman"/>
          <w:b/>
          <w:sz w:val="28"/>
          <w:szCs w:val="28"/>
          <w:lang w:eastAsia="ru-RU"/>
        </w:rPr>
        <w:t>О реализации подпрограммы «Поддержка малых форм хозяйствования»</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Основными целями мероприятий по поддержке малых форм хозяйствования являются:</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поддержка и развитие сельскохозяйственной и несельскохозяйственной деятельно</w:t>
      </w:r>
      <w:r w:rsidRPr="003473DE">
        <w:rPr>
          <w:rFonts w:ascii="Times New Roman" w:eastAsia="Times New Roman" w:hAnsi="Times New Roman" w:cs="Times New Roman"/>
          <w:sz w:val="28"/>
          <w:szCs w:val="28"/>
          <w:lang w:eastAsia="ru-RU"/>
        </w:rPr>
        <w:softHyphen/>
        <w:t>сти малых форм хозяйствования;</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улучшение качества жизни в сельской местности;</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увеличение доходов и снижение издержек малых форм сельскохозяйственных това</w:t>
      </w:r>
      <w:r w:rsidRPr="003473DE">
        <w:rPr>
          <w:rFonts w:ascii="Times New Roman" w:eastAsia="Times New Roman" w:hAnsi="Times New Roman" w:cs="Times New Roman"/>
          <w:sz w:val="28"/>
          <w:szCs w:val="28"/>
          <w:lang w:eastAsia="ru-RU"/>
        </w:rPr>
        <w:softHyphen/>
        <w:t>ропроизводителей через их участие в сельскохозяйственных потребительских кооперати</w:t>
      </w:r>
      <w:r w:rsidRPr="003473DE">
        <w:rPr>
          <w:rFonts w:ascii="Times New Roman" w:eastAsia="Times New Roman" w:hAnsi="Times New Roman" w:cs="Times New Roman"/>
          <w:sz w:val="28"/>
          <w:szCs w:val="28"/>
          <w:lang w:eastAsia="ru-RU"/>
        </w:rPr>
        <w:softHyphen/>
        <w:t>вах.</w:t>
      </w:r>
    </w:p>
    <w:p w:rsidR="003473DE" w:rsidRPr="003473DE" w:rsidRDefault="003473DE" w:rsidP="003473DE">
      <w:pPr>
        <w:spacing w:after="0" w:line="240" w:lineRule="auto"/>
        <w:jc w:val="both"/>
        <w:rPr>
          <w:rFonts w:ascii="Calibri" w:eastAsia="Calibri" w:hAnsi="Calibri" w:cs="Times New Roman"/>
          <w:noProof/>
          <w:sz w:val="28"/>
          <w:szCs w:val="28"/>
          <w:lang w:eastAsia="ru-RU"/>
        </w:rPr>
      </w:pPr>
      <w:r w:rsidRPr="003473DE">
        <w:rPr>
          <w:rFonts w:ascii="Times New Roman" w:eastAsia="Calibri" w:hAnsi="Times New Roman" w:cs="Times New Roman"/>
          <w:noProof/>
          <w:sz w:val="28"/>
          <w:szCs w:val="28"/>
          <w:lang w:eastAsia="ru-RU"/>
        </w:rPr>
        <w:t>В 2017 году малыми формами хозяйствования района произведено  8,8 % от общего объема сельскохозяйственной продукции, производимой всеми категориями хозяйств района. Свыше 50 % фермеров ведут свою деятельность в области животноводства.</w:t>
      </w:r>
    </w:p>
    <w:p w:rsidR="003473DE" w:rsidRPr="003473DE" w:rsidRDefault="003473DE" w:rsidP="003473DE">
      <w:pPr>
        <w:spacing w:after="0" w:line="240" w:lineRule="auto"/>
        <w:jc w:val="both"/>
        <w:rPr>
          <w:rFonts w:ascii="Times New Roman" w:eastAsia="Calibri" w:hAnsi="Times New Roman" w:cs="Times New Roman"/>
          <w:noProof/>
          <w:sz w:val="28"/>
          <w:szCs w:val="28"/>
          <w:lang w:eastAsia="ru-RU"/>
        </w:rPr>
      </w:pPr>
      <w:r w:rsidRPr="003473DE">
        <w:rPr>
          <w:rFonts w:ascii="Times New Roman" w:eastAsia="Calibri" w:hAnsi="Times New Roman" w:cs="Times New Roman"/>
          <w:noProof/>
          <w:sz w:val="28"/>
          <w:szCs w:val="28"/>
          <w:lang w:eastAsia="ru-RU"/>
        </w:rPr>
        <w:t>Помимо сельскохозяйственного производства малый агробизнес обеспечивает заселение сельских территорий, занятость сельского населения, осуществляет селообразующие функции, содействует развитию местных бюджетов, сохраняет от деградации земельные ресурсы.</w:t>
      </w:r>
    </w:p>
    <w:p w:rsidR="003473DE" w:rsidRPr="003473DE" w:rsidRDefault="003473DE" w:rsidP="003473DE">
      <w:pPr>
        <w:spacing w:after="0" w:line="240" w:lineRule="auto"/>
        <w:jc w:val="both"/>
        <w:rPr>
          <w:rFonts w:ascii="Times New Roman" w:eastAsia="Calibri" w:hAnsi="Times New Roman" w:cs="Times New Roman"/>
          <w:noProof/>
          <w:sz w:val="28"/>
          <w:szCs w:val="28"/>
          <w:lang w:eastAsia="ru-RU"/>
        </w:rPr>
      </w:pPr>
      <w:r w:rsidRPr="003473DE">
        <w:rPr>
          <w:rFonts w:ascii="Times New Roman" w:eastAsia="Calibri" w:hAnsi="Times New Roman" w:cs="Times New Roman"/>
          <w:noProof/>
          <w:sz w:val="28"/>
          <w:szCs w:val="28"/>
          <w:lang w:eastAsia="ru-RU"/>
        </w:rPr>
        <w:t>Удельный вес крестьянских (фермерских) хозяйств, включая индивидуальных предпринимателей в сельскохозяйственном производстве  возрастает.</w:t>
      </w:r>
    </w:p>
    <w:p w:rsidR="003473DE" w:rsidRPr="003473DE" w:rsidRDefault="003473DE" w:rsidP="003473DE">
      <w:pPr>
        <w:spacing w:after="0" w:line="240" w:lineRule="auto"/>
        <w:jc w:val="both"/>
        <w:rPr>
          <w:rFonts w:ascii="Calibri" w:eastAsia="Calibri" w:hAnsi="Calibri" w:cs="Times New Roman"/>
          <w:noProof/>
          <w:sz w:val="28"/>
          <w:szCs w:val="28"/>
          <w:lang w:eastAsia="ru-RU"/>
        </w:rPr>
      </w:pPr>
      <w:r w:rsidRPr="003473DE">
        <w:rPr>
          <w:rFonts w:ascii="Times New Roman" w:eastAsia="Calibri" w:hAnsi="Times New Roman" w:cs="Times New Roman"/>
          <w:noProof/>
          <w:sz w:val="28"/>
          <w:szCs w:val="28"/>
          <w:lang w:eastAsia="ru-RU"/>
        </w:rPr>
        <w:t>Два целевых индикатора подпрограммы невыполнены, бюджетных средств не израсходовано</w:t>
      </w:r>
    </w:p>
    <w:p w:rsidR="003473DE" w:rsidRPr="003473DE" w:rsidRDefault="003473DE" w:rsidP="003473DE">
      <w:pPr>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lastRenderedPageBreak/>
        <w:t>В 2017  году в районе ни одно хозяйство  не участвовало в конкурсе по отбору на  получение господдержки  на создание и  развитие крестьянски</w:t>
      </w:r>
      <w:proofErr w:type="gramStart"/>
      <w:r w:rsidRPr="003473DE">
        <w:rPr>
          <w:rFonts w:ascii="Times New Roman" w:eastAsia="Times New Roman" w:hAnsi="Times New Roman" w:cs="Times New Roman"/>
          <w:sz w:val="28"/>
          <w:szCs w:val="28"/>
          <w:lang w:eastAsia="ru-RU"/>
        </w:rPr>
        <w:t>х(</w:t>
      </w:r>
      <w:proofErr w:type="gramEnd"/>
      <w:r w:rsidRPr="003473DE">
        <w:rPr>
          <w:rFonts w:ascii="Times New Roman" w:eastAsia="Times New Roman" w:hAnsi="Times New Roman" w:cs="Times New Roman"/>
          <w:sz w:val="28"/>
          <w:szCs w:val="28"/>
          <w:lang w:eastAsia="ru-RU"/>
        </w:rPr>
        <w:t xml:space="preserve">фермерских) хозяйств. Целевой индикатор  количество новых постоянных рабочих мест, созданных в крестьянских (фермерских) </w:t>
      </w:r>
      <w:proofErr w:type="gramStart"/>
      <w:r w:rsidRPr="003473DE">
        <w:rPr>
          <w:rFonts w:ascii="Times New Roman" w:eastAsia="Times New Roman" w:hAnsi="Times New Roman" w:cs="Times New Roman"/>
          <w:sz w:val="28"/>
          <w:szCs w:val="28"/>
          <w:lang w:eastAsia="ru-RU"/>
        </w:rPr>
        <w:t xml:space="preserve">хозяйствах, осуществивших проекты создания и развития своих хозяйств с помощью </w:t>
      </w:r>
      <w:proofErr w:type="spellStart"/>
      <w:r w:rsidRPr="003473DE">
        <w:rPr>
          <w:rFonts w:ascii="Times New Roman" w:eastAsia="Times New Roman" w:hAnsi="Times New Roman" w:cs="Times New Roman"/>
          <w:sz w:val="28"/>
          <w:szCs w:val="28"/>
          <w:lang w:eastAsia="ru-RU"/>
        </w:rPr>
        <w:t>грантовой</w:t>
      </w:r>
      <w:proofErr w:type="spellEnd"/>
      <w:r w:rsidRPr="003473DE">
        <w:rPr>
          <w:rFonts w:ascii="Times New Roman" w:eastAsia="Times New Roman" w:hAnsi="Times New Roman" w:cs="Times New Roman"/>
          <w:sz w:val="28"/>
          <w:szCs w:val="28"/>
          <w:lang w:eastAsia="ru-RU"/>
        </w:rPr>
        <w:t xml:space="preserve"> поддержки не выполнен</w:t>
      </w:r>
      <w:proofErr w:type="gramEnd"/>
      <w:r w:rsidRPr="003473DE">
        <w:rPr>
          <w:rFonts w:ascii="Times New Roman" w:eastAsia="Times New Roman" w:hAnsi="Times New Roman" w:cs="Times New Roman"/>
          <w:sz w:val="28"/>
          <w:szCs w:val="28"/>
          <w:lang w:eastAsia="ru-RU"/>
        </w:rPr>
        <w:t xml:space="preserve">, рабочих мест не создано,   по программе 2 рабочих места. </w:t>
      </w:r>
    </w:p>
    <w:p w:rsidR="003473DE" w:rsidRPr="003473DE" w:rsidRDefault="003473DE" w:rsidP="003473DE">
      <w:pPr>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 xml:space="preserve"> Не выполнили показатель  прирост сельскохозяйственной продукции, произведенной крестьянскими (фермерскими) хозяйствами, получившими </w:t>
      </w:r>
      <w:proofErr w:type="spellStart"/>
      <w:r w:rsidRPr="003473DE">
        <w:rPr>
          <w:rFonts w:ascii="Times New Roman" w:eastAsia="Times New Roman" w:hAnsi="Times New Roman" w:cs="Times New Roman"/>
          <w:sz w:val="28"/>
          <w:szCs w:val="28"/>
          <w:lang w:eastAsia="ru-RU"/>
        </w:rPr>
        <w:t>грантовую</w:t>
      </w:r>
      <w:proofErr w:type="spellEnd"/>
      <w:r w:rsidRPr="003473DE">
        <w:rPr>
          <w:rFonts w:ascii="Times New Roman" w:eastAsia="Times New Roman" w:hAnsi="Times New Roman" w:cs="Times New Roman"/>
          <w:sz w:val="28"/>
          <w:szCs w:val="28"/>
          <w:lang w:eastAsia="ru-RU"/>
        </w:rPr>
        <w:t xml:space="preserve"> поддержку.  Причины</w:t>
      </w:r>
      <w:proofErr w:type="gramStart"/>
      <w:r w:rsidRPr="003473DE">
        <w:rPr>
          <w:rFonts w:ascii="Times New Roman" w:eastAsia="Times New Roman" w:hAnsi="Times New Roman" w:cs="Times New Roman"/>
          <w:sz w:val="28"/>
          <w:szCs w:val="28"/>
          <w:lang w:eastAsia="ru-RU"/>
        </w:rPr>
        <w:t xml:space="preserve">  :</w:t>
      </w:r>
      <w:proofErr w:type="gramEnd"/>
    </w:p>
    <w:p w:rsidR="003473DE" w:rsidRPr="003473DE" w:rsidRDefault="003473DE" w:rsidP="003473DE">
      <w:pPr>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ИП Г</w:t>
      </w:r>
      <w:proofErr w:type="gramStart"/>
      <w:r w:rsidRPr="003473DE">
        <w:rPr>
          <w:rFonts w:ascii="Times New Roman" w:eastAsia="Times New Roman" w:hAnsi="Times New Roman" w:cs="Times New Roman"/>
          <w:sz w:val="28"/>
          <w:szCs w:val="28"/>
          <w:lang w:eastAsia="ru-RU"/>
        </w:rPr>
        <w:t>К(</w:t>
      </w:r>
      <w:proofErr w:type="gramEnd"/>
      <w:r w:rsidRPr="003473DE">
        <w:rPr>
          <w:rFonts w:ascii="Times New Roman" w:eastAsia="Times New Roman" w:hAnsi="Times New Roman" w:cs="Times New Roman"/>
          <w:sz w:val="28"/>
          <w:szCs w:val="28"/>
          <w:lang w:eastAsia="ru-RU"/>
        </w:rPr>
        <w:t xml:space="preserve">Ф)Х </w:t>
      </w:r>
      <w:proofErr w:type="spellStart"/>
      <w:r w:rsidRPr="003473DE">
        <w:rPr>
          <w:rFonts w:ascii="Times New Roman" w:eastAsia="Times New Roman" w:hAnsi="Times New Roman" w:cs="Times New Roman"/>
          <w:sz w:val="28"/>
          <w:szCs w:val="28"/>
          <w:lang w:eastAsia="ru-RU"/>
        </w:rPr>
        <w:t>Ермушкина</w:t>
      </w:r>
      <w:proofErr w:type="spellEnd"/>
      <w:r w:rsidRPr="003473DE">
        <w:rPr>
          <w:rFonts w:ascii="Times New Roman" w:eastAsia="Times New Roman" w:hAnsi="Times New Roman" w:cs="Times New Roman"/>
          <w:sz w:val="28"/>
          <w:szCs w:val="28"/>
          <w:lang w:eastAsia="ru-RU"/>
        </w:rPr>
        <w:t xml:space="preserve"> Е.И. с 1 сентября прекратило производственную деятельность в качестве фермерского хозяйства;</w:t>
      </w:r>
    </w:p>
    <w:p w:rsidR="003473DE" w:rsidRPr="003473DE" w:rsidRDefault="003473DE" w:rsidP="003473DE">
      <w:pPr>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ИП Г</w:t>
      </w:r>
      <w:proofErr w:type="gramStart"/>
      <w:r w:rsidRPr="003473DE">
        <w:rPr>
          <w:rFonts w:ascii="Times New Roman" w:eastAsia="Times New Roman" w:hAnsi="Times New Roman" w:cs="Times New Roman"/>
          <w:sz w:val="28"/>
          <w:szCs w:val="28"/>
          <w:lang w:eastAsia="ru-RU"/>
        </w:rPr>
        <w:t>К(</w:t>
      </w:r>
      <w:proofErr w:type="gramEnd"/>
      <w:r w:rsidRPr="003473DE">
        <w:rPr>
          <w:rFonts w:ascii="Times New Roman" w:eastAsia="Times New Roman" w:hAnsi="Times New Roman" w:cs="Times New Roman"/>
          <w:sz w:val="28"/>
          <w:szCs w:val="28"/>
          <w:lang w:eastAsia="ru-RU"/>
        </w:rPr>
        <w:t xml:space="preserve">Ф)Х </w:t>
      </w:r>
      <w:proofErr w:type="spellStart"/>
      <w:r w:rsidRPr="003473DE">
        <w:rPr>
          <w:rFonts w:ascii="Times New Roman" w:eastAsia="Times New Roman" w:hAnsi="Times New Roman" w:cs="Times New Roman"/>
          <w:sz w:val="28"/>
          <w:szCs w:val="28"/>
          <w:lang w:eastAsia="ru-RU"/>
        </w:rPr>
        <w:t>Масаков</w:t>
      </w:r>
      <w:proofErr w:type="spellEnd"/>
      <w:r w:rsidRPr="003473DE">
        <w:rPr>
          <w:rFonts w:ascii="Times New Roman" w:eastAsia="Times New Roman" w:hAnsi="Times New Roman" w:cs="Times New Roman"/>
          <w:sz w:val="28"/>
          <w:szCs w:val="28"/>
          <w:lang w:eastAsia="ru-RU"/>
        </w:rPr>
        <w:t xml:space="preserve"> В.В. , ИП ГК(Ф)Х Баринова </w:t>
      </w:r>
      <w:proofErr w:type="spellStart"/>
      <w:r w:rsidRPr="003473DE">
        <w:rPr>
          <w:rFonts w:ascii="Times New Roman" w:eastAsia="Times New Roman" w:hAnsi="Times New Roman" w:cs="Times New Roman"/>
          <w:sz w:val="28"/>
          <w:szCs w:val="28"/>
          <w:lang w:eastAsia="ru-RU"/>
        </w:rPr>
        <w:t>Т.Н.хозяйства</w:t>
      </w:r>
      <w:proofErr w:type="spellEnd"/>
      <w:r w:rsidRPr="003473DE">
        <w:rPr>
          <w:rFonts w:ascii="Times New Roman" w:eastAsia="Times New Roman" w:hAnsi="Times New Roman" w:cs="Times New Roman"/>
          <w:sz w:val="28"/>
          <w:szCs w:val="28"/>
          <w:lang w:eastAsia="ru-RU"/>
        </w:rPr>
        <w:t xml:space="preserve"> возвратившие грант;</w:t>
      </w:r>
    </w:p>
    <w:p w:rsidR="003473DE" w:rsidRPr="003473DE" w:rsidRDefault="003473DE" w:rsidP="003473DE">
      <w:pPr>
        <w:spacing w:after="0" w:line="240" w:lineRule="auto"/>
        <w:jc w:val="both"/>
        <w:rPr>
          <w:rFonts w:ascii="Times New Roman" w:eastAsia="Times New Roman" w:hAnsi="Times New Roman" w:cs="Times New Roman"/>
          <w:sz w:val="24"/>
          <w:szCs w:val="24"/>
          <w:lang w:eastAsia="ru-RU"/>
        </w:rPr>
      </w:pPr>
      <w:r w:rsidRPr="003473DE">
        <w:rPr>
          <w:rFonts w:ascii="Times New Roman" w:eastAsia="Times New Roman" w:hAnsi="Times New Roman" w:cs="Times New Roman"/>
          <w:sz w:val="28"/>
          <w:szCs w:val="28"/>
          <w:lang w:eastAsia="ru-RU"/>
        </w:rPr>
        <w:t xml:space="preserve">а также в отрасли  растениеводстве на производство продукции повлияли погодные условия.   </w:t>
      </w:r>
    </w:p>
    <w:p w:rsidR="003473DE" w:rsidRPr="003473DE" w:rsidRDefault="003473DE" w:rsidP="003473DE">
      <w:pPr>
        <w:tabs>
          <w:tab w:val="left" w:pos="540"/>
          <w:tab w:val="left" w:pos="720"/>
        </w:tabs>
        <w:spacing w:after="0" w:line="240" w:lineRule="auto"/>
        <w:jc w:val="center"/>
        <w:rPr>
          <w:rFonts w:ascii="Times New Roman" w:eastAsia="Times New Roman" w:hAnsi="Times New Roman" w:cs="Times New Roman"/>
          <w:sz w:val="28"/>
          <w:szCs w:val="28"/>
          <w:lang w:eastAsia="ru-RU"/>
        </w:rPr>
      </w:pPr>
    </w:p>
    <w:p w:rsidR="003473DE" w:rsidRPr="003473DE" w:rsidRDefault="003473DE" w:rsidP="003473DE">
      <w:pPr>
        <w:tabs>
          <w:tab w:val="left" w:pos="540"/>
          <w:tab w:val="left" w:pos="720"/>
        </w:tabs>
        <w:spacing w:after="0" w:line="240" w:lineRule="auto"/>
        <w:jc w:val="center"/>
        <w:rPr>
          <w:rFonts w:ascii="Times New Roman" w:eastAsia="Times New Roman" w:hAnsi="Times New Roman" w:cs="Times New Roman"/>
          <w:b/>
          <w:sz w:val="28"/>
          <w:szCs w:val="28"/>
          <w:lang w:eastAsia="ru-RU"/>
        </w:rPr>
      </w:pPr>
      <w:r w:rsidRPr="003473DE">
        <w:rPr>
          <w:rFonts w:ascii="Times New Roman" w:eastAsia="Times New Roman" w:hAnsi="Times New Roman" w:cs="Times New Roman"/>
          <w:b/>
          <w:sz w:val="28"/>
          <w:szCs w:val="28"/>
          <w:lang w:eastAsia="ru-RU"/>
        </w:rPr>
        <w:t xml:space="preserve">О реализации </w:t>
      </w:r>
      <w:r w:rsidRPr="003473DE">
        <w:rPr>
          <w:rFonts w:ascii="Times New Roman" w:eastAsia="Times New Roman" w:hAnsi="Times New Roman" w:cs="Times New Roman"/>
          <w:b/>
          <w:color w:val="000000"/>
          <w:sz w:val="28"/>
          <w:szCs w:val="28"/>
          <w:lang w:eastAsia="ru-RU"/>
        </w:rPr>
        <w:t>подпрограммы «Развитие мелиорации земель сельскохозяйственного назначения»</w:t>
      </w: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sz w:val="28"/>
          <w:szCs w:val="28"/>
          <w:lang w:eastAsia="ru-RU"/>
        </w:rPr>
      </w:pPr>
      <w:proofErr w:type="gramStart"/>
      <w:r w:rsidRPr="003473DE">
        <w:rPr>
          <w:rFonts w:ascii="Times New Roman" w:eastAsia="Times New Roman" w:hAnsi="Times New Roman" w:cs="Times New Roman"/>
          <w:sz w:val="28"/>
          <w:szCs w:val="28"/>
          <w:lang w:eastAsia="ru-RU"/>
        </w:rPr>
        <w:t>Подпрограмма развития мелиорации направлена на обеспечение стабильно высокого уров</w:t>
      </w:r>
      <w:r w:rsidRPr="003473DE">
        <w:rPr>
          <w:rFonts w:ascii="Times New Roman" w:eastAsia="Times New Roman" w:hAnsi="Times New Roman" w:cs="Times New Roman"/>
          <w:sz w:val="28"/>
          <w:szCs w:val="28"/>
          <w:lang w:eastAsia="ru-RU"/>
        </w:rPr>
        <w:softHyphen/>
        <w:t>ня продуктивности мелиорируемых земель, вовлечение в сельскохозяйственный оборот неиспользуемых мелиорированных земель, снижение рисков гибели урожая в результате не</w:t>
      </w:r>
      <w:r w:rsidRPr="003473DE">
        <w:rPr>
          <w:rFonts w:ascii="Times New Roman" w:eastAsia="Times New Roman" w:hAnsi="Times New Roman" w:cs="Times New Roman"/>
          <w:sz w:val="28"/>
          <w:szCs w:val="28"/>
          <w:lang w:eastAsia="ru-RU"/>
        </w:rPr>
        <w:softHyphen/>
        <w:t>благоприятных природно-климатических факторов, создание гарантированной кормовой базы животноводства.</w:t>
      </w:r>
      <w:proofErr w:type="gramEnd"/>
    </w:p>
    <w:p w:rsidR="003473DE" w:rsidRPr="003473DE" w:rsidRDefault="003473DE" w:rsidP="003473DE">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Целевых индикаторов запланированных к достижению  в 2017г</w:t>
      </w:r>
      <w:proofErr w:type="gramStart"/>
      <w:r w:rsidRPr="003473DE">
        <w:rPr>
          <w:rFonts w:ascii="Times New Roman" w:eastAsia="Times New Roman" w:hAnsi="Times New Roman" w:cs="Times New Roman"/>
          <w:sz w:val="28"/>
          <w:szCs w:val="28"/>
          <w:lang w:eastAsia="ru-RU"/>
        </w:rPr>
        <w:t>.п</w:t>
      </w:r>
      <w:proofErr w:type="gramEnd"/>
      <w:r w:rsidRPr="003473DE">
        <w:rPr>
          <w:rFonts w:ascii="Times New Roman" w:eastAsia="Times New Roman" w:hAnsi="Times New Roman" w:cs="Times New Roman"/>
          <w:sz w:val="28"/>
          <w:szCs w:val="28"/>
          <w:lang w:eastAsia="ru-RU"/>
        </w:rPr>
        <w:t xml:space="preserve">о подпрограмме нет, бюджетных средств  не израсходовано. </w:t>
      </w:r>
    </w:p>
    <w:p w:rsidR="003473DE" w:rsidRPr="003473DE" w:rsidRDefault="003473DE" w:rsidP="003473DE">
      <w:pPr>
        <w:spacing w:after="0" w:line="240" w:lineRule="auto"/>
        <w:jc w:val="both"/>
        <w:rPr>
          <w:rFonts w:ascii="Times New Roman" w:eastAsia="Times New Roman" w:hAnsi="Times New Roman" w:cs="Times New Roman"/>
          <w:sz w:val="24"/>
          <w:szCs w:val="24"/>
          <w:lang w:eastAsia="ru-RU"/>
        </w:rPr>
      </w:pPr>
    </w:p>
    <w:p w:rsidR="003473DE" w:rsidRPr="003473DE" w:rsidRDefault="003473DE" w:rsidP="003473DE">
      <w:pPr>
        <w:spacing w:after="0" w:line="240" w:lineRule="auto"/>
        <w:jc w:val="both"/>
        <w:rPr>
          <w:rFonts w:ascii="Times New Roman" w:eastAsia="Times New Roman" w:hAnsi="Times New Roman" w:cs="Times New Roman"/>
          <w:sz w:val="28"/>
          <w:szCs w:val="28"/>
          <w:lang w:eastAsia="ru-RU"/>
        </w:rPr>
      </w:pPr>
      <w:r w:rsidRPr="003473DE">
        <w:rPr>
          <w:rFonts w:ascii="Times New Roman" w:eastAsia="Times New Roman" w:hAnsi="Times New Roman" w:cs="Times New Roman"/>
          <w:sz w:val="28"/>
          <w:szCs w:val="28"/>
          <w:lang w:eastAsia="ru-RU"/>
        </w:rPr>
        <w:t xml:space="preserve">Эффективность реализации муниципальной  программы рассчитана в соответствии с Методикой  оценки эффективности муниципальных программ, утвержденной постановлением Администрации </w:t>
      </w:r>
      <w:proofErr w:type="spellStart"/>
      <w:r w:rsidRPr="003473DE">
        <w:rPr>
          <w:rFonts w:ascii="Times New Roman" w:eastAsia="Times New Roman" w:hAnsi="Times New Roman" w:cs="Times New Roman"/>
          <w:sz w:val="28"/>
          <w:szCs w:val="28"/>
          <w:lang w:eastAsia="ru-RU"/>
        </w:rPr>
        <w:t>Атяшевского</w:t>
      </w:r>
      <w:proofErr w:type="spellEnd"/>
      <w:r w:rsidRPr="003473DE">
        <w:rPr>
          <w:rFonts w:ascii="Times New Roman" w:eastAsia="Times New Roman" w:hAnsi="Times New Roman" w:cs="Times New Roman"/>
          <w:sz w:val="28"/>
          <w:szCs w:val="28"/>
          <w:lang w:eastAsia="ru-RU"/>
        </w:rPr>
        <w:t xml:space="preserve"> муниципального района  № 239 от 25.05.2016 года.</w:t>
      </w:r>
    </w:p>
    <w:p w:rsidR="003473DE" w:rsidRPr="003473DE" w:rsidRDefault="003473DE" w:rsidP="003473DE">
      <w:pPr>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В 2017 году степень достижения плановых значений целевых показателей муниципальной  программы  равна  111,06 %</w:t>
      </w:r>
    </w:p>
    <w:p w:rsidR="003473DE" w:rsidRPr="003473DE" w:rsidRDefault="003473DE" w:rsidP="003473DE">
      <w:pPr>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степень реализации основных мероприятий и достижения ожидаемых непосредственных результатов их реализации равна 66,7 %. Число выполненных основных мероприятий 6  из 9 запланированных.</w:t>
      </w:r>
    </w:p>
    <w:p w:rsidR="003473DE" w:rsidRPr="003473DE" w:rsidRDefault="003473DE" w:rsidP="003473DE">
      <w:pPr>
        <w:spacing w:after="0" w:line="240" w:lineRule="auto"/>
        <w:jc w:val="both"/>
        <w:rPr>
          <w:rFonts w:ascii="Times New Roman" w:eastAsia="Times New Roman" w:hAnsi="Times New Roman" w:cs="Times New Roman"/>
          <w:color w:val="000000"/>
          <w:sz w:val="28"/>
          <w:szCs w:val="28"/>
          <w:lang w:eastAsia="ru-RU"/>
        </w:rPr>
      </w:pPr>
      <w:r w:rsidRPr="003473DE">
        <w:rPr>
          <w:rFonts w:ascii="Times New Roman" w:eastAsia="Times New Roman" w:hAnsi="Times New Roman" w:cs="Times New Roman"/>
          <w:color w:val="000000"/>
          <w:sz w:val="28"/>
          <w:szCs w:val="28"/>
          <w:lang w:eastAsia="ru-RU"/>
        </w:rPr>
        <w:t xml:space="preserve">степень соответствия запланированному уровню расходов районного бюджета </w:t>
      </w:r>
      <w:proofErr w:type="gramStart"/>
      <w:r w:rsidRPr="003473DE">
        <w:rPr>
          <w:rFonts w:ascii="Times New Roman" w:eastAsia="Times New Roman" w:hAnsi="Times New Roman" w:cs="Times New Roman"/>
          <w:color w:val="000000"/>
          <w:sz w:val="28"/>
          <w:szCs w:val="28"/>
          <w:lang w:eastAsia="ru-RU"/>
        </w:rPr>
        <w:t xml:space="preserve">( </w:t>
      </w:r>
      <w:proofErr w:type="gramEnd"/>
      <w:r w:rsidRPr="003473DE">
        <w:rPr>
          <w:rFonts w:ascii="Times New Roman" w:eastAsia="Times New Roman" w:hAnsi="Times New Roman" w:cs="Times New Roman"/>
          <w:color w:val="000000"/>
          <w:sz w:val="28"/>
          <w:szCs w:val="28"/>
          <w:lang w:eastAsia="ru-RU"/>
        </w:rPr>
        <w:t>в том  числе в виде субсидий и субвенций из республиканского бюджета Республики Мордовия) равна  94,7% .</w:t>
      </w:r>
    </w:p>
    <w:p w:rsidR="00D77C3B" w:rsidRPr="00F70550" w:rsidRDefault="003473DE" w:rsidP="003473DE">
      <w:pPr>
        <w:pStyle w:val="a3"/>
        <w:ind w:firstLine="426"/>
        <w:jc w:val="both"/>
        <w:rPr>
          <w:rFonts w:ascii="Times New Roman" w:hAnsi="Times New Roman" w:cs="Times New Roman"/>
          <w:sz w:val="28"/>
          <w:szCs w:val="28"/>
        </w:rPr>
      </w:pPr>
      <w:r w:rsidRPr="003473DE">
        <w:rPr>
          <w:rFonts w:ascii="Times New Roman" w:eastAsia="Times New Roman" w:hAnsi="Times New Roman" w:cs="Times New Roman"/>
          <w:color w:val="000000"/>
          <w:sz w:val="28"/>
          <w:szCs w:val="28"/>
          <w:lang w:eastAsia="ru-RU"/>
        </w:rPr>
        <w:t>оценка эффективности реализации муниципальной  программы за 2017 год в целом составляет  78,2.</w:t>
      </w:r>
      <w:r w:rsidR="00D77C3B" w:rsidRPr="00F70550">
        <w:rPr>
          <w:rFonts w:ascii="Times New Roman" w:hAnsi="Times New Roman" w:cs="Times New Roman"/>
          <w:sz w:val="28"/>
          <w:szCs w:val="28"/>
          <w:highlight w:val="cyan"/>
        </w:rPr>
        <w:t xml:space="preserve"> </w:t>
      </w:r>
    </w:p>
    <w:p w:rsidR="00F70550" w:rsidRDefault="00F70550" w:rsidP="00F70550">
      <w:pPr>
        <w:pStyle w:val="a3"/>
        <w:rPr>
          <w:rFonts w:ascii="Times New Roman" w:hAnsi="Times New Roman"/>
          <w:b/>
          <w:sz w:val="32"/>
          <w:szCs w:val="32"/>
        </w:rPr>
      </w:pPr>
    </w:p>
    <w:p w:rsidR="00D77C3B" w:rsidRPr="00571336" w:rsidRDefault="00F70550" w:rsidP="00AC7372">
      <w:pPr>
        <w:pStyle w:val="a3"/>
        <w:jc w:val="center"/>
        <w:rPr>
          <w:rFonts w:ascii="Times New Roman" w:hAnsi="Times New Roman"/>
          <w:b/>
          <w:sz w:val="32"/>
          <w:szCs w:val="32"/>
        </w:rPr>
      </w:pPr>
      <w:r>
        <w:rPr>
          <w:rFonts w:ascii="Times New Roman" w:hAnsi="Times New Roman"/>
          <w:b/>
          <w:sz w:val="32"/>
          <w:szCs w:val="32"/>
        </w:rPr>
        <w:lastRenderedPageBreak/>
        <w:t>М</w:t>
      </w:r>
      <w:r w:rsidR="00D77C3B" w:rsidRPr="00571336">
        <w:rPr>
          <w:rFonts w:ascii="Times New Roman" w:hAnsi="Times New Roman"/>
          <w:b/>
          <w:sz w:val="32"/>
          <w:szCs w:val="32"/>
        </w:rPr>
        <w:t>униципальн</w:t>
      </w:r>
      <w:r>
        <w:rPr>
          <w:rFonts w:ascii="Times New Roman" w:hAnsi="Times New Roman"/>
          <w:b/>
          <w:sz w:val="32"/>
          <w:szCs w:val="32"/>
        </w:rPr>
        <w:t>ая</w:t>
      </w:r>
      <w:r w:rsidR="00D77C3B" w:rsidRPr="00571336">
        <w:rPr>
          <w:rFonts w:ascii="Times New Roman" w:hAnsi="Times New Roman"/>
          <w:b/>
          <w:sz w:val="32"/>
          <w:szCs w:val="32"/>
        </w:rPr>
        <w:t xml:space="preserve"> программ</w:t>
      </w:r>
      <w:r>
        <w:rPr>
          <w:rFonts w:ascii="Times New Roman" w:hAnsi="Times New Roman"/>
          <w:b/>
          <w:sz w:val="32"/>
          <w:szCs w:val="32"/>
        </w:rPr>
        <w:t>а</w:t>
      </w:r>
      <w:r w:rsidR="00D77C3B" w:rsidRPr="00571336">
        <w:rPr>
          <w:rFonts w:ascii="Times New Roman" w:hAnsi="Times New Roman"/>
          <w:b/>
          <w:sz w:val="32"/>
          <w:szCs w:val="32"/>
        </w:rPr>
        <w:t xml:space="preserve"> «Развитие  и поддержка  малого и среднего  пре</w:t>
      </w:r>
      <w:r>
        <w:rPr>
          <w:rFonts w:ascii="Times New Roman" w:hAnsi="Times New Roman"/>
          <w:b/>
          <w:sz w:val="32"/>
          <w:szCs w:val="32"/>
        </w:rPr>
        <w:t xml:space="preserve">дпринимательства в Атяшевском </w:t>
      </w:r>
      <w:r w:rsidR="00D77C3B" w:rsidRPr="00571336">
        <w:rPr>
          <w:rFonts w:ascii="Times New Roman" w:hAnsi="Times New Roman"/>
          <w:b/>
          <w:sz w:val="32"/>
          <w:szCs w:val="32"/>
        </w:rPr>
        <w:t>муниципальном   районе  на   2014-2020 годы»</w:t>
      </w:r>
    </w:p>
    <w:p w:rsidR="00D77C3B" w:rsidRPr="00AC7372" w:rsidRDefault="00D77C3B" w:rsidP="00AC7372">
      <w:pPr>
        <w:pStyle w:val="a3"/>
        <w:ind w:firstLine="426"/>
        <w:jc w:val="both"/>
        <w:rPr>
          <w:rFonts w:ascii="Times New Roman" w:hAnsi="Times New Roman" w:cs="Times New Roman"/>
          <w:sz w:val="28"/>
          <w:szCs w:val="28"/>
        </w:rPr>
      </w:pPr>
      <w:proofErr w:type="gramStart"/>
      <w:r w:rsidRPr="00AC7372">
        <w:rPr>
          <w:rFonts w:ascii="Times New Roman" w:hAnsi="Times New Roman" w:cs="Times New Roman"/>
          <w:sz w:val="28"/>
          <w:szCs w:val="28"/>
        </w:rPr>
        <w:t xml:space="preserve">Муниципальная программа ««Развитие  и поддержка  малого и среднего  предпринимательства в Атяшевском   муниципальном   районе  на   2014-2020 годы» (далее - Программа)  утверждена постановлением Администрации </w:t>
      </w:r>
      <w:proofErr w:type="spellStart"/>
      <w:r w:rsidRPr="00AC7372">
        <w:rPr>
          <w:rFonts w:ascii="Times New Roman" w:hAnsi="Times New Roman" w:cs="Times New Roman"/>
          <w:sz w:val="28"/>
          <w:szCs w:val="28"/>
        </w:rPr>
        <w:t>Атяшевского</w:t>
      </w:r>
      <w:proofErr w:type="spellEnd"/>
      <w:r w:rsidRPr="00AC7372">
        <w:rPr>
          <w:rFonts w:ascii="Times New Roman" w:hAnsi="Times New Roman" w:cs="Times New Roman"/>
          <w:sz w:val="28"/>
          <w:szCs w:val="28"/>
        </w:rPr>
        <w:t xml:space="preserve"> муниципального района от 25 декабря 2013 года № 834 (в редакции постановлений администрации </w:t>
      </w:r>
      <w:proofErr w:type="spellStart"/>
      <w:r w:rsidRPr="00AC7372">
        <w:rPr>
          <w:rFonts w:ascii="Times New Roman" w:hAnsi="Times New Roman" w:cs="Times New Roman"/>
          <w:sz w:val="28"/>
          <w:szCs w:val="28"/>
        </w:rPr>
        <w:t>Атяшевского</w:t>
      </w:r>
      <w:proofErr w:type="spellEnd"/>
      <w:r w:rsidRPr="00AC7372">
        <w:rPr>
          <w:rFonts w:ascii="Times New Roman" w:hAnsi="Times New Roman" w:cs="Times New Roman"/>
          <w:sz w:val="28"/>
          <w:szCs w:val="28"/>
        </w:rPr>
        <w:t xml:space="preserve"> муниципального района  от 4 апреля 2016 года №108, от 26 декабря 2016 года №690) в целях перехода на программно-целевое планирование расходов бюджета </w:t>
      </w:r>
      <w:proofErr w:type="spellStart"/>
      <w:r w:rsidRPr="00AC7372">
        <w:rPr>
          <w:rFonts w:ascii="Times New Roman" w:hAnsi="Times New Roman" w:cs="Times New Roman"/>
          <w:sz w:val="28"/>
          <w:szCs w:val="28"/>
        </w:rPr>
        <w:t>Атяшевского</w:t>
      </w:r>
      <w:proofErr w:type="spellEnd"/>
      <w:r w:rsidRPr="00AC7372">
        <w:rPr>
          <w:rFonts w:ascii="Times New Roman" w:hAnsi="Times New Roman" w:cs="Times New Roman"/>
          <w:sz w:val="28"/>
          <w:szCs w:val="28"/>
        </w:rPr>
        <w:t xml:space="preserve"> муниципального района. </w:t>
      </w:r>
      <w:proofErr w:type="gramEnd"/>
    </w:p>
    <w:p w:rsidR="00D77C3B" w:rsidRPr="00AC7372" w:rsidRDefault="00D77C3B" w:rsidP="00AC7372">
      <w:pPr>
        <w:pStyle w:val="a3"/>
        <w:ind w:firstLine="426"/>
        <w:jc w:val="both"/>
        <w:rPr>
          <w:rFonts w:ascii="Times New Roman" w:hAnsi="Times New Roman" w:cs="Times New Roman"/>
          <w:sz w:val="28"/>
          <w:szCs w:val="28"/>
        </w:rPr>
      </w:pPr>
      <w:proofErr w:type="gramStart"/>
      <w:r w:rsidRPr="00AC7372">
        <w:rPr>
          <w:rFonts w:ascii="Times New Roman" w:hAnsi="Times New Roman" w:cs="Times New Roman"/>
          <w:sz w:val="28"/>
          <w:szCs w:val="28"/>
        </w:rPr>
        <w:t xml:space="preserve">Основной целью Программы является  формирование благоприятных условий для дальнейшего развития малого и среднего предпринимательства, основанное на встраивание направлений поддержки предпринимательства в системе стратегических целей, задач и приоритетов </w:t>
      </w:r>
      <w:proofErr w:type="spellStart"/>
      <w:r w:rsidRPr="00AC7372">
        <w:rPr>
          <w:rFonts w:ascii="Times New Roman" w:hAnsi="Times New Roman" w:cs="Times New Roman"/>
          <w:sz w:val="28"/>
          <w:szCs w:val="28"/>
        </w:rPr>
        <w:t>Атяшевского</w:t>
      </w:r>
      <w:proofErr w:type="spellEnd"/>
      <w:r w:rsidRPr="00AC7372">
        <w:rPr>
          <w:rFonts w:ascii="Times New Roman" w:hAnsi="Times New Roman" w:cs="Times New Roman"/>
          <w:sz w:val="28"/>
          <w:szCs w:val="28"/>
        </w:rPr>
        <w:t xml:space="preserve"> муниципального района, снижение влияния ограничений развития малого и среднего предпринимательства, увеличение его вклада в экономику района</w:t>
      </w:r>
      <w:proofErr w:type="gramEnd"/>
    </w:p>
    <w:p w:rsidR="00D77C3B" w:rsidRPr="00AC7372" w:rsidRDefault="00D77C3B" w:rsidP="00AC7372">
      <w:pPr>
        <w:pStyle w:val="a3"/>
        <w:ind w:firstLine="426"/>
        <w:jc w:val="both"/>
        <w:rPr>
          <w:rFonts w:ascii="Times New Roman" w:hAnsi="Times New Roman" w:cs="Times New Roman"/>
          <w:sz w:val="28"/>
          <w:szCs w:val="28"/>
        </w:rPr>
      </w:pPr>
      <w:r w:rsidRPr="00AC7372">
        <w:rPr>
          <w:rFonts w:ascii="Times New Roman" w:hAnsi="Times New Roman" w:cs="Times New Roman"/>
          <w:sz w:val="28"/>
          <w:szCs w:val="28"/>
        </w:rPr>
        <w:t>Для достижения указанных целей в рамках реализации Программы предусматривается решение следующих задач:</w:t>
      </w:r>
    </w:p>
    <w:p w:rsidR="00D77C3B" w:rsidRPr="00AC7372" w:rsidRDefault="00D77C3B" w:rsidP="00AC7372">
      <w:pPr>
        <w:pStyle w:val="a3"/>
        <w:ind w:firstLine="426"/>
        <w:jc w:val="both"/>
        <w:rPr>
          <w:rFonts w:ascii="Times New Roman" w:hAnsi="Times New Roman" w:cs="Times New Roman"/>
          <w:sz w:val="28"/>
          <w:szCs w:val="28"/>
        </w:rPr>
      </w:pPr>
      <w:r w:rsidRPr="00AC7372">
        <w:rPr>
          <w:rFonts w:ascii="Times New Roman" w:hAnsi="Times New Roman" w:cs="Times New Roman"/>
          <w:sz w:val="28"/>
          <w:szCs w:val="28"/>
        </w:rPr>
        <w:t>совершенствование муниципальных нормативно правовых актов, регулирующих сферу муниципальной поддержки малого и среднего предпринимательства;</w:t>
      </w:r>
    </w:p>
    <w:p w:rsidR="00D77C3B" w:rsidRPr="00AC7372" w:rsidRDefault="00D77C3B" w:rsidP="00AC7372">
      <w:pPr>
        <w:pStyle w:val="a3"/>
        <w:ind w:firstLine="426"/>
        <w:jc w:val="both"/>
        <w:rPr>
          <w:rFonts w:ascii="Times New Roman" w:hAnsi="Times New Roman" w:cs="Times New Roman"/>
          <w:sz w:val="28"/>
          <w:szCs w:val="28"/>
        </w:rPr>
      </w:pPr>
      <w:r w:rsidRPr="00AC7372">
        <w:rPr>
          <w:rFonts w:ascii="Times New Roman" w:hAnsi="Times New Roman" w:cs="Times New Roman"/>
          <w:sz w:val="28"/>
          <w:szCs w:val="28"/>
        </w:rPr>
        <w:t>содействие развитию малого и среднего предпринимательства в приоритетных для района направлениях;</w:t>
      </w:r>
    </w:p>
    <w:p w:rsidR="00D77C3B" w:rsidRPr="00AC7372" w:rsidRDefault="00D77C3B" w:rsidP="00AC7372">
      <w:pPr>
        <w:pStyle w:val="a3"/>
        <w:ind w:firstLine="426"/>
        <w:jc w:val="both"/>
        <w:rPr>
          <w:rFonts w:ascii="Times New Roman" w:hAnsi="Times New Roman" w:cs="Times New Roman"/>
          <w:sz w:val="28"/>
          <w:szCs w:val="28"/>
        </w:rPr>
      </w:pPr>
      <w:r w:rsidRPr="00AC7372">
        <w:rPr>
          <w:rFonts w:ascii="Times New Roman" w:hAnsi="Times New Roman" w:cs="Times New Roman"/>
          <w:sz w:val="28"/>
          <w:szCs w:val="28"/>
        </w:rPr>
        <w:t>развитие инфраструктуры поддержки малого и среднего предпринимательства на муниципальном уровне;</w:t>
      </w:r>
    </w:p>
    <w:p w:rsidR="00D77C3B" w:rsidRPr="00AC7372" w:rsidRDefault="00D77C3B" w:rsidP="00AC7372">
      <w:pPr>
        <w:pStyle w:val="a3"/>
        <w:ind w:firstLine="426"/>
        <w:jc w:val="both"/>
        <w:rPr>
          <w:rFonts w:ascii="Times New Roman" w:hAnsi="Times New Roman" w:cs="Times New Roman"/>
          <w:sz w:val="28"/>
          <w:szCs w:val="28"/>
        </w:rPr>
      </w:pPr>
      <w:r w:rsidRPr="00AC7372">
        <w:rPr>
          <w:rFonts w:ascii="Times New Roman" w:hAnsi="Times New Roman" w:cs="Times New Roman"/>
          <w:sz w:val="28"/>
          <w:szCs w:val="28"/>
        </w:rPr>
        <w:t>оказание консультационных, информационных, образовательных,  юридических услуг субъектам малого и среднего предпринимательства;</w:t>
      </w:r>
    </w:p>
    <w:p w:rsidR="00D77C3B" w:rsidRPr="00AC7372" w:rsidRDefault="00D77C3B" w:rsidP="00AC7372">
      <w:pPr>
        <w:pStyle w:val="a3"/>
        <w:ind w:firstLine="426"/>
        <w:jc w:val="both"/>
        <w:rPr>
          <w:rFonts w:ascii="Times New Roman" w:hAnsi="Times New Roman" w:cs="Times New Roman"/>
          <w:sz w:val="28"/>
          <w:szCs w:val="28"/>
        </w:rPr>
      </w:pPr>
      <w:r w:rsidRPr="00AC7372">
        <w:rPr>
          <w:rFonts w:ascii="Times New Roman" w:hAnsi="Times New Roman" w:cs="Times New Roman"/>
          <w:sz w:val="28"/>
          <w:szCs w:val="28"/>
        </w:rPr>
        <w:t>организация подготовки и повышения квалификации кадров для малого и среднего предпринимательства, повышения качества доступности услуг для субъектов малого и среднего предпринимательства;</w:t>
      </w:r>
    </w:p>
    <w:p w:rsidR="00D77C3B" w:rsidRPr="00AC7372" w:rsidRDefault="00D77C3B" w:rsidP="00AC7372">
      <w:pPr>
        <w:pStyle w:val="a3"/>
        <w:ind w:firstLine="426"/>
        <w:jc w:val="both"/>
        <w:rPr>
          <w:rFonts w:ascii="Times New Roman" w:hAnsi="Times New Roman" w:cs="Times New Roman"/>
          <w:sz w:val="28"/>
          <w:szCs w:val="28"/>
        </w:rPr>
      </w:pPr>
      <w:r w:rsidRPr="00AC7372">
        <w:rPr>
          <w:rFonts w:ascii="Times New Roman" w:hAnsi="Times New Roman" w:cs="Times New Roman"/>
          <w:sz w:val="28"/>
          <w:szCs w:val="28"/>
        </w:rPr>
        <w:t>популяризация и пропаганда предпринимательства (стимулирование граждан к началу собственного дела и осуществлению предпринимательской деятельности);</w:t>
      </w:r>
    </w:p>
    <w:p w:rsidR="00D77C3B" w:rsidRPr="00AC7372" w:rsidRDefault="00D77C3B" w:rsidP="00AC7372">
      <w:pPr>
        <w:pStyle w:val="a3"/>
        <w:ind w:firstLine="426"/>
        <w:jc w:val="both"/>
        <w:rPr>
          <w:rFonts w:ascii="Times New Roman" w:hAnsi="Times New Roman" w:cs="Times New Roman"/>
          <w:sz w:val="28"/>
          <w:szCs w:val="28"/>
        </w:rPr>
      </w:pPr>
      <w:r w:rsidRPr="00AC7372">
        <w:rPr>
          <w:rFonts w:ascii="Times New Roman" w:hAnsi="Times New Roman" w:cs="Times New Roman"/>
          <w:sz w:val="28"/>
          <w:szCs w:val="28"/>
        </w:rPr>
        <w:t>увеличение налоговых поступлений в бюджеты всех уровней.</w:t>
      </w:r>
    </w:p>
    <w:p w:rsidR="00D77C3B" w:rsidRPr="00AC7372" w:rsidRDefault="00D77C3B" w:rsidP="00AC7372">
      <w:pPr>
        <w:pStyle w:val="a3"/>
        <w:ind w:firstLine="426"/>
        <w:jc w:val="both"/>
        <w:rPr>
          <w:rFonts w:ascii="Times New Roman" w:hAnsi="Times New Roman" w:cs="Times New Roman"/>
          <w:sz w:val="28"/>
          <w:szCs w:val="28"/>
        </w:rPr>
      </w:pPr>
      <w:r w:rsidRPr="00AC7372">
        <w:rPr>
          <w:rFonts w:ascii="Times New Roman" w:hAnsi="Times New Roman" w:cs="Times New Roman"/>
          <w:sz w:val="28"/>
          <w:szCs w:val="28"/>
        </w:rPr>
        <w:t>В рамках реализации программы также осуществляются мероприятия направленные на правовое, информационное, консультационное и методическое обеспечение малого и среднего бизнеса.</w:t>
      </w:r>
    </w:p>
    <w:p w:rsidR="00D77C3B" w:rsidRPr="00AC7372" w:rsidRDefault="00D77C3B" w:rsidP="00AC7372">
      <w:pPr>
        <w:pStyle w:val="a3"/>
        <w:ind w:firstLine="426"/>
        <w:jc w:val="both"/>
        <w:rPr>
          <w:rFonts w:ascii="Times New Roman" w:hAnsi="Times New Roman" w:cs="Times New Roman"/>
          <w:sz w:val="28"/>
          <w:szCs w:val="28"/>
        </w:rPr>
      </w:pPr>
      <w:proofErr w:type="gramStart"/>
      <w:r w:rsidRPr="00AC7372">
        <w:rPr>
          <w:rFonts w:ascii="Times New Roman" w:hAnsi="Times New Roman" w:cs="Times New Roman"/>
          <w:sz w:val="28"/>
          <w:szCs w:val="28"/>
        </w:rPr>
        <w:t xml:space="preserve">Сотрудниками Администрации </w:t>
      </w:r>
      <w:proofErr w:type="spellStart"/>
      <w:r w:rsidRPr="00AC7372">
        <w:rPr>
          <w:rFonts w:ascii="Times New Roman" w:hAnsi="Times New Roman" w:cs="Times New Roman"/>
          <w:sz w:val="28"/>
          <w:szCs w:val="28"/>
        </w:rPr>
        <w:t>Атяшевского</w:t>
      </w:r>
      <w:proofErr w:type="spellEnd"/>
      <w:r w:rsidRPr="00AC7372">
        <w:rPr>
          <w:rFonts w:ascii="Times New Roman" w:hAnsi="Times New Roman" w:cs="Times New Roman"/>
          <w:sz w:val="28"/>
          <w:szCs w:val="28"/>
        </w:rPr>
        <w:t xml:space="preserve"> муниципального района осуществляется постоянное консультирование граждан, желающих организовать собственное дело, субъектов малого и среднего предпринимательства, в том числе начинающих, по вопросам ведения предпринимательской деятельности и возможностям получения </w:t>
      </w:r>
      <w:r w:rsidRPr="00AC7372">
        <w:rPr>
          <w:rFonts w:ascii="Times New Roman" w:hAnsi="Times New Roman" w:cs="Times New Roman"/>
          <w:sz w:val="28"/>
          <w:szCs w:val="28"/>
        </w:rPr>
        <w:lastRenderedPageBreak/>
        <w:t>муниципальной поддержки.</w:t>
      </w:r>
      <w:proofErr w:type="gramEnd"/>
      <w:r w:rsidRPr="00AC7372">
        <w:rPr>
          <w:rFonts w:ascii="Times New Roman" w:hAnsi="Times New Roman" w:cs="Times New Roman"/>
          <w:sz w:val="28"/>
          <w:szCs w:val="28"/>
        </w:rPr>
        <w:t xml:space="preserve"> За</w:t>
      </w:r>
      <w:r w:rsidR="00BA56E3">
        <w:rPr>
          <w:rFonts w:ascii="Times New Roman" w:hAnsi="Times New Roman" w:cs="Times New Roman"/>
          <w:sz w:val="28"/>
          <w:szCs w:val="28"/>
        </w:rPr>
        <w:t xml:space="preserve"> 2017</w:t>
      </w:r>
      <w:r w:rsidRPr="00AC7372">
        <w:rPr>
          <w:rFonts w:ascii="Times New Roman" w:hAnsi="Times New Roman" w:cs="Times New Roman"/>
          <w:sz w:val="28"/>
          <w:szCs w:val="28"/>
        </w:rPr>
        <w:t xml:space="preserve"> год </w:t>
      </w:r>
      <w:r w:rsidR="005B65A5">
        <w:rPr>
          <w:rFonts w:ascii="Times New Roman" w:hAnsi="Times New Roman" w:cs="Times New Roman"/>
          <w:sz w:val="28"/>
          <w:szCs w:val="28"/>
        </w:rPr>
        <w:t>к</w:t>
      </w:r>
      <w:r w:rsidR="004C4172">
        <w:rPr>
          <w:rFonts w:ascii="Times New Roman" w:hAnsi="Times New Roman" w:cs="Times New Roman"/>
          <w:sz w:val="28"/>
          <w:szCs w:val="28"/>
        </w:rPr>
        <w:t>онсультации получили порядка 75</w:t>
      </w:r>
      <w:r w:rsidRPr="00AC7372">
        <w:rPr>
          <w:rFonts w:ascii="Times New Roman" w:hAnsi="Times New Roman" w:cs="Times New Roman"/>
          <w:sz w:val="28"/>
          <w:szCs w:val="28"/>
        </w:rPr>
        <w:t xml:space="preserve"> человек.</w:t>
      </w:r>
    </w:p>
    <w:p w:rsidR="00D77C3B" w:rsidRPr="00AC7372" w:rsidRDefault="00D77C3B" w:rsidP="00AC7372">
      <w:pPr>
        <w:pStyle w:val="a3"/>
        <w:ind w:firstLine="426"/>
        <w:jc w:val="both"/>
        <w:rPr>
          <w:rFonts w:ascii="Times New Roman" w:hAnsi="Times New Roman" w:cs="Times New Roman"/>
          <w:sz w:val="28"/>
          <w:szCs w:val="28"/>
        </w:rPr>
      </w:pPr>
      <w:r w:rsidRPr="00AC7372">
        <w:rPr>
          <w:rFonts w:ascii="Times New Roman" w:hAnsi="Times New Roman" w:cs="Times New Roman"/>
          <w:sz w:val="28"/>
          <w:szCs w:val="28"/>
        </w:rPr>
        <w:t xml:space="preserve">Сотрудниками АНО «Центр поддержки предпринимательства Республики Мордовия» осуществлялось консультирование субъектов малого и среднего предпринимательства по вопросам налогообложения, бухгалтерского учета, кредитования, правовой защиты и развития предприятия, </w:t>
      </w:r>
      <w:proofErr w:type="gramStart"/>
      <w:r w:rsidRPr="00AC7372">
        <w:rPr>
          <w:rFonts w:ascii="Times New Roman" w:hAnsi="Times New Roman" w:cs="Times New Roman"/>
          <w:sz w:val="28"/>
          <w:szCs w:val="28"/>
        </w:rPr>
        <w:t>бизнес-планирования</w:t>
      </w:r>
      <w:proofErr w:type="gramEnd"/>
      <w:r w:rsidRPr="00AC7372">
        <w:rPr>
          <w:rFonts w:ascii="Times New Roman" w:hAnsi="Times New Roman" w:cs="Times New Roman"/>
          <w:sz w:val="28"/>
          <w:szCs w:val="28"/>
        </w:rPr>
        <w:t>, обучения, логистики, организации и управления бизнесом, создания, функционирования, реорганизации и ликвидации хозяйствующих су</w:t>
      </w:r>
      <w:r w:rsidR="005B65A5">
        <w:rPr>
          <w:rFonts w:ascii="Times New Roman" w:hAnsi="Times New Roman" w:cs="Times New Roman"/>
          <w:sz w:val="28"/>
          <w:szCs w:val="28"/>
        </w:rPr>
        <w:t>бъекто</w:t>
      </w:r>
      <w:r w:rsidR="004C4172">
        <w:rPr>
          <w:rFonts w:ascii="Times New Roman" w:hAnsi="Times New Roman" w:cs="Times New Roman"/>
          <w:sz w:val="28"/>
          <w:szCs w:val="28"/>
        </w:rPr>
        <w:t>в. За 2017 год было проведено 5</w:t>
      </w:r>
      <w:r w:rsidRPr="00AC7372">
        <w:rPr>
          <w:rFonts w:ascii="Times New Roman" w:hAnsi="Times New Roman" w:cs="Times New Roman"/>
          <w:sz w:val="28"/>
          <w:szCs w:val="28"/>
        </w:rPr>
        <w:t xml:space="preserve"> семинаров тренингов.</w:t>
      </w:r>
    </w:p>
    <w:p w:rsidR="00D77C3B" w:rsidRPr="00AC7372" w:rsidRDefault="00D77C3B" w:rsidP="00AC7372">
      <w:pPr>
        <w:pStyle w:val="a3"/>
        <w:ind w:firstLine="426"/>
        <w:jc w:val="both"/>
        <w:rPr>
          <w:rFonts w:ascii="Times New Roman" w:hAnsi="Times New Roman" w:cs="Times New Roman"/>
          <w:sz w:val="28"/>
          <w:szCs w:val="28"/>
        </w:rPr>
      </w:pPr>
      <w:r w:rsidRPr="00AC7372">
        <w:rPr>
          <w:rFonts w:ascii="Times New Roman" w:hAnsi="Times New Roman" w:cs="Times New Roman"/>
          <w:sz w:val="28"/>
          <w:szCs w:val="28"/>
        </w:rPr>
        <w:t xml:space="preserve">Программой был предусмотрен </w:t>
      </w:r>
      <w:r w:rsidR="005B65A5">
        <w:rPr>
          <w:rFonts w:ascii="Times New Roman" w:hAnsi="Times New Roman" w:cs="Times New Roman"/>
          <w:sz w:val="28"/>
          <w:szCs w:val="28"/>
        </w:rPr>
        <w:t>общий объем финансирования 20240,0  тыс. руб. на 2017</w:t>
      </w:r>
      <w:r w:rsidRPr="00AC7372">
        <w:rPr>
          <w:rFonts w:ascii="Times New Roman" w:hAnsi="Times New Roman" w:cs="Times New Roman"/>
          <w:sz w:val="28"/>
          <w:szCs w:val="28"/>
        </w:rPr>
        <w:t xml:space="preserve"> год. В </w:t>
      </w:r>
      <w:proofErr w:type="spellStart"/>
      <w:r w:rsidRPr="00AC7372">
        <w:rPr>
          <w:rFonts w:ascii="Times New Roman" w:hAnsi="Times New Roman" w:cs="Times New Roman"/>
          <w:sz w:val="28"/>
          <w:szCs w:val="28"/>
        </w:rPr>
        <w:t>т.ч</w:t>
      </w:r>
      <w:proofErr w:type="spellEnd"/>
      <w:r w:rsidRPr="00AC7372">
        <w:rPr>
          <w:rFonts w:ascii="Times New Roman" w:hAnsi="Times New Roman" w:cs="Times New Roman"/>
          <w:sz w:val="28"/>
          <w:szCs w:val="28"/>
        </w:rPr>
        <w:t xml:space="preserve">. из бюджета </w:t>
      </w:r>
      <w:proofErr w:type="spellStart"/>
      <w:r w:rsidRPr="00AC7372">
        <w:rPr>
          <w:rFonts w:ascii="Times New Roman" w:hAnsi="Times New Roman" w:cs="Times New Roman"/>
          <w:sz w:val="28"/>
          <w:szCs w:val="28"/>
        </w:rPr>
        <w:t>Атяшевского</w:t>
      </w:r>
      <w:proofErr w:type="spellEnd"/>
      <w:r w:rsidRPr="00AC7372">
        <w:rPr>
          <w:rFonts w:ascii="Times New Roman" w:hAnsi="Times New Roman" w:cs="Times New Roman"/>
          <w:sz w:val="28"/>
          <w:szCs w:val="28"/>
        </w:rPr>
        <w:t xml:space="preserve"> муниципального района выделено </w:t>
      </w:r>
      <w:r w:rsidR="005B65A5">
        <w:rPr>
          <w:rFonts w:ascii="Times New Roman" w:hAnsi="Times New Roman" w:cs="Times New Roman"/>
          <w:sz w:val="28"/>
          <w:szCs w:val="28"/>
        </w:rPr>
        <w:t>100</w:t>
      </w:r>
      <w:r w:rsidRPr="00AC7372">
        <w:rPr>
          <w:rFonts w:ascii="Times New Roman" w:hAnsi="Times New Roman" w:cs="Times New Roman"/>
          <w:sz w:val="28"/>
          <w:szCs w:val="28"/>
        </w:rPr>
        <w:t xml:space="preserve"> тыс. руб., внебюджетные источники – 20140 тыс. руб. Фактический расход составил из бюджета </w:t>
      </w:r>
      <w:proofErr w:type="spellStart"/>
      <w:r w:rsidRPr="00AC7372">
        <w:rPr>
          <w:rFonts w:ascii="Times New Roman" w:hAnsi="Times New Roman" w:cs="Times New Roman"/>
          <w:sz w:val="28"/>
          <w:szCs w:val="28"/>
        </w:rPr>
        <w:t>Атя</w:t>
      </w:r>
      <w:r w:rsidR="005B65A5">
        <w:rPr>
          <w:rFonts w:ascii="Times New Roman" w:hAnsi="Times New Roman" w:cs="Times New Roman"/>
          <w:sz w:val="28"/>
          <w:szCs w:val="28"/>
        </w:rPr>
        <w:t>шевского</w:t>
      </w:r>
      <w:proofErr w:type="spellEnd"/>
      <w:r w:rsidR="005B65A5">
        <w:rPr>
          <w:rFonts w:ascii="Times New Roman" w:hAnsi="Times New Roman" w:cs="Times New Roman"/>
          <w:sz w:val="28"/>
          <w:szCs w:val="28"/>
        </w:rPr>
        <w:t xml:space="preserve"> муниципального района 8</w:t>
      </w:r>
      <w:r w:rsidRPr="00AC7372">
        <w:rPr>
          <w:rFonts w:ascii="Times New Roman" w:hAnsi="Times New Roman" w:cs="Times New Roman"/>
          <w:sz w:val="28"/>
          <w:szCs w:val="28"/>
        </w:rPr>
        <w:t>,0 тыс. ру</w:t>
      </w:r>
      <w:r w:rsidR="005B65A5">
        <w:rPr>
          <w:rFonts w:ascii="Times New Roman" w:hAnsi="Times New Roman" w:cs="Times New Roman"/>
          <w:sz w:val="28"/>
          <w:szCs w:val="28"/>
        </w:rPr>
        <w:t xml:space="preserve">б., внебюджетные источники – 10 </w:t>
      </w:r>
      <w:r w:rsidRPr="00AC7372">
        <w:rPr>
          <w:rFonts w:ascii="Times New Roman" w:hAnsi="Times New Roman" w:cs="Times New Roman"/>
          <w:sz w:val="28"/>
          <w:szCs w:val="28"/>
        </w:rPr>
        <w:t>50</w:t>
      </w:r>
      <w:r w:rsidR="005B65A5">
        <w:rPr>
          <w:rFonts w:ascii="Times New Roman" w:hAnsi="Times New Roman" w:cs="Times New Roman"/>
          <w:sz w:val="28"/>
          <w:szCs w:val="28"/>
        </w:rPr>
        <w:t>0</w:t>
      </w:r>
      <w:r w:rsidRPr="00AC7372">
        <w:rPr>
          <w:rFonts w:ascii="Times New Roman" w:hAnsi="Times New Roman" w:cs="Times New Roman"/>
          <w:sz w:val="28"/>
          <w:szCs w:val="28"/>
        </w:rPr>
        <w:t xml:space="preserve"> </w:t>
      </w:r>
      <w:proofErr w:type="spellStart"/>
      <w:r w:rsidRPr="00AC7372">
        <w:rPr>
          <w:rFonts w:ascii="Times New Roman" w:hAnsi="Times New Roman" w:cs="Times New Roman"/>
          <w:sz w:val="28"/>
          <w:szCs w:val="28"/>
        </w:rPr>
        <w:t>тыс</w:t>
      </w:r>
      <w:proofErr w:type="gramStart"/>
      <w:r w:rsidRPr="00AC7372">
        <w:rPr>
          <w:rFonts w:ascii="Times New Roman" w:hAnsi="Times New Roman" w:cs="Times New Roman"/>
          <w:sz w:val="28"/>
          <w:szCs w:val="28"/>
        </w:rPr>
        <w:t>.р</w:t>
      </w:r>
      <w:proofErr w:type="gramEnd"/>
      <w:r w:rsidRPr="00AC7372">
        <w:rPr>
          <w:rFonts w:ascii="Times New Roman" w:hAnsi="Times New Roman" w:cs="Times New Roman"/>
          <w:sz w:val="28"/>
          <w:szCs w:val="28"/>
        </w:rPr>
        <w:t>уб</w:t>
      </w:r>
      <w:proofErr w:type="spellEnd"/>
      <w:r w:rsidRPr="00AC7372">
        <w:rPr>
          <w:rFonts w:ascii="Times New Roman" w:hAnsi="Times New Roman" w:cs="Times New Roman"/>
          <w:sz w:val="28"/>
          <w:szCs w:val="28"/>
        </w:rPr>
        <w:t>.</w:t>
      </w:r>
    </w:p>
    <w:p w:rsidR="00D77C3B" w:rsidRPr="00AC7372" w:rsidRDefault="00D77C3B" w:rsidP="00AC7372">
      <w:pPr>
        <w:pStyle w:val="a3"/>
        <w:ind w:firstLine="426"/>
        <w:jc w:val="both"/>
        <w:rPr>
          <w:rFonts w:ascii="Times New Roman" w:hAnsi="Times New Roman" w:cs="Times New Roman"/>
          <w:sz w:val="28"/>
          <w:szCs w:val="28"/>
        </w:rPr>
      </w:pPr>
      <w:r w:rsidRPr="00AC7372">
        <w:rPr>
          <w:rFonts w:ascii="Times New Roman" w:hAnsi="Times New Roman" w:cs="Times New Roman"/>
          <w:sz w:val="28"/>
          <w:szCs w:val="28"/>
        </w:rPr>
        <w:t xml:space="preserve">Из </w:t>
      </w:r>
      <w:r w:rsidR="00920E7B">
        <w:rPr>
          <w:rFonts w:ascii="Times New Roman" w:hAnsi="Times New Roman" w:cs="Times New Roman"/>
          <w:sz w:val="28"/>
          <w:szCs w:val="28"/>
        </w:rPr>
        <w:t>4</w:t>
      </w:r>
      <w:r w:rsidRPr="00AC7372">
        <w:rPr>
          <w:rFonts w:ascii="Times New Roman" w:hAnsi="Times New Roman" w:cs="Times New Roman"/>
          <w:sz w:val="28"/>
          <w:szCs w:val="28"/>
        </w:rPr>
        <w:t xml:space="preserve"> ме</w:t>
      </w:r>
      <w:r w:rsidR="00920E7B">
        <w:rPr>
          <w:rFonts w:ascii="Times New Roman" w:hAnsi="Times New Roman" w:cs="Times New Roman"/>
          <w:sz w:val="28"/>
          <w:szCs w:val="28"/>
        </w:rPr>
        <w:t>роприятий программы исполнено 2,3</w:t>
      </w:r>
      <w:r w:rsidRPr="00AC7372">
        <w:rPr>
          <w:rFonts w:ascii="Times New Roman" w:hAnsi="Times New Roman" w:cs="Times New Roman"/>
          <w:sz w:val="28"/>
          <w:szCs w:val="28"/>
        </w:rPr>
        <w:t>, причины невыполнения указаны в приложение 1. Степень выполнения запланированных мероприятий  и получения ож</w:t>
      </w:r>
      <w:r w:rsidR="00920E7B">
        <w:rPr>
          <w:rFonts w:ascii="Times New Roman" w:hAnsi="Times New Roman" w:cs="Times New Roman"/>
          <w:sz w:val="28"/>
          <w:szCs w:val="28"/>
        </w:rPr>
        <w:t>идаемых результатов составила 57,5</w:t>
      </w:r>
      <w:r w:rsidRPr="00AC7372">
        <w:rPr>
          <w:rFonts w:ascii="Times New Roman" w:hAnsi="Times New Roman" w:cs="Times New Roman"/>
          <w:sz w:val="28"/>
          <w:szCs w:val="28"/>
        </w:rPr>
        <w:t>%. Общая степень достижения ц</w:t>
      </w:r>
      <w:r w:rsidR="00920E7B">
        <w:rPr>
          <w:rFonts w:ascii="Times New Roman" w:hAnsi="Times New Roman" w:cs="Times New Roman"/>
          <w:sz w:val="28"/>
          <w:szCs w:val="28"/>
        </w:rPr>
        <w:t>елей программы составила за 2017</w:t>
      </w:r>
      <w:r w:rsidRPr="00AC7372">
        <w:rPr>
          <w:rFonts w:ascii="Times New Roman" w:hAnsi="Times New Roman" w:cs="Times New Roman"/>
          <w:sz w:val="28"/>
          <w:szCs w:val="28"/>
        </w:rPr>
        <w:t xml:space="preserve"> год 9</w:t>
      </w:r>
      <w:r w:rsidR="00920E7B">
        <w:rPr>
          <w:rFonts w:ascii="Times New Roman" w:hAnsi="Times New Roman" w:cs="Times New Roman"/>
          <w:sz w:val="28"/>
          <w:szCs w:val="28"/>
        </w:rPr>
        <w:t>9,7</w:t>
      </w:r>
      <w:r w:rsidRPr="00AC7372">
        <w:rPr>
          <w:rFonts w:ascii="Times New Roman" w:hAnsi="Times New Roman" w:cs="Times New Roman"/>
          <w:sz w:val="28"/>
          <w:szCs w:val="28"/>
        </w:rPr>
        <w:t>%.</w:t>
      </w:r>
    </w:p>
    <w:p w:rsidR="00D77C3B" w:rsidRPr="00AC7372" w:rsidRDefault="00D77C3B" w:rsidP="00AC7372">
      <w:pPr>
        <w:pStyle w:val="a3"/>
        <w:ind w:firstLine="426"/>
        <w:jc w:val="both"/>
        <w:rPr>
          <w:rFonts w:ascii="Times New Roman" w:hAnsi="Times New Roman" w:cs="Times New Roman"/>
          <w:sz w:val="28"/>
          <w:szCs w:val="28"/>
        </w:rPr>
      </w:pPr>
      <w:r w:rsidRPr="00AC7372">
        <w:rPr>
          <w:rFonts w:ascii="Times New Roman" w:hAnsi="Times New Roman" w:cs="Times New Roman"/>
          <w:sz w:val="28"/>
          <w:szCs w:val="28"/>
        </w:rPr>
        <w:t>Подводя итоги оценки эффективности реализации муниципальной программы «Развитие и поддержка малого  и среднего   предпринимательства в Атяшевском муниципальном  районе   на 2014-2020 годы» можно отметить:</w:t>
      </w:r>
    </w:p>
    <w:p w:rsidR="00D77C3B" w:rsidRPr="00AC7372" w:rsidRDefault="00D77C3B" w:rsidP="00AC7372">
      <w:pPr>
        <w:pStyle w:val="a3"/>
        <w:ind w:firstLine="426"/>
        <w:jc w:val="both"/>
        <w:rPr>
          <w:rFonts w:ascii="Times New Roman" w:hAnsi="Times New Roman" w:cs="Times New Roman"/>
          <w:sz w:val="28"/>
          <w:szCs w:val="28"/>
        </w:rPr>
      </w:pPr>
      <w:r w:rsidRPr="00AC7372">
        <w:rPr>
          <w:rFonts w:ascii="Times New Roman" w:hAnsi="Times New Roman" w:cs="Times New Roman"/>
          <w:sz w:val="28"/>
          <w:szCs w:val="28"/>
        </w:rPr>
        <w:t>степень реализации мероприятий и достижения ожидаемых непосредственных ре</w:t>
      </w:r>
      <w:r w:rsidR="00920E7B">
        <w:rPr>
          <w:rFonts w:ascii="Times New Roman" w:hAnsi="Times New Roman" w:cs="Times New Roman"/>
          <w:sz w:val="28"/>
          <w:szCs w:val="28"/>
        </w:rPr>
        <w:t>зультатов их реализации равна 57,5</w:t>
      </w:r>
      <w:r w:rsidRPr="00AC7372">
        <w:rPr>
          <w:rFonts w:ascii="Times New Roman" w:hAnsi="Times New Roman" w:cs="Times New Roman"/>
          <w:sz w:val="28"/>
          <w:szCs w:val="28"/>
        </w:rPr>
        <w:t xml:space="preserve"> %.Число выполненных мероприятий </w:t>
      </w:r>
      <w:r w:rsidR="00920E7B">
        <w:rPr>
          <w:rFonts w:ascii="Times New Roman" w:hAnsi="Times New Roman" w:cs="Times New Roman"/>
          <w:sz w:val="28"/>
          <w:szCs w:val="28"/>
        </w:rPr>
        <w:t>2,3 из 4</w:t>
      </w:r>
      <w:r w:rsidRPr="00AC7372">
        <w:rPr>
          <w:rFonts w:ascii="Times New Roman" w:hAnsi="Times New Roman" w:cs="Times New Roman"/>
          <w:sz w:val="28"/>
          <w:szCs w:val="28"/>
        </w:rPr>
        <w:t xml:space="preserve"> запланированных;</w:t>
      </w:r>
    </w:p>
    <w:p w:rsidR="00D77C3B" w:rsidRPr="00AC7372" w:rsidRDefault="00D77C3B" w:rsidP="00AC7372">
      <w:pPr>
        <w:pStyle w:val="a3"/>
        <w:ind w:firstLine="426"/>
        <w:jc w:val="both"/>
        <w:rPr>
          <w:rFonts w:ascii="Times New Roman" w:hAnsi="Times New Roman" w:cs="Times New Roman"/>
          <w:sz w:val="28"/>
          <w:szCs w:val="28"/>
        </w:rPr>
      </w:pPr>
      <w:r w:rsidRPr="00AC7372">
        <w:rPr>
          <w:rFonts w:ascii="Times New Roman" w:hAnsi="Times New Roman" w:cs="Times New Roman"/>
          <w:sz w:val="28"/>
          <w:szCs w:val="28"/>
        </w:rPr>
        <w:t xml:space="preserve">степень соответствия запланированному уровню затрат финансовых средств за счет источников </w:t>
      </w:r>
      <w:r w:rsidR="00FF1C81">
        <w:rPr>
          <w:rFonts w:ascii="Times New Roman" w:hAnsi="Times New Roman" w:cs="Times New Roman"/>
          <w:sz w:val="28"/>
          <w:szCs w:val="28"/>
        </w:rPr>
        <w:t>всех уровней финансирования - 51,9</w:t>
      </w:r>
      <w:r w:rsidRPr="00AC7372">
        <w:rPr>
          <w:rFonts w:ascii="Times New Roman" w:hAnsi="Times New Roman" w:cs="Times New Roman"/>
          <w:sz w:val="28"/>
          <w:szCs w:val="28"/>
        </w:rPr>
        <w:t xml:space="preserve"> %;</w:t>
      </w:r>
    </w:p>
    <w:p w:rsidR="00D77C3B" w:rsidRPr="00AC7372" w:rsidRDefault="00D77C3B" w:rsidP="00AC7372">
      <w:pPr>
        <w:pStyle w:val="a3"/>
        <w:ind w:firstLine="426"/>
        <w:jc w:val="both"/>
        <w:rPr>
          <w:rFonts w:ascii="Times New Roman" w:hAnsi="Times New Roman" w:cs="Times New Roman"/>
          <w:sz w:val="28"/>
          <w:szCs w:val="28"/>
        </w:rPr>
      </w:pPr>
      <w:r w:rsidRPr="00AC7372">
        <w:rPr>
          <w:rFonts w:ascii="Times New Roman" w:hAnsi="Times New Roman" w:cs="Times New Roman"/>
          <w:sz w:val="28"/>
          <w:szCs w:val="28"/>
        </w:rPr>
        <w:t>оценка эффекти</w:t>
      </w:r>
      <w:r w:rsidR="00FF1C81">
        <w:rPr>
          <w:rFonts w:ascii="Times New Roman" w:hAnsi="Times New Roman" w:cs="Times New Roman"/>
          <w:sz w:val="28"/>
          <w:szCs w:val="28"/>
        </w:rPr>
        <w:t>вности использования средств- 110,8</w:t>
      </w:r>
      <w:r w:rsidRPr="00AC7372">
        <w:rPr>
          <w:rFonts w:ascii="Times New Roman" w:hAnsi="Times New Roman" w:cs="Times New Roman"/>
          <w:sz w:val="28"/>
          <w:szCs w:val="28"/>
        </w:rPr>
        <w:t>%;</w:t>
      </w:r>
    </w:p>
    <w:p w:rsidR="00D77C3B" w:rsidRPr="00AC7372" w:rsidRDefault="00D77C3B" w:rsidP="00AC7372">
      <w:pPr>
        <w:pStyle w:val="a3"/>
        <w:ind w:firstLine="426"/>
        <w:jc w:val="both"/>
        <w:rPr>
          <w:rFonts w:ascii="Times New Roman" w:hAnsi="Times New Roman" w:cs="Times New Roman"/>
          <w:sz w:val="28"/>
          <w:szCs w:val="28"/>
        </w:rPr>
      </w:pPr>
      <w:r w:rsidRPr="00AC7372">
        <w:rPr>
          <w:rFonts w:ascii="Times New Roman" w:hAnsi="Times New Roman" w:cs="Times New Roman"/>
          <w:sz w:val="28"/>
          <w:szCs w:val="28"/>
        </w:rPr>
        <w:t xml:space="preserve">степень </w:t>
      </w:r>
      <w:proofErr w:type="gramStart"/>
      <w:r w:rsidRPr="00AC7372">
        <w:rPr>
          <w:rFonts w:ascii="Times New Roman" w:hAnsi="Times New Roman" w:cs="Times New Roman"/>
          <w:sz w:val="28"/>
          <w:szCs w:val="28"/>
        </w:rPr>
        <w:t>достижения плановых значений целевых показателей муниципальной  программы</w:t>
      </w:r>
      <w:proofErr w:type="gramEnd"/>
      <w:r w:rsidRPr="00AC7372">
        <w:rPr>
          <w:rFonts w:ascii="Times New Roman" w:hAnsi="Times New Roman" w:cs="Times New Roman"/>
          <w:sz w:val="28"/>
          <w:szCs w:val="28"/>
        </w:rPr>
        <w:t xml:space="preserve">  </w:t>
      </w:r>
      <w:r w:rsidR="004C4172">
        <w:rPr>
          <w:rFonts w:ascii="Times New Roman" w:hAnsi="Times New Roman" w:cs="Times New Roman"/>
          <w:sz w:val="28"/>
          <w:szCs w:val="28"/>
        </w:rPr>
        <w:t>равна 69,1</w:t>
      </w:r>
      <w:r w:rsidRPr="00AC7372">
        <w:rPr>
          <w:rFonts w:ascii="Times New Roman" w:hAnsi="Times New Roman" w:cs="Times New Roman"/>
          <w:sz w:val="28"/>
          <w:szCs w:val="28"/>
        </w:rPr>
        <w:t xml:space="preserve"> %.</w:t>
      </w:r>
    </w:p>
    <w:p w:rsidR="00F70550" w:rsidRPr="00571336" w:rsidRDefault="00F70550" w:rsidP="00AC7372">
      <w:pPr>
        <w:pStyle w:val="a3"/>
        <w:spacing w:line="276" w:lineRule="auto"/>
        <w:ind w:firstLine="426"/>
        <w:jc w:val="center"/>
        <w:rPr>
          <w:rFonts w:ascii="Times New Roman" w:hAnsi="Times New Roman"/>
          <w:sz w:val="28"/>
          <w:szCs w:val="28"/>
          <w:lang w:eastAsia="ru-RU"/>
        </w:rPr>
      </w:pPr>
    </w:p>
    <w:p w:rsidR="00B350F3" w:rsidRDefault="00F70550" w:rsidP="00AC7372">
      <w:pPr>
        <w:pStyle w:val="a3"/>
        <w:ind w:firstLine="426"/>
        <w:jc w:val="center"/>
        <w:rPr>
          <w:rFonts w:ascii="Times New Roman" w:hAnsi="Times New Roman" w:cs="Times New Roman"/>
          <w:sz w:val="28"/>
          <w:szCs w:val="28"/>
        </w:rPr>
      </w:pPr>
      <w:r w:rsidRPr="00B350F3">
        <w:rPr>
          <w:rFonts w:ascii="Times New Roman" w:hAnsi="Times New Roman" w:cs="Times New Roman"/>
          <w:b/>
          <w:sz w:val="28"/>
          <w:szCs w:val="28"/>
        </w:rPr>
        <w:t>М</w:t>
      </w:r>
      <w:r w:rsidR="00D77C3B" w:rsidRPr="00B350F3">
        <w:rPr>
          <w:rFonts w:ascii="Times New Roman" w:hAnsi="Times New Roman" w:cs="Times New Roman"/>
          <w:b/>
          <w:sz w:val="28"/>
          <w:szCs w:val="28"/>
        </w:rPr>
        <w:t xml:space="preserve">униципальной программы </w:t>
      </w:r>
      <w:proofErr w:type="spellStart"/>
      <w:r w:rsidR="00D77C3B" w:rsidRPr="00B350F3">
        <w:rPr>
          <w:rFonts w:ascii="Times New Roman" w:hAnsi="Times New Roman" w:cs="Times New Roman"/>
          <w:b/>
          <w:sz w:val="28"/>
          <w:szCs w:val="28"/>
        </w:rPr>
        <w:t>Атяшевского</w:t>
      </w:r>
      <w:proofErr w:type="spellEnd"/>
      <w:r w:rsidR="00D77C3B" w:rsidRPr="00B350F3">
        <w:rPr>
          <w:rFonts w:ascii="Times New Roman" w:hAnsi="Times New Roman" w:cs="Times New Roman"/>
          <w:b/>
          <w:sz w:val="28"/>
          <w:szCs w:val="28"/>
        </w:rPr>
        <w:t xml:space="preserve"> муниципального района «Повышение эффективности управления муниципальными финансами в Атяшевском муниципальном районе на 2014-2022 годы»</w:t>
      </w:r>
    </w:p>
    <w:p w:rsidR="00C92439" w:rsidRPr="00C92439" w:rsidRDefault="00C92439" w:rsidP="00C92439">
      <w:pPr>
        <w:autoSpaceDE w:val="0"/>
        <w:autoSpaceDN w:val="0"/>
        <w:adjustRightInd w:val="0"/>
        <w:spacing w:after="0" w:line="312" w:lineRule="auto"/>
        <w:ind w:firstLine="709"/>
        <w:jc w:val="both"/>
        <w:rPr>
          <w:rFonts w:ascii="Times New Roman" w:eastAsia="Times New Roman" w:hAnsi="Times New Roman" w:cs="Times New Roman"/>
          <w:bCs/>
          <w:sz w:val="28"/>
          <w:szCs w:val="28"/>
          <w:lang w:eastAsia="ru-RU"/>
        </w:rPr>
      </w:pPr>
      <w:proofErr w:type="gramStart"/>
      <w:r w:rsidRPr="00C92439">
        <w:rPr>
          <w:rFonts w:ascii="Times New Roman" w:eastAsia="Times New Roman" w:hAnsi="Times New Roman" w:cs="Times New Roman"/>
          <w:bCs/>
          <w:sz w:val="28"/>
          <w:szCs w:val="28"/>
          <w:lang w:eastAsia="ru-RU"/>
        </w:rPr>
        <w:t xml:space="preserve">Современное состояние и развитие системы управления муниципальными финансами в Атяшевском муниципальном районе характеризуется проведением ответственной и прозрачной бюджетной политики, концентрацией бюджетных инвестиций на реализацию приоритетных инвестиционных проектов и программ, направленностью бюджетных расходов на оптимизацию бюджетной сферы, ее эффективное </w:t>
      </w:r>
      <w:r w:rsidRPr="00C92439">
        <w:rPr>
          <w:rFonts w:ascii="Times New Roman" w:eastAsia="Times New Roman" w:hAnsi="Times New Roman" w:cs="Times New Roman"/>
          <w:bCs/>
          <w:sz w:val="28"/>
          <w:szCs w:val="28"/>
          <w:lang w:eastAsia="ru-RU"/>
        </w:rPr>
        <w:lastRenderedPageBreak/>
        <w:t>функционирование и повышение качества оказываемых муниципальных услуг.</w:t>
      </w:r>
      <w:proofErr w:type="gramEnd"/>
    </w:p>
    <w:p w:rsidR="00C92439" w:rsidRPr="00C92439" w:rsidRDefault="00C92439" w:rsidP="00C92439">
      <w:pPr>
        <w:autoSpaceDE w:val="0"/>
        <w:autoSpaceDN w:val="0"/>
        <w:adjustRightInd w:val="0"/>
        <w:spacing w:after="0" w:line="312" w:lineRule="auto"/>
        <w:ind w:firstLine="540"/>
        <w:jc w:val="both"/>
        <w:rPr>
          <w:rFonts w:ascii="Times New Roman" w:eastAsia="Times New Roman" w:hAnsi="Times New Roman" w:cs="Times New Roman"/>
          <w:sz w:val="28"/>
          <w:szCs w:val="28"/>
          <w:lang w:eastAsia="ru-RU"/>
        </w:rPr>
      </w:pPr>
      <w:r w:rsidRPr="00C92439">
        <w:rPr>
          <w:rFonts w:ascii="Times New Roman" w:eastAsia="Times New Roman" w:hAnsi="Times New Roman" w:cs="Times New Roman"/>
          <w:sz w:val="28"/>
          <w:szCs w:val="28"/>
          <w:lang w:eastAsia="ru-RU"/>
        </w:rPr>
        <w:t xml:space="preserve">При этом устойчивая система муниципальных финансов играет одну из ключевых ролей в модернизации экономики района, создании условий для повышения ее эффективности и конкурентоспособности, устойчивого долгосрочного развития и улучшения инвестиционного климата. Процесс реформирования системы управления муниципальными финансами </w:t>
      </w:r>
      <w:proofErr w:type="spellStart"/>
      <w:r w:rsidRPr="00C92439">
        <w:rPr>
          <w:rFonts w:ascii="Times New Roman" w:eastAsia="Times New Roman" w:hAnsi="Times New Roman" w:cs="Times New Roman"/>
          <w:sz w:val="28"/>
          <w:szCs w:val="28"/>
          <w:lang w:eastAsia="ru-RU"/>
        </w:rPr>
        <w:t>Атяшевского</w:t>
      </w:r>
      <w:proofErr w:type="spellEnd"/>
      <w:r w:rsidRPr="00C92439">
        <w:rPr>
          <w:rFonts w:ascii="Times New Roman" w:eastAsia="Times New Roman" w:hAnsi="Times New Roman" w:cs="Times New Roman"/>
          <w:sz w:val="28"/>
          <w:szCs w:val="28"/>
          <w:lang w:eastAsia="ru-RU"/>
        </w:rPr>
        <w:t xml:space="preserve"> муниципального района осуществлялся в рамках проводимой в Российской Федерации бюджетной реформы. </w:t>
      </w:r>
      <w:proofErr w:type="gramStart"/>
      <w:r w:rsidRPr="00C92439">
        <w:rPr>
          <w:rFonts w:ascii="Times New Roman" w:eastAsia="Times New Roman" w:hAnsi="Times New Roman" w:cs="Times New Roman"/>
          <w:sz w:val="28"/>
          <w:szCs w:val="28"/>
          <w:lang w:eastAsia="ru-RU"/>
        </w:rPr>
        <w:t>Были реализованы последовательные процессы реформирования бюджетного процесса в целях совершенствования системы управления региональными финансами, повышения эффективности бюджетных расходов и перехода к новым методам бюджетного планирования, ориентированного на конечный результат.</w:t>
      </w:r>
      <w:proofErr w:type="gramEnd"/>
    </w:p>
    <w:p w:rsidR="00C92439" w:rsidRPr="00C92439" w:rsidRDefault="00C92439" w:rsidP="00C92439">
      <w:pPr>
        <w:autoSpaceDE w:val="0"/>
        <w:autoSpaceDN w:val="0"/>
        <w:adjustRightInd w:val="0"/>
        <w:spacing w:after="0" w:line="312" w:lineRule="auto"/>
        <w:ind w:firstLine="540"/>
        <w:jc w:val="both"/>
        <w:rPr>
          <w:rFonts w:ascii="Times New Roman" w:eastAsia="Times New Roman" w:hAnsi="Times New Roman" w:cs="Times New Roman"/>
          <w:sz w:val="28"/>
          <w:szCs w:val="28"/>
          <w:lang w:eastAsia="ru-RU"/>
        </w:rPr>
      </w:pPr>
      <w:r w:rsidRPr="00C92439">
        <w:rPr>
          <w:rFonts w:ascii="Times New Roman" w:eastAsia="Times New Roman" w:hAnsi="Times New Roman" w:cs="Times New Roman"/>
          <w:sz w:val="28"/>
          <w:szCs w:val="28"/>
          <w:lang w:eastAsia="ru-RU"/>
        </w:rPr>
        <w:t xml:space="preserve">Была проведена работа по формированию нормативно-правовой и организационной базы регулирования бюджетных отношений. Поэтапно внедрялись инструменты бюджетирования, </w:t>
      </w:r>
      <w:proofErr w:type="gramStart"/>
      <w:r w:rsidRPr="00C92439">
        <w:rPr>
          <w:rFonts w:ascii="Times New Roman" w:eastAsia="Times New Roman" w:hAnsi="Times New Roman" w:cs="Times New Roman"/>
          <w:sz w:val="28"/>
          <w:szCs w:val="28"/>
          <w:lang w:eastAsia="ru-RU"/>
        </w:rPr>
        <w:t>ориентированного</w:t>
      </w:r>
      <w:proofErr w:type="gramEnd"/>
      <w:r w:rsidRPr="00C92439">
        <w:rPr>
          <w:rFonts w:ascii="Times New Roman" w:eastAsia="Times New Roman" w:hAnsi="Times New Roman" w:cs="Times New Roman"/>
          <w:sz w:val="28"/>
          <w:szCs w:val="28"/>
          <w:lang w:eastAsia="ru-RU"/>
        </w:rPr>
        <w:t xml:space="preserve"> на результат. </w:t>
      </w:r>
    </w:p>
    <w:p w:rsidR="00C92439" w:rsidRPr="00C92439" w:rsidRDefault="00C92439" w:rsidP="00C92439">
      <w:pPr>
        <w:autoSpaceDE w:val="0"/>
        <w:autoSpaceDN w:val="0"/>
        <w:adjustRightInd w:val="0"/>
        <w:spacing w:after="0" w:line="312" w:lineRule="auto"/>
        <w:ind w:firstLine="540"/>
        <w:jc w:val="both"/>
        <w:rPr>
          <w:rFonts w:ascii="Times New Roman" w:eastAsia="Times New Roman" w:hAnsi="Times New Roman" w:cs="Times New Roman"/>
          <w:sz w:val="28"/>
          <w:szCs w:val="28"/>
          <w:lang w:eastAsia="ru-RU"/>
        </w:rPr>
      </w:pPr>
      <w:r w:rsidRPr="00C92439">
        <w:rPr>
          <w:rFonts w:ascii="Times New Roman" w:eastAsia="Times New Roman" w:hAnsi="Times New Roman" w:cs="Times New Roman"/>
          <w:sz w:val="28"/>
          <w:szCs w:val="28"/>
          <w:lang w:eastAsia="ru-RU"/>
        </w:rPr>
        <w:t>Вместе с тем развитие бюджетного законодательства и бюджетной системы Российской Федерации, а также тенденции в российской экономике в целом, ставят задачи по дальнейшему совершенствованию и развитию бюджетного процесса и управления муниципальными финансами в районе.</w:t>
      </w:r>
    </w:p>
    <w:p w:rsidR="00C92439" w:rsidRPr="00C92439" w:rsidRDefault="00C92439" w:rsidP="00C92439">
      <w:pPr>
        <w:autoSpaceDE w:val="0"/>
        <w:autoSpaceDN w:val="0"/>
        <w:adjustRightInd w:val="0"/>
        <w:spacing w:after="0" w:line="312" w:lineRule="auto"/>
        <w:ind w:firstLine="540"/>
        <w:jc w:val="both"/>
        <w:rPr>
          <w:rFonts w:ascii="Times New Roman" w:eastAsia="Times New Roman" w:hAnsi="Times New Roman" w:cs="Times New Roman"/>
          <w:bCs/>
          <w:sz w:val="28"/>
          <w:szCs w:val="28"/>
          <w:lang w:eastAsia="ru-RU"/>
        </w:rPr>
      </w:pPr>
      <w:r w:rsidRPr="00C92439">
        <w:rPr>
          <w:rFonts w:ascii="Times New Roman" w:eastAsia="Times New Roman" w:hAnsi="Times New Roman" w:cs="Times New Roman"/>
          <w:bCs/>
          <w:sz w:val="28"/>
          <w:szCs w:val="28"/>
          <w:lang w:eastAsia="ru-RU"/>
        </w:rPr>
        <w:t xml:space="preserve">В 2017 году продолжились укрепление бюджетной системы района, повышение ее устойчивости и сбалансированности. Бюджет </w:t>
      </w:r>
      <w:proofErr w:type="spellStart"/>
      <w:r w:rsidRPr="00C92439">
        <w:rPr>
          <w:rFonts w:ascii="Times New Roman" w:eastAsia="Times New Roman" w:hAnsi="Times New Roman" w:cs="Times New Roman"/>
          <w:bCs/>
          <w:sz w:val="28"/>
          <w:szCs w:val="28"/>
          <w:lang w:eastAsia="ru-RU"/>
        </w:rPr>
        <w:t>Атяшевского</w:t>
      </w:r>
      <w:proofErr w:type="spellEnd"/>
      <w:r w:rsidRPr="00C92439">
        <w:rPr>
          <w:rFonts w:ascii="Times New Roman" w:eastAsia="Times New Roman" w:hAnsi="Times New Roman" w:cs="Times New Roman"/>
          <w:bCs/>
          <w:sz w:val="28"/>
          <w:szCs w:val="28"/>
          <w:lang w:eastAsia="ru-RU"/>
        </w:rPr>
        <w:t xml:space="preserve"> муниципального района за 2017 год исполнен по доходам в сумме 323 981,7 тыс. рублей, или на 98,6 процента к годовым плановым назначениям, по расходам - в сумме 308 539,9 тыс. рублей, или на 94,5 процента, профицит бюджета составил 15 441,8 тыс. рублей. </w:t>
      </w:r>
    </w:p>
    <w:p w:rsidR="00C92439" w:rsidRPr="00C92439" w:rsidRDefault="00C92439" w:rsidP="00C92439">
      <w:pPr>
        <w:autoSpaceDE w:val="0"/>
        <w:autoSpaceDN w:val="0"/>
        <w:adjustRightInd w:val="0"/>
        <w:spacing w:after="0" w:line="312" w:lineRule="auto"/>
        <w:ind w:firstLine="540"/>
        <w:jc w:val="both"/>
        <w:rPr>
          <w:rFonts w:ascii="Times New Roman" w:eastAsia="Times New Roman" w:hAnsi="Times New Roman" w:cs="Times New Roman"/>
          <w:bCs/>
          <w:sz w:val="28"/>
          <w:szCs w:val="28"/>
          <w:lang w:eastAsia="ru-RU"/>
        </w:rPr>
      </w:pPr>
      <w:r w:rsidRPr="00C92439">
        <w:rPr>
          <w:rFonts w:ascii="Times New Roman" w:eastAsia="Times New Roman" w:hAnsi="Times New Roman" w:cs="Times New Roman"/>
          <w:bCs/>
          <w:sz w:val="28"/>
          <w:szCs w:val="28"/>
          <w:lang w:eastAsia="ru-RU"/>
        </w:rPr>
        <w:t xml:space="preserve">Собственные доходы бюджета </w:t>
      </w:r>
      <w:proofErr w:type="spellStart"/>
      <w:r w:rsidRPr="00C92439">
        <w:rPr>
          <w:rFonts w:ascii="Times New Roman" w:eastAsia="Times New Roman" w:hAnsi="Times New Roman" w:cs="Times New Roman"/>
          <w:bCs/>
          <w:sz w:val="28"/>
          <w:szCs w:val="28"/>
          <w:lang w:eastAsia="ru-RU"/>
        </w:rPr>
        <w:t>Атяшевского</w:t>
      </w:r>
      <w:proofErr w:type="spellEnd"/>
      <w:r w:rsidRPr="00C92439">
        <w:rPr>
          <w:rFonts w:ascii="Times New Roman" w:eastAsia="Times New Roman" w:hAnsi="Times New Roman" w:cs="Times New Roman"/>
          <w:bCs/>
          <w:sz w:val="28"/>
          <w:szCs w:val="28"/>
          <w:lang w:eastAsia="ru-RU"/>
        </w:rPr>
        <w:t xml:space="preserve"> муниципального района исполнены в сумме 72 636,1 </w:t>
      </w:r>
      <w:proofErr w:type="spellStart"/>
      <w:r w:rsidRPr="00C92439">
        <w:rPr>
          <w:rFonts w:ascii="Times New Roman" w:eastAsia="Times New Roman" w:hAnsi="Times New Roman" w:cs="Times New Roman"/>
          <w:bCs/>
          <w:sz w:val="28"/>
          <w:szCs w:val="28"/>
          <w:lang w:eastAsia="ru-RU"/>
        </w:rPr>
        <w:t>тыс</w:t>
      </w:r>
      <w:proofErr w:type="gramStart"/>
      <w:r w:rsidRPr="00C92439">
        <w:rPr>
          <w:rFonts w:ascii="Times New Roman" w:eastAsia="Times New Roman" w:hAnsi="Times New Roman" w:cs="Times New Roman"/>
          <w:bCs/>
          <w:sz w:val="28"/>
          <w:szCs w:val="28"/>
          <w:lang w:eastAsia="ru-RU"/>
        </w:rPr>
        <w:t>.р</w:t>
      </w:r>
      <w:proofErr w:type="gramEnd"/>
      <w:r w:rsidRPr="00C92439">
        <w:rPr>
          <w:rFonts w:ascii="Times New Roman" w:eastAsia="Times New Roman" w:hAnsi="Times New Roman" w:cs="Times New Roman"/>
          <w:bCs/>
          <w:sz w:val="28"/>
          <w:szCs w:val="28"/>
          <w:lang w:eastAsia="ru-RU"/>
        </w:rPr>
        <w:t>ублей</w:t>
      </w:r>
      <w:proofErr w:type="spellEnd"/>
      <w:r w:rsidRPr="00C92439">
        <w:rPr>
          <w:rFonts w:ascii="Times New Roman" w:eastAsia="Times New Roman" w:hAnsi="Times New Roman" w:cs="Times New Roman"/>
          <w:bCs/>
          <w:sz w:val="28"/>
          <w:szCs w:val="28"/>
          <w:lang w:eastAsia="ru-RU"/>
        </w:rPr>
        <w:t xml:space="preserve">, что составляет 104,4 процента к годовым плановым назначениям. </w:t>
      </w:r>
    </w:p>
    <w:p w:rsidR="00C92439" w:rsidRPr="00C92439" w:rsidRDefault="00C92439" w:rsidP="00C92439">
      <w:pPr>
        <w:autoSpaceDE w:val="0"/>
        <w:autoSpaceDN w:val="0"/>
        <w:adjustRightInd w:val="0"/>
        <w:spacing w:after="0" w:line="312" w:lineRule="auto"/>
        <w:ind w:firstLine="540"/>
        <w:jc w:val="both"/>
        <w:rPr>
          <w:rFonts w:ascii="Times New Roman" w:eastAsia="Times New Roman" w:hAnsi="Times New Roman" w:cs="Times New Roman"/>
          <w:bCs/>
          <w:sz w:val="28"/>
          <w:szCs w:val="28"/>
          <w:lang w:eastAsia="ru-RU"/>
        </w:rPr>
      </w:pPr>
      <w:r w:rsidRPr="00C92439">
        <w:rPr>
          <w:rFonts w:ascii="Times New Roman" w:eastAsia="Times New Roman" w:hAnsi="Times New Roman" w:cs="Times New Roman"/>
          <w:bCs/>
          <w:sz w:val="28"/>
          <w:szCs w:val="28"/>
          <w:lang w:eastAsia="ru-RU"/>
        </w:rPr>
        <w:t xml:space="preserve">На финансирование мероприятий Программы в бюджете </w:t>
      </w:r>
      <w:proofErr w:type="spellStart"/>
      <w:r w:rsidRPr="00C92439">
        <w:rPr>
          <w:rFonts w:ascii="Times New Roman" w:eastAsia="Times New Roman" w:hAnsi="Times New Roman" w:cs="Times New Roman"/>
          <w:bCs/>
          <w:sz w:val="28"/>
          <w:szCs w:val="28"/>
          <w:lang w:eastAsia="ru-RU"/>
        </w:rPr>
        <w:t>Атяшевского</w:t>
      </w:r>
      <w:proofErr w:type="spellEnd"/>
      <w:r w:rsidRPr="00C92439">
        <w:rPr>
          <w:rFonts w:ascii="Times New Roman" w:eastAsia="Times New Roman" w:hAnsi="Times New Roman" w:cs="Times New Roman"/>
          <w:bCs/>
          <w:sz w:val="28"/>
          <w:szCs w:val="28"/>
          <w:lang w:eastAsia="ru-RU"/>
        </w:rPr>
        <w:t xml:space="preserve"> муниципального района в 2017 году было заложено 5 071,7 </w:t>
      </w:r>
      <w:proofErr w:type="spellStart"/>
      <w:r w:rsidRPr="00C92439">
        <w:rPr>
          <w:rFonts w:ascii="Times New Roman" w:eastAsia="Times New Roman" w:hAnsi="Times New Roman" w:cs="Times New Roman"/>
          <w:bCs/>
          <w:sz w:val="28"/>
          <w:szCs w:val="28"/>
          <w:lang w:eastAsia="ru-RU"/>
        </w:rPr>
        <w:t>тыс</w:t>
      </w:r>
      <w:proofErr w:type="gramStart"/>
      <w:r w:rsidRPr="00C92439">
        <w:rPr>
          <w:rFonts w:ascii="Times New Roman" w:eastAsia="Times New Roman" w:hAnsi="Times New Roman" w:cs="Times New Roman"/>
          <w:bCs/>
          <w:sz w:val="28"/>
          <w:szCs w:val="28"/>
          <w:lang w:eastAsia="ru-RU"/>
        </w:rPr>
        <w:t>.р</w:t>
      </w:r>
      <w:proofErr w:type="gramEnd"/>
      <w:r w:rsidRPr="00C92439">
        <w:rPr>
          <w:rFonts w:ascii="Times New Roman" w:eastAsia="Times New Roman" w:hAnsi="Times New Roman" w:cs="Times New Roman"/>
          <w:bCs/>
          <w:sz w:val="28"/>
          <w:szCs w:val="28"/>
          <w:lang w:eastAsia="ru-RU"/>
        </w:rPr>
        <w:t>ублей</w:t>
      </w:r>
      <w:proofErr w:type="spellEnd"/>
      <w:r w:rsidRPr="00C92439">
        <w:rPr>
          <w:rFonts w:ascii="Times New Roman" w:eastAsia="Times New Roman" w:hAnsi="Times New Roman" w:cs="Times New Roman"/>
          <w:bCs/>
          <w:sz w:val="28"/>
          <w:szCs w:val="28"/>
          <w:lang w:eastAsia="ru-RU"/>
        </w:rPr>
        <w:t xml:space="preserve">, из которых освоено 5 027,0 </w:t>
      </w:r>
      <w:proofErr w:type="spellStart"/>
      <w:r w:rsidRPr="00C92439">
        <w:rPr>
          <w:rFonts w:ascii="Times New Roman" w:eastAsia="Times New Roman" w:hAnsi="Times New Roman" w:cs="Times New Roman"/>
          <w:bCs/>
          <w:sz w:val="28"/>
          <w:szCs w:val="28"/>
          <w:lang w:eastAsia="ru-RU"/>
        </w:rPr>
        <w:t>тыс.рублей</w:t>
      </w:r>
      <w:proofErr w:type="spellEnd"/>
      <w:r w:rsidRPr="00C92439">
        <w:rPr>
          <w:rFonts w:ascii="Times New Roman" w:eastAsia="Times New Roman" w:hAnsi="Times New Roman" w:cs="Times New Roman"/>
          <w:bCs/>
          <w:sz w:val="28"/>
          <w:szCs w:val="28"/>
          <w:lang w:eastAsia="ru-RU"/>
        </w:rPr>
        <w:t xml:space="preserve"> (исполнение составило 99,1 процента).</w:t>
      </w:r>
    </w:p>
    <w:p w:rsidR="00C92439" w:rsidRPr="00C92439" w:rsidRDefault="00C92439" w:rsidP="00C92439">
      <w:pPr>
        <w:autoSpaceDE w:val="0"/>
        <w:autoSpaceDN w:val="0"/>
        <w:adjustRightInd w:val="0"/>
        <w:spacing w:after="0" w:line="312" w:lineRule="auto"/>
        <w:ind w:firstLine="540"/>
        <w:jc w:val="both"/>
        <w:rPr>
          <w:rFonts w:ascii="Times New Roman" w:eastAsia="Times New Roman" w:hAnsi="Times New Roman" w:cs="Times New Roman"/>
          <w:bCs/>
          <w:sz w:val="28"/>
          <w:szCs w:val="28"/>
          <w:lang w:eastAsia="ru-RU"/>
        </w:rPr>
      </w:pPr>
      <w:r w:rsidRPr="00C92439">
        <w:rPr>
          <w:rFonts w:ascii="Times New Roman" w:eastAsia="Times New Roman" w:hAnsi="Times New Roman" w:cs="Times New Roman"/>
          <w:bCs/>
          <w:sz w:val="28"/>
          <w:szCs w:val="28"/>
          <w:lang w:eastAsia="ru-RU"/>
        </w:rPr>
        <w:lastRenderedPageBreak/>
        <w:t>При оценке эффективности Программы использовали показатели выполнения Программы по следующим направлениям:</w:t>
      </w:r>
    </w:p>
    <w:p w:rsidR="00C92439" w:rsidRPr="00C92439" w:rsidRDefault="00C92439" w:rsidP="00C92439">
      <w:pPr>
        <w:autoSpaceDE w:val="0"/>
        <w:autoSpaceDN w:val="0"/>
        <w:adjustRightInd w:val="0"/>
        <w:spacing w:after="0" w:line="312" w:lineRule="auto"/>
        <w:ind w:firstLine="540"/>
        <w:jc w:val="both"/>
        <w:rPr>
          <w:rFonts w:ascii="Times New Roman" w:eastAsia="Times New Roman" w:hAnsi="Times New Roman" w:cs="Times New Roman"/>
          <w:sz w:val="28"/>
          <w:szCs w:val="28"/>
          <w:lang w:eastAsia="ru-RU"/>
        </w:rPr>
      </w:pPr>
      <w:r w:rsidRPr="00C92439">
        <w:rPr>
          <w:rFonts w:ascii="Times New Roman" w:eastAsia="Times New Roman" w:hAnsi="Times New Roman" w:cs="Times New Roman"/>
          <w:sz w:val="28"/>
          <w:szCs w:val="28"/>
          <w:lang w:eastAsia="ru-RU"/>
        </w:rPr>
        <w:t>1) степень реализации мероприятий Программы;</w:t>
      </w:r>
    </w:p>
    <w:p w:rsidR="00C92439" w:rsidRPr="00C92439" w:rsidRDefault="00C92439" w:rsidP="00C92439">
      <w:pPr>
        <w:autoSpaceDE w:val="0"/>
        <w:autoSpaceDN w:val="0"/>
        <w:adjustRightInd w:val="0"/>
        <w:spacing w:after="0" w:line="312" w:lineRule="auto"/>
        <w:ind w:firstLine="540"/>
        <w:jc w:val="both"/>
        <w:rPr>
          <w:rFonts w:ascii="Times New Roman" w:eastAsia="Times New Roman" w:hAnsi="Times New Roman" w:cs="Times New Roman"/>
          <w:sz w:val="28"/>
          <w:szCs w:val="28"/>
          <w:lang w:eastAsia="ru-RU"/>
        </w:rPr>
      </w:pPr>
      <w:r w:rsidRPr="00C92439">
        <w:rPr>
          <w:rFonts w:ascii="Times New Roman" w:eastAsia="Times New Roman" w:hAnsi="Times New Roman" w:cs="Times New Roman"/>
          <w:sz w:val="28"/>
          <w:szCs w:val="28"/>
          <w:lang w:eastAsia="ru-RU"/>
        </w:rPr>
        <w:t xml:space="preserve">2) эффективность использования средств бюджета </w:t>
      </w:r>
      <w:proofErr w:type="spellStart"/>
      <w:r w:rsidRPr="00C92439">
        <w:rPr>
          <w:rFonts w:ascii="Times New Roman" w:eastAsia="Times New Roman" w:hAnsi="Times New Roman" w:cs="Times New Roman"/>
          <w:sz w:val="28"/>
          <w:szCs w:val="28"/>
          <w:lang w:eastAsia="ru-RU"/>
        </w:rPr>
        <w:t>Атяшевского</w:t>
      </w:r>
      <w:proofErr w:type="spellEnd"/>
      <w:r w:rsidRPr="00C92439">
        <w:rPr>
          <w:rFonts w:ascii="Times New Roman" w:eastAsia="Times New Roman" w:hAnsi="Times New Roman" w:cs="Times New Roman"/>
          <w:sz w:val="28"/>
          <w:szCs w:val="28"/>
          <w:lang w:eastAsia="ru-RU"/>
        </w:rPr>
        <w:t xml:space="preserve"> муниципального района (оценка экономической эффективности достижения результатов);</w:t>
      </w:r>
    </w:p>
    <w:p w:rsidR="00C92439" w:rsidRPr="00C92439" w:rsidRDefault="00C92439" w:rsidP="00C92439">
      <w:pPr>
        <w:autoSpaceDE w:val="0"/>
        <w:autoSpaceDN w:val="0"/>
        <w:adjustRightInd w:val="0"/>
        <w:spacing w:after="0" w:line="312" w:lineRule="auto"/>
        <w:ind w:firstLine="540"/>
        <w:jc w:val="both"/>
        <w:rPr>
          <w:rFonts w:ascii="Times New Roman" w:eastAsia="Times New Roman" w:hAnsi="Times New Roman" w:cs="Times New Roman"/>
          <w:sz w:val="28"/>
          <w:szCs w:val="28"/>
          <w:lang w:eastAsia="ru-RU"/>
        </w:rPr>
      </w:pPr>
      <w:r w:rsidRPr="00C92439">
        <w:rPr>
          <w:rFonts w:ascii="Times New Roman" w:eastAsia="Times New Roman" w:hAnsi="Times New Roman" w:cs="Times New Roman"/>
          <w:sz w:val="28"/>
          <w:szCs w:val="28"/>
          <w:lang w:eastAsia="ru-RU"/>
        </w:rPr>
        <w:t>3) степень достижения целевого значения.</w:t>
      </w:r>
    </w:p>
    <w:p w:rsidR="00C92439" w:rsidRPr="00C92439" w:rsidRDefault="00C92439" w:rsidP="00C92439">
      <w:pPr>
        <w:autoSpaceDE w:val="0"/>
        <w:autoSpaceDN w:val="0"/>
        <w:adjustRightInd w:val="0"/>
        <w:spacing w:after="0" w:line="312" w:lineRule="auto"/>
        <w:ind w:firstLine="540"/>
        <w:jc w:val="both"/>
        <w:rPr>
          <w:rFonts w:ascii="Times New Roman" w:eastAsia="Times New Roman" w:hAnsi="Times New Roman" w:cs="Times New Roman"/>
          <w:bCs/>
          <w:sz w:val="28"/>
          <w:szCs w:val="28"/>
          <w:lang w:eastAsia="ru-RU"/>
        </w:rPr>
      </w:pPr>
      <w:r w:rsidRPr="00C92439">
        <w:rPr>
          <w:rFonts w:ascii="Times New Roman" w:eastAsia="Times New Roman" w:hAnsi="Times New Roman" w:cs="Times New Roman"/>
          <w:sz w:val="28"/>
          <w:szCs w:val="28"/>
          <w:lang w:eastAsia="ru-RU"/>
        </w:rPr>
        <w:t>Э</w:t>
      </w:r>
      <w:r w:rsidRPr="00C92439">
        <w:rPr>
          <w:rFonts w:ascii="Times New Roman" w:eastAsia="Times New Roman" w:hAnsi="Times New Roman" w:cs="Times New Roman"/>
          <w:bCs/>
          <w:sz w:val="28"/>
          <w:szCs w:val="28"/>
          <w:lang w:eastAsia="ru-RU"/>
        </w:rPr>
        <w:t>ффективность реализации Программы в целом оценивалась исходя из достижения уровня по каждому из основных показателей (индикаторов). Степень достижения целей Программы определяется как отношение фактического значения индикатора Программы к плановому значению (таблица 1).</w:t>
      </w:r>
    </w:p>
    <w:p w:rsidR="00C92439" w:rsidRPr="00C92439" w:rsidRDefault="00C92439" w:rsidP="00C92439">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92439">
        <w:rPr>
          <w:rFonts w:ascii="Times New Roman" w:eastAsia="Times New Roman" w:hAnsi="Times New Roman" w:cs="Times New Roman"/>
          <w:bCs/>
          <w:sz w:val="24"/>
          <w:szCs w:val="24"/>
          <w:lang w:eastAsia="ru-RU"/>
        </w:rPr>
        <w:t>Таблица 1 – Оценка эффективности реализации</w:t>
      </w:r>
      <w:r w:rsidRPr="00C92439">
        <w:rPr>
          <w:rFonts w:ascii="Times New Roman" w:eastAsia="Times New Roman" w:hAnsi="Times New Roman" w:cs="Times New Roman"/>
          <w:sz w:val="24"/>
          <w:szCs w:val="24"/>
          <w:lang w:eastAsia="ru-RU"/>
        </w:rPr>
        <w:t xml:space="preserve"> муниципальной программы</w:t>
      </w:r>
    </w:p>
    <w:p w:rsidR="00C92439" w:rsidRPr="00C92439" w:rsidRDefault="00C92439" w:rsidP="00C92439">
      <w:pPr>
        <w:autoSpaceDE w:val="0"/>
        <w:autoSpaceDN w:val="0"/>
        <w:adjustRightInd w:val="0"/>
        <w:spacing w:after="0" w:line="240" w:lineRule="auto"/>
        <w:jc w:val="center"/>
        <w:outlineLvl w:val="0"/>
        <w:rPr>
          <w:rFonts w:ascii="Times New Roman" w:eastAsia="Times New Roman" w:hAnsi="Times New Roman" w:cs="Times New Roman"/>
          <w:sz w:val="24"/>
          <w:szCs w:val="24"/>
          <w:lang w:eastAsia="ru-RU"/>
        </w:rPr>
      </w:pPr>
      <w:r w:rsidRPr="00C92439">
        <w:rPr>
          <w:rFonts w:ascii="Times New Roman" w:eastAsia="Times New Roman" w:hAnsi="Times New Roman" w:cs="Times New Roman"/>
          <w:sz w:val="24"/>
          <w:szCs w:val="24"/>
          <w:lang w:eastAsia="ru-RU"/>
        </w:rPr>
        <w:t>«Повышение эффективности управления муниципальными финансами в Атяшевском муниципальном районе на 2014 - 2022 годы» за 2017 год</w:t>
      </w:r>
    </w:p>
    <w:tbl>
      <w:tblPr>
        <w:tblW w:w="1006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1275"/>
        <w:gridCol w:w="1544"/>
        <w:gridCol w:w="1576"/>
      </w:tblGrid>
      <w:tr w:rsidR="00C92439" w:rsidRPr="00C92439" w:rsidTr="00C92439">
        <w:trPr>
          <w:trHeight w:val="20"/>
        </w:trPr>
        <w:tc>
          <w:tcPr>
            <w:tcW w:w="5665" w:type="dxa"/>
            <w:shd w:val="clear" w:color="auto" w:fill="auto"/>
            <w:vAlign w:val="center"/>
            <w:hideMark/>
          </w:tcPr>
          <w:p w:rsidR="00C92439" w:rsidRPr="00C92439" w:rsidRDefault="00C92439" w:rsidP="00C92439">
            <w:pPr>
              <w:spacing w:after="0" w:line="240" w:lineRule="auto"/>
              <w:jc w:val="center"/>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Наименование показателя</w:t>
            </w:r>
          </w:p>
        </w:tc>
        <w:tc>
          <w:tcPr>
            <w:tcW w:w="1275" w:type="dxa"/>
            <w:shd w:val="clear" w:color="auto" w:fill="auto"/>
            <w:vAlign w:val="center"/>
            <w:hideMark/>
          </w:tcPr>
          <w:p w:rsidR="00C92439" w:rsidRPr="00C92439" w:rsidRDefault="00C92439" w:rsidP="00C92439">
            <w:pPr>
              <w:spacing w:after="0" w:line="240" w:lineRule="auto"/>
              <w:jc w:val="center"/>
              <w:rPr>
                <w:rFonts w:ascii="Times New Roman" w:eastAsia="Times New Roman" w:hAnsi="Times New Roman" w:cs="Times New Roman"/>
                <w:sz w:val="24"/>
                <w:szCs w:val="24"/>
                <w:lang w:eastAsia="ru-RU"/>
              </w:rPr>
            </w:pPr>
            <w:r w:rsidRPr="00C92439">
              <w:rPr>
                <w:rFonts w:ascii="Times New Roman" w:eastAsia="Times New Roman" w:hAnsi="Times New Roman" w:cs="Times New Roman"/>
                <w:sz w:val="24"/>
                <w:szCs w:val="24"/>
                <w:lang w:eastAsia="ru-RU"/>
              </w:rPr>
              <w:t>Целевое значение на 2017 г.</w:t>
            </w:r>
          </w:p>
        </w:tc>
        <w:tc>
          <w:tcPr>
            <w:tcW w:w="1544" w:type="dxa"/>
            <w:shd w:val="clear" w:color="auto" w:fill="auto"/>
            <w:vAlign w:val="center"/>
            <w:hideMark/>
          </w:tcPr>
          <w:p w:rsidR="00C92439" w:rsidRPr="00C92439" w:rsidRDefault="00C92439" w:rsidP="00C92439">
            <w:pPr>
              <w:spacing w:after="0" w:line="240" w:lineRule="auto"/>
              <w:jc w:val="center"/>
              <w:rPr>
                <w:rFonts w:ascii="Times New Roman" w:eastAsia="Times New Roman" w:hAnsi="Times New Roman" w:cs="Times New Roman"/>
                <w:sz w:val="24"/>
                <w:szCs w:val="24"/>
                <w:lang w:eastAsia="ru-RU"/>
              </w:rPr>
            </w:pPr>
            <w:r w:rsidRPr="00C92439">
              <w:rPr>
                <w:rFonts w:ascii="Times New Roman" w:eastAsia="Times New Roman" w:hAnsi="Times New Roman" w:cs="Times New Roman"/>
                <w:sz w:val="24"/>
                <w:szCs w:val="24"/>
                <w:lang w:eastAsia="ru-RU"/>
              </w:rPr>
              <w:t>Фактическое значение за 2017 г.</w:t>
            </w:r>
          </w:p>
        </w:tc>
        <w:tc>
          <w:tcPr>
            <w:tcW w:w="1576" w:type="dxa"/>
            <w:shd w:val="clear" w:color="auto" w:fill="auto"/>
            <w:vAlign w:val="center"/>
            <w:hideMark/>
          </w:tcPr>
          <w:p w:rsidR="00C92439" w:rsidRPr="00C92439" w:rsidRDefault="00C92439" w:rsidP="00C92439">
            <w:pPr>
              <w:spacing w:after="0" w:line="240" w:lineRule="auto"/>
              <w:jc w:val="center"/>
              <w:rPr>
                <w:rFonts w:ascii="Times New Roman" w:eastAsia="Times New Roman" w:hAnsi="Times New Roman" w:cs="Times New Roman"/>
                <w:sz w:val="24"/>
                <w:szCs w:val="24"/>
                <w:lang w:eastAsia="ru-RU"/>
              </w:rPr>
            </w:pPr>
            <w:r w:rsidRPr="00C92439">
              <w:rPr>
                <w:rFonts w:ascii="Times New Roman" w:eastAsia="Times New Roman" w:hAnsi="Times New Roman" w:cs="Times New Roman"/>
                <w:sz w:val="24"/>
                <w:szCs w:val="24"/>
                <w:lang w:eastAsia="ru-RU"/>
              </w:rPr>
              <w:t>Степень достижения целевого значений, %</w:t>
            </w:r>
          </w:p>
        </w:tc>
      </w:tr>
      <w:tr w:rsidR="00C92439" w:rsidRPr="00C92439" w:rsidTr="00C92439">
        <w:trPr>
          <w:trHeight w:val="20"/>
        </w:trPr>
        <w:tc>
          <w:tcPr>
            <w:tcW w:w="5665" w:type="dxa"/>
            <w:shd w:val="clear" w:color="auto" w:fill="auto"/>
            <w:vAlign w:val="center"/>
            <w:hideMark/>
          </w:tcPr>
          <w:p w:rsidR="00C92439" w:rsidRPr="00C92439" w:rsidRDefault="00C92439" w:rsidP="00C92439">
            <w:pPr>
              <w:spacing w:after="0" w:line="240" w:lineRule="auto"/>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 xml:space="preserve">1. Доля бюджетных расходов бюджета </w:t>
            </w:r>
            <w:proofErr w:type="spellStart"/>
            <w:r w:rsidRPr="00C92439">
              <w:rPr>
                <w:rFonts w:ascii="Times New Roman" w:eastAsia="Times New Roman" w:hAnsi="Times New Roman" w:cs="Times New Roman"/>
                <w:color w:val="000000"/>
                <w:sz w:val="24"/>
                <w:szCs w:val="24"/>
                <w:lang w:eastAsia="ru-RU"/>
              </w:rPr>
              <w:t>Атяшевского</w:t>
            </w:r>
            <w:proofErr w:type="spellEnd"/>
            <w:r w:rsidRPr="00C92439">
              <w:rPr>
                <w:rFonts w:ascii="Times New Roman" w:eastAsia="Times New Roman" w:hAnsi="Times New Roman" w:cs="Times New Roman"/>
                <w:color w:val="000000"/>
                <w:sz w:val="24"/>
                <w:szCs w:val="24"/>
                <w:lang w:eastAsia="ru-RU"/>
              </w:rPr>
              <w:t xml:space="preserve"> муниципального района, формируемых в рамках муниципальных программ, в общем объеме расходов бюджета </w:t>
            </w:r>
            <w:proofErr w:type="spellStart"/>
            <w:r w:rsidRPr="00C92439">
              <w:rPr>
                <w:rFonts w:ascii="Times New Roman" w:eastAsia="Times New Roman" w:hAnsi="Times New Roman" w:cs="Times New Roman"/>
                <w:color w:val="000000"/>
                <w:sz w:val="24"/>
                <w:szCs w:val="24"/>
                <w:lang w:eastAsia="ru-RU"/>
              </w:rPr>
              <w:t>Атяшевского</w:t>
            </w:r>
            <w:proofErr w:type="spellEnd"/>
            <w:r w:rsidRPr="00C92439">
              <w:rPr>
                <w:rFonts w:ascii="Times New Roman" w:eastAsia="Times New Roman" w:hAnsi="Times New Roman" w:cs="Times New Roman"/>
                <w:color w:val="000000"/>
                <w:sz w:val="24"/>
                <w:szCs w:val="24"/>
                <w:lang w:eastAsia="ru-RU"/>
              </w:rPr>
              <w:t xml:space="preserve"> муниципального района в отчетном финансовом году</w:t>
            </w:r>
          </w:p>
        </w:tc>
        <w:tc>
          <w:tcPr>
            <w:tcW w:w="1275" w:type="dxa"/>
            <w:shd w:val="clear" w:color="auto" w:fill="auto"/>
            <w:vAlign w:val="center"/>
            <w:hideMark/>
          </w:tcPr>
          <w:p w:rsidR="00C92439" w:rsidRPr="00C92439" w:rsidRDefault="00C92439" w:rsidP="00C92439">
            <w:pPr>
              <w:spacing w:after="0" w:line="240" w:lineRule="auto"/>
              <w:jc w:val="right"/>
              <w:rPr>
                <w:rFonts w:ascii="Times New Roman" w:eastAsia="Times New Roman" w:hAnsi="Times New Roman" w:cs="Times New Roman"/>
                <w:sz w:val="24"/>
                <w:szCs w:val="24"/>
                <w:lang w:eastAsia="ru-RU"/>
              </w:rPr>
            </w:pPr>
            <w:r w:rsidRPr="00C92439">
              <w:rPr>
                <w:rFonts w:ascii="Times New Roman" w:eastAsia="Times New Roman" w:hAnsi="Times New Roman" w:cs="Times New Roman"/>
                <w:sz w:val="24"/>
                <w:szCs w:val="24"/>
                <w:lang w:eastAsia="ru-RU"/>
              </w:rPr>
              <w:t>90</w:t>
            </w:r>
          </w:p>
        </w:tc>
        <w:tc>
          <w:tcPr>
            <w:tcW w:w="1544" w:type="dxa"/>
            <w:shd w:val="clear" w:color="auto" w:fill="auto"/>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98,7</w:t>
            </w:r>
          </w:p>
        </w:tc>
        <w:tc>
          <w:tcPr>
            <w:tcW w:w="1576" w:type="dxa"/>
            <w:shd w:val="clear" w:color="auto" w:fill="auto"/>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109,7</w:t>
            </w:r>
          </w:p>
        </w:tc>
      </w:tr>
      <w:tr w:rsidR="00C92439" w:rsidRPr="00C92439" w:rsidTr="00C92439">
        <w:trPr>
          <w:trHeight w:val="20"/>
        </w:trPr>
        <w:tc>
          <w:tcPr>
            <w:tcW w:w="5665" w:type="dxa"/>
            <w:shd w:val="clear" w:color="000000" w:fill="FFFFFF"/>
            <w:vAlign w:val="bottom"/>
            <w:hideMark/>
          </w:tcPr>
          <w:p w:rsidR="00C92439" w:rsidRPr="00C92439" w:rsidRDefault="00C92439" w:rsidP="00C92439">
            <w:pPr>
              <w:spacing w:after="0" w:line="240" w:lineRule="auto"/>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 xml:space="preserve">2. Отклонение исполнения бюджета </w:t>
            </w:r>
            <w:proofErr w:type="spellStart"/>
            <w:r w:rsidRPr="00C92439">
              <w:rPr>
                <w:rFonts w:ascii="Times New Roman" w:eastAsia="Times New Roman" w:hAnsi="Times New Roman" w:cs="Times New Roman"/>
                <w:color w:val="000000"/>
                <w:sz w:val="24"/>
                <w:szCs w:val="24"/>
                <w:lang w:eastAsia="ru-RU"/>
              </w:rPr>
              <w:t>Атяшевского</w:t>
            </w:r>
            <w:proofErr w:type="spellEnd"/>
            <w:r w:rsidRPr="00C92439">
              <w:rPr>
                <w:rFonts w:ascii="Times New Roman" w:eastAsia="Times New Roman" w:hAnsi="Times New Roman" w:cs="Times New Roman"/>
                <w:color w:val="000000"/>
                <w:sz w:val="24"/>
                <w:szCs w:val="24"/>
                <w:lang w:eastAsia="ru-RU"/>
              </w:rPr>
              <w:t xml:space="preserve"> муниципального района по расходам к утвержденному уровню</w:t>
            </w:r>
          </w:p>
        </w:tc>
        <w:tc>
          <w:tcPr>
            <w:tcW w:w="1275" w:type="dxa"/>
            <w:shd w:val="clear" w:color="000000" w:fill="FFFFFF"/>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не более 7</w:t>
            </w:r>
          </w:p>
        </w:tc>
        <w:tc>
          <w:tcPr>
            <w:tcW w:w="1544" w:type="dxa"/>
            <w:shd w:val="clear" w:color="000000" w:fill="FFFFFF"/>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5,5</w:t>
            </w:r>
          </w:p>
        </w:tc>
        <w:tc>
          <w:tcPr>
            <w:tcW w:w="1576" w:type="dxa"/>
            <w:shd w:val="clear" w:color="000000" w:fill="FFFFFF"/>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100</w:t>
            </w:r>
          </w:p>
        </w:tc>
      </w:tr>
      <w:tr w:rsidR="00C92439" w:rsidRPr="00C92439" w:rsidTr="00C92439">
        <w:trPr>
          <w:trHeight w:val="20"/>
        </w:trPr>
        <w:tc>
          <w:tcPr>
            <w:tcW w:w="5665" w:type="dxa"/>
            <w:shd w:val="clear" w:color="000000" w:fill="FFFFFF"/>
            <w:vAlign w:val="bottom"/>
            <w:hideMark/>
          </w:tcPr>
          <w:p w:rsidR="00C92439" w:rsidRPr="00C92439" w:rsidRDefault="00C92439" w:rsidP="00C92439">
            <w:pPr>
              <w:spacing w:after="0" w:line="240" w:lineRule="auto"/>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 xml:space="preserve">3. Отклонение исполнения бюджета </w:t>
            </w:r>
            <w:proofErr w:type="spellStart"/>
            <w:r w:rsidRPr="00C92439">
              <w:rPr>
                <w:rFonts w:ascii="Times New Roman" w:eastAsia="Times New Roman" w:hAnsi="Times New Roman" w:cs="Times New Roman"/>
                <w:color w:val="000000"/>
                <w:sz w:val="24"/>
                <w:szCs w:val="24"/>
                <w:lang w:eastAsia="ru-RU"/>
              </w:rPr>
              <w:t>Атяшевского</w:t>
            </w:r>
            <w:proofErr w:type="spellEnd"/>
            <w:r w:rsidRPr="00C92439">
              <w:rPr>
                <w:rFonts w:ascii="Times New Roman" w:eastAsia="Times New Roman" w:hAnsi="Times New Roman" w:cs="Times New Roman"/>
                <w:color w:val="000000"/>
                <w:sz w:val="24"/>
                <w:szCs w:val="24"/>
                <w:lang w:eastAsia="ru-RU"/>
              </w:rPr>
              <w:t xml:space="preserve"> муниципального района по доходам к утвержденному уровню</w:t>
            </w:r>
          </w:p>
        </w:tc>
        <w:tc>
          <w:tcPr>
            <w:tcW w:w="1275" w:type="dxa"/>
            <w:shd w:val="clear" w:color="000000" w:fill="FFFFFF"/>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не более 7</w:t>
            </w:r>
          </w:p>
        </w:tc>
        <w:tc>
          <w:tcPr>
            <w:tcW w:w="1544" w:type="dxa"/>
            <w:shd w:val="clear" w:color="000000" w:fill="FFFFFF"/>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5,0</w:t>
            </w:r>
          </w:p>
        </w:tc>
        <w:tc>
          <w:tcPr>
            <w:tcW w:w="1576" w:type="dxa"/>
            <w:shd w:val="clear" w:color="000000" w:fill="FFFFFF"/>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100</w:t>
            </w:r>
          </w:p>
        </w:tc>
      </w:tr>
      <w:tr w:rsidR="00C92439" w:rsidRPr="00C92439" w:rsidTr="00C92439">
        <w:trPr>
          <w:trHeight w:val="20"/>
        </w:trPr>
        <w:tc>
          <w:tcPr>
            <w:tcW w:w="5665" w:type="dxa"/>
            <w:shd w:val="clear" w:color="auto" w:fill="auto"/>
            <w:vAlign w:val="center"/>
            <w:hideMark/>
          </w:tcPr>
          <w:p w:rsidR="00C92439" w:rsidRPr="00C92439" w:rsidRDefault="00C92439" w:rsidP="00C92439">
            <w:pPr>
              <w:spacing w:after="0" w:line="240" w:lineRule="auto"/>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 xml:space="preserve">4. Соблюдение порядка и сроков разработки проекта бюджета </w:t>
            </w:r>
            <w:proofErr w:type="spellStart"/>
            <w:r w:rsidRPr="00C92439">
              <w:rPr>
                <w:rFonts w:ascii="Times New Roman" w:eastAsia="Times New Roman" w:hAnsi="Times New Roman" w:cs="Times New Roman"/>
                <w:color w:val="000000"/>
                <w:sz w:val="24"/>
                <w:szCs w:val="24"/>
                <w:lang w:eastAsia="ru-RU"/>
              </w:rPr>
              <w:t>Атяшевского</w:t>
            </w:r>
            <w:proofErr w:type="spellEnd"/>
            <w:r w:rsidRPr="00C92439">
              <w:rPr>
                <w:rFonts w:ascii="Times New Roman" w:eastAsia="Times New Roman" w:hAnsi="Times New Roman" w:cs="Times New Roman"/>
                <w:color w:val="000000"/>
                <w:sz w:val="24"/>
                <w:szCs w:val="24"/>
                <w:lang w:eastAsia="ru-RU"/>
              </w:rPr>
              <w:t xml:space="preserve"> муниципального района на очередной финансовый год и плановый период</w:t>
            </w:r>
          </w:p>
        </w:tc>
        <w:tc>
          <w:tcPr>
            <w:tcW w:w="1275" w:type="dxa"/>
            <w:shd w:val="clear" w:color="auto" w:fill="auto"/>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100</w:t>
            </w:r>
          </w:p>
        </w:tc>
        <w:tc>
          <w:tcPr>
            <w:tcW w:w="1544" w:type="dxa"/>
            <w:shd w:val="clear" w:color="auto" w:fill="auto"/>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100</w:t>
            </w:r>
          </w:p>
        </w:tc>
        <w:tc>
          <w:tcPr>
            <w:tcW w:w="1576" w:type="dxa"/>
            <w:shd w:val="clear" w:color="auto" w:fill="auto"/>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100</w:t>
            </w:r>
          </w:p>
        </w:tc>
      </w:tr>
      <w:tr w:rsidR="00C92439" w:rsidRPr="00C92439" w:rsidTr="00C92439">
        <w:trPr>
          <w:trHeight w:val="20"/>
        </w:trPr>
        <w:tc>
          <w:tcPr>
            <w:tcW w:w="5665" w:type="dxa"/>
            <w:shd w:val="clear" w:color="auto" w:fill="auto"/>
            <w:vAlign w:val="center"/>
            <w:hideMark/>
          </w:tcPr>
          <w:p w:rsidR="00C92439" w:rsidRPr="00C92439" w:rsidRDefault="00C92439" w:rsidP="00C92439">
            <w:pPr>
              <w:spacing w:after="0" w:line="240" w:lineRule="auto"/>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 xml:space="preserve">5. Соблюдение установленных бюджетным законодательством требований о составе отчетности об исполнении консолидированного и районного бюджетов </w:t>
            </w:r>
            <w:proofErr w:type="spellStart"/>
            <w:r w:rsidRPr="00C92439">
              <w:rPr>
                <w:rFonts w:ascii="Times New Roman" w:eastAsia="Times New Roman" w:hAnsi="Times New Roman" w:cs="Times New Roman"/>
                <w:color w:val="000000"/>
                <w:sz w:val="24"/>
                <w:szCs w:val="24"/>
                <w:lang w:eastAsia="ru-RU"/>
              </w:rPr>
              <w:t>Атяшевского</w:t>
            </w:r>
            <w:proofErr w:type="spellEnd"/>
            <w:r w:rsidRPr="00C92439">
              <w:rPr>
                <w:rFonts w:ascii="Times New Roman" w:eastAsia="Times New Roman" w:hAnsi="Times New Roman" w:cs="Times New Roman"/>
                <w:color w:val="000000"/>
                <w:sz w:val="24"/>
                <w:szCs w:val="24"/>
                <w:lang w:eastAsia="ru-RU"/>
              </w:rPr>
              <w:t xml:space="preserve"> муниципального района</w:t>
            </w:r>
          </w:p>
        </w:tc>
        <w:tc>
          <w:tcPr>
            <w:tcW w:w="1275" w:type="dxa"/>
            <w:shd w:val="clear" w:color="auto" w:fill="auto"/>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100</w:t>
            </w:r>
          </w:p>
        </w:tc>
        <w:tc>
          <w:tcPr>
            <w:tcW w:w="1544" w:type="dxa"/>
            <w:shd w:val="clear" w:color="auto" w:fill="auto"/>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100</w:t>
            </w:r>
          </w:p>
        </w:tc>
        <w:tc>
          <w:tcPr>
            <w:tcW w:w="1576" w:type="dxa"/>
            <w:shd w:val="clear" w:color="auto" w:fill="auto"/>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100</w:t>
            </w:r>
          </w:p>
        </w:tc>
      </w:tr>
      <w:tr w:rsidR="00C92439" w:rsidRPr="00C92439" w:rsidTr="00C92439">
        <w:trPr>
          <w:trHeight w:val="20"/>
        </w:trPr>
        <w:tc>
          <w:tcPr>
            <w:tcW w:w="5665" w:type="dxa"/>
            <w:shd w:val="clear" w:color="auto" w:fill="auto"/>
            <w:vAlign w:val="center"/>
            <w:hideMark/>
          </w:tcPr>
          <w:p w:rsidR="00C92439" w:rsidRPr="00C92439" w:rsidRDefault="00C92439" w:rsidP="00C92439">
            <w:pPr>
              <w:spacing w:after="0" w:line="240" w:lineRule="auto"/>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6. Отношение объема проверенных сре</w:t>
            </w:r>
            <w:proofErr w:type="gramStart"/>
            <w:r w:rsidRPr="00C92439">
              <w:rPr>
                <w:rFonts w:ascii="Times New Roman" w:eastAsia="Times New Roman" w:hAnsi="Times New Roman" w:cs="Times New Roman"/>
                <w:color w:val="000000"/>
                <w:sz w:val="24"/>
                <w:szCs w:val="24"/>
                <w:lang w:eastAsia="ru-RU"/>
              </w:rPr>
              <w:t>дств к ф</w:t>
            </w:r>
            <w:proofErr w:type="gramEnd"/>
            <w:r w:rsidRPr="00C92439">
              <w:rPr>
                <w:rFonts w:ascii="Times New Roman" w:eastAsia="Times New Roman" w:hAnsi="Times New Roman" w:cs="Times New Roman"/>
                <w:color w:val="000000"/>
                <w:sz w:val="24"/>
                <w:szCs w:val="24"/>
                <w:lang w:eastAsia="ru-RU"/>
              </w:rPr>
              <w:t xml:space="preserve">актически произведенным расходам бюджета </w:t>
            </w:r>
            <w:proofErr w:type="spellStart"/>
            <w:r w:rsidRPr="00C92439">
              <w:rPr>
                <w:rFonts w:ascii="Times New Roman" w:eastAsia="Times New Roman" w:hAnsi="Times New Roman" w:cs="Times New Roman"/>
                <w:color w:val="000000"/>
                <w:sz w:val="24"/>
                <w:szCs w:val="24"/>
                <w:lang w:eastAsia="ru-RU"/>
              </w:rPr>
              <w:t>Атяшевского</w:t>
            </w:r>
            <w:proofErr w:type="spellEnd"/>
            <w:r w:rsidRPr="00C92439">
              <w:rPr>
                <w:rFonts w:ascii="Times New Roman" w:eastAsia="Times New Roman" w:hAnsi="Times New Roman" w:cs="Times New Roman"/>
                <w:color w:val="000000"/>
                <w:sz w:val="24"/>
                <w:szCs w:val="24"/>
                <w:lang w:eastAsia="ru-RU"/>
              </w:rPr>
              <w:t xml:space="preserve"> муниципального района в отчетном году </w:t>
            </w:r>
          </w:p>
        </w:tc>
        <w:tc>
          <w:tcPr>
            <w:tcW w:w="1275" w:type="dxa"/>
            <w:shd w:val="clear" w:color="auto" w:fill="auto"/>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не менее 4,5</w:t>
            </w:r>
          </w:p>
        </w:tc>
        <w:tc>
          <w:tcPr>
            <w:tcW w:w="1544" w:type="dxa"/>
            <w:shd w:val="clear" w:color="auto" w:fill="auto"/>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4,6</w:t>
            </w:r>
          </w:p>
        </w:tc>
        <w:tc>
          <w:tcPr>
            <w:tcW w:w="1576" w:type="dxa"/>
            <w:shd w:val="clear" w:color="auto" w:fill="auto"/>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100</w:t>
            </w:r>
          </w:p>
        </w:tc>
      </w:tr>
      <w:tr w:rsidR="00C92439" w:rsidRPr="00C92439" w:rsidTr="00C92439">
        <w:trPr>
          <w:trHeight w:val="20"/>
        </w:trPr>
        <w:tc>
          <w:tcPr>
            <w:tcW w:w="5665" w:type="dxa"/>
            <w:shd w:val="clear" w:color="auto" w:fill="auto"/>
            <w:vAlign w:val="center"/>
            <w:hideMark/>
          </w:tcPr>
          <w:p w:rsidR="00C92439" w:rsidRPr="00C92439" w:rsidRDefault="00C92439" w:rsidP="00C92439">
            <w:pPr>
              <w:spacing w:after="0" w:line="240" w:lineRule="auto"/>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 xml:space="preserve">7. Объем просроченной кредиторской задолженности по выплате заработной платы и пособий по социальной помощи населению за счет средств консолидированного бюджета </w:t>
            </w:r>
            <w:proofErr w:type="spellStart"/>
            <w:r w:rsidRPr="00C92439">
              <w:rPr>
                <w:rFonts w:ascii="Times New Roman" w:eastAsia="Times New Roman" w:hAnsi="Times New Roman" w:cs="Times New Roman"/>
                <w:color w:val="000000"/>
                <w:sz w:val="24"/>
                <w:szCs w:val="24"/>
                <w:lang w:eastAsia="ru-RU"/>
              </w:rPr>
              <w:t>Атяшевского</w:t>
            </w:r>
            <w:proofErr w:type="spellEnd"/>
            <w:r w:rsidRPr="00C92439">
              <w:rPr>
                <w:rFonts w:ascii="Times New Roman" w:eastAsia="Times New Roman" w:hAnsi="Times New Roman" w:cs="Times New Roman"/>
                <w:color w:val="000000"/>
                <w:sz w:val="24"/>
                <w:szCs w:val="24"/>
                <w:lang w:eastAsia="ru-RU"/>
              </w:rPr>
              <w:t xml:space="preserve"> </w:t>
            </w:r>
            <w:r w:rsidRPr="00C92439">
              <w:rPr>
                <w:rFonts w:ascii="Times New Roman" w:eastAsia="Times New Roman" w:hAnsi="Times New Roman" w:cs="Times New Roman"/>
                <w:color w:val="000000"/>
                <w:sz w:val="24"/>
                <w:szCs w:val="24"/>
                <w:lang w:eastAsia="ru-RU"/>
              </w:rPr>
              <w:lastRenderedPageBreak/>
              <w:t>муниципального района</w:t>
            </w:r>
          </w:p>
        </w:tc>
        <w:tc>
          <w:tcPr>
            <w:tcW w:w="1275" w:type="dxa"/>
            <w:shd w:val="clear" w:color="auto" w:fill="auto"/>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lastRenderedPageBreak/>
              <w:t>=0</w:t>
            </w:r>
          </w:p>
        </w:tc>
        <w:tc>
          <w:tcPr>
            <w:tcW w:w="1544" w:type="dxa"/>
            <w:shd w:val="clear" w:color="auto" w:fill="auto"/>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=0</w:t>
            </w:r>
          </w:p>
        </w:tc>
        <w:tc>
          <w:tcPr>
            <w:tcW w:w="1576" w:type="dxa"/>
            <w:shd w:val="clear" w:color="auto" w:fill="auto"/>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100</w:t>
            </w:r>
          </w:p>
        </w:tc>
      </w:tr>
      <w:tr w:rsidR="00C92439" w:rsidRPr="00C92439" w:rsidTr="00C92439">
        <w:trPr>
          <w:trHeight w:val="20"/>
        </w:trPr>
        <w:tc>
          <w:tcPr>
            <w:tcW w:w="5665" w:type="dxa"/>
            <w:shd w:val="clear" w:color="auto" w:fill="auto"/>
            <w:vAlign w:val="center"/>
            <w:hideMark/>
          </w:tcPr>
          <w:p w:rsidR="00C92439" w:rsidRPr="00C92439" w:rsidRDefault="00C92439" w:rsidP="00C92439">
            <w:pPr>
              <w:spacing w:after="0" w:line="240" w:lineRule="auto"/>
              <w:jc w:val="both"/>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lastRenderedPageBreak/>
              <w:t xml:space="preserve">8. Уровень просроченной кредиторской задолженности консолидированного бюджета </w:t>
            </w:r>
            <w:proofErr w:type="spellStart"/>
            <w:r w:rsidRPr="00C92439">
              <w:rPr>
                <w:rFonts w:ascii="Times New Roman" w:eastAsia="Times New Roman" w:hAnsi="Times New Roman" w:cs="Times New Roman"/>
                <w:color w:val="000000"/>
                <w:sz w:val="24"/>
                <w:szCs w:val="24"/>
                <w:lang w:eastAsia="ru-RU"/>
              </w:rPr>
              <w:t>Атяшевского</w:t>
            </w:r>
            <w:proofErr w:type="spellEnd"/>
            <w:r w:rsidRPr="00C92439">
              <w:rPr>
                <w:rFonts w:ascii="Times New Roman" w:eastAsia="Times New Roman" w:hAnsi="Times New Roman" w:cs="Times New Roman"/>
                <w:color w:val="000000"/>
                <w:sz w:val="24"/>
                <w:szCs w:val="24"/>
                <w:lang w:eastAsia="ru-RU"/>
              </w:rPr>
              <w:t xml:space="preserve"> муниципального района</w:t>
            </w:r>
          </w:p>
        </w:tc>
        <w:tc>
          <w:tcPr>
            <w:tcW w:w="1275" w:type="dxa"/>
            <w:shd w:val="clear" w:color="auto" w:fill="auto"/>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не более 0,4</w:t>
            </w:r>
          </w:p>
        </w:tc>
        <w:tc>
          <w:tcPr>
            <w:tcW w:w="1544" w:type="dxa"/>
            <w:shd w:val="clear" w:color="auto" w:fill="auto"/>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0</w:t>
            </w:r>
          </w:p>
        </w:tc>
        <w:tc>
          <w:tcPr>
            <w:tcW w:w="1576" w:type="dxa"/>
            <w:shd w:val="clear" w:color="auto" w:fill="auto"/>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100</w:t>
            </w:r>
          </w:p>
        </w:tc>
      </w:tr>
      <w:tr w:rsidR="00C92439" w:rsidRPr="00C92439" w:rsidTr="00C92439">
        <w:trPr>
          <w:trHeight w:val="20"/>
        </w:trPr>
        <w:tc>
          <w:tcPr>
            <w:tcW w:w="5665" w:type="dxa"/>
            <w:shd w:val="clear" w:color="000000" w:fill="FFFFFF"/>
            <w:vAlign w:val="center"/>
            <w:hideMark/>
          </w:tcPr>
          <w:p w:rsidR="00C92439" w:rsidRPr="00C92439" w:rsidRDefault="00C92439" w:rsidP="00C92439">
            <w:pPr>
              <w:spacing w:after="0" w:line="240" w:lineRule="auto"/>
              <w:jc w:val="both"/>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9. Уровень удовлетворенности населения качеством предоставления муниципальных услуг</w:t>
            </w:r>
          </w:p>
        </w:tc>
        <w:tc>
          <w:tcPr>
            <w:tcW w:w="1275" w:type="dxa"/>
            <w:shd w:val="clear" w:color="000000" w:fill="FFFFFF"/>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не менее 60</w:t>
            </w:r>
          </w:p>
        </w:tc>
        <w:tc>
          <w:tcPr>
            <w:tcW w:w="1544" w:type="dxa"/>
            <w:shd w:val="clear" w:color="000000" w:fill="FFFFFF"/>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95</w:t>
            </w:r>
          </w:p>
        </w:tc>
        <w:tc>
          <w:tcPr>
            <w:tcW w:w="1576" w:type="dxa"/>
            <w:shd w:val="clear" w:color="000000" w:fill="FFFFFF"/>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100</w:t>
            </w:r>
          </w:p>
        </w:tc>
      </w:tr>
      <w:tr w:rsidR="00C92439" w:rsidRPr="00C92439" w:rsidTr="00C92439">
        <w:trPr>
          <w:trHeight w:val="20"/>
        </w:trPr>
        <w:tc>
          <w:tcPr>
            <w:tcW w:w="5665" w:type="dxa"/>
            <w:shd w:val="clear" w:color="000000" w:fill="FFFFFF"/>
            <w:vAlign w:val="center"/>
            <w:hideMark/>
          </w:tcPr>
          <w:p w:rsidR="00C92439" w:rsidRPr="00C92439" w:rsidRDefault="00C92439" w:rsidP="00C92439">
            <w:pPr>
              <w:spacing w:after="0" w:line="240" w:lineRule="auto"/>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 xml:space="preserve">10. Темп роста налоговых и неналоговых доходов консолидированного бюджета </w:t>
            </w:r>
            <w:proofErr w:type="spellStart"/>
            <w:r w:rsidRPr="00C92439">
              <w:rPr>
                <w:rFonts w:ascii="Times New Roman" w:eastAsia="Times New Roman" w:hAnsi="Times New Roman" w:cs="Times New Roman"/>
                <w:color w:val="000000"/>
                <w:sz w:val="24"/>
                <w:szCs w:val="24"/>
                <w:lang w:eastAsia="ru-RU"/>
              </w:rPr>
              <w:t>Атяшевского</w:t>
            </w:r>
            <w:proofErr w:type="spellEnd"/>
            <w:r w:rsidRPr="00C92439">
              <w:rPr>
                <w:rFonts w:ascii="Times New Roman" w:eastAsia="Times New Roman" w:hAnsi="Times New Roman" w:cs="Times New Roman"/>
                <w:color w:val="000000"/>
                <w:sz w:val="24"/>
                <w:szCs w:val="24"/>
                <w:lang w:eastAsia="ru-RU"/>
              </w:rPr>
              <w:t xml:space="preserve"> муниципального района (по отношению к предыдущему году) не менее 5% в сопоставимых условиях</w:t>
            </w:r>
          </w:p>
        </w:tc>
        <w:tc>
          <w:tcPr>
            <w:tcW w:w="1275" w:type="dxa"/>
            <w:shd w:val="clear" w:color="000000" w:fill="FFFFFF"/>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1</w:t>
            </w:r>
          </w:p>
        </w:tc>
        <w:tc>
          <w:tcPr>
            <w:tcW w:w="1544" w:type="dxa"/>
            <w:shd w:val="clear" w:color="000000" w:fill="FFFFFF"/>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1</w:t>
            </w:r>
          </w:p>
        </w:tc>
        <w:tc>
          <w:tcPr>
            <w:tcW w:w="1576" w:type="dxa"/>
            <w:shd w:val="clear" w:color="000000" w:fill="FFFFFF"/>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100</w:t>
            </w:r>
          </w:p>
        </w:tc>
      </w:tr>
      <w:tr w:rsidR="00C92439" w:rsidRPr="00C92439" w:rsidTr="00C92439">
        <w:trPr>
          <w:trHeight w:val="20"/>
        </w:trPr>
        <w:tc>
          <w:tcPr>
            <w:tcW w:w="5665" w:type="dxa"/>
            <w:shd w:val="clear" w:color="000000" w:fill="FFFFFF"/>
            <w:vAlign w:val="center"/>
            <w:hideMark/>
          </w:tcPr>
          <w:p w:rsidR="00C92439" w:rsidRPr="00C92439" w:rsidRDefault="00C92439" w:rsidP="00C92439">
            <w:pPr>
              <w:spacing w:after="0" w:line="240" w:lineRule="auto"/>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11. Собираемость налогов и сборов</w:t>
            </w:r>
          </w:p>
        </w:tc>
        <w:tc>
          <w:tcPr>
            <w:tcW w:w="1275" w:type="dxa"/>
            <w:shd w:val="clear" w:color="000000" w:fill="FFFFFF"/>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95</w:t>
            </w:r>
          </w:p>
        </w:tc>
        <w:tc>
          <w:tcPr>
            <w:tcW w:w="1544" w:type="dxa"/>
            <w:shd w:val="clear" w:color="000000" w:fill="FFFFFF"/>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95</w:t>
            </w:r>
          </w:p>
        </w:tc>
        <w:tc>
          <w:tcPr>
            <w:tcW w:w="1576" w:type="dxa"/>
            <w:shd w:val="clear" w:color="000000" w:fill="FFFFFF"/>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100</w:t>
            </w:r>
          </w:p>
        </w:tc>
      </w:tr>
      <w:tr w:rsidR="00C92439" w:rsidRPr="00C92439" w:rsidTr="00C92439">
        <w:trPr>
          <w:trHeight w:val="20"/>
        </w:trPr>
        <w:tc>
          <w:tcPr>
            <w:tcW w:w="5665" w:type="dxa"/>
            <w:shd w:val="clear" w:color="000000" w:fill="FFFFFF"/>
            <w:vAlign w:val="center"/>
            <w:hideMark/>
          </w:tcPr>
          <w:p w:rsidR="00C92439" w:rsidRPr="00C92439" w:rsidRDefault="00C92439" w:rsidP="00C92439">
            <w:pPr>
              <w:spacing w:after="0" w:line="240" w:lineRule="auto"/>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 xml:space="preserve">12. Соблюдение предельного уровня дефицита бюджета </w:t>
            </w:r>
            <w:proofErr w:type="spellStart"/>
            <w:r w:rsidRPr="00C92439">
              <w:rPr>
                <w:rFonts w:ascii="Times New Roman" w:eastAsia="Times New Roman" w:hAnsi="Times New Roman" w:cs="Times New Roman"/>
                <w:color w:val="000000"/>
                <w:sz w:val="24"/>
                <w:szCs w:val="24"/>
                <w:lang w:eastAsia="ru-RU"/>
              </w:rPr>
              <w:t>Атяшевского</w:t>
            </w:r>
            <w:proofErr w:type="spellEnd"/>
            <w:r w:rsidRPr="00C92439">
              <w:rPr>
                <w:rFonts w:ascii="Times New Roman" w:eastAsia="Times New Roman" w:hAnsi="Times New Roman" w:cs="Times New Roman"/>
                <w:color w:val="000000"/>
                <w:sz w:val="24"/>
                <w:szCs w:val="24"/>
                <w:lang w:eastAsia="ru-RU"/>
              </w:rPr>
              <w:t xml:space="preserve"> муниципального района, определяемого в соответствии с законодательством РФ</w:t>
            </w:r>
          </w:p>
        </w:tc>
        <w:tc>
          <w:tcPr>
            <w:tcW w:w="1275" w:type="dxa"/>
            <w:shd w:val="clear" w:color="000000" w:fill="FFFFFF"/>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1</w:t>
            </w:r>
          </w:p>
        </w:tc>
        <w:tc>
          <w:tcPr>
            <w:tcW w:w="1544" w:type="dxa"/>
            <w:shd w:val="clear" w:color="000000" w:fill="FFFFFF"/>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1</w:t>
            </w:r>
          </w:p>
        </w:tc>
        <w:tc>
          <w:tcPr>
            <w:tcW w:w="1576" w:type="dxa"/>
            <w:shd w:val="clear" w:color="000000" w:fill="FFFFFF"/>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100</w:t>
            </w:r>
          </w:p>
        </w:tc>
      </w:tr>
      <w:tr w:rsidR="00C92439" w:rsidRPr="00C92439" w:rsidTr="00C92439">
        <w:trPr>
          <w:trHeight w:val="20"/>
        </w:trPr>
        <w:tc>
          <w:tcPr>
            <w:tcW w:w="5665" w:type="dxa"/>
            <w:shd w:val="clear" w:color="000000" w:fill="FFFFFF"/>
            <w:vAlign w:val="center"/>
            <w:hideMark/>
          </w:tcPr>
          <w:p w:rsidR="00C92439" w:rsidRPr="00C92439" w:rsidRDefault="00C92439" w:rsidP="00C92439">
            <w:pPr>
              <w:spacing w:after="0" w:line="240" w:lineRule="auto"/>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 xml:space="preserve">13. Просроченная задолженность по муниципальным долговым обязательствам </w:t>
            </w:r>
            <w:proofErr w:type="spellStart"/>
            <w:r w:rsidRPr="00C92439">
              <w:rPr>
                <w:rFonts w:ascii="Times New Roman" w:eastAsia="Times New Roman" w:hAnsi="Times New Roman" w:cs="Times New Roman"/>
                <w:color w:val="000000"/>
                <w:sz w:val="24"/>
                <w:szCs w:val="24"/>
                <w:lang w:eastAsia="ru-RU"/>
              </w:rPr>
              <w:t>Атяшевского</w:t>
            </w:r>
            <w:proofErr w:type="spellEnd"/>
            <w:r w:rsidRPr="00C92439">
              <w:rPr>
                <w:rFonts w:ascii="Times New Roman" w:eastAsia="Times New Roman" w:hAnsi="Times New Roman" w:cs="Times New Roman"/>
                <w:color w:val="000000"/>
                <w:sz w:val="24"/>
                <w:szCs w:val="24"/>
                <w:lang w:eastAsia="ru-RU"/>
              </w:rPr>
              <w:t xml:space="preserve"> муниципального района</w:t>
            </w:r>
          </w:p>
        </w:tc>
        <w:tc>
          <w:tcPr>
            <w:tcW w:w="1275" w:type="dxa"/>
            <w:shd w:val="clear" w:color="000000" w:fill="FFFFFF"/>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=0</w:t>
            </w:r>
          </w:p>
        </w:tc>
        <w:tc>
          <w:tcPr>
            <w:tcW w:w="1544" w:type="dxa"/>
            <w:shd w:val="clear" w:color="000000" w:fill="FFFFFF"/>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=0</w:t>
            </w:r>
          </w:p>
        </w:tc>
        <w:tc>
          <w:tcPr>
            <w:tcW w:w="1576" w:type="dxa"/>
            <w:shd w:val="clear" w:color="000000" w:fill="FFFFFF"/>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100</w:t>
            </w:r>
          </w:p>
        </w:tc>
      </w:tr>
      <w:tr w:rsidR="00C92439" w:rsidRPr="00C92439" w:rsidTr="00C92439">
        <w:trPr>
          <w:trHeight w:val="20"/>
        </w:trPr>
        <w:tc>
          <w:tcPr>
            <w:tcW w:w="5665" w:type="dxa"/>
            <w:shd w:val="clear" w:color="auto" w:fill="auto"/>
            <w:vAlign w:val="center"/>
            <w:hideMark/>
          </w:tcPr>
          <w:p w:rsidR="00C92439" w:rsidRPr="00C92439" w:rsidRDefault="00C92439" w:rsidP="00C92439">
            <w:pPr>
              <w:spacing w:after="0" w:line="240" w:lineRule="auto"/>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 xml:space="preserve">14. </w:t>
            </w:r>
            <w:proofErr w:type="gramStart"/>
            <w:r w:rsidRPr="00C92439">
              <w:rPr>
                <w:rFonts w:ascii="Times New Roman" w:eastAsia="Times New Roman" w:hAnsi="Times New Roman" w:cs="Times New Roman"/>
                <w:color w:val="000000"/>
                <w:sz w:val="24"/>
                <w:szCs w:val="24"/>
                <w:lang w:eastAsia="ru-RU"/>
              </w:rPr>
              <w:t xml:space="preserve">Соответствие показателя "Доля расходов на обслуживание муниципального долга </w:t>
            </w:r>
            <w:proofErr w:type="spellStart"/>
            <w:r w:rsidRPr="00C92439">
              <w:rPr>
                <w:rFonts w:ascii="Times New Roman" w:eastAsia="Times New Roman" w:hAnsi="Times New Roman" w:cs="Times New Roman"/>
                <w:color w:val="000000"/>
                <w:sz w:val="24"/>
                <w:szCs w:val="24"/>
                <w:lang w:eastAsia="ru-RU"/>
              </w:rPr>
              <w:t>Атяшевского</w:t>
            </w:r>
            <w:proofErr w:type="spellEnd"/>
            <w:r w:rsidRPr="00C92439">
              <w:rPr>
                <w:rFonts w:ascii="Times New Roman" w:eastAsia="Times New Roman" w:hAnsi="Times New Roman" w:cs="Times New Roman"/>
                <w:color w:val="000000"/>
                <w:sz w:val="24"/>
                <w:szCs w:val="24"/>
                <w:lang w:eastAsia="ru-RU"/>
              </w:rPr>
              <w:t xml:space="preserve"> муниципального района в общем объеме расходов бюджета </w:t>
            </w:r>
            <w:proofErr w:type="spellStart"/>
            <w:r w:rsidRPr="00C92439">
              <w:rPr>
                <w:rFonts w:ascii="Times New Roman" w:eastAsia="Times New Roman" w:hAnsi="Times New Roman" w:cs="Times New Roman"/>
                <w:color w:val="000000"/>
                <w:sz w:val="24"/>
                <w:szCs w:val="24"/>
                <w:lang w:eastAsia="ru-RU"/>
              </w:rPr>
              <w:t>Атяшевского</w:t>
            </w:r>
            <w:proofErr w:type="spellEnd"/>
            <w:r w:rsidRPr="00C92439">
              <w:rPr>
                <w:rFonts w:ascii="Times New Roman" w:eastAsia="Times New Roman" w:hAnsi="Times New Roman" w:cs="Times New Roman"/>
                <w:color w:val="000000"/>
                <w:sz w:val="24"/>
                <w:szCs w:val="24"/>
                <w:lang w:eastAsia="ru-RU"/>
              </w:rPr>
              <w:t xml:space="preserve"> муниципального района" требованиям БК РФ</w:t>
            </w:r>
            <w:proofErr w:type="gramEnd"/>
          </w:p>
        </w:tc>
        <w:tc>
          <w:tcPr>
            <w:tcW w:w="1275" w:type="dxa"/>
            <w:shd w:val="clear" w:color="auto" w:fill="auto"/>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1</w:t>
            </w:r>
          </w:p>
        </w:tc>
        <w:tc>
          <w:tcPr>
            <w:tcW w:w="1544" w:type="dxa"/>
            <w:shd w:val="clear" w:color="000000" w:fill="FFFFFF"/>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1</w:t>
            </w:r>
          </w:p>
        </w:tc>
        <w:tc>
          <w:tcPr>
            <w:tcW w:w="1576" w:type="dxa"/>
            <w:shd w:val="clear" w:color="000000" w:fill="FFFFFF"/>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100</w:t>
            </w:r>
          </w:p>
        </w:tc>
      </w:tr>
      <w:tr w:rsidR="00C92439" w:rsidRPr="00C92439" w:rsidTr="00C92439">
        <w:trPr>
          <w:trHeight w:val="20"/>
        </w:trPr>
        <w:tc>
          <w:tcPr>
            <w:tcW w:w="5665" w:type="dxa"/>
            <w:shd w:val="clear" w:color="auto" w:fill="auto"/>
            <w:vAlign w:val="center"/>
            <w:hideMark/>
          </w:tcPr>
          <w:p w:rsidR="00C92439" w:rsidRPr="00C92439" w:rsidRDefault="00C92439" w:rsidP="00C92439">
            <w:pPr>
              <w:spacing w:after="0" w:line="240" w:lineRule="auto"/>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15. Темп роста налоговых и неналоговых доходов бюджетов поселений (по отношению к предыдущему году) не менее 5% в сопоставимых условиях</w:t>
            </w:r>
          </w:p>
        </w:tc>
        <w:tc>
          <w:tcPr>
            <w:tcW w:w="1275" w:type="dxa"/>
            <w:shd w:val="clear" w:color="auto" w:fill="auto"/>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1</w:t>
            </w:r>
          </w:p>
        </w:tc>
        <w:tc>
          <w:tcPr>
            <w:tcW w:w="1544" w:type="dxa"/>
            <w:shd w:val="clear" w:color="000000" w:fill="FFFFFF"/>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1</w:t>
            </w:r>
          </w:p>
        </w:tc>
        <w:tc>
          <w:tcPr>
            <w:tcW w:w="1576" w:type="dxa"/>
            <w:shd w:val="clear" w:color="auto" w:fill="auto"/>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100</w:t>
            </w:r>
          </w:p>
        </w:tc>
      </w:tr>
      <w:tr w:rsidR="00C92439" w:rsidRPr="00C92439" w:rsidTr="00C92439">
        <w:trPr>
          <w:trHeight w:val="20"/>
        </w:trPr>
        <w:tc>
          <w:tcPr>
            <w:tcW w:w="5665" w:type="dxa"/>
            <w:shd w:val="clear" w:color="auto" w:fill="auto"/>
            <w:vAlign w:val="center"/>
            <w:hideMark/>
          </w:tcPr>
          <w:p w:rsidR="00C92439" w:rsidRPr="00C92439" w:rsidRDefault="00C92439" w:rsidP="00C92439">
            <w:pPr>
              <w:spacing w:after="0" w:line="240" w:lineRule="auto"/>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16. Отношение фактического объема предоставленной дотации на выравнивание бюджетной обеспеченности к утвержденным бюджетным ассигнованиям в размере 100%</w:t>
            </w:r>
          </w:p>
        </w:tc>
        <w:tc>
          <w:tcPr>
            <w:tcW w:w="1275" w:type="dxa"/>
            <w:shd w:val="clear" w:color="auto" w:fill="auto"/>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1</w:t>
            </w:r>
          </w:p>
        </w:tc>
        <w:tc>
          <w:tcPr>
            <w:tcW w:w="1544" w:type="dxa"/>
            <w:shd w:val="clear" w:color="000000" w:fill="FFFFFF"/>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1</w:t>
            </w:r>
          </w:p>
        </w:tc>
        <w:tc>
          <w:tcPr>
            <w:tcW w:w="1576" w:type="dxa"/>
            <w:shd w:val="clear" w:color="auto" w:fill="auto"/>
            <w:noWrap/>
            <w:vAlign w:val="center"/>
            <w:hideMark/>
          </w:tcPr>
          <w:p w:rsidR="00C92439" w:rsidRPr="00C92439" w:rsidRDefault="00C92439" w:rsidP="00C92439">
            <w:pPr>
              <w:spacing w:after="0" w:line="240" w:lineRule="auto"/>
              <w:jc w:val="right"/>
              <w:rPr>
                <w:rFonts w:ascii="Times New Roman" w:eastAsia="Times New Roman" w:hAnsi="Times New Roman" w:cs="Times New Roman"/>
                <w:color w:val="000000"/>
                <w:sz w:val="24"/>
                <w:szCs w:val="24"/>
                <w:lang w:eastAsia="ru-RU"/>
              </w:rPr>
            </w:pPr>
            <w:r w:rsidRPr="00C92439">
              <w:rPr>
                <w:rFonts w:ascii="Times New Roman" w:eastAsia="Times New Roman" w:hAnsi="Times New Roman" w:cs="Times New Roman"/>
                <w:color w:val="000000"/>
                <w:sz w:val="24"/>
                <w:szCs w:val="24"/>
                <w:lang w:eastAsia="ru-RU"/>
              </w:rPr>
              <w:t>100</w:t>
            </w:r>
          </w:p>
        </w:tc>
      </w:tr>
    </w:tbl>
    <w:p w:rsidR="00C92439" w:rsidRPr="00C92439" w:rsidRDefault="00C92439" w:rsidP="00C92439">
      <w:pPr>
        <w:autoSpaceDE w:val="0"/>
        <w:autoSpaceDN w:val="0"/>
        <w:adjustRightInd w:val="0"/>
        <w:spacing w:after="0" w:line="312" w:lineRule="auto"/>
        <w:ind w:firstLine="539"/>
        <w:jc w:val="both"/>
        <w:rPr>
          <w:rFonts w:ascii="Times New Roman" w:eastAsia="Times New Roman" w:hAnsi="Times New Roman" w:cs="Times New Roman"/>
          <w:bCs/>
          <w:sz w:val="28"/>
          <w:szCs w:val="28"/>
          <w:lang w:eastAsia="ru-RU"/>
        </w:rPr>
      </w:pPr>
      <w:r w:rsidRPr="00C92439">
        <w:rPr>
          <w:rFonts w:ascii="Times New Roman" w:eastAsia="Times New Roman" w:hAnsi="Times New Roman" w:cs="Times New Roman"/>
          <w:bCs/>
          <w:sz w:val="28"/>
          <w:szCs w:val="28"/>
          <w:lang w:eastAsia="ru-RU"/>
        </w:rPr>
        <w:t>В 2017 году продолжили составление бюджета в «программном формате» в соответствии с требованиями Бюджетного кодекс Российской Федерации.</w:t>
      </w:r>
    </w:p>
    <w:p w:rsidR="00C92439" w:rsidRPr="00C92439" w:rsidRDefault="00C92439" w:rsidP="00C92439">
      <w:pPr>
        <w:autoSpaceDE w:val="0"/>
        <w:autoSpaceDN w:val="0"/>
        <w:adjustRightInd w:val="0"/>
        <w:spacing w:after="0" w:line="312" w:lineRule="auto"/>
        <w:ind w:firstLine="539"/>
        <w:jc w:val="both"/>
        <w:rPr>
          <w:rFonts w:ascii="Times New Roman" w:eastAsia="Times New Roman" w:hAnsi="Times New Roman" w:cs="Times New Roman"/>
          <w:bCs/>
          <w:sz w:val="28"/>
          <w:szCs w:val="28"/>
          <w:lang w:eastAsia="ru-RU"/>
        </w:rPr>
      </w:pPr>
      <w:proofErr w:type="gramStart"/>
      <w:r w:rsidRPr="00C92439">
        <w:rPr>
          <w:rFonts w:ascii="Times New Roman" w:eastAsia="Times New Roman" w:hAnsi="Times New Roman" w:cs="Times New Roman"/>
          <w:bCs/>
          <w:sz w:val="28"/>
          <w:szCs w:val="28"/>
          <w:lang w:eastAsia="ru-RU"/>
        </w:rPr>
        <w:t xml:space="preserve">Путем повышения качества планирования доходов и расходов бюджета </w:t>
      </w:r>
      <w:proofErr w:type="spellStart"/>
      <w:r w:rsidRPr="00C92439">
        <w:rPr>
          <w:rFonts w:ascii="Times New Roman" w:eastAsia="Times New Roman" w:hAnsi="Times New Roman" w:cs="Times New Roman"/>
          <w:bCs/>
          <w:sz w:val="28"/>
          <w:szCs w:val="28"/>
          <w:lang w:eastAsia="ru-RU"/>
        </w:rPr>
        <w:t>Атяшевского</w:t>
      </w:r>
      <w:proofErr w:type="spellEnd"/>
      <w:r w:rsidRPr="00C92439">
        <w:rPr>
          <w:rFonts w:ascii="Times New Roman" w:eastAsia="Times New Roman" w:hAnsi="Times New Roman" w:cs="Times New Roman"/>
          <w:bCs/>
          <w:sz w:val="28"/>
          <w:szCs w:val="28"/>
          <w:lang w:eastAsia="ru-RU"/>
        </w:rPr>
        <w:t xml:space="preserve"> муниципального района усовершенствовали методику планирования бюджетных ассигнований, исключили дублирование расходных обязательств, повысили обеспеченность принимаемых расходных обязательств финансовыми средствами.</w:t>
      </w:r>
      <w:proofErr w:type="gramEnd"/>
    </w:p>
    <w:p w:rsidR="00C92439" w:rsidRPr="00C92439" w:rsidRDefault="00C92439" w:rsidP="00C92439">
      <w:pPr>
        <w:autoSpaceDE w:val="0"/>
        <w:autoSpaceDN w:val="0"/>
        <w:adjustRightInd w:val="0"/>
        <w:spacing w:after="0" w:line="312" w:lineRule="auto"/>
        <w:ind w:firstLine="539"/>
        <w:jc w:val="both"/>
        <w:rPr>
          <w:rFonts w:ascii="Times New Roman" w:eastAsia="Times New Roman" w:hAnsi="Times New Roman" w:cs="Times New Roman"/>
          <w:bCs/>
          <w:sz w:val="28"/>
          <w:szCs w:val="28"/>
          <w:lang w:eastAsia="ru-RU"/>
        </w:rPr>
      </w:pPr>
      <w:proofErr w:type="gramStart"/>
      <w:r w:rsidRPr="00C92439">
        <w:rPr>
          <w:rFonts w:ascii="Times New Roman" w:eastAsia="Times New Roman" w:hAnsi="Times New Roman" w:cs="Times New Roman"/>
          <w:bCs/>
          <w:sz w:val="28"/>
          <w:szCs w:val="28"/>
          <w:lang w:eastAsia="ru-RU"/>
        </w:rPr>
        <w:t xml:space="preserve">При соблюдении порядка и сроков разработки проекта бюджета, а также установленных бюджетным законодательством требований о составе отчетности об исполнении бюджета </w:t>
      </w:r>
      <w:proofErr w:type="spellStart"/>
      <w:r w:rsidRPr="00C92439">
        <w:rPr>
          <w:rFonts w:ascii="Times New Roman" w:eastAsia="Times New Roman" w:hAnsi="Times New Roman" w:cs="Times New Roman"/>
          <w:bCs/>
          <w:sz w:val="28"/>
          <w:szCs w:val="28"/>
          <w:lang w:eastAsia="ru-RU"/>
        </w:rPr>
        <w:t>Атяшевского</w:t>
      </w:r>
      <w:proofErr w:type="spellEnd"/>
      <w:r w:rsidRPr="00C92439">
        <w:rPr>
          <w:rFonts w:ascii="Times New Roman" w:eastAsia="Times New Roman" w:hAnsi="Times New Roman" w:cs="Times New Roman"/>
          <w:bCs/>
          <w:sz w:val="28"/>
          <w:szCs w:val="28"/>
          <w:lang w:eastAsia="ru-RU"/>
        </w:rPr>
        <w:t xml:space="preserve"> муниципального района, в отчетном году были приняты Решения Совета депутатов </w:t>
      </w:r>
      <w:proofErr w:type="spellStart"/>
      <w:r w:rsidRPr="00C92439">
        <w:rPr>
          <w:rFonts w:ascii="Times New Roman" w:eastAsia="Times New Roman" w:hAnsi="Times New Roman" w:cs="Times New Roman"/>
          <w:bCs/>
          <w:sz w:val="28"/>
          <w:szCs w:val="28"/>
          <w:lang w:eastAsia="ru-RU"/>
        </w:rPr>
        <w:t>Атяшевского</w:t>
      </w:r>
      <w:proofErr w:type="spellEnd"/>
      <w:r w:rsidRPr="00C92439">
        <w:rPr>
          <w:rFonts w:ascii="Times New Roman" w:eastAsia="Times New Roman" w:hAnsi="Times New Roman" w:cs="Times New Roman"/>
          <w:bCs/>
          <w:sz w:val="28"/>
          <w:szCs w:val="28"/>
          <w:lang w:eastAsia="ru-RU"/>
        </w:rPr>
        <w:t xml:space="preserve"> муниципального района на очередной финансовый год и плановый период, </w:t>
      </w:r>
      <w:r w:rsidRPr="00C92439">
        <w:rPr>
          <w:rFonts w:ascii="Times New Roman" w:eastAsia="Times New Roman" w:hAnsi="Times New Roman" w:cs="Times New Roman"/>
          <w:bCs/>
          <w:sz w:val="28"/>
          <w:szCs w:val="28"/>
          <w:lang w:eastAsia="ru-RU"/>
        </w:rPr>
        <w:lastRenderedPageBreak/>
        <w:t>которые были подписаны и обнародованы.</w:t>
      </w:r>
      <w:proofErr w:type="gramEnd"/>
      <w:r w:rsidRPr="00C92439">
        <w:rPr>
          <w:rFonts w:ascii="Times New Roman" w:eastAsia="Times New Roman" w:hAnsi="Times New Roman" w:cs="Times New Roman"/>
          <w:bCs/>
          <w:sz w:val="28"/>
          <w:szCs w:val="28"/>
          <w:lang w:eastAsia="ru-RU"/>
        </w:rPr>
        <w:t xml:space="preserve"> Так же было осуществлено своевременное формирование и исполнение бюджетных расходов.</w:t>
      </w:r>
    </w:p>
    <w:p w:rsidR="00C92439" w:rsidRPr="00C92439" w:rsidRDefault="00C92439" w:rsidP="00C92439">
      <w:pPr>
        <w:autoSpaceDE w:val="0"/>
        <w:autoSpaceDN w:val="0"/>
        <w:adjustRightInd w:val="0"/>
        <w:spacing w:after="0" w:line="312" w:lineRule="auto"/>
        <w:ind w:firstLine="539"/>
        <w:jc w:val="both"/>
        <w:rPr>
          <w:rFonts w:ascii="Times New Roman" w:eastAsia="Times New Roman" w:hAnsi="Times New Roman" w:cs="Times New Roman"/>
          <w:bCs/>
          <w:sz w:val="28"/>
          <w:szCs w:val="28"/>
          <w:lang w:eastAsia="ru-RU"/>
        </w:rPr>
      </w:pPr>
      <w:proofErr w:type="gramStart"/>
      <w:r w:rsidRPr="00C92439">
        <w:rPr>
          <w:rFonts w:ascii="Times New Roman" w:eastAsia="Times New Roman" w:hAnsi="Times New Roman" w:cs="Times New Roman"/>
          <w:bCs/>
          <w:sz w:val="28"/>
          <w:szCs w:val="28"/>
          <w:lang w:eastAsia="ru-RU"/>
        </w:rPr>
        <w:t>Совершенствование предоставления муниципальных услуг было достигнуто за счет повышения качества их оказания, то есть оптимизация бюджетной сети, упрощение процедур предоставления услуг, эффективное планирование бюджетных ассигнований.</w:t>
      </w:r>
      <w:proofErr w:type="gramEnd"/>
    </w:p>
    <w:p w:rsidR="00C92439" w:rsidRPr="00C92439" w:rsidRDefault="00C92439" w:rsidP="00C92439">
      <w:pPr>
        <w:autoSpaceDE w:val="0"/>
        <w:autoSpaceDN w:val="0"/>
        <w:adjustRightInd w:val="0"/>
        <w:spacing w:after="0" w:line="312" w:lineRule="auto"/>
        <w:ind w:firstLine="539"/>
        <w:jc w:val="both"/>
        <w:rPr>
          <w:rFonts w:ascii="Times New Roman" w:eastAsia="Times New Roman" w:hAnsi="Times New Roman" w:cs="Times New Roman"/>
          <w:bCs/>
          <w:sz w:val="28"/>
          <w:szCs w:val="28"/>
          <w:lang w:eastAsia="ru-RU"/>
        </w:rPr>
      </w:pPr>
      <w:r w:rsidRPr="00C92439">
        <w:rPr>
          <w:rFonts w:ascii="Times New Roman" w:eastAsia="Times New Roman" w:hAnsi="Times New Roman" w:cs="Times New Roman"/>
          <w:bCs/>
          <w:sz w:val="28"/>
          <w:szCs w:val="28"/>
          <w:lang w:eastAsia="ru-RU"/>
        </w:rPr>
        <w:t xml:space="preserve">Оптимизация бюджетных расходов позволила уменьшить долю неэффективных расходов бюджета </w:t>
      </w:r>
      <w:proofErr w:type="spellStart"/>
      <w:r w:rsidRPr="00C92439">
        <w:rPr>
          <w:rFonts w:ascii="Times New Roman" w:eastAsia="Times New Roman" w:hAnsi="Times New Roman" w:cs="Times New Roman"/>
          <w:bCs/>
          <w:sz w:val="28"/>
          <w:szCs w:val="28"/>
          <w:lang w:eastAsia="ru-RU"/>
        </w:rPr>
        <w:t>Атяшевского</w:t>
      </w:r>
      <w:proofErr w:type="spellEnd"/>
      <w:r w:rsidRPr="00C92439">
        <w:rPr>
          <w:rFonts w:ascii="Times New Roman" w:eastAsia="Times New Roman" w:hAnsi="Times New Roman" w:cs="Times New Roman"/>
          <w:bCs/>
          <w:sz w:val="28"/>
          <w:szCs w:val="28"/>
          <w:lang w:eastAsia="ru-RU"/>
        </w:rPr>
        <w:t xml:space="preserve"> муниципального района, а в результате поступлении запланированных налоговых и неналоговых доходов произошло наращивание доходного потенциала.</w:t>
      </w:r>
    </w:p>
    <w:p w:rsidR="00C92439" w:rsidRPr="00C92439" w:rsidRDefault="00C92439" w:rsidP="00C92439">
      <w:pPr>
        <w:autoSpaceDE w:val="0"/>
        <w:autoSpaceDN w:val="0"/>
        <w:adjustRightInd w:val="0"/>
        <w:spacing w:after="0" w:line="312" w:lineRule="auto"/>
        <w:ind w:firstLine="539"/>
        <w:jc w:val="both"/>
        <w:rPr>
          <w:rFonts w:ascii="Times New Roman" w:eastAsia="Times New Roman" w:hAnsi="Times New Roman" w:cs="Times New Roman"/>
          <w:bCs/>
          <w:sz w:val="28"/>
          <w:szCs w:val="28"/>
          <w:lang w:eastAsia="ru-RU"/>
        </w:rPr>
      </w:pPr>
      <w:r w:rsidRPr="00C92439">
        <w:rPr>
          <w:rFonts w:ascii="Times New Roman" w:eastAsia="Times New Roman" w:hAnsi="Times New Roman" w:cs="Times New Roman"/>
          <w:bCs/>
          <w:sz w:val="28"/>
          <w:szCs w:val="28"/>
          <w:lang w:eastAsia="ru-RU"/>
        </w:rPr>
        <w:t xml:space="preserve">В результате развития информационных систем и ресурсов, усовершенствовали составление бюджета </w:t>
      </w:r>
      <w:proofErr w:type="spellStart"/>
      <w:r w:rsidRPr="00C92439">
        <w:rPr>
          <w:rFonts w:ascii="Times New Roman" w:eastAsia="Times New Roman" w:hAnsi="Times New Roman" w:cs="Times New Roman"/>
          <w:bCs/>
          <w:sz w:val="28"/>
          <w:szCs w:val="28"/>
          <w:lang w:eastAsia="ru-RU"/>
        </w:rPr>
        <w:t>Атяшевского</w:t>
      </w:r>
      <w:proofErr w:type="spellEnd"/>
      <w:r w:rsidRPr="00C92439">
        <w:rPr>
          <w:rFonts w:ascii="Times New Roman" w:eastAsia="Times New Roman" w:hAnsi="Times New Roman" w:cs="Times New Roman"/>
          <w:bCs/>
          <w:sz w:val="28"/>
          <w:szCs w:val="28"/>
          <w:lang w:eastAsia="ru-RU"/>
        </w:rPr>
        <w:t xml:space="preserve"> муниципального района и отчета о его исполнении.</w:t>
      </w:r>
    </w:p>
    <w:p w:rsidR="00C92439" w:rsidRPr="00C92439" w:rsidRDefault="00C92439" w:rsidP="00C92439">
      <w:pPr>
        <w:autoSpaceDE w:val="0"/>
        <w:autoSpaceDN w:val="0"/>
        <w:adjustRightInd w:val="0"/>
        <w:spacing w:after="0" w:line="312" w:lineRule="auto"/>
        <w:ind w:firstLine="539"/>
        <w:jc w:val="both"/>
        <w:rPr>
          <w:rFonts w:ascii="Times New Roman" w:eastAsia="Times New Roman" w:hAnsi="Times New Roman" w:cs="Times New Roman"/>
          <w:bCs/>
          <w:sz w:val="28"/>
          <w:szCs w:val="28"/>
          <w:lang w:eastAsia="ru-RU"/>
        </w:rPr>
      </w:pPr>
      <w:r w:rsidRPr="00C92439">
        <w:rPr>
          <w:rFonts w:ascii="Times New Roman" w:eastAsia="Times New Roman" w:hAnsi="Times New Roman" w:cs="Times New Roman"/>
          <w:bCs/>
          <w:sz w:val="28"/>
          <w:szCs w:val="28"/>
          <w:lang w:eastAsia="ru-RU"/>
        </w:rPr>
        <w:t>Подводя итоги можно отметить, что реализация Программы в 2017 году позволила:</w:t>
      </w:r>
    </w:p>
    <w:p w:rsidR="00C92439" w:rsidRPr="00C92439" w:rsidRDefault="00C92439" w:rsidP="00C92439">
      <w:pPr>
        <w:autoSpaceDE w:val="0"/>
        <w:autoSpaceDN w:val="0"/>
        <w:adjustRightInd w:val="0"/>
        <w:spacing w:after="0" w:line="312" w:lineRule="auto"/>
        <w:ind w:firstLine="539"/>
        <w:jc w:val="both"/>
        <w:rPr>
          <w:rFonts w:ascii="Times New Roman" w:eastAsia="Times New Roman" w:hAnsi="Times New Roman" w:cs="Times New Roman"/>
          <w:bCs/>
          <w:sz w:val="28"/>
          <w:szCs w:val="28"/>
          <w:lang w:eastAsia="ru-RU"/>
        </w:rPr>
      </w:pPr>
      <w:r w:rsidRPr="00C92439">
        <w:rPr>
          <w:rFonts w:ascii="Times New Roman" w:eastAsia="Times New Roman" w:hAnsi="Times New Roman" w:cs="Times New Roman"/>
          <w:bCs/>
          <w:sz w:val="28"/>
          <w:szCs w:val="28"/>
          <w:lang w:eastAsia="ru-RU"/>
        </w:rPr>
        <w:t xml:space="preserve">1) обеспечить сбалансированность бюджета </w:t>
      </w:r>
      <w:proofErr w:type="spellStart"/>
      <w:r w:rsidRPr="00C92439">
        <w:rPr>
          <w:rFonts w:ascii="Times New Roman" w:eastAsia="Times New Roman" w:hAnsi="Times New Roman" w:cs="Times New Roman"/>
          <w:bCs/>
          <w:sz w:val="28"/>
          <w:szCs w:val="28"/>
          <w:lang w:eastAsia="ru-RU"/>
        </w:rPr>
        <w:t>Атяшевского</w:t>
      </w:r>
      <w:proofErr w:type="spellEnd"/>
      <w:r w:rsidRPr="00C92439">
        <w:rPr>
          <w:rFonts w:ascii="Times New Roman" w:eastAsia="Times New Roman" w:hAnsi="Times New Roman" w:cs="Times New Roman"/>
          <w:bCs/>
          <w:sz w:val="28"/>
          <w:szCs w:val="28"/>
          <w:lang w:eastAsia="ru-RU"/>
        </w:rPr>
        <w:t xml:space="preserve"> муниципального района в соответствии с требованиями Бюджетного </w:t>
      </w:r>
      <w:hyperlink r:id="rId9" w:history="1">
        <w:r w:rsidRPr="00C92439">
          <w:rPr>
            <w:rFonts w:ascii="Times New Roman" w:eastAsia="Times New Roman" w:hAnsi="Times New Roman" w:cs="Times New Roman"/>
            <w:bCs/>
            <w:sz w:val="28"/>
            <w:szCs w:val="28"/>
            <w:lang w:eastAsia="ru-RU"/>
          </w:rPr>
          <w:t>кодекса</w:t>
        </w:r>
      </w:hyperlink>
      <w:r w:rsidRPr="00C92439">
        <w:rPr>
          <w:rFonts w:ascii="Times New Roman" w:eastAsia="Times New Roman" w:hAnsi="Times New Roman" w:cs="Times New Roman"/>
          <w:bCs/>
          <w:sz w:val="28"/>
          <w:szCs w:val="28"/>
          <w:lang w:eastAsia="ru-RU"/>
        </w:rPr>
        <w:t xml:space="preserve"> Российской Федерации;</w:t>
      </w:r>
    </w:p>
    <w:p w:rsidR="00C92439" w:rsidRPr="00C92439" w:rsidRDefault="00C92439" w:rsidP="00C92439">
      <w:pPr>
        <w:autoSpaceDE w:val="0"/>
        <w:autoSpaceDN w:val="0"/>
        <w:adjustRightInd w:val="0"/>
        <w:spacing w:after="0" w:line="312" w:lineRule="auto"/>
        <w:ind w:firstLine="539"/>
        <w:jc w:val="both"/>
        <w:rPr>
          <w:rFonts w:ascii="Times New Roman" w:eastAsia="Times New Roman" w:hAnsi="Times New Roman" w:cs="Times New Roman"/>
          <w:bCs/>
          <w:sz w:val="28"/>
          <w:szCs w:val="28"/>
          <w:lang w:eastAsia="ru-RU"/>
        </w:rPr>
      </w:pPr>
      <w:r w:rsidRPr="00C92439">
        <w:rPr>
          <w:rFonts w:ascii="Times New Roman" w:eastAsia="Times New Roman" w:hAnsi="Times New Roman" w:cs="Times New Roman"/>
          <w:bCs/>
          <w:sz w:val="28"/>
          <w:szCs w:val="28"/>
          <w:lang w:eastAsia="ru-RU"/>
        </w:rPr>
        <w:t xml:space="preserve">2) определить финансовые условия на долгосрочную перспективу для решения задач социально-экономического развития </w:t>
      </w:r>
      <w:proofErr w:type="spellStart"/>
      <w:r w:rsidRPr="00C92439">
        <w:rPr>
          <w:rFonts w:ascii="Times New Roman" w:eastAsia="Times New Roman" w:hAnsi="Times New Roman" w:cs="Times New Roman"/>
          <w:bCs/>
          <w:sz w:val="28"/>
          <w:szCs w:val="28"/>
          <w:lang w:eastAsia="ru-RU"/>
        </w:rPr>
        <w:t>Атяшевского</w:t>
      </w:r>
      <w:proofErr w:type="spellEnd"/>
      <w:r w:rsidRPr="00C92439">
        <w:rPr>
          <w:rFonts w:ascii="Times New Roman" w:eastAsia="Times New Roman" w:hAnsi="Times New Roman" w:cs="Times New Roman"/>
          <w:bCs/>
          <w:sz w:val="28"/>
          <w:szCs w:val="28"/>
          <w:lang w:eastAsia="ru-RU"/>
        </w:rPr>
        <w:t xml:space="preserve"> муниципального района;</w:t>
      </w:r>
    </w:p>
    <w:p w:rsidR="00C92439" w:rsidRPr="00C92439" w:rsidRDefault="00C92439" w:rsidP="00C92439">
      <w:pPr>
        <w:autoSpaceDE w:val="0"/>
        <w:autoSpaceDN w:val="0"/>
        <w:adjustRightInd w:val="0"/>
        <w:spacing w:after="0" w:line="312" w:lineRule="auto"/>
        <w:ind w:firstLine="539"/>
        <w:jc w:val="both"/>
        <w:rPr>
          <w:rFonts w:ascii="Times New Roman" w:eastAsia="Times New Roman" w:hAnsi="Times New Roman" w:cs="Times New Roman"/>
          <w:bCs/>
          <w:sz w:val="28"/>
          <w:szCs w:val="28"/>
          <w:lang w:eastAsia="ru-RU"/>
        </w:rPr>
      </w:pPr>
      <w:proofErr w:type="gramStart"/>
      <w:r w:rsidRPr="00C92439">
        <w:rPr>
          <w:rFonts w:ascii="Times New Roman" w:eastAsia="Times New Roman" w:hAnsi="Times New Roman" w:cs="Times New Roman"/>
          <w:bCs/>
          <w:sz w:val="28"/>
          <w:szCs w:val="28"/>
          <w:lang w:eastAsia="ru-RU"/>
        </w:rPr>
        <w:t>3) создать условия для повышения эффективности управления муниципальными финансами в Атяшевском муниципальном районе при выполнении муниципальных функций и обеспечении потребностей граждан и общества в муниципальных услугах, повышения их доступности и качества;</w:t>
      </w:r>
      <w:proofErr w:type="gramEnd"/>
    </w:p>
    <w:p w:rsidR="00C92439" w:rsidRPr="00C92439" w:rsidRDefault="00C92439" w:rsidP="00C92439">
      <w:pPr>
        <w:autoSpaceDE w:val="0"/>
        <w:autoSpaceDN w:val="0"/>
        <w:adjustRightInd w:val="0"/>
        <w:spacing w:after="0" w:line="312" w:lineRule="auto"/>
        <w:ind w:firstLine="539"/>
        <w:jc w:val="both"/>
        <w:rPr>
          <w:rFonts w:ascii="Times New Roman" w:eastAsia="Times New Roman" w:hAnsi="Times New Roman" w:cs="Times New Roman"/>
          <w:sz w:val="28"/>
          <w:szCs w:val="28"/>
          <w:lang w:eastAsia="ru-RU"/>
        </w:rPr>
      </w:pPr>
      <w:r w:rsidRPr="00C92439">
        <w:rPr>
          <w:rFonts w:ascii="Times New Roman" w:eastAsia="Times New Roman" w:hAnsi="Times New Roman" w:cs="Times New Roman"/>
          <w:sz w:val="28"/>
          <w:szCs w:val="28"/>
          <w:lang w:eastAsia="ru-RU"/>
        </w:rPr>
        <w:t>4) повысить бюджетную дисциплину органов местного самоуправления;</w:t>
      </w:r>
    </w:p>
    <w:p w:rsidR="00C92439" w:rsidRPr="00C92439" w:rsidRDefault="00C92439" w:rsidP="00C92439">
      <w:pPr>
        <w:autoSpaceDE w:val="0"/>
        <w:autoSpaceDN w:val="0"/>
        <w:adjustRightInd w:val="0"/>
        <w:spacing w:after="0" w:line="312" w:lineRule="auto"/>
        <w:ind w:firstLine="539"/>
        <w:jc w:val="both"/>
        <w:rPr>
          <w:rFonts w:ascii="Times New Roman" w:eastAsia="Times New Roman" w:hAnsi="Times New Roman" w:cs="Times New Roman"/>
          <w:b/>
          <w:sz w:val="28"/>
          <w:szCs w:val="28"/>
          <w:lang w:eastAsia="ru-RU"/>
        </w:rPr>
      </w:pPr>
      <w:r w:rsidRPr="00C92439">
        <w:rPr>
          <w:rFonts w:ascii="Times New Roman" w:eastAsia="Times New Roman" w:hAnsi="Times New Roman" w:cs="Times New Roman"/>
          <w:sz w:val="28"/>
          <w:szCs w:val="28"/>
          <w:lang w:eastAsia="ru-RU"/>
        </w:rPr>
        <w:t xml:space="preserve">5) увеличить объем собственных доходных поступлений в бюджеты </w:t>
      </w:r>
      <w:proofErr w:type="spellStart"/>
      <w:r w:rsidRPr="00C92439">
        <w:rPr>
          <w:rFonts w:ascii="Times New Roman" w:eastAsia="Times New Roman" w:hAnsi="Times New Roman" w:cs="Times New Roman"/>
          <w:sz w:val="28"/>
          <w:szCs w:val="28"/>
          <w:lang w:eastAsia="ru-RU"/>
        </w:rPr>
        <w:t>Атяшевского</w:t>
      </w:r>
      <w:proofErr w:type="spellEnd"/>
      <w:r w:rsidRPr="00C92439">
        <w:rPr>
          <w:rFonts w:ascii="Times New Roman" w:eastAsia="Times New Roman" w:hAnsi="Times New Roman" w:cs="Times New Roman"/>
          <w:sz w:val="28"/>
          <w:szCs w:val="28"/>
          <w:lang w:eastAsia="ru-RU"/>
        </w:rPr>
        <w:t xml:space="preserve"> муниципального района.</w:t>
      </w:r>
    </w:p>
    <w:p w:rsidR="00B350F3" w:rsidRDefault="00B350F3" w:rsidP="00D77C3B">
      <w:pPr>
        <w:spacing w:after="0" w:line="240" w:lineRule="auto"/>
        <w:contextualSpacing/>
        <w:jc w:val="center"/>
        <w:rPr>
          <w:rFonts w:ascii="Times New Roman" w:hAnsi="Times New Roman"/>
          <w:b/>
          <w:sz w:val="28"/>
          <w:szCs w:val="28"/>
        </w:rPr>
      </w:pPr>
    </w:p>
    <w:p w:rsidR="00D77C3B" w:rsidRPr="00B350F3" w:rsidRDefault="00B350F3" w:rsidP="00AC7372">
      <w:pPr>
        <w:spacing w:after="0" w:line="240" w:lineRule="auto"/>
        <w:contextualSpacing/>
        <w:jc w:val="center"/>
        <w:rPr>
          <w:rFonts w:ascii="Times New Roman" w:hAnsi="Times New Roman"/>
          <w:b/>
          <w:sz w:val="28"/>
          <w:szCs w:val="28"/>
        </w:rPr>
      </w:pPr>
      <w:r>
        <w:rPr>
          <w:rFonts w:ascii="Times New Roman" w:hAnsi="Times New Roman"/>
          <w:b/>
          <w:sz w:val="28"/>
          <w:szCs w:val="28"/>
        </w:rPr>
        <w:t>М</w:t>
      </w:r>
      <w:r w:rsidR="00D77C3B" w:rsidRPr="00B350F3">
        <w:rPr>
          <w:rFonts w:ascii="Times New Roman" w:hAnsi="Times New Roman"/>
          <w:b/>
          <w:sz w:val="28"/>
          <w:szCs w:val="28"/>
        </w:rPr>
        <w:t>униципальн</w:t>
      </w:r>
      <w:r w:rsidRPr="00B350F3">
        <w:rPr>
          <w:rFonts w:ascii="Times New Roman" w:hAnsi="Times New Roman"/>
          <w:b/>
          <w:sz w:val="28"/>
          <w:szCs w:val="28"/>
        </w:rPr>
        <w:t>ая</w:t>
      </w:r>
      <w:r w:rsidR="00D77C3B" w:rsidRPr="00B350F3">
        <w:rPr>
          <w:rFonts w:ascii="Times New Roman" w:hAnsi="Times New Roman"/>
          <w:b/>
          <w:sz w:val="28"/>
          <w:szCs w:val="28"/>
        </w:rPr>
        <w:t xml:space="preserve"> программ</w:t>
      </w:r>
      <w:r w:rsidRPr="00B350F3">
        <w:rPr>
          <w:rFonts w:ascii="Times New Roman" w:hAnsi="Times New Roman"/>
          <w:b/>
          <w:sz w:val="28"/>
          <w:szCs w:val="28"/>
        </w:rPr>
        <w:t>а</w:t>
      </w:r>
      <w:r w:rsidR="00D77C3B" w:rsidRPr="00B350F3">
        <w:rPr>
          <w:rFonts w:ascii="Times New Roman" w:hAnsi="Times New Roman"/>
          <w:b/>
          <w:sz w:val="28"/>
          <w:szCs w:val="28"/>
        </w:rPr>
        <w:t xml:space="preserve"> </w:t>
      </w:r>
      <w:proofErr w:type="spellStart"/>
      <w:r w:rsidR="00D77C3B" w:rsidRPr="00B350F3">
        <w:rPr>
          <w:rFonts w:ascii="Times New Roman" w:hAnsi="Times New Roman"/>
          <w:b/>
          <w:sz w:val="28"/>
          <w:szCs w:val="28"/>
        </w:rPr>
        <w:t>Атяшевского</w:t>
      </w:r>
      <w:proofErr w:type="spellEnd"/>
      <w:r w:rsidR="00D77C3B" w:rsidRPr="00B350F3">
        <w:rPr>
          <w:rFonts w:ascii="Times New Roman" w:hAnsi="Times New Roman"/>
          <w:b/>
          <w:sz w:val="28"/>
          <w:szCs w:val="28"/>
        </w:rPr>
        <w:t xml:space="preserve"> </w:t>
      </w:r>
      <w:r w:rsidRPr="00B350F3">
        <w:rPr>
          <w:rFonts w:ascii="Times New Roman" w:hAnsi="Times New Roman"/>
          <w:b/>
          <w:sz w:val="28"/>
          <w:szCs w:val="28"/>
        </w:rPr>
        <w:t xml:space="preserve">муниципального района «Развитие культуры и туризма» </w:t>
      </w:r>
      <w:r w:rsidR="00D77C3B" w:rsidRPr="00B350F3">
        <w:rPr>
          <w:rFonts w:ascii="Times New Roman" w:hAnsi="Times New Roman"/>
          <w:b/>
          <w:sz w:val="28"/>
          <w:szCs w:val="28"/>
        </w:rPr>
        <w:t>на 2014-2018 годы</w:t>
      </w:r>
    </w:p>
    <w:p w:rsidR="00DE3CF9" w:rsidRPr="00DE3CF9" w:rsidRDefault="00DE3CF9" w:rsidP="00DE3CF9">
      <w:pPr>
        <w:shd w:val="clear" w:color="auto" w:fill="FFFFFF"/>
        <w:spacing w:after="0" w:line="240" w:lineRule="auto"/>
        <w:ind w:firstLine="426"/>
        <w:jc w:val="both"/>
        <w:rPr>
          <w:rFonts w:ascii="Times New Roman" w:hAnsi="Times New Roman"/>
          <w:sz w:val="28"/>
          <w:szCs w:val="28"/>
        </w:rPr>
      </w:pPr>
      <w:r w:rsidRPr="00DE3CF9">
        <w:rPr>
          <w:rFonts w:ascii="Times New Roman" w:hAnsi="Times New Roman"/>
          <w:sz w:val="28"/>
          <w:szCs w:val="28"/>
        </w:rPr>
        <w:t xml:space="preserve">В целях повышения качества жизни населения </w:t>
      </w:r>
      <w:proofErr w:type="spellStart"/>
      <w:r w:rsidRPr="00DE3CF9">
        <w:rPr>
          <w:rFonts w:ascii="Times New Roman" w:hAnsi="Times New Roman"/>
          <w:sz w:val="28"/>
          <w:szCs w:val="28"/>
        </w:rPr>
        <w:t>Атяшевского</w:t>
      </w:r>
      <w:proofErr w:type="spellEnd"/>
      <w:r w:rsidRPr="00DE3CF9">
        <w:rPr>
          <w:rFonts w:ascii="Times New Roman" w:hAnsi="Times New Roman"/>
          <w:sz w:val="28"/>
          <w:szCs w:val="28"/>
        </w:rPr>
        <w:t xml:space="preserve"> муниципального района путем предоставления возможности саморазвития через регулярные занятия творчеством по свободно выбранному направлению, воспитание (формирование) подрастающего поколения в духе </w:t>
      </w:r>
      <w:r w:rsidRPr="00DE3CF9">
        <w:rPr>
          <w:rFonts w:ascii="Times New Roman" w:hAnsi="Times New Roman"/>
          <w:sz w:val="28"/>
          <w:szCs w:val="28"/>
        </w:rPr>
        <w:lastRenderedPageBreak/>
        <w:t xml:space="preserve">культурных традиций страны, 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 полноценного </w:t>
      </w:r>
      <w:proofErr w:type="gramStart"/>
      <w:r w:rsidRPr="00DE3CF9">
        <w:rPr>
          <w:rFonts w:ascii="Times New Roman" w:hAnsi="Times New Roman"/>
          <w:sz w:val="28"/>
          <w:szCs w:val="28"/>
        </w:rPr>
        <w:t>межнационального культурного</w:t>
      </w:r>
      <w:proofErr w:type="gramEnd"/>
      <w:r w:rsidRPr="00DE3CF9">
        <w:rPr>
          <w:rFonts w:ascii="Times New Roman" w:hAnsi="Times New Roman"/>
          <w:sz w:val="28"/>
          <w:szCs w:val="28"/>
        </w:rPr>
        <w:t xml:space="preserve"> обмена; обеспечение достойной оплаты труда работников учреждений культуры как результат повышения качества и </w:t>
      </w:r>
      <w:proofErr w:type="gramStart"/>
      <w:r w:rsidRPr="00DE3CF9">
        <w:rPr>
          <w:rFonts w:ascii="Times New Roman" w:hAnsi="Times New Roman"/>
          <w:sz w:val="28"/>
          <w:szCs w:val="28"/>
        </w:rPr>
        <w:t>количества</w:t>
      </w:r>
      <w:proofErr w:type="gramEnd"/>
      <w:r w:rsidRPr="00DE3CF9">
        <w:rPr>
          <w:rFonts w:ascii="Times New Roman" w:hAnsi="Times New Roman"/>
          <w:sz w:val="28"/>
          <w:szCs w:val="28"/>
        </w:rPr>
        <w:t xml:space="preserve"> оказываемых ими муниципальных услуг; развитие и сохранение кадрового потенциала учреждений культуры; повышение престижности и привлекательности профессий в сфере культуры; сохранение культурного и исторического наследия народов Российской Федерации, обеспечение доступа граждан к культурным ценностям и участию в культурной жизни, реализация творческого потенциала нации в Атяшевском муниципальном районе проводится целенаправленная работа.</w:t>
      </w:r>
    </w:p>
    <w:p w:rsidR="00DE3CF9" w:rsidRPr="00DE3CF9" w:rsidRDefault="00DE3CF9" w:rsidP="00DE3CF9">
      <w:pPr>
        <w:shd w:val="clear" w:color="auto" w:fill="FFFFFF"/>
        <w:spacing w:after="0" w:line="240" w:lineRule="auto"/>
        <w:ind w:firstLine="426"/>
        <w:jc w:val="both"/>
        <w:rPr>
          <w:rFonts w:ascii="Times New Roman" w:hAnsi="Times New Roman"/>
          <w:sz w:val="28"/>
          <w:szCs w:val="28"/>
        </w:rPr>
      </w:pPr>
      <w:proofErr w:type="gramStart"/>
      <w:r w:rsidRPr="00DE3CF9">
        <w:rPr>
          <w:rFonts w:ascii="Times New Roman" w:hAnsi="Times New Roman"/>
          <w:sz w:val="28"/>
          <w:szCs w:val="28"/>
        </w:rPr>
        <w:t xml:space="preserve">Работа учреждений культуры </w:t>
      </w:r>
      <w:proofErr w:type="spellStart"/>
      <w:r w:rsidRPr="00DE3CF9">
        <w:rPr>
          <w:rFonts w:ascii="Times New Roman" w:hAnsi="Times New Roman"/>
          <w:sz w:val="28"/>
          <w:szCs w:val="28"/>
        </w:rPr>
        <w:t>Атяшевского</w:t>
      </w:r>
      <w:proofErr w:type="spellEnd"/>
      <w:r w:rsidRPr="00DE3CF9">
        <w:rPr>
          <w:rFonts w:ascii="Times New Roman" w:hAnsi="Times New Roman"/>
          <w:sz w:val="28"/>
          <w:szCs w:val="28"/>
        </w:rPr>
        <w:t xml:space="preserve"> муниципального района осуществлялась в соответствии с утвержденным годовым планом и была направлена на реализацию действующей муниципальной программы (далее Программа) </w:t>
      </w:r>
      <w:proofErr w:type="spellStart"/>
      <w:r w:rsidRPr="00DE3CF9">
        <w:rPr>
          <w:rFonts w:ascii="Times New Roman" w:hAnsi="Times New Roman"/>
          <w:sz w:val="28"/>
          <w:szCs w:val="28"/>
        </w:rPr>
        <w:t>Атяшевского</w:t>
      </w:r>
      <w:proofErr w:type="spellEnd"/>
      <w:r w:rsidRPr="00DE3CF9">
        <w:rPr>
          <w:rFonts w:ascii="Times New Roman" w:hAnsi="Times New Roman"/>
          <w:sz w:val="28"/>
          <w:szCs w:val="28"/>
        </w:rPr>
        <w:t xml:space="preserve"> муниципального района «Развитие культуры и туризма» на 2014-2020 годы утверждена Постановлением Администрации </w:t>
      </w:r>
      <w:proofErr w:type="spellStart"/>
      <w:r w:rsidRPr="00DE3CF9">
        <w:rPr>
          <w:rFonts w:ascii="Times New Roman" w:hAnsi="Times New Roman"/>
          <w:sz w:val="28"/>
          <w:szCs w:val="28"/>
        </w:rPr>
        <w:t>Атяшевского</w:t>
      </w:r>
      <w:proofErr w:type="spellEnd"/>
      <w:r w:rsidRPr="00DE3CF9">
        <w:rPr>
          <w:rFonts w:ascii="Times New Roman" w:hAnsi="Times New Roman"/>
          <w:sz w:val="28"/>
          <w:szCs w:val="28"/>
        </w:rPr>
        <w:t xml:space="preserve"> муниципального района от 25.12.2013 № 830 «Об утверждении муниципальной программы </w:t>
      </w:r>
      <w:proofErr w:type="spellStart"/>
      <w:r w:rsidRPr="00DE3CF9">
        <w:rPr>
          <w:rFonts w:ascii="Times New Roman" w:hAnsi="Times New Roman"/>
          <w:sz w:val="28"/>
          <w:szCs w:val="28"/>
        </w:rPr>
        <w:t>Атяшевского</w:t>
      </w:r>
      <w:proofErr w:type="spellEnd"/>
      <w:r w:rsidRPr="00DE3CF9">
        <w:rPr>
          <w:rFonts w:ascii="Times New Roman" w:hAnsi="Times New Roman"/>
          <w:sz w:val="28"/>
          <w:szCs w:val="28"/>
        </w:rPr>
        <w:t xml:space="preserve"> муниципального района «Развитие культуры и туризма» на 2014-2020 годы». </w:t>
      </w:r>
      <w:proofErr w:type="gramEnd"/>
    </w:p>
    <w:p w:rsidR="00DE3CF9" w:rsidRPr="00DE3CF9" w:rsidRDefault="00DE3CF9" w:rsidP="00DE3CF9">
      <w:pPr>
        <w:shd w:val="clear" w:color="auto" w:fill="FFFFFF"/>
        <w:spacing w:after="0" w:line="240" w:lineRule="auto"/>
        <w:ind w:firstLine="426"/>
        <w:jc w:val="both"/>
        <w:rPr>
          <w:rFonts w:ascii="Times New Roman" w:hAnsi="Times New Roman"/>
          <w:sz w:val="28"/>
          <w:szCs w:val="28"/>
        </w:rPr>
      </w:pPr>
      <w:r w:rsidRPr="00DE3CF9">
        <w:rPr>
          <w:rFonts w:ascii="Times New Roman" w:hAnsi="Times New Roman"/>
          <w:sz w:val="28"/>
          <w:szCs w:val="28"/>
        </w:rPr>
        <w:t xml:space="preserve">По итогам 2017 года общий объем финансирования составил 43922,8 тыс. руб., за счет федерального бюджета 2295,7 за счет бюджета Республики Мордовия 17181,7 тыс. руб., за счет бюджета </w:t>
      </w:r>
      <w:proofErr w:type="spellStart"/>
      <w:r w:rsidRPr="00DE3CF9">
        <w:rPr>
          <w:rFonts w:ascii="Times New Roman" w:hAnsi="Times New Roman"/>
          <w:sz w:val="28"/>
          <w:szCs w:val="28"/>
        </w:rPr>
        <w:t>Атяшевского</w:t>
      </w:r>
      <w:proofErr w:type="spellEnd"/>
      <w:r w:rsidRPr="00DE3CF9">
        <w:rPr>
          <w:rFonts w:ascii="Times New Roman" w:hAnsi="Times New Roman"/>
          <w:sz w:val="28"/>
          <w:szCs w:val="28"/>
        </w:rPr>
        <w:t xml:space="preserve"> муниципального района 24445,4 тыс. руб., </w:t>
      </w:r>
    </w:p>
    <w:p w:rsidR="00DE3CF9" w:rsidRPr="00DE3CF9" w:rsidRDefault="00DE3CF9" w:rsidP="00DE3CF9">
      <w:pPr>
        <w:shd w:val="clear" w:color="auto" w:fill="FFFFFF"/>
        <w:spacing w:after="0" w:line="240" w:lineRule="auto"/>
        <w:ind w:firstLine="426"/>
        <w:jc w:val="both"/>
        <w:rPr>
          <w:rFonts w:ascii="Times New Roman" w:hAnsi="Times New Roman"/>
          <w:sz w:val="28"/>
          <w:szCs w:val="28"/>
        </w:rPr>
      </w:pPr>
      <w:r w:rsidRPr="00DE3CF9">
        <w:rPr>
          <w:rFonts w:ascii="Times New Roman" w:hAnsi="Times New Roman"/>
          <w:sz w:val="28"/>
          <w:szCs w:val="28"/>
        </w:rPr>
        <w:t xml:space="preserve">Общий объем средств на реализацию муниципальной программы в 2017 году был предусмотрен в сумме 48587,7 тыс. руб., в том числе за счет бюджетных ассигнований из средств федерального бюджета – 2173,5 </w:t>
      </w:r>
      <w:proofErr w:type="spellStart"/>
      <w:r w:rsidRPr="00DE3CF9">
        <w:rPr>
          <w:rFonts w:ascii="Times New Roman" w:hAnsi="Times New Roman"/>
          <w:sz w:val="28"/>
          <w:szCs w:val="28"/>
        </w:rPr>
        <w:t>тыс</w:t>
      </w:r>
      <w:proofErr w:type="gramStart"/>
      <w:r w:rsidRPr="00DE3CF9">
        <w:rPr>
          <w:rFonts w:ascii="Times New Roman" w:hAnsi="Times New Roman"/>
          <w:sz w:val="28"/>
          <w:szCs w:val="28"/>
        </w:rPr>
        <w:t>.р</w:t>
      </w:r>
      <w:proofErr w:type="gramEnd"/>
      <w:r w:rsidRPr="00DE3CF9">
        <w:rPr>
          <w:rFonts w:ascii="Times New Roman" w:hAnsi="Times New Roman"/>
          <w:sz w:val="28"/>
          <w:szCs w:val="28"/>
        </w:rPr>
        <w:t>уб</w:t>
      </w:r>
      <w:proofErr w:type="spellEnd"/>
      <w:r w:rsidRPr="00DE3CF9">
        <w:rPr>
          <w:rFonts w:ascii="Times New Roman" w:hAnsi="Times New Roman"/>
          <w:sz w:val="28"/>
          <w:szCs w:val="28"/>
        </w:rPr>
        <w:t xml:space="preserve">., республиканского бюджета Республики Мордовия –17348,9 тыс. руб., средств бюджета </w:t>
      </w:r>
      <w:proofErr w:type="spellStart"/>
      <w:r w:rsidRPr="00DE3CF9">
        <w:rPr>
          <w:rFonts w:ascii="Times New Roman" w:hAnsi="Times New Roman"/>
          <w:sz w:val="28"/>
          <w:szCs w:val="28"/>
        </w:rPr>
        <w:t>Атяшевского</w:t>
      </w:r>
      <w:proofErr w:type="spellEnd"/>
      <w:r w:rsidRPr="00DE3CF9">
        <w:rPr>
          <w:rFonts w:ascii="Times New Roman" w:hAnsi="Times New Roman"/>
          <w:sz w:val="28"/>
          <w:szCs w:val="28"/>
        </w:rPr>
        <w:t xml:space="preserve"> муниципального района – 29065,3 </w:t>
      </w:r>
      <w:proofErr w:type="spellStart"/>
      <w:r w:rsidRPr="00DE3CF9">
        <w:rPr>
          <w:rFonts w:ascii="Times New Roman" w:hAnsi="Times New Roman"/>
          <w:sz w:val="28"/>
          <w:szCs w:val="28"/>
        </w:rPr>
        <w:t>тыс.руб</w:t>
      </w:r>
      <w:proofErr w:type="spellEnd"/>
      <w:r w:rsidRPr="00DE3CF9">
        <w:rPr>
          <w:rFonts w:ascii="Times New Roman" w:hAnsi="Times New Roman"/>
          <w:sz w:val="28"/>
          <w:szCs w:val="28"/>
        </w:rPr>
        <w:t>.,  Фактическое исполнение составило 43922,8 тыс. руб. Процент освоения бюджетных ассигнований составил 90,4 %.</w:t>
      </w:r>
    </w:p>
    <w:p w:rsidR="00DE3CF9" w:rsidRPr="00DE3CF9" w:rsidRDefault="00DE3CF9" w:rsidP="00DE3CF9">
      <w:pPr>
        <w:shd w:val="clear" w:color="auto" w:fill="FFFFFF"/>
        <w:spacing w:after="0" w:line="240" w:lineRule="auto"/>
        <w:ind w:firstLine="426"/>
        <w:jc w:val="both"/>
        <w:rPr>
          <w:rFonts w:ascii="Times New Roman" w:hAnsi="Times New Roman"/>
          <w:sz w:val="28"/>
          <w:szCs w:val="28"/>
        </w:rPr>
      </w:pPr>
      <w:r w:rsidRPr="00DE3CF9">
        <w:rPr>
          <w:rFonts w:ascii="Times New Roman" w:hAnsi="Times New Roman"/>
          <w:sz w:val="28"/>
          <w:szCs w:val="28"/>
        </w:rPr>
        <w:t xml:space="preserve">В 2017 году общий объем средств на организацию и проведение </w:t>
      </w:r>
      <w:proofErr w:type="spellStart"/>
      <w:r w:rsidRPr="00DE3CF9">
        <w:rPr>
          <w:rFonts w:ascii="Times New Roman" w:hAnsi="Times New Roman"/>
          <w:sz w:val="28"/>
          <w:szCs w:val="28"/>
        </w:rPr>
        <w:t>общерайонных</w:t>
      </w:r>
      <w:proofErr w:type="spellEnd"/>
      <w:r w:rsidRPr="00DE3CF9">
        <w:rPr>
          <w:rFonts w:ascii="Times New Roman" w:hAnsi="Times New Roman"/>
          <w:sz w:val="28"/>
          <w:szCs w:val="28"/>
        </w:rPr>
        <w:t xml:space="preserve"> мероприятий составил 619,0 </w:t>
      </w:r>
      <w:proofErr w:type="spellStart"/>
      <w:r w:rsidRPr="00DE3CF9">
        <w:rPr>
          <w:rFonts w:ascii="Times New Roman" w:hAnsi="Times New Roman"/>
          <w:sz w:val="28"/>
          <w:szCs w:val="28"/>
        </w:rPr>
        <w:t>тыс</w:t>
      </w:r>
      <w:proofErr w:type="gramStart"/>
      <w:r w:rsidRPr="00DE3CF9">
        <w:rPr>
          <w:rFonts w:ascii="Times New Roman" w:hAnsi="Times New Roman"/>
          <w:sz w:val="28"/>
          <w:szCs w:val="28"/>
        </w:rPr>
        <w:t>.р</w:t>
      </w:r>
      <w:proofErr w:type="gramEnd"/>
      <w:r w:rsidRPr="00DE3CF9">
        <w:rPr>
          <w:rFonts w:ascii="Times New Roman" w:hAnsi="Times New Roman"/>
          <w:sz w:val="28"/>
          <w:szCs w:val="28"/>
        </w:rPr>
        <w:t>уб</w:t>
      </w:r>
      <w:proofErr w:type="spellEnd"/>
      <w:r w:rsidRPr="00DE3CF9">
        <w:rPr>
          <w:rFonts w:ascii="Times New Roman" w:hAnsi="Times New Roman"/>
          <w:sz w:val="28"/>
          <w:szCs w:val="28"/>
        </w:rPr>
        <w:t>.</w:t>
      </w:r>
    </w:p>
    <w:p w:rsidR="00DE3CF9" w:rsidRPr="00DE3CF9" w:rsidRDefault="00DE3CF9" w:rsidP="00DE3CF9">
      <w:pPr>
        <w:shd w:val="clear" w:color="auto" w:fill="FFFFFF"/>
        <w:spacing w:after="0" w:line="240" w:lineRule="auto"/>
        <w:ind w:firstLine="426"/>
        <w:jc w:val="both"/>
        <w:rPr>
          <w:rFonts w:ascii="Times New Roman" w:hAnsi="Times New Roman"/>
          <w:sz w:val="28"/>
          <w:szCs w:val="28"/>
        </w:rPr>
      </w:pPr>
      <w:r w:rsidRPr="00DE3CF9">
        <w:rPr>
          <w:rFonts w:ascii="Times New Roman" w:hAnsi="Times New Roman"/>
          <w:sz w:val="28"/>
          <w:szCs w:val="28"/>
        </w:rPr>
        <w:t>29,4 тыс. руб. выделено на празднование 72-й годовщины Победы в Великой Отечественной войне 1941-1945 годов. На площади 40-летия Победы в п. Атяшево состоялся торжественный митинг. Праздничное мероприятие началось с шествия колонн трудовых коллективов и участников акции «Бессмертный полк» с портретами своих родственников-ветеранов для сохранения священной памяти об участниках войны.</w:t>
      </w:r>
    </w:p>
    <w:p w:rsidR="00DE3CF9" w:rsidRPr="00DE3CF9" w:rsidRDefault="00DE3CF9" w:rsidP="00DE3CF9">
      <w:pPr>
        <w:shd w:val="clear" w:color="auto" w:fill="FFFFFF"/>
        <w:spacing w:after="0" w:line="240" w:lineRule="auto"/>
        <w:ind w:firstLine="426"/>
        <w:jc w:val="both"/>
        <w:rPr>
          <w:rFonts w:ascii="Times New Roman" w:hAnsi="Times New Roman"/>
          <w:sz w:val="28"/>
          <w:szCs w:val="28"/>
        </w:rPr>
      </w:pPr>
      <w:r w:rsidRPr="00DE3CF9">
        <w:rPr>
          <w:rFonts w:ascii="Times New Roman" w:hAnsi="Times New Roman"/>
          <w:sz w:val="28"/>
          <w:szCs w:val="28"/>
        </w:rPr>
        <w:t xml:space="preserve">В торжественном митинге приняли участие:  Глава Администрации </w:t>
      </w:r>
      <w:proofErr w:type="spellStart"/>
      <w:r w:rsidRPr="00DE3CF9">
        <w:rPr>
          <w:rFonts w:ascii="Times New Roman" w:hAnsi="Times New Roman"/>
          <w:sz w:val="28"/>
          <w:szCs w:val="28"/>
        </w:rPr>
        <w:t>Атяшевского</w:t>
      </w:r>
      <w:proofErr w:type="spellEnd"/>
      <w:r w:rsidRPr="00DE3CF9">
        <w:rPr>
          <w:rFonts w:ascii="Times New Roman" w:hAnsi="Times New Roman"/>
          <w:sz w:val="28"/>
          <w:szCs w:val="28"/>
        </w:rPr>
        <w:t xml:space="preserve"> муниципального района Прокин Виктор Григорьевич,</w:t>
      </w:r>
      <w:proofErr w:type="gramStart"/>
      <w:r w:rsidRPr="00DE3CF9">
        <w:rPr>
          <w:rFonts w:ascii="Times New Roman" w:hAnsi="Times New Roman"/>
          <w:sz w:val="28"/>
          <w:szCs w:val="28"/>
        </w:rPr>
        <w:t xml:space="preserve"> ,</w:t>
      </w:r>
      <w:proofErr w:type="gramEnd"/>
      <w:r w:rsidRPr="00DE3CF9">
        <w:rPr>
          <w:rFonts w:ascii="Times New Roman" w:hAnsi="Times New Roman"/>
          <w:sz w:val="28"/>
          <w:szCs w:val="28"/>
        </w:rPr>
        <w:t xml:space="preserve"> </w:t>
      </w:r>
      <w:proofErr w:type="spellStart"/>
      <w:r w:rsidRPr="00DE3CF9">
        <w:rPr>
          <w:rFonts w:ascii="Times New Roman" w:hAnsi="Times New Roman"/>
          <w:sz w:val="28"/>
          <w:szCs w:val="28"/>
        </w:rPr>
        <w:t>и.о</w:t>
      </w:r>
      <w:proofErr w:type="spellEnd"/>
      <w:r w:rsidRPr="00DE3CF9">
        <w:rPr>
          <w:rFonts w:ascii="Times New Roman" w:hAnsi="Times New Roman"/>
          <w:sz w:val="28"/>
          <w:szCs w:val="28"/>
        </w:rPr>
        <w:t xml:space="preserve">. Главы </w:t>
      </w:r>
      <w:proofErr w:type="spellStart"/>
      <w:r w:rsidRPr="00DE3CF9">
        <w:rPr>
          <w:rFonts w:ascii="Times New Roman" w:hAnsi="Times New Roman"/>
          <w:sz w:val="28"/>
          <w:szCs w:val="28"/>
        </w:rPr>
        <w:t>Атяшевского</w:t>
      </w:r>
      <w:proofErr w:type="spellEnd"/>
      <w:r w:rsidRPr="00DE3CF9">
        <w:rPr>
          <w:rFonts w:ascii="Times New Roman" w:hAnsi="Times New Roman"/>
          <w:sz w:val="28"/>
          <w:szCs w:val="28"/>
        </w:rPr>
        <w:t xml:space="preserve"> городского поселения Серов Александр Иванович, Председатель районного Совета ветеранов войны, труда, вооруженных сил и правоохранительных органов Орлов Николай Васильевич, председатель </w:t>
      </w:r>
      <w:r w:rsidRPr="00DE3CF9">
        <w:rPr>
          <w:rFonts w:ascii="Times New Roman" w:hAnsi="Times New Roman"/>
          <w:sz w:val="28"/>
          <w:szCs w:val="28"/>
        </w:rPr>
        <w:lastRenderedPageBreak/>
        <w:t xml:space="preserve">Совета воинов-интернационалистов </w:t>
      </w:r>
      <w:proofErr w:type="spellStart"/>
      <w:r w:rsidRPr="00DE3CF9">
        <w:rPr>
          <w:rFonts w:ascii="Times New Roman" w:hAnsi="Times New Roman"/>
          <w:sz w:val="28"/>
          <w:szCs w:val="28"/>
        </w:rPr>
        <w:t>Атяшевского</w:t>
      </w:r>
      <w:proofErr w:type="spellEnd"/>
      <w:r w:rsidRPr="00DE3CF9">
        <w:rPr>
          <w:rFonts w:ascii="Times New Roman" w:hAnsi="Times New Roman"/>
          <w:sz w:val="28"/>
          <w:szCs w:val="28"/>
        </w:rPr>
        <w:t xml:space="preserve"> муниципального района Родин Николай Иванович, секретарь </w:t>
      </w:r>
      <w:proofErr w:type="spellStart"/>
      <w:r w:rsidRPr="00DE3CF9">
        <w:rPr>
          <w:rFonts w:ascii="Times New Roman" w:hAnsi="Times New Roman"/>
          <w:sz w:val="28"/>
          <w:szCs w:val="28"/>
        </w:rPr>
        <w:t>Атяшевского</w:t>
      </w:r>
      <w:proofErr w:type="spellEnd"/>
      <w:r w:rsidRPr="00DE3CF9">
        <w:rPr>
          <w:rFonts w:ascii="Times New Roman" w:hAnsi="Times New Roman"/>
          <w:sz w:val="28"/>
          <w:szCs w:val="28"/>
        </w:rPr>
        <w:t xml:space="preserve"> местного отделения Всероссийской политической партии «Единая Россия» Чугунов Алексей Николаевич, Первый секретарь </w:t>
      </w:r>
      <w:proofErr w:type="spellStart"/>
      <w:r w:rsidRPr="00DE3CF9">
        <w:rPr>
          <w:rFonts w:ascii="Times New Roman" w:hAnsi="Times New Roman"/>
          <w:sz w:val="28"/>
          <w:szCs w:val="28"/>
        </w:rPr>
        <w:t>Атяшевского</w:t>
      </w:r>
      <w:proofErr w:type="spellEnd"/>
      <w:r w:rsidRPr="00DE3CF9">
        <w:rPr>
          <w:rFonts w:ascii="Times New Roman" w:hAnsi="Times New Roman"/>
          <w:sz w:val="28"/>
          <w:szCs w:val="28"/>
        </w:rPr>
        <w:t xml:space="preserve"> отделения коммунистической партии Российской Федерации Яковлев Михаил Викторович. Приглашены  ветераны  и участники войны, солдатские вдовы, ветераны труда, воины-интернационалисты,  трудящиеся поселка Атяшево. Состоялось возложение корзин с цветами, венков, гирлянд к монументальному  комплексу погибшим воинам  представителями организаций и учреждений района, отслужена  панихида  в память усопших воинов, павших в Великой Отечественной войне  иереем Сергием. Митинг закончился торжественным концертом «Поклонимся великим тем годам»  с участием художественных коллективов учреждений культуры </w:t>
      </w:r>
      <w:proofErr w:type="spellStart"/>
      <w:r w:rsidRPr="00DE3CF9">
        <w:rPr>
          <w:rFonts w:ascii="Times New Roman" w:hAnsi="Times New Roman"/>
          <w:sz w:val="28"/>
          <w:szCs w:val="28"/>
        </w:rPr>
        <w:t>Атяшевского</w:t>
      </w:r>
      <w:proofErr w:type="spellEnd"/>
      <w:r w:rsidRPr="00DE3CF9">
        <w:rPr>
          <w:rFonts w:ascii="Times New Roman" w:hAnsi="Times New Roman"/>
          <w:sz w:val="28"/>
          <w:szCs w:val="28"/>
        </w:rPr>
        <w:t xml:space="preserve"> муниципального района. Была организована полевая кухня. Вечером состоялся праздничный концерт  участников художественной самодеятельности </w:t>
      </w:r>
      <w:proofErr w:type="spellStart"/>
      <w:r w:rsidRPr="00DE3CF9">
        <w:rPr>
          <w:rFonts w:ascii="Times New Roman" w:hAnsi="Times New Roman"/>
          <w:sz w:val="28"/>
          <w:szCs w:val="28"/>
        </w:rPr>
        <w:t>Атяшевского</w:t>
      </w:r>
      <w:proofErr w:type="spellEnd"/>
      <w:r w:rsidRPr="00DE3CF9">
        <w:rPr>
          <w:rFonts w:ascii="Times New Roman" w:hAnsi="Times New Roman"/>
          <w:sz w:val="28"/>
          <w:szCs w:val="28"/>
        </w:rPr>
        <w:t xml:space="preserve"> муниципального района «Фанфары Победы!», концерт продолжила  молодежная </w:t>
      </w:r>
      <w:proofErr w:type="gramStart"/>
      <w:r w:rsidRPr="00DE3CF9">
        <w:rPr>
          <w:rFonts w:ascii="Times New Roman" w:hAnsi="Times New Roman"/>
          <w:sz w:val="28"/>
          <w:szCs w:val="28"/>
        </w:rPr>
        <w:t>дискотека</w:t>
      </w:r>
      <w:proofErr w:type="gramEnd"/>
      <w:r w:rsidRPr="00DE3CF9">
        <w:rPr>
          <w:rFonts w:ascii="Times New Roman" w:hAnsi="Times New Roman"/>
          <w:sz w:val="28"/>
          <w:szCs w:val="28"/>
        </w:rPr>
        <w:t xml:space="preserve"> и завершил вечер праздничный салют.   </w:t>
      </w:r>
    </w:p>
    <w:p w:rsidR="00DE3CF9" w:rsidRPr="00DE3CF9" w:rsidRDefault="00DE3CF9" w:rsidP="00DE3CF9">
      <w:pPr>
        <w:shd w:val="clear" w:color="auto" w:fill="FFFFFF"/>
        <w:spacing w:after="0" w:line="240" w:lineRule="auto"/>
        <w:ind w:firstLine="426"/>
        <w:jc w:val="both"/>
        <w:rPr>
          <w:rFonts w:ascii="Times New Roman" w:hAnsi="Times New Roman"/>
          <w:sz w:val="28"/>
          <w:szCs w:val="28"/>
        </w:rPr>
      </w:pPr>
      <w:r w:rsidRPr="00DE3CF9">
        <w:rPr>
          <w:rFonts w:ascii="Times New Roman" w:hAnsi="Times New Roman"/>
          <w:sz w:val="28"/>
          <w:szCs w:val="28"/>
        </w:rPr>
        <w:t xml:space="preserve">75,4 тыс. руб. было выделено на организацию и проведение праздника, посвященного 89-летию со дня образования </w:t>
      </w:r>
      <w:proofErr w:type="spellStart"/>
      <w:r w:rsidRPr="00DE3CF9">
        <w:rPr>
          <w:rFonts w:ascii="Times New Roman" w:hAnsi="Times New Roman"/>
          <w:sz w:val="28"/>
          <w:szCs w:val="28"/>
        </w:rPr>
        <w:t>Атяшевского</w:t>
      </w:r>
      <w:proofErr w:type="spellEnd"/>
      <w:r w:rsidRPr="00DE3CF9">
        <w:rPr>
          <w:rFonts w:ascii="Times New Roman" w:hAnsi="Times New Roman"/>
          <w:sz w:val="28"/>
          <w:szCs w:val="28"/>
        </w:rPr>
        <w:t xml:space="preserve"> района. В рамках мероприятия Глава Администрации </w:t>
      </w:r>
      <w:proofErr w:type="spellStart"/>
      <w:r w:rsidRPr="00DE3CF9">
        <w:rPr>
          <w:rFonts w:ascii="Times New Roman" w:hAnsi="Times New Roman"/>
          <w:sz w:val="28"/>
          <w:szCs w:val="28"/>
        </w:rPr>
        <w:t>Атяшевского</w:t>
      </w:r>
      <w:proofErr w:type="spellEnd"/>
      <w:r w:rsidRPr="00DE3CF9">
        <w:rPr>
          <w:rFonts w:ascii="Times New Roman" w:hAnsi="Times New Roman"/>
          <w:sz w:val="28"/>
          <w:szCs w:val="28"/>
        </w:rPr>
        <w:t xml:space="preserve"> муниципального района В.Г. Прокин принял участие в совещание с руководителями предприятий, министерств и ведомств по развитию животноводства в республике, которое провел в Атяшевском муниципальном районе В.Д. Волков.</w:t>
      </w:r>
    </w:p>
    <w:p w:rsidR="00DE3CF9" w:rsidRPr="00DE3CF9" w:rsidRDefault="00DE3CF9" w:rsidP="00DE3CF9">
      <w:pPr>
        <w:shd w:val="clear" w:color="auto" w:fill="FFFFFF"/>
        <w:spacing w:after="0" w:line="240" w:lineRule="auto"/>
        <w:ind w:firstLine="426"/>
        <w:jc w:val="both"/>
        <w:rPr>
          <w:rFonts w:ascii="Times New Roman" w:hAnsi="Times New Roman"/>
          <w:sz w:val="28"/>
          <w:szCs w:val="28"/>
        </w:rPr>
      </w:pPr>
      <w:r w:rsidRPr="00DE3CF9">
        <w:rPr>
          <w:rFonts w:ascii="Times New Roman" w:hAnsi="Times New Roman"/>
          <w:sz w:val="28"/>
          <w:szCs w:val="28"/>
        </w:rPr>
        <w:t xml:space="preserve">На площади 40-летия Победы состоялось торжественное мероприятие, приуроченное к 89-летию со дня образования </w:t>
      </w:r>
      <w:proofErr w:type="spellStart"/>
      <w:r w:rsidRPr="00DE3CF9">
        <w:rPr>
          <w:rFonts w:ascii="Times New Roman" w:hAnsi="Times New Roman"/>
          <w:sz w:val="28"/>
          <w:szCs w:val="28"/>
        </w:rPr>
        <w:t>Атяшевского</w:t>
      </w:r>
      <w:proofErr w:type="spellEnd"/>
      <w:r w:rsidRPr="00DE3CF9">
        <w:rPr>
          <w:rFonts w:ascii="Times New Roman" w:hAnsi="Times New Roman"/>
          <w:sz w:val="28"/>
          <w:szCs w:val="28"/>
        </w:rPr>
        <w:t xml:space="preserve"> района с вручением наград жителям, ставших победителями в   различных номинациях. </w:t>
      </w:r>
      <w:proofErr w:type="gramStart"/>
      <w:r w:rsidRPr="00DE3CF9">
        <w:rPr>
          <w:rFonts w:ascii="Times New Roman" w:hAnsi="Times New Roman"/>
          <w:sz w:val="28"/>
          <w:szCs w:val="28"/>
        </w:rPr>
        <w:t xml:space="preserve">Была организована уникальная выставка декоративно-прикладного творчества и народных ремесел «Велень </w:t>
      </w:r>
      <w:proofErr w:type="spellStart"/>
      <w:r w:rsidRPr="00DE3CF9">
        <w:rPr>
          <w:rFonts w:ascii="Times New Roman" w:hAnsi="Times New Roman"/>
          <w:sz w:val="28"/>
          <w:szCs w:val="28"/>
        </w:rPr>
        <w:t>эрямо</w:t>
      </w:r>
      <w:proofErr w:type="spellEnd"/>
      <w:r w:rsidRPr="00DE3CF9">
        <w:rPr>
          <w:rFonts w:ascii="Times New Roman" w:hAnsi="Times New Roman"/>
          <w:sz w:val="28"/>
          <w:szCs w:val="28"/>
        </w:rPr>
        <w:t xml:space="preserve">, </w:t>
      </w:r>
      <w:proofErr w:type="spellStart"/>
      <w:r w:rsidRPr="00DE3CF9">
        <w:rPr>
          <w:rFonts w:ascii="Times New Roman" w:hAnsi="Times New Roman"/>
          <w:sz w:val="28"/>
          <w:szCs w:val="28"/>
        </w:rPr>
        <w:t>койть-кирдат</w:t>
      </w:r>
      <w:proofErr w:type="spellEnd"/>
      <w:r w:rsidRPr="00DE3CF9">
        <w:rPr>
          <w:rFonts w:ascii="Times New Roman" w:hAnsi="Times New Roman"/>
          <w:sz w:val="28"/>
          <w:szCs w:val="28"/>
        </w:rPr>
        <w:t xml:space="preserve">» Мастера </w:t>
      </w:r>
      <w:proofErr w:type="spellStart"/>
      <w:r w:rsidRPr="00DE3CF9">
        <w:rPr>
          <w:rFonts w:ascii="Times New Roman" w:hAnsi="Times New Roman"/>
          <w:sz w:val="28"/>
          <w:szCs w:val="28"/>
        </w:rPr>
        <w:t>Атяшевского</w:t>
      </w:r>
      <w:proofErr w:type="spellEnd"/>
      <w:r w:rsidRPr="00DE3CF9">
        <w:rPr>
          <w:rFonts w:ascii="Times New Roman" w:hAnsi="Times New Roman"/>
          <w:sz w:val="28"/>
          <w:szCs w:val="28"/>
        </w:rPr>
        <w:t xml:space="preserve"> и других районов Мордовии, а также близлежащих регионов продемонстрировали свои творческие работы в различных направлениях: резьба по дереву, ковка по металлу, ткачество, керамика, гончарное дело, бондарное дело, валяние валенок, </w:t>
      </w:r>
      <w:proofErr w:type="spellStart"/>
      <w:r w:rsidRPr="00DE3CF9">
        <w:rPr>
          <w:rFonts w:ascii="Times New Roman" w:hAnsi="Times New Roman"/>
          <w:sz w:val="28"/>
          <w:szCs w:val="28"/>
        </w:rPr>
        <w:t>лозаплетение</w:t>
      </w:r>
      <w:proofErr w:type="spellEnd"/>
      <w:r w:rsidRPr="00DE3CF9">
        <w:rPr>
          <w:rFonts w:ascii="Times New Roman" w:hAnsi="Times New Roman"/>
          <w:sz w:val="28"/>
          <w:szCs w:val="28"/>
        </w:rPr>
        <w:t xml:space="preserve">, живопись, мордовская вышивка, </w:t>
      </w:r>
      <w:proofErr w:type="spellStart"/>
      <w:r w:rsidRPr="00DE3CF9">
        <w:rPr>
          <w:rFonts w:ascii="Times New Roman" w:hAnsi="Times New Roman"/>
          <w:sz w:val="28"/>
          <w:szCs w:val="28"/>
        </w:rPr>
        <w:t>бисероплетение</w:t>
      </w:r>
      <w:proofErr w:type="spellEnd"/>
      <w:r w:rsidRPr="00DE3CF9">
        <w:rPr>
          <w:rFonts w:ascii="Times New Roman" w:hAnsi="Times New Roman"/>
          <w:sz w:val="28"/>
          <w:szCs w:val="28"/>
        </w:rPr>
        <w:t xml:space="preserve">, вышивка лентами и др. </w:t>
      </w:r>
      <w:proofErr w:type="gramEnd"/>
    </w:p>
    <w:p w:rsidR="00DE3CF9" w:rsidRPr="00DE3CF9" w:rsidRDefault="00DE3CF9" w:rsidP="00DE3CF9">
      <w:pPr>
        <w:shd w:val="clear" w:color="auto" w:fill="FFFFFF"/>
        <w:spacing w:after="0" w:line="240" w:lineRule="auto"/>
        <w:ind w:firstLine="426"/>
        <w:jc w:val="both"/>
        <w:rPr>
          <w:rFonts w:ascii="Times New Roman" w:hAnsi="Times New Roman"/>
          <w:sz w:val="28"/>
          <w:szCs w:val="28"/>
        </w:rPr>
      </w:pPr>
      <w:r w:rsidRPr="00DE3CF9">
        <w:rPr>
          <w:rFonts w:ascii="Times New Roman" w:hAnsi="Times New Roman"/>
          <w:sz w:val="28"/>
          <w:szCs w:val="28"/>
        </w:rPr>
        <w:t>Фотодокументальная выставка «Время. Люди. События</w:t>
      </w:r>
      <w:proofErr w:type="gramStart"/>
      <w:r w:rsidRPr="00DE3CF9">
        <w:rPr>
          <w:rFonts w:ascii="Times New Roman" w:hAnsi="Times New Roman"/>
          <w:sz w:val="28"/>
          <w:szCs w:val="28"/>
        </w:rPr>
        <w:t xml:space="preserve">.» </w:t>
      </w:r>
      <w:proofErr w:type="gramEnd"/>
      <w:r w:rsidRPr="00DE3CF9">
        <w:rPr>
          <w:rFonts w:ascii="Times New Roman" w:hAnsi="Times New Roman"/>
          <w:sz w:val="28"/>
          <w:szCs w:val="28"/>
        </w:rPr>
        <w:t>представила интересный калейдоскоп  замечательных событий, героических дней и ярких праздников в жизни нашего района.</w:t>
      </w:r>
    </w:p>
    <w:p w:rsidR="00DE3CF9" w:rsidRPr="00DE3CF9" w:rsidRDefault="00DE3CF9" w:rsidP="00DE3CF9">
      <w:pPr>
        <w:shd w:val="clear" w:color="auto" w:fill="FFFFFF"/>
        <w:spacing w:after="0" w:line="240" w:lineRule="auto"/>
        <w:ind w:firstLine="426"/>
        <w:jc w:val="both"/>
        <w:rPr>
          <w:rFonts w:ascii="Times New Roman" w:hAnsi="Times New Roman"/>
          <w:sz w:val="28"/>
          <w:szCs w:val="28"/>
        </w:rPr>
      </w:pPr>
      <w:r w:rsidRPr="00DE3CF9">
        <w:rPr>
          <w:rFonts w:ascii="Times New Roman" w:hAnsi="Times New Roman"/>
          <w:sz w:val="28"/>
          <w:szCs w:val="28"/>
        </w:rPr>
        <w:t xml:space="preserve">Сельские поселения </w:t>
      </w:r>
      <w:proofErr w:type="spellStart"/>
      <w:r w:rsidRPr="00DE3CF9">
        <w:rPr>
          <w:rFonts w:ascii="Times New Roman" w:hAnsi="Times New Roman"/>
          <w:sz w:val="28"/>
          <w:szCs w:val="28"/>
        </w:rPr>
        <w:t>Атяшевского</w:t>
      </w:r>
      <w:proofErr w:type="spellEnd"/>
      <w:r w:rsidRPr="00DE3CF9">
        <w:rPr>
          <w:rFonts w:ascii="Times New Roman" w:hAnsi="Times New Roman"/>
          <w:sz w:val="28"/>
          <w:szCs w:val="28"/>
        </w:rPr>
        <w:t xml:space="preserve"> муниципального района развернули выставку-презентацию «</w:t>
      </w:r>
      <w:proofErr w:type="spellStart"/>
      <w:r w:rsidRPr="00DE3CF9">
        <w:rPr>
          <w:rFonts w:ascii="Times New Roman" w:hAnsi="Times New Roman"/>
          <w:sz w:val="28"/>
          <w:szCs w:val="28"/>
        </w:rPr>
        <w:t>Сырнень</w:t>
      </w:r>
      <w:proofErr w:type="spellEnd"/>
      <w:r w:rsidRPr="00DE3CF9">
        <w:rPr>
          <w:rFonts w:ascii="Times New Roman" w:hAnsi="Times New Roman"/>
          <w:sz w:val="28"/>
          <w:szCs w:val="28"/>
        </w:rPr>
        <w:t xml:space="preserve"> </w:t>
      </w:r>
      <w:proofErr w:type="spellStart"/>
      <w:r w:rsidRPr="00DE3CF9">
        <w:rPr>
          <w:rFonts w:ascii="Times New Roman" w:hAnsi="Times New Roman"/>
          <w:sz w:val="28"/>
          <w:szCs w:val="28"/>
        </w:rPr>
        <w:t>сюлгамо</w:t>
      </w:r>
      <w:proofErr w:type="spellEnd"/>
      <w:r w:rsidRPr="00DE3CF9">
        <w:rPr>
          <w:rFonts w:ascii="Times New Roman" w:hAnsi="Times New Roman"/>
          <w:sz w:val="28"/>
          <w:szCs w:val="28"/>
        </w:rPr>
        <w:t>» с показом живых картинок старинной деревенской жизни, быта, традиций.</w:t>
      </w:r>
    </w:p>
    <w:p w:rsidR="00DE3CF9" w:rsidRPr="00DE3CF9" w:rsidRDefault="00DE3CF9" w:rsidP="00DE3CF9">
      <w:pPr>
        <w:shd w:val="clear" w:color="auto" w:fill="FFFFFF"/>
        <w:spacing w:after="0" w:line="240" w:lineRule="auto"/>
        <w:ind w:firstLine="426"/>
        <w:jc w:val="both"/>
        <w:rPr>
          <w:rFonts w:ascii="Times New Roman" w:hAnsi="Times New Roman"/>
          <w:sz w:val="28"/>
          <w:szCs w:val="28"/>
        </w:rPr>
      </w:pPr>
      <w:r w:rsidRPr="00DE3CF9">
        <w:rPr>
          <w:rFonts w:ascii="Times New Roman" w:hAnsi="Times New Roman"/>
          <w:sz w:val="28"/>
          <w:szCs w:val="28"/>
        </w:rPr>
        <w:t xml:space="preserve">На площади прозвучал большой концерт «Место, где живет любовь» с участием солистов  и творческих коллективов художественной самодеятельности. </w:t>
      </w:r>
    </w:p>
    <w:p w:rsidR="00DE3CF9" w:rsidRPr="00DE3CF9" w:rsidRDefault="00DE3CF9" w:rsidP="00DE3CF9">
      <w:pPr>
        <w:shd w:val="clear" w:color="auto" w:fill="FFFFFF"/>
        <w:spacing w:after="0" w:line="240" w:lineRule="auto"/>
        <w:ind w:firstLine="426"/>
        <w:jc w:val="both"/>
        <w:rPr>
          <w:rFonts w:ascii="Times New Roman" w:hAnsi="Times New Roman"/>
          <w:sz w:val="28"/>
          <w:szCs w:val="28"/>
        </w:rPr>
      </w:pPr>
      <w:r w:rsidRPr="00DE3CF9">
        <w:rPr>
          <w:rFonts w:ascii="Times New Roman" w:hAnsi="Times New Roman"/>
          <w:sz w:val="28"/>
          <w:szCs w:val="28"/>
        </w:rPr>
        <w:t>На спортивных площадках  гости праздника смогли стать не только зрителями, но и участниками различных состязаний, народных игр.</w:t>
      </w:r>
    </w:p>
    <w:p w:rsidR="00DE3CF9" w:rsidRPr="00DE3CF9" w:rsidRDefault="00DE3CF9" w:rsidP="00DE3CF9">
      <w:pPr>
        <w:shd w:val="clear" w:color="auto" w:fill="FFFFFF"/>
        <w:spacing w:after="0" w:line="240" w:lineRule="auto"/>
        <w:ind w:firstLine="426"/>
        <w:jc w:val="both"/>
        <w:rPr>
          <w:rFonts w:ascii="Times New Roman" w:hAnsi="Times New Roman"/>
          <w:sz w:val="28"/>
          <w:szCs w:val="28"/>
        </w:rPr>
      </w:pPr>
      <w:r w:rsidRPr="00DE3CF9">
        <w:rPr>
          <w:rFonts w:ascii="Times New Roman" w:hAnsi="Times New Roman"/>
          <w:sz w:val="28"/>
          <w:szCs w:val="28"/>
        </w:rPr>
        <w:lastRenderedPageBreak/>
        <w:t>Вечер был продолжен гала-концертом молодых исполнителей  и творческих коллективов,  также состоялась яркая праздничная дискотека.</w:t>
      </w:r>
    </w:p>
    <w:p w:rsidR="00DE3CF9" w:rsidRPr="00DE3CF9" w:rsidRDefault="00DE3CF9" w:rsidP="00DE3CF9">
      <w:pPr>
        <w:shd w:val="clear" w:color="auto" w:fill="FFFFFF"/>
        <w:spacing w:after="0" w:line="240" w:lineRule="auto"/>
        <w:ind w:firstLine="426"/>
        <w:jc w:val="both"/>
        <w:rPr>
          <w:rFonts w:ascii="Times New Roman" w:hAnsi="Times New Roman"/>
          <w:sz w:val="28"/>
          <w:szCs w:val="28"/>
        </w:rPr>
      </w:pPr>
      <w:r w:rsidRPr="00DE3CF9">
        <w:rPr>
          <w:rFonts w:ascii="Times New Roman" w:hAnsi="Times New Roman"/>
          <w:sz w:val="28"/>
          <w:szCs w:val="28"/>
        </w:rPr>
        <w:t xml:space="preserve">239,9 </w:t>
      </w:r>
      <w:proofErr w:type="spellStart"/>
      <w:r w:rsidRPr="00DE3CF9">
        <w:rPr>
          <w:rFonts w:ascii="Times New Roman" w:hAnsi="Times New Roman"/>
          <w:sz w:val="28"/>
          <w:szCs w:val="28"/>
        </w:rPr>
        <w:t>тыс</w:t>
      </w:r>
      <w:proofErr w:type="gramStart"/>
      <w:r w:rsidRPr="00DE3CF9">
        <w:rPr>
          <w:rFonts w:ascii="Times New Roman" w:hAnsi="Times New Roman"/>
          <w:sz w:val="28"/>
          <w:szCs w:val="28"/>
        </w:rPr>
        <w:t>.р</w:t>
      </w:r>
      <w:proofErr w:type="gramEnd"/>
      <w:r w:rsidRPr="00DE3CF9">
        <w:rPr>
          <w:rFonts w:ascii="Times New Roman" w:hAnsi="Times New Roman"/>
          <w:sz w:val="28"/>
          <w:szCs w:val="28"/>
        </w:rPr>
        <w:t>уб</w:t>
      </w:r>
      <w:proofErr w:type="spellEnd"/>
      <w:r w:rsidRPr="00DE3CF9">
        <w:rPr>
          <w:rFonts w:ascii="Times New Roman" w:hAnsi="Times New Roman"/>
          <w:sz w:val="28"/>
          <w:szCs w:val="28"/>
        </w:rPr>
        <w:t xml:space="preserve">.  было выделено на организацию и проведение отчетного концерта </w:t>
      </w:r>
      <w:proofErr w:type="spellStart"/>
      <w:r w:rsidRPr="00DE3CF9">
        <w:rPr>
          <w:rFonts w:ascii="Times New Roman" w:hAnsi="Times New Roman"/>
          <w:sz w:val="28"/>
          <w:szCs w:val="28"/>
        </w:rPr>
        <w:t>Атяшевского</w:t>
      </w:r>
      <w:proofErr w:type="spellEnd"/>
      <w:r w:rsidRPr="00DE3CF9">
        <w:rPr>
          <w:rFonts w:ascii="Times New Roman" w:hAnsi="Times New Roman"/>
          <w:sz w:val="28"/>
          <w:szCs w:val="28"/>
        </w:rPr>
        <w:t xml:space="preserve"> муниципального района в рамках юбилейного  фестиваля народного творчества  «</w:t>
      </w:r>
      <w:proofErr w:type="spellStart"/>
      <w:r w:rsidRPr="00DE3CF9">
        <w:rPr>
          <w:rFonts w:ascii="Times New Roman" w:hAnsi="Times New Roman"/>
          <w:sz w:val="28"/>
          <w:szCs w:val="28"/>
        </w:rPr>
        <w:t>Шумбрат</w:t>
      </w:r>
      <w:proofErr w:type="spellEnd"/>
      <w:r w:rsidRPr="00DE3CF9">
        <w:rPr>
          <w:rFonts w:ascii="Times New Roman" w:hAnsi="Times New Roman"/>
          <w:sz w:val="28"/>
          <w:szCs w:val="28"/>
        </w:rPr>
        <w:t>, Мордовия, Гала-концерту  Республиканского фестиваля народного творчества «</w:t>
      </w:r>
      <w:proofErr w:type="spellStart"/>
      <w:r w:rsidRPr="00DE3CF9">
        <w:rPr>
          <w:rFonts w:ascii="Times New Roman" w:hAnsi="Times New Roman"/>
          <w:sz w:val="28"/>
          <w:szCs w:val="28"/>
        </w:rPr>
        <w:t>Шумбрат</w:t>
      </w:r>
      <w:proofErr w:type="spellEnd"/>
      <w:r w:rsidRPr="00DE3CF9">
        <w:rPr>
          <w:rFonts w:ascii="Times New Roman" w:hAnsi="Times New Roman"/>
          <w:sz w:val="28"/>
          <w:szCs w:val="28"/>
        </w:rPr>
        <w:t>, Мордовия!».</w:t>
      </w:r>
    </w:p>
    <w:p w:rsidR="00DE3CF9" w:rsidRPr="00DE3CF9" w:rsidRDefault="00DE3CF9" w:rsidP="00DE3CF9">
      <w:pPr>
        <w:shd w:val="clear" w:color="auto" w:fill="FFFFFF"/>
        <w:spacing w:after="0" w:line="240" w:lineRule="auto"/>
        <w:ind w:firstLine="426"/>
        <w:jc w:val="both"/>
        <w:rPr>
          <w:rFonts w:ascii="Times New Roman" w:hAnsi="Times New Roman"/>
          <w:sz w:val="28"/>
          <w:szCs w:val="28"/>
        </w:rPr>
      </w:pPr>
      <w:r w:rsidRPr="00DE3CF9">
        <w:rPr>
          <w:rFonts w:ascii="Times New Roman" w:hAnsi="Times New Roman"/>
          <w:sz w:val="28"/>
          <w:szCs w:val="28"/>
        </w:rPr>
        <w:t>165,5 тыс. руб.  было выделено на проведение Дня работника сельского хозяйства и перерабатывающей промышленности.</w:t>
      </w:r>
    </w:p>
    <w:p w:rsidR="00DE3CF9" w:rsidRPr="00DE3CF9" w:rsidRDefault="00DE3CF9" w:rsidP="00DE3CF9">
      <w:pPr>
        <w:shd w:val="clear" w:color="auto" w:fill="FFFFFF"/>
        <w:spacing w:after="0" w:line="240" w:lineRule="auto"/>
        <w:ind w:firstLine="426"/>
        <w:jc w:val="both"/>
        <w:rPr>
          <w:rFonts w:ascii="Times New Roman" w:hAnsi="Times New Roman"/>
          <w:sz w:val="28"/>
          <w:szCs w:val="28"/>
        </w:rPr>
      </w:pPr>
      <w:r w:rsidRPr="00DE3CF9">
        <w:rPr>
          <w:rFonts w:ascii="Times New Roman" w:hAnsi="Times New Roman"/>
          <w:sz w:val="28"/>
          <w:szCs w:val="28"/>
        </w:rPr>
        <w:t xml:space="preserve"> 51,3 тыс. руб. было выделено на проведение Новогодних детских елок и </w:t>
      </w:r>
      <w:proofErr w:type="gramStart"/>
      <w:r w:rsidRPr="00DE3CF9">
        <w:rPr>
          <w:rFonts w:ascii="Times New Roman" w:hAnsi="Times New Roman"/>
          <w:sz w:val="28"/>
          <w:szCs w:val="28"/>
        </w:rPr>
        <w:t>Новогоднего</w:t>
      </w:r>
      <w:proofErr w:type="gramEnd"/>
      <w:r w:rsidRPr="00DE3CF9">
        <w:rPr>
          <w:rFonts w:ascii="Times New Roman" w:hAnsi="Times New Roman"/>
          <w:sz w:val="28"/>
          <w:szCs w:val="28"/>
        </w:rPr>
        <w:t xml:space="preserve"> Бал-Маскарада.</w:t>
      </w:r>
    </w:p>
    <w:p w:rsidR="00DE3CF9" w:rsidRPr="00DE3CF9" w:rsidRDefault="00DE3CF9" w:rsidP="00DE3CF9">
      <w:pPr>
        <w:shd w:val="clear" w:color="auto" w:fill="FFFFFF"/>
        <w:spacing w:after="0" w:line="240" w:lineRule="auto"/>
        <w:ind w:firstLine="426"/>
        <w:jc w:val="both"/>
        <w:rPr>
          <w:rFonts w:ascii="Times New Roman" w:hAnsi="Times New Roman"/>
          <w:sz w:val="28"/>
          <w:szCs w:val="28"/>
        </w:rPr>
      </w:pPr>
      <w:r w:rsidRPr="00DE3CF9">
        <w:rPr>
          <w:rFonts w:ascii="Times New Roman" w:hAnsi="Times New Roman"/>
          <w:sz w:val="28"/>
          <w:szCs w:val="28"/>
        </w:rPr>
        <w:tab/>
        <w:t xml:space="preserve">40,0 тыс. руб. было выделено на проведение </w:t>
      </w:r>
      <w:proofErr w:type="spellStart"/>
      <w:r w:rsidRPr="00DE3CF9">
        <w:rPr>
          <w:rFonts w:ascii="Times New Roman" w:hAnsi="Times New Roman"/>
          <w:sz w:val="28"/>
          <w:szCs w:val="28"/>
        </w:rPr>
        <w:t>общерайонных</w:t>
      </w:r>
      <w:proofErr w:type="spellEnd"/>
      <w:r w:rsidRPr="00DE3CF9">
        <w:rPr>
          <w:rFonts w:ascii="Times New Roman" w:hAnsi="Times New Roman"/>
          <w:sz w:val="28"/>
          <w:szCs w:val="28"/>
        </w:rPr>
        <w:t xml:space="preserve"> мероприятий, проводимых Отделом по делам молодежи и спорта. </w:t>
      </w:r>
    </w:p>
    <w:p w:rsidR="00DE3CF9" w:rsidRPr="00DE3CF9" w:rsidRDefault="00DE3CF9" w:rsidP="00DE3CF9">
      <w:pPr>
        <w:shd w:val="clear" w:color="auto" w:fill="FFFFFF"/>
        <w:spacing w:after="0" w:line="240" w:lineRule="auto"/>
        <w:ind w:firstLine="426"/>
        <w:jc w:val="both"/>
        <w:rPr>
          <w:rFonts w:ascii="Times New Roman" w:hAnsi="Times New Roman"/>
          <w:sz w:val="28"/>
          <w:szCs w:val="28"/>
        </w:rPr>
      </w:pPr>
      <w:r w:rsidRPr="00DE3CF9">
        <w:rPr>
          <w:rFonts w:ascii="Times New Roman" w:hAnsi="Times New Roman"/>
          <w:sz w:val="28"/>
          <w:szCs w:val="28"/>
        </w:rPr>
        <w:t xml:space="preserve">Управление культуры </w:t>
      </w:r>
      <w:proofErr w:type="spellStart"/>
      <w:r w:rsidRPr="00DE3CF9">
        <w:rPr>
          <w:rFonts w:ascii="Times New Roman" w:hAnsi="Times New Roman"/>
          <w:sz w:val="28"/>
          <w:szCs w:val="28"/>
        </w:rPr>
        <w:t>Атяшевского</w:t>
      </w:r>
      <w:proofErr w:type="spellEnd"/>
      <w:r w:rsidRPr="00DE3CF9">
        <w:rPr>
          <w:rFonts w:ascii="Times New Roman" w:hAnsi="Times New Roman"/>
          <w:sz w:val="28"/>
          <w:szCs w:val="28"/>
        </w:rPr>
        <w:t xml:space="preserve"> муниципального района представило по каждому показателю (индикатору) реализации муниципальной программы значения показателей (приложение №1).</w:t>
      </w:r>
    </w:p>
    <w:p w:rsidR="00D77C3B" w:rsidRPr="00984A19" w:rsidRDefault="00DE3CF9" w:rsidP="00DE3CF9">
      <w:pPr>
        <w:shd w:val="clear" w:color="auto" w:fill="FFFFFF"/>
        <w:spacing w:after="0" w:line="240" w:lineRule="auto"/>
        <w:ind w:firstLine="426"/>
        <w:jc w:val="both"/>
        <w:rPr>
          <w:rFonts w:ascii="Times New Roman" w:hAnsi="Times New Roman" w:cs="Times New Roman"/>
          <w:sz w:val="28"/>
          <w:szCs w:val="28"/>
        </w:rPr>
      </w:pPr>
      <w:r w:rsidRPr="00DE3CF9">
        <w:rPr>
          <w:rFonts w:ascii="Times New Roman" w:hAnsi="Times New Roman"/>
          <w:sz w:val="28"/>
          <w:szCs w:val="28"/>
        </w:rPr>
        <w:t xml:space="preserve"> Уровень эффективности реализации программы составил 61,8 %, что свидетельствует об удовлетворительном уровне эффективности программы.</w:t>
      </w:r>
    </w:p>
    <w:p w:rsidR="00893BC2" w:rsidRDefault="00893BC2" w:rsidP="00AC7372">
      <w:pPr>
        <w:ind w:left="-142"/>
        <w:jc w:val="center"/>
        <w:rPr>
          <w:rFonts w:ascii="Times New Roman" w:hAnsi="Times New Roman" w:cs="Times New Roman"/>
          <w:b/>
          <w:sz w:val="28"/>
          <w:szCs w:val="28"/>
        </w:rPr>
      </w:pPr>
      <w:r>
        <w:rPr>
          <w:rFonts w:ascii="Times New Roman" w:hAnsi="Times New Roman" w:cs="Times New Roman"/>
          <w:b/>
          <w:sz w:val="28"/>
          <w:szCs w:val="28"/>
        </w:rPr>
        <w:t xml:space="preserve">Муниципальная программа </w:t>
      </w:r>
      <w:proofErr w:type="spellStart"/>
      <w:r>
        <w:rPr>
          <w:rFonts w:ascii="Times New Roman" w:hAnsi="Times New Roman" w:cs="Times New Roman"/>
          <w:b/>
          <w:sz w:val="28"/>
          <w:szCs w:val="28"/>
        </w:rPr>
        <w:t>Атяшевского</w:t>
      </w:r>
      <w:proofErr w:type="spellEnd"/>
      <w:r>
        <w:rPr>
          <w:rFonts w:ascii="Times New Roman" w:hAnsi="Times New Roman" w:cs="Times New Roman"/>
          <w:b/>
          <w:sz w:val="28"/>
          <w:szCs w:val="28"/>
        </w:rPr>
        <w:t xml:space="preserve"> муниципального района «Модернизация и реформирование жилищно-коммунального хозяйства на 2016-2018 годы»</w:t>
      </w:r>
    </w:p>
    <w:p w:rsidR="00F90827" w:rsidRPr="008A7DF8" w:rsidRDefault="00F90827" w:rsidP="00F90827">
      <w:pPr>
        <w:ind w:firstLine="709"/>
        <w:jc w:val="both"/>
        <w:rPr>
          <w:rFonts w:ascii="Times New Roman" w:hAnsi="Times New Roman" w:cs="Times New Roman"/>
          <w:sz w:val="28"/>
          <w:szCs w:val="28"/>
        </w:rPr>
      </w:pPr>
      <w:r w:rsidRPr="008A7DF8">
        <w:rPr>
          <w:rFonts w:ascii="Times New Roman" w:hAnsi="Times New Roman" w:cs="Times New Roman"/>
          <w:sz w:val="28"/>
          <w:szCs w:val="28"/>
        </w:rPr>
        <w:t xml:space="preserve">Программа утверждена Постановлением Администрации </w:t>
      </w:r>
      <w:proofErr w:type="spellStart"/>
      <w:r w:rsidRPr="008A7DF8">
        <w:rPr>
          <w:rFonts w:ascii="Times New Roman" w:hAnsi="Times New Roman" w:cs="Times New Roman"/>
          <w:sz w:val="28"/>
          <w:szCs w:val="28"/>
        </w:rPr>
        <w:t>Атяшевского</w:t>
      </w:r>
      <w:proofErr w:type="spellEnd"/>
      <w:r w:rsidRPr="008A7DF8">
        <w:rPr>
          <w:rFonts w:ascii="Times New Roman" w:hAnsi="Times New Roman" w:cs="Times New Roman"/>
          <w:sz w:val="28"/>
          <w:szCs w:val="28"/>
        </w:rPr>
        <w:t xml:space="preserve"> муниципального района от 4 марта 2016 года № 58</w:t>
      </w:r>
      <w:r>
        <w:rPr>
          <w:rFonts w:ascii="Times New Roman" w:hAnsi="Times New Roman" w:cs="Times New Roman"/>
          <w:sz w:val="28"/>
          <w:szCs w:val="28"/>
        </w:rPr>
        <w:t xml:space="preserve">. </w:t>
      </w:r>
      <w:proofErr w:type="gramStart"/>
      <w:r w:rsidRPr="008A7DF8">
        <w:rPr>
          <w:rFonts w:ascii="Times New Roman" w:hAnsi="Times New Roman" w:cs="Times New Roman"/>
          <w:sz w:val="28"/>
          <w:szCs w:val="28"/>
        </w:rPr>
        <w:t xml:space="preserve">Включает в себя </w:t>
      </w:r>
      <w:r w:rsidRPr="008A7DF8">
        <w:rPr>
          <w:rFonts w:ascii="Times New Roman" w:hAnsi="Times New Roman" w:cs="Times New Roman"/>
          <w:bCs/>
          <w:sz w:val="28"/>
          <w:szCs w:val="28"/>
        </w:rPr>
        <w:t>подпрограмму «</w:t>
      </w:r>
      <w:r w:rsidRPr="008A7DF8">
        <w:rPr>
          <w:rFonts w:ascii="Times New Roman" w:hAnsi="Times New Roman" w:cs="Times New Roman"/>
          <w:sz w:val="28"/>
          <w:szCs w:val="28"/>
        </w:rPr>
        <w:t>Обращение с отходами производства и потребления на 2016-2018 годы»</w:t>
      </w:r>
      <w:r>
        <w:rPr>
          <w:rFonts w:ascii="Times New Roman" w:hAnsi="Times New Roman" w:cs="Times New Roman"/>
          <w:sz w:val="28"/>
          <w:szCs w:val="28"/>
        </w:rPr>
        <w:t xml:space="preserve"> Разработчик Программы и ответственный исполнитель Управление строительства, архитектуры и ЖКХ Администрации </w:t>
      </w:r>
      <w:proofErr w:type="spellStart"/>
      <w:r>
        <w:rPr>
          <w:rFonts w:ascii="Times New Roman" w:hAnsi="Times New Roman" w:cs="Times New Roman"/>
          <w:sz w:val="28"/>
          <w:szCs w:val="28"/>
        </w:rPr>
        <w:t>Атяшевского</w:t>
      </w:r>
      <w:proofErr w:type="spellEnd"/>
      <w:r>
        <w:rPr>
          <w:rFonts w:ascii="Times New Roman" w:hAnsi="Times New Roman" w:cs="Times New Roman"/>
          <w:sz w:val="28"/>
          <w:szCs w:val="28"/>
        </w:rPr>
        <w:t xml:space="preserve"> муниципального района.</w:t>
      </w:r>
      <w:proofErr w:type="gramEnd"/>
    </w:p>
    <w:p w:rsidR="00F90827" w:rsidRPr="008A7DF8" w:rsidRDefault="00F90827" w:rsidP="00F90827">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8A7DF8">
        <w:rPr>
          <w:rFonts w:ascii="Times New Roman" w:hAnsi="Times New Roman" w:cs="Times New Roman"/>
          <w:sz w:val="28"/>
          <w:szCs w:val="28"/>
        </w:rPr>
        <w:t>Для</w:t>
      </w:r>
      <w:proofErr w:type="gramEnd"/>
      <w:r w:rsidRPr="008A7DF8">
        <w:rPr>
          <w:rFonts w:ascii="Times New Roman" w:hAnsi="Times New Roman" w:cs="Times New Roman"/>
          <w:sz w:val="28"/>
          <w:szCs w:val="28"/>
        </w:rPr>
        <w:t xml:space="preserve"> </w:t>
      </w:r>
      <w:proofErr w:type="gramStart"/>
      <w:r w:rsidRPr="008A7DF8">
        <w:rPr>
          <w:rFonts w:ascii="Times New Roman" w:hAnsi="Times New Roman" w:cs="Times New Roman"/>
          <w:sz w:val="28"/>
          <w:szCs w:val="28"/>
        </w:rPr>
        <w:t>достижение</w:t>
      </w:r>
      <w:proofErr w:type="gramEnd"/>
      <w:r w:rsidRPr="008A7DF8">
        <w:rPr>
          <w:rFonts w:ascii="Times New Roman" w:hAnsi="Times New Roman" w:cs="Times New Roman"/>
          <w:sz w:val="28"/>
          <w:szCs w:val="28"/>
        </w:rPr>
        <w:t xml:space="preserve"> целей Программы, разработаны следующие программные мероприятия: </w:t>
      </w:r>
    </w:p>
    <w:p w:rsidR="00F90827" w:rsidRPr="008A7DF8" w:rsidRDefault="00F90827" w:rsidP="00F90827">
      <w:pPr>
        <w:autoSpaceDE w:val="0"/>
        <w:autoSpaceDN w:val="0"/>
        <w:adjustRightInd w:val="0"/>
        <w:spacing w:after="0" w:line="240" w:lineRule="auto"/>
        <w:ind w:firstLine="709"/>
        <w:jc w:val="both"/>
        <w:rPr>
          <w:rFonts w:ascii="Times New Roman" w:hAnsi="Times New Roman" w:cs="Times New Roman"/>
          <w:sz w:val="28"/>
          <w:szCs w:val="28"/>
        </w:rPr>
      </w:pPr>
      <w:r w:rsidRPr="008A7DF8">
        <w:rPr>
          <w:rFonts w:ascii="Times New Roman" w:hAnsi="Times New Roman" w:cs="Times New Roman"/>
          <w:sz w:val="28"/>
          <w:szCs w:val="28"/>
        </w:rPr>
        <w:t>Оформление бесхозяйных сетей для последующей передачи в концессию;</w:t>
      </w:r>
    </w:p>
    <w:p w:rsidR="00F90827" w:rsidRPr="008A7DF8" w:rsidRDefault="00F90827" w:rsidP="00F90827">
      <w:pPr>
        <w:autoSpaceDE w:val="0"/>
        <w:autoSpaceDN w:val="0"/>
        <w:adjustRightInd w:val="0"/>
        <w:spacing w:after="0" w:line="240" w:lineRule="auto"/>
        <w:ind w:firstLine="709"/>
        <w:jc w:val="both"/>
        <w:rPr>
          <w:rFonts w:ascii="Times New Roman" w:hAnsi="Times New Roman" w:cs="Times New Roman"/>
          <w:sz w:val="28"/>
          <w:szCs w:val="28"/>
        </w:rPr>
      </w:pPr>
      <w:r w:rsidRPr="008A7DF8">
        <w:rPr>
          <w:rFonts w:ascii="Times New Roman" w:hAnsi="Times New Roman" w:cs="Times New Roman"/>
          <w:sz w:val="28"/>
          <w:szCs w:val="28"/>
        </w:rPr>
        <w:t xml:space="preserve">Перевод нежилого помещения в жилое </w:t>
      </w:r>
      <w:r w:rsidRPr="008A7DF8">
        <w:rPr>
          <w:rStyle w:val="a9"/>
          <w:rFonts w:ascii="Times New Roman" w:hAnsi="Times New Roman" w:cs="Times New Roman"/>
          <w:sz w:val="28"/>
          <w:szCs w:val="28"/>
          <w:bdr w:val="none" w:sz="0" w:space="0" w:color="auto" w:frame="1"/>
          <w:shd w:val="clear" w:color="auto" w:fill="FFFFFF"/>
        </w:rPr>
        <w:t xml:space="preserve">по адресу </w:t>
      </w:r>
      <w:proofErr w:type="spellStart"/>
      <w:r w:rsidRPr="008A7DF8">
        <w:rPr>
          <w:rStyle w:val="a9"/>
          <w:rFonts w:ascii="Times New Roman" w:hAnsi="Times New Roman" w:cs="Times New Roman"/>
          <w:sz w:val="28"/>
          <w:szCs w:val="28"/>
          <w:bdr w:val="none" w:sz="0" w:space="0" w:color="auto" w:frame="1"/>
          <w:shd w:val="clear" w:color="auto" w:fill="FFFFFF"/>
        </w:rPr>
        <w:t>р.п</w:t>
      </w:r>
      <w:proofErr w:type="gramStart"/>
      <w:r w:rsidRPr="008A7DF8">
        <w:rPr>
          <w:rStyle w:val="a9"/>
          <w:rFonts w:ascii="Times New Roman" w:hAnsi="Times New Roman" w:cs="Times New Roman"/>
          <w:sz w:val="28"/>
          <w:szCs w:val="28"/>
          <w:bdr w:val="none" w:sz="0" w:space="0" w:color="auto" w:frame="1"/>
          <w:shd w:val="clear" w:color="auto" w:fill="FFFFFF"/>
        </w:rPr>
        <w:t>.А</w:t>
      </w:r>
      <w:proofErr w:type="gramEnd"/>
      <w:r w:rsidRPr="008A7DF8">
        <w:rPr>
          <w:rStyle w:val="a9"/>
          <w:rFonts w:ascii="Times New Roman" w:hAnsi="Times New Roman" w:cs="Times New Roman"/>
          <w:sz w:val="28"/>
          <w:szCs w:val="28"/>
          <w:bdr w:val="none" w:sz="0" w:space="0" w:color="auto" w:frame="1"/>
          <w:shd w:val="clear" w:color="auto" w:fill="FFFFFF"/>
        </w:rPr>
        <w:t>тяшево</w:t>
      </w:r>
      <w:proofErr w:type="spellEnd"/>
      <w:r w:rsidRPr="008A7DF8">
        <w:rPr>
          <w:rStyle w:val="a9"/>
          <w:rFonts w:ascii="Times New Roman" w:hAnsi="Times New Roman" w:cs="Times New Roman"/>
          <w:sz w:val="28"/>
          <w:szCs w:val="28"/>
          <w:bdr w:val="none" w:sz="0" w:space="0" w:color="auto" w:frame="1"/>
          <w:shd w:val="clear" w:color="auto" w:fill="FFFFFF"/>
        </w:rPr>
        <w:t xml:space="preserve">, </w:t>
      </w:r>
      <w:proofErr w:type="spellStart"/>
      <w:r w:rsidRPr="008A7DF8">
        <w:rPr>
          <w:rStyle w:val="a9"/>
          <w:rFonts w:ascii="Times New Roman" w:hAnsi="Times New Roman" w:cs="Times New Roman"/>
          <w:sz w:val="28"/>
          <w:szCs w:val="28"/>
          <w:bdr w:val="none" w:sz="0" w:space="0" w:color="auto" w:frame="1"/>
          <w:shd w:val="clear" w:color="auto" w:fill="FFFFFF"/>
        </w:rPr>
        <w:t>ул.Ленина</w:t>
      </w:r>
      <w:proofErr w:type="spellEnd"/>
      <w:r w:rsidRPr="008A7DF8">
        <w:rPr>
          <w:rStyle w:val="a9"/>
          <w:rFonts w:ascii="Times New Roman" w:hAnsi="Times New Roman" w:cs="Times New Roman"/>
          <w:sz w:val="28"/>
          <w:szCs w:val="28"/>
          <w:bdr w:val="none" w:sz="0" w:space="0" w:color="auto" w:frame="1"/>
          <w:shd w:val="clear" w:color="auto" w:fill="FFFFFF"/>
        </w:rPr>
        <w:t>, д.12 А для дальнейшего использования в качестве многоквартирного дома;</w:t>
      </w:r>
    </w:p>
    <w:p w:rsidR="00F90827" w:rsidRPr="008A7DF8" w:rsidRDefault="00F90827" w:rsidP="00F90827">
      <w:pPr>
        <w:autoSpaceDE w:val="0"/>
        <w:autoSpaceDN w:val="0"/>
        <w:adjustRightInd w:val="0"/>
        <w:spacing w:after="0" w:line="240" w:lineRule="auto"/>
        <w:ind w:firstLine="709"/>
        <w:jc w:val="both"/>
        <w:rPr>
          <w:rFonts w:ascii="Times New Roman" w:hAnsi="Times New Roman" w:cs="Times New Roman"/>
          <w:sz w:val="28"/>
          <w:szCs w:val="28"/>
        </w:rPr>
      </w:pPr>
      <w:r w:rsidRPr="008A7DF8">
        <w:rPr>
          <w:rStyle w:val="a9"/>
          <w:rFonts w:ascii="Times New Roman" w:hAnsi="Times New Roman" w:cs="Times New Roman"/>
          <w:sz w:val="28"/>
          <w:szCs w:val="28"/>
          <w:bdr w:val="none" w:sz="0" w:space="0" w:color="auto" w:frame="1"/>
          <w:shd w:val="clear" w:color="auto" w:fill="FFFFFF"/>
        </w:rPr>
        <w:t xml:space="preserve">Рекультивация </w:t>
      </w:r>
      <w:r w:rsidRPr="008A7DF8">
        <w:rPr>
          <w:rFonts w:ascii="Times New Roman" w:hAnsi="Times New Roman" w:cs="Times New Roman"/>
          <w:sz w:val="28"/>
          <w:szCs w:val="28"/>
        </w:rPr>
        <w:t>полигона твердых коммунальных и промышленных отходов.</w:t>
      </w:r>
    </w:p>
    <w:p w:rsidR="00F90827" w:rsidRDefault="00F90827" w:rsidP="00F90827">
      <w:pPr>
        <w:autoSpaceDE w:val="0"/>
        <w:autoSpaceDN w:val="0"/>
        <w:adjustRightInd w:val="0"/>
        <w:spacing w:after="0" w:line="240" w:lineRule="auto"/>
        <w:ind w:firstLine="709"/>
        <w:jc w:val="both"/>
        <w:rPr>
          <w:rFonts w:ascii="Times New Roman" w:hAnsi="Times New Roman" w:cs="Times New Roman"/>
          <w:sz w:val="28"/>
          <w:szCs w:val="28"/>
        </w:rPr>
      </w:pPr>
      <w:r w:rsidRPr="008A7DF8">
        <w:rPr>
          <w:rFonts w:ascii="Times New Roman" w:hAnsi="Times New Roman" w:cs="Times New Roman"/>
          <w:sz w:val="28"/>
          <w:szCs w:val="28"/>
        </w:rPr>
        <w:t>В рамках данных мероприятий на 201</w:t>
      </w:r>
      <w:r>
        <w:rPr>
          <w:rFonts w:ascii="Times New Roman" w:hAnsi="Times New Roman" w:cs="Times New Roman"/>
          <w:sz w:val="28"/>
          <w:szCs w:val="28"/>
        </w:rPr>
        <w:t>7</w:t>
      </w:r>
      <w:r w:rsidRPr="008A7DF8">
        <w:rPr>
          <w:rFonts w:ascii="Times New Roman" w:hAnsi="Times New Roman" w:cs="Times New Roman"/>
          <w:sz w:val="28"/>
          <w:szCs w:val="28"/>
        </w:rPr>
        <w:t xml:space="preserve"> год, запланировано выполнение следующих работ:</w:t>
      </w:r>
    </w:p>
    <w:p w:rsidR="00F90827" w:rsidRPr="00EA35A5" w:rsidRDefault="00F90827" w:rsidP="00F9082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EA35A5">
        <w:rPr>
          <w:rStyle w:val="a9"/>
          <w:rFonts w:ascii="Times New Roman" w:hAnsi="Times New Roman"/>
          <w:sz w:val="28"/>
          <w:szCs w:val="28"/>
          <w:bdr w:val="none" w:sz="0" w:space="0" w:color="auto" w:frame="1"/>
          <w:shd w:val="clear" w:color="auto" w:fill="FFFFFF"/>
        </w:rPr>
        <w:t>разработка проекта переустройства и перепланировки нежилого помещения</w:t>
      </w:r>
      <w:r w:rsidRPr="00EA35A5">
        <w:rPr>
          <w:rFonts w:ascii="Times New Roman" w:hAnsi="Times New Roman" w:cs="Times New Roman"/>
          <w:sz w:val="28"/>
          <w:szCs w:val="28"/>
        </w:rPr>
        <w:t xml:space="preserve"> </w:t>
      </w:r>
      <w:r>
        <w:rPr>
          <w:rFonts w:ascii="Times New Roman" w:hAnsi="Times New Roman" w:cs="Times New Roman"/>
          <w:sz w:val="28"/>
          <w:szCs w:val="28"/>
        </w:rPr>
        <w:t>в рамках п</w:t>
      </w:r>
      <w:r w:rsidRPr="008A7DF8">
        <w:rPr>
          <w:rFonts w:ascii="Times New Roman" w:hAnsi="Times New Roman" w:cs="Times New Roman"/>
          <w:sz w:val="28"/>
          <w:szCs w:val="28"/>
        </w:rPr>
        <w:t>еревод</w:t>
      </w:r>
      <w:r>
        <w:rPr>
          <w:rFonts w:ascii="Times New Roman" w:hAnsi="Times New Roman" w:cs="Times New Roman"/>
          <w:sz w:val="28"/>
          <w:szCs w:val="28"/>
        </w:rPr>
        <w:t>а</w:t>
      </w:r>
      <w:r w:rsidRPr="008A7DF8">
        <w:rPr>
          <w:rFonts w:ascii="Times New Roman" w:hAnsi="Times New Roman" w:cs="Times New Roman"/>
          <w:sz w:val="28"/>
          <w:szCs w:val="28"/>
        </w:rPr>
        <w:t xml:space="preserve"> нежилого помещения в </w:t>
      </w:r>
      <w:proofErr w:type="gramStart"/>
      <w:r w:rsidRPr="008A7DF8">
        <w:rPr>
          <w:rFonts w:ascii="Times New Roman" w:hAnsi="Times New Roman" w:cs="Times New Roman"/>
          <w:sz w:val="28"/>
          <w:szCs w:val="28"/>
        </w:rPr>
        <w:t>жилое</w:t>
      </w:r>
      <w:proofErr w:type="gramEnd"/>
    </w:p>
    <w:p w:rsidR="00F90827" w:rsidRPr="008A7DF8" w:rsidRDefault="00F90827" w:rsidP="00F90827">
      <w:pPr>
        <w:spacing w:after="0"/>
        <w:ind w:firstLine="709"/>
        <w:jc w:val="both"/>
        <w:rPr>
          <w:rFonts w:ascii="Times New Roman" w:hAnsi="Times New Roman" w:cs="Times New Roman"/>
          <w:sz w:val="28"/>
          <w:szCs w:val="28"/>
        </w:rPr>
      </w:pPr>
      <w:r w:rsidRPr="008A7DF8">
        <w:rPr>
          <w:rFonts w:ascii="Times New Roman" w:hAnsi="Times New Roman" w:cs="Times New Roman"/>
          <w:sz w:val="28"/>
          <w:szCs w:val="28"/>
        </w:rPr>
        <w:t xml:space="preserve">- проведение </w:t>
      </w:r>
      <w:r>
        <w:rPr>
          <w:rFonts w:ascii="Times New Roman" w:hAnsi="Times New Roman" w:cs="Times New Roman"/>
          <w:sz w:val="28"/>
          <w:szCs w:val="28"/>
        </w:rPr>
        <w:t xml:space="preserve">технического этапа рекультивации полигона - </w:t>
      </w:r>
      <w:r w:rsidRPr="008A7DF8">
        <w:rPr>
          <w:rFonts w:ascii="Times New Roman" w:hAnsi="Times New Roman" w:cs="Times New Roman"/>
          <w:sz w:val="28"/>
          <w:szCs w:val="28"/>
        </w:rPr>
        <w:t xml:space="preserve">в рамках мероприятия Подпрограммы </w:t>
      </w:r>
      <w:r w:rsidRPr="008A7DF8">
        <w:rPr>
          <w:rStyle w:val="a9"/>
          <w:rFonts w:ascii="Times New Roman" w:hAnsi="Times New Roman" w:cs="Times New Roman"/>
          <w:sz w:val="28"/>
          <w:szCs w:val="28"/>
          <w:bdr w:val="none" w:sz="0" w:space="0" w:color="auto" w:frame="1"/>
          <w:shd w:val="clear" w:color="auto" w:fill="FFFFFF"/>
        </w:rPr>
        <w:t xml:space="preserve">Рекультивация </w:t>
      </w:r>
      <w:r w:rsidRPr="008A7DF8">
        <w:rPr>
          <w:rFonts w:ascii="Times New Roman" w:hAnsi="Times New Roman" w:cs="Times New Roman"/>
          <w:sz w:val="28"/>
          <w:szCs w:val="28"/>
        </w:rPr>
        <w:t>полигона твердых комм</w:t>
      </w:r>
      <w:r>
        <w:rPr>
          <w:rFonts w:ascii="Times New Roman" w:hAnsi="Times New Roman" w:cs="Times New Roman"/>
          <w:sz w:val="28"/>
          <w:szCs w:val="28"/>
        </w:rPr>
        <w:t>унальных и промышленных отходов.</w:t>
      </w:r>
      <w:r w:rsidRPr="008A7DF8">
        <w:rPr>
          <w:rFonts w:ascii="Times New Roman" w:hAnsi="Times New Roman" w:cs="Times New Roman"/>
          <w:sz w:val="28"/>
          <w:szCs w:val="28"/>
        </w:rPr>
        <w:t xml:space="preserve"> </w:t>
      </w:r>
    </w:p>
    <w:p w:rsidR="00F90827" w:rsidRPr="008A7DF8" w:rsidRDefault="00F90827" w:rsidP="00F90827">
      <w:pPr>
        <w:autoSpaceDE w:val="0"/>
        <w:autoSpaceDN w:val="0"/>
        <w:adjustRightInd w:val="0"/>
        <w:spacing w:after="0" w:line="240" w:lineRule="auto"/>
        <w:ind w:firstLine="709"/>
        <w:jc w:val="both"/>
        <w:rPr>
          <w:rFonts w:ascii="Times New Roman" w:hAnsi="Times New Roman" w:cs="Times New Roman"/>
          <w:sz w:val="28"/>
          <w:szCs w:val="28"/>
        </w:rPr>
      </w:pPr>
      <w:r w:rsidRPr="008A7DF8">
        <w:rPr>
          <w:rFonts w:ascii="Times New Roman" w:hAnsi="Times New Roman" w:cs="Times New Roman"/>
          <w:sz w:val="28"/>
          <w:szCs w:val="28"/>
        </w:rPr>
        <w:lastRenderedPageBreak/>
        <w:t xml:space="preserve">Данные мероприятия могли быть выполнены только в случае </w:t>
      </w:r>
      <w:proofErr w:type="gramStart"/>
      <w:r w:rsidRPr="008A7DF8">
        <w:rPr>
          <w:rFonts w:ascii="Times New Roman" w:hAnsi="Times New Roman" w:cs="Times New Roman"/>
          <w:sz w:val="28"/>
          <w:szCs w:val="28"/>
        </w:rPr>
        <w:t>финансирования</w:t>
      </w:r>
      <w:proofErr w:type="gramEnd"/>
      <w:r w:rsidRPr="008A7DF8">
        <w:rPr>
          <w:rFonts w:ascii="Times New Roman" w:hAnsi="Times New Roman" w:cs="Times New Roman"/>
          <w:sz w:val="28"/>
          <w:szCs w:val="28"/>
        </w:rPr>
        <w:t xml:space="preserve"> в полном объеме заложенном в Программе в порядке </w:t>
      </w:r>
      <w:proofErr w:type="spellStart"/>
      <w:r w:rsidRPr="008A7DF8">
        <w:rPr>
          <w:rFonts w:ascii="Times New Roman" w:hAnsi="Times New Roman" w:cs="Times New Roman"/>
          <w:sz w:val="28"/>
          <w:szCs w:val="28"/>
        </w:rPr>
        <w:t>софинансирования</w:t>
      </w:r>
      <w:proofErr w:type="spellEnd"/>
      <w:r w:rsidRPr="008A7DF8">
        <w:rPr>
          <w:rFonts w:ascii="Times New Roman" w:hAnsi="Times New Roman" w:cs="Times New Roman"/>
          <w:sz w:val="28"/>
          <w:szCs w:val="28"/>
        </w:rPr>
        <w:t xml:space="preserve"> из республиканского и местного бюджетов.</w:t>
      </w:r>
    </w:p>
    <w:p w:rsidR="00F90827" w:rsidRPr="008A7DF8" w:rsidRDefault="00F90827" w:rsidP="00F90827">
      <w:pPr>
        <w:spacing w:after="0" w:line="225" w:lineRule="atLeast"/>
        <w:ind w:firstLine="709"/>
        <w:jc w:val="both"/>
        <w:textAlignment w:val="baseline"/>
        <w:rPr>
          <w:rFonts w:ascii="Times New Roman" w:hAnsi="Times New Roman" w:cs="Times New Roman"/>
          <w:sz w:val="28"/>
          <w:szCs w:val="28"/>
        </w:rPr>
      </w:pPr>
      <w:r w:rsidRPr="008A7DF8">
        <w:rPr>
          <w:rFonts w:ascii="Times New Roman" w:hAnsi="Times New Roman" w:cs="Times New Roman"/>
          <w:sz w:val="28"/>
          <w:szCs w:val="28"/>
        </w:rPr>
        <w:t xml:space="preserve">Согласно </w:t>
      </w:r>
      <w:r>
        <w:rPr>
          <w:rFonts w:ascii="Times New Roman" w:hAnsi="Times New Roman" w:cs="Times New Roman"/>
          <w:sz w:val="28"/>
          <w:szCs w:val="28"/>
        </w:rPr>
        <w:t>Р</w:t>
      </w:r>
      <w:r w:rsidRPr="006A4CD0">
        <w:rPr>
          <w:rFonts w:ascii="Times New Roman" w:hAnsi="Times New Roman" w:cs="Times New Roman"/>
          <w:sz w:val="28"/>
          <w:szCs w:val="28"/>
          <w:bdr w:val="none" w:sz="0" w:space="0" w:color="auto" w:frame="1"/>
        </w:rPr>
        <w:t>ешени</w:t>
      </w:r>
      <w:r>
        <w:rPr>
          <w:rFonts w:ascii="Times New Roman" w:hAnsi="Times New Roman" w:cs="Times New Roman"/>
          <w:sz w:val="28"/>
          <w:szCs w:val="28"/>
          <w:bdr w:val="none" w:sz="0" w:space="0" w:color="auto" w:frame="1"/>
        </w:rPr>
        <w:t>я</w:t>
      </w:r>
      <w:r w:rsidRPr="006A4CD0">
        <w:rPr>
          <w:rFonts w:ascii="Times New Roman" w:hAnsi="Times New Roman" w:cs="Times New Roman"/>
          <w:sz w:val="28"/>
          <w:szCs w:val="28"/>
          <w:bdr w:val="none" w:sz="0" w:space="0" w:color="auto" w:frame="1"/>
        </w:rPr>
        <w:t xml:space="preserve"> Совета депутатов </w:t>
      </w:r>
      <w:proofErr w:type="spellStart"/>
      <w:r w:rsidRPr="006A4CD0">
        <w:rPr>
          <w:rFonts w:ascii="Times New Roman" w:hAnsi="Times New Roman" w:cs="Times New Roman"/>
          <w:sz w:val="28"/>
          <w:szCs w:val="28"/>
          <w:bdr w:val="none" w:sz="0" w:space="0" w:color="auto" w:frame="1"/>
        </w:rPr>
        <w:t>Атяшевского</w:t>
      </w:r>
      <w:proofErr w:type="spellEnd"/>
      <w:r w:rsidRPr="006A4CD0">
        <w:rPr>
          <w:rFonts w:ascii="Times New Roman" w:hAnsi="Times New Roman" w:cs="Times New Roman"/>
          <w:sz w:val="28"/>
          <w:szCs w:val="28"/>
          <w:bdr w:val="none" w:sz="0" w:space="0" w:color="auto" w:frame="1"/>
        </w:rPr>
        <w:t xml:space="preserve"> муниципального района от 27 декабря 2016 года № 114 «О бюджете </w:t>
      </w:r>
      <w:proofErr w:type="spellStart"/>
      <w:r w:rsidRPr="006A4CD0">
        <w:rPr>
          <w:rFonts w:ascii="Times New Roman" w:hAnsi="Times New Roman" w:cs="Times New Roman"/>
          <w:sz w:val="28"/>
          <w:szCs w:val="28"/>
          <w:bdr w:val="none" w:sz="0" w:space="0" w:color="auto" w:frame="1"/>
        </w:rPr>
        <w:t>Атяшевского</w:t>
      </w:r>
      <w:proofErr w:type="spellEnd"/>
      <w:r w:rsidRPr="006A4CD0">
        <w:rPr>
          <w:rFonts w:ascii="Times New Roman" w:hAnsi="Times New Roman" w:cs="Times New Roman"/>
          <w:sz w:val="28"/>
          <w:szCs w:val="28"/>
          <w:bdr w:val="none" w:sz="0" w:space="0" w:color="auto" w:frame="1"/>
        </w:rPr>
        <w:t xml:space="preserve"> муниципального района на 2017 год и на плановый период 2018 и 2019 годов»</w:t>
      </w:r>
      <w:r w:rsidRPr="008A7DF8">
        <w:rPr>
          <w:rFonts w:ascii="Times New Roman" w:hAnsi="Times New Roman" w:cs="Times New Roman"/>
          <w:sz w:val="28"/>
          <w:szCs w:val="28"/>
          <w:bdr w:val="none" w:sz="0" w:space="0" w:color="auto" w:frame="1"/>
        </w:rPr>
        <w:t>,</w:t>
      </w:r>
      <w:r w:rsidRPr="008A7DF8">
        <w:rPr>
          <w:rFonts w:ascii="Times New Roman" w:hAnsi="Times New Roman" w:cs="Times New Roman"/>
          <w:sz w:val="28"/>
          <w:szCs w:val="28"/>
        </w:rPr>
        <w:t xml:space="preserve"> на реализацию мероприятий Программы было предусмотрено </w:t>
      </w:r>
      <w:r>
        <w:rPr>
          <w:rFonts w:ascii="Times New Roman" w:hAnsi="Times New Roman" w:cs="Times New Roman"/>
          <w:sz w:val="28"/>
          <w:szCs w:val="28"/>
        </w:rPr>
        <w:t>10</w:t>
      </w:r>
      <w:r w:rsidRPr="008A7DF8">
        <w:rPr>
          <w:rFonts w:ascii="Times New Roman" w:hAnsi="Times New Roman" w:cs="Times New Roman"/>
          <w:sz w:val="28"/>
          <w:szCs w:val="28"/>
        </w:rPr>
        <w:t xml:space="preserve">0 </w:t>
      </w:r>
      <w:proofErr w:type="spellStart"/>
      <w:r w:rsidRPr="008A7DF8">
        <w:rPr>
          <w:rFonts w:ascii="Times New Roman" w:hAnsi="Times New Roman" w:cs="Times New Roman"/>
          <w:sz w:val="28"/>
          <w:szCs w:val="28"/>
        </w:rPr>
        <w:t>тыс</w:t>
      </w:r>
      <w:proofErr w:type="gramStart"/>
      <w:r w:rsidRPr="008A7DF8">
        <w:rPr>
          <w:rFonts w:ascii="Times New Roman" w:hAnsi="Times New Roman" w:cs="Times New Roman"/>
          <w:sz w:val="28"/>
          <w:szCs w:val="28"/>
        </w:rPr>
        <w:t>.р</w:t>
      </w:r>
      <w:proofErr w:type="gramEnd"/>
      <w:r w:rsidRPr="008A7DF8">
        <w:rPr>
          <w:rFonts w:ascii="Times New Roman" w:hAnsi="Times New Roman" w:cs="Times New Roman"/>
          <w:sz w:val="28"/>
          <w:szCs w:val="28"/>
        </w:rPr>
        <w:t>ублей</w:t>
      </w:r>
      <w:proofErr w:type="spellEnd"/>
      <w:r w:rsidRPr="008A7DF8">
        <w:rPr>
          <w:rFonts w:ascii="Times New Roman" w:hAnsi="Times New Roman" w:cs="Times New Roman"/>
          <w:sz w:val="28"/>
          <w:szCs w:val="28"/>
        </w:rPr>
        <w:t>.</w:t>
      </w:r>
    </w:p>
    <w:p w:rsidR="00F90827" w:rsidRPr="008A7DF8" w:rsidRDefault="00F90827" w:rsidP="00F9082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Ввиду недостаточности предусмотренных средств мероприятия Программы не выполнялись</w:t>
      </w:r>
      <w:r w:rsidRPr="008A7DF8">
        <w:rPr>
          <w:rFonts w:ascii="Times New Roman" w:hAnsi="Times New Roman" w:cs="Times New Roman"/>
          <w:sz w:val="28"/>
          <w:szCs w:val="28"/>
        </w:rPr>
        <w:t>.</w:t>
      </w:r>
    </w:p>
    <w:p w:rsidR="00F90827" w:rsidRPr="00F21608" w:rsidRDefault="00F90827" w:rsidP="00F90827">
      <w:pPr>
        <w:spacing w:after="0"/>
        <w:ind w:firstLine="709"/>
        <w:jc w:val="both"/>
        <w:rPr>
          <w:rFonts w:ascii="Times New Roman" w:eastAsia="Times New Roman" w:hAnsi="Times New Roman" w:cs="Times New Roman"/>
          <w:bCs/>
          <w:color w:val="000000"/>
          <w:sz w:val="28"/>
          <w:szCs w:val="28"/>
        </w:rPr>
      </w:pPr>
      <w:r w:rsidRPr="006A4CD0">
        <w:rPr>
          <w:rFonts w:ascii="Times New Roman" w:hAnsi="Times New Roman" w:cs="Times New Roman"/>
          <w:sz w:val="28"/>
          <w:szCs w:val="28"/>
        </w:rPr>
        <w:t xml:space="preserve">Программа </w:t>
      </w:r>
      <w:proofErr w:type="spellStart"/>
      <w:r w:rsidRPr="006A4CD0">
        <w:rPr>
          <w:rFonts w:ascii="Times New Roman" w:hAnsi="Times New Roman" w:cs="Times New Roman"/>
          <w:sz w:val="28"/>
          <w:szCs w:val="28"/>
        </w:rPr>
        <w:t>Атяшевского</w:t>
      </w:r>
      <w:proofErr w:type="spellEnd"/>
      <w:r w:rsidRPr="006A4CD0">
        <w:rPr>
          <w:rFonts w:ascii="Times New Roman" w:hAnsi="Times New Roman" w:cs="Times New Roman"/>
          <w:sz w:val="28"/>
          <w:szCs w:val="28"/>
        </w:rPr>
        <w:t xml:space="preserve"> муниципального района «Модернизация и реформирование жилищно-коммунального хозяйства на 2016-2018 годы» признана </w:t>
      </w:r>
      <w:r>
        <w:rPr>
          <w:rFonts w:ascii="Times New Roman" w:hAnsi="Times New Roman" w:cs="Times New Roman"/>
          <w:b/>
          <w:sz w:val="28"/>
          <w:szCs w:val="28"/>
        </w:rPr>
        <w:t>не</w:t>
      </w:r>
      <w:r w:rsidRPr="00F21608">
        <w:rPr>
          <w:rFonts w:ascii="Times New Roman" w:eastAsia="Times New Roman" w:hAnsi="Times New Roman" w:cs="Times New Roman"/>
          <w:b/>
          <w:bCs/>
          <w:color w:val="000000"/>
          <w:sz w:val="28"/>
          <w:szCs w:val="28"/>
        </w:rPr>
        <w:t>эффективно</w:t>
      </w:r>
      <w:r>
        <w:rPr>
          <w:rFonts w:ascii="Times New Roman" w:eastAsia="Times New Roman" w:hAnsi="Times New Roman" w:cs="Times New Roman"/>
          <w:b/>
          <w:bCs/>
          <w:color w:val="000000"/>
          <w:sz w:val="28"/>
          <w:szCs w:val="28"/>
        </w:rPr>
        <w:t>й</w:t>
      </w:r>
      <w:r w:rsidRPr="00F21608">
        <w:rPr>
          <w:rFonts w:ascii="Times New Roman" w:eastAsia="Times New Roman" w:hAnsi="Times New Roman" w:cs="Times New Roman"/>
          <w:bCs/>
          <w:color w:val="000000"/>
          <w:sz w:val="28"/>
          <w:szCs w:val="28"/>
        </w:rPr>
        <w:t xml:space="preserve"> </w:t>
      </w:r>
    </w:p>
    <w:p w:rsidR="00F90827" w:rsidRPr="008C6263" w:rsidRDefault="00F90827" w:rsidP="00F90827">
      <w:pPr>
        <w:ind w:firstLine="709"/>
        <w:jc w:val="both"/>
        <w:rPr>
          <w:rFonts w:ascii="Times New Roman" w:hAnsi="Times New Roman" w:cs="Times New Roman"/>
          <w:sz w:val="28"/>
          <w:szCs w:val="28"/>
        </w:rPr>
      </w:pPr>
      <w:r>
        <w:rPr>
          <w:rFonts w:ascii="Times New Roman" w:eastAsia="Times New Roman" w:hAnsi="Times New Roman" w:cs="Times New Roman"/>
          <w:bCs/>
          <w:color w:val="000000"/>
          <w:sz w:val="28"/>
          <w:szCs w:val="28"/>
        </w:rPr>
        <w:t>Р</w:t>
      </w:r>
      <w:r w:rsidRPr="00F21608">
        <w:rPr>
          <w:rFonts w:ascii="Times New Roman" w:eastAsia="Times New Roman" w:hAnsi="Times New Roman" w:cs="Times New Roman"/>
          <w:bCs/>
          <w:color w:val="000000"/>
          <w:sz w:val="28"/>
          <w:szCs w:val="28"/>
        </w:rPr>
        <w:t xml:space="preserve">азработчиком принято решение </w:t>
      </w:r>
      <w:r>
        <w:rPr>
          <w:rFonts w:ascii="Times New Roman" w:eastAsia="Times New Roman" w:hAnsi="Times New Roman" w:cs="Times New Roman"/>
          <w:bCs/>
          <w:color w:val="000000"/>
          <w:sz w:val="28"/>
          <w:szCs w:val="28"/>
        </w:rPr>
        <w:t>об отсутствии необходимости в дальнейшей реализации.</w:t>
      </w:r>
    </w:p>
    <w:p w:rsidR="00C91AF1" w:rsidRPr="00C91AF1" w:rsidRDefault="00C91AF1" w:rsidP="00C91AF1">
      <w:pPr>
        <w:pStyle w:val="a3"/>
        <w:ind w:firstLine="426"/>
        <w:jc w:val="both"/>
        <w:rPr>
          <w:rFonts w:ascii="Times New Roman" w:eastAsiaTheme="minorEastAsia" w:hAnsi="Times New Roman" w:cs="Times New Roman"/>
          <w:sz w:val="28"/>
          <w:szCs w:val="28"/>
        </w:rPr>
      </w:pPr>
    </w:p>
    <w:p w:rsidR="00893BC2" w:rsidRDefault="00893BC2" w:rsidP="00AC7372">
      <w:pPr>
        <w:pStyle w:val="a3"/>
        <w:jc w:val="center"/>
        <w:rPr>
          <w:rFonts w:ascii="Times New Roman" w:hAnsi="Times New Roman" w:cs="Times New Roman"/>
          <w:b/>
          <w:sz w:val="28"/>
          <w:szCs w:val="28"/>
        </w:rPr>
      </w:pPr>
      <w:r w:rsidRPr="00C91AF1">
        <w:rPr>
          <w:rFonts w:ascii="Times New Roman" w:hAnsi="Times New Roman" w:cs="Times New Roman"/>
          <w:b/>
          <w:sz w:val="28"/>
          <w:szCs w:val="28"/>
        </w:rPr>
        <w:t xml:space="preserve">Муниципальная программа </w:t>
      </w:r>
      <w:proofErr w:type="spellStart"/>
      <w:r w:rsidRPr="00C91AF1">
        <w:rPr>
          <w:rFonts w:ascii="Times New Roman" w:hAnsi="Times New Roman" w:cs="Times New Roman"/>
          <w:b/>
          <w:sz w:val="28"/>
          <w:szCs w:val="28"/>
        </w:rPr>
        <w:t>Атяшевского</w:t>
      </w:r>
      <w:proofErr w:type="spellEnd"/>
      <w:r w:rsidRPr="00C91AF1">
        <w:rPr>
          <w:rFonts w:ascii="Times New Roman" w:hAnsi="Times New Roman" w:cs="Times New Roman"/>
          <w:b/>
          <w:sz w:val="28"/>
          <w:szCs w:val="28"/>
        </w:rPr>
        <w:t xml:space="preserve"> муниципального района </w:t>
      </w:r>
      <w:r w:rsidRPr="00C91AF1">
        <w:rPr>
          <w:rFonts w:ascii="Times New Roman" w:eastAsia="Calibri" w:hAnsi="Times New Roman" w:cs="Times New Roman"/>
          <w:b/>
          <w:sz w:val="28"/>
          <w:szCs w:val="28"/>
        </w:rPr>
        <w:t>«</w:t>
      </w:r>
      <w:r w:rsidRPr="00C91AF1">
        <w:rPr>
          <w:rFonts w:ascii="Times New Roman" w:hAnsi="Times New Roman" w:cs="Times New Roman"/>
          <w:b/>
          <w:sz w:val="28"/>
          <w:szCs w:val="28"/>
        </w:rPr>
        <w:t xml:space="preserve">Развитие автомобильных дорог местного значения </w:t>
      </w:r>
      <w:proofErr w:type="spellStart"/>
      <w:r w:rsidRPr="00C91AF1">
        <w:rPr>
          <w:rFonts w:ascii="Times New Roman" w:hAnsi="Times New Roman" w:cs="Times New Roman"/>
          <w:b/>
          <w:sz w:val="28"/>
          <w:szCs w:val="28"/>
        </w:rPr>
        <w:t>Атяшевского</w:t>
      </w:r>
      <w:proofErr w:type="spellEnd"/>
      <w:r w:rsidRPr="00C91AF1">
        <w:rPr>
          <w:rFonts w:ascii="Times New Roman" w:hAnsi="Times New Roman" w:cs="Times New Roman"/>
          <w:b/>
          <w:sz w:val="28"/>
          <w:szCs w:val="28"/>
        </w:rPr>
        <w:t xml:space="preserve"> муниципального района на 2014-2022 годы</w:t>
      </w:r>
      <w:r w:rsidRPr="00C91AF1">
        <w:rPr>
          <w:rFonts w:ascii="Times New Roman" w:eastAsia="Calibri" w:hAnsi="Times New Roman" w:cs="Times New Roman"/>
          <w:b/>
          <w:sz w:val="28"/>
          <w:szCs w:val="28"/>
        </w:rPr>
        <w:t>»</w:t>
      </w:r>
    </w:p>
    <w:p w:rsidR="00F90827" w:rsidRPr="0063025D" w:rsidRDefault="00F90827" w:rsidP="00F90827">
      <w:pPr>
        <w:spacing w:after="0"/>
        <w:ind w:firstLine="709"/>
        <w:jc w:val="both"/>
        <w:rPr>
          <w:rFonts w:ascii="Times New Roman" w:hAnsi="Times New Roman" w:cs="Times New Roman"/>
          <w:sz w:val="28"/>
          <w:szCs w:val="28"/>
        </w:rPr>
      </w:pPr>
      <w:proofErr w:type="gramStart"/>
      <w:r w:rsidRPr="0063025D">
        <w:rPr>
          <w:rFonts w:ascii="Times New Roman" w:hAnsi="Times New Roman" w:cs="Times New Roman"/>
          <w:sz w:val="28"/>
          <w:szCs w:val="28"/>
        </w:rPr>
        <w:t xml:space="preserve">Утверждена </w:t>
      </w:r>
      <w:hyperlink r:id="rId10" w:history="1">
        <w:r w:rsidRPr="0063025D">
          <w:rPr>
            <w:rFonts w:ascii="Times New Roman" w:hAnsi="Times New Roman" w:cs="Times New Roman"/>
            <w:color w:val="000000"/>
            <w:sz w:val="28"/>
            <w:szCs w:val="28"/>
          </w:rPr>
          <w:t>Постановлением</w:t>
        </w:r>
      </w:hyperlink>
      <w:r w:rsidRPr="0063025D">
        <w:rPr>
          <w:rFonts w:ascii="Times New Roman" w:hAnsi="Times New Roman" w:cs="Times New Roman"/>
          <w:sz w:val="28"/>
          <w:szCs w:val="28"/>
        </w:rPr>
        <w:t xml:space="preserve"> Администрации </w:t>
      </w:r>
      <w:proofErr w:type="spellStart"/>
      <w:r w:rsidRPr="0063025D">
        <w:rPr>
          <w:rFonts w:ascii="Times New Roman" w:hAnsi="Times New Roman" w:cs="Times New Roman"/>
          <w:sz w:val="28"/>
          <w:szCs w:val="28"/>
        </w:rPr>
        <w:t>Атяшевского</w:t>
      </w:r>
      <w:proofErr w:type="spellEnd"/>
      <w:r w:rsidRPr="0063025D">
        <w:rPr>
          <w:rFonts w:ascii="Times New Roman" w:hAnsi="Times New Roman" w:cs="Times New Roman"/>
          <w:sz w:val="28"/>
          <w:szCs w:val="28"/>
        </w:rPr>
        <w:t xml:space="preserve"> муниципального района от 25 декабря 2013 года № 837 (в редакции </w:t>
      </w:r>
      <w:hyperlink r:id="rId11" w:history="1">
        <w:r w:rsidRPr="0063025D">
          <w:rPr>
            <w:rFonts w:ascii="Times New Roman" w:hAnsi="Times New Roman" w:cs="Times New Roman"/>
            <w:color w:val="000000"/>
            <w:sz w:val="28"/>
            <w:szCs w:val="28"/>
          </w:rPr>
          <w:t>Постановления</w:t>
        </w:r>
      </w:hyperlink>
      <w:r w:rsidRPr="0063025D">
        <w:rPr>
          <w:rFonts w:ascii="Times New Roman" w:hAnsi="Times New Roman" w:cs="Times New Roman"/>
          <w:sz w:val="28"/>
          <w:szCs w:val="28"/>
        </w:rPr>
        <w:t xml:space="preserve"> Администрации </w:t>
      </w:r>
      <w:proofErr w:type="spellStart"/>
      <w:r w:rsidRPr="0063025D">
        <w:rPr>
          <w:rFonts w:ascii="Times New Roman" w:hAnsi="Times New Roman" w:cs="Times New Roman"/>
          <w:sz w:val="28"/>
          <w:szCs w:val="28"/>
        </w:rPr>
        <w:t>Атяшевского</w:t>
      </w:r>
      <w:proofErr w:type="spellEnd"/>
      <w:r w:rsidRPr="0063025D">
        <w:rPr>
          <w:rFonts w:ascii="Times New Roman" w:hAnsi="Times New Roman" w:cs="Times New Roman"/>
          <w:sz w:val="28"/>
          <w:szCs w:val="28"/>
        </w:rPr>
        <w:t xml:space="preserve"> муниципального района от </w:t>
      </w:r>
      <w:r>
        <w:rPr>
          <w:rFonts w:ascii="Times New Roman" w:hAnsi="Times New Roman" w:cs="Times New Roman"/>
          <w:sz w:val="28"/>
          <w:szCs w:val="28"/>
        </w:rPr>
        <w:t>03</w:t>
      </w:r>
      <w:r w:rsidRPr="0063025D">
        <w:rPr>
          <w:rFonts w:ascii="Times New Roman" w:hAnsi="Times New Roman" w:cs="Times New Roman"/>
          <w:sz w:val="28"/>
          <w:szCs w:val="28"/>
        </w:rPr>
        <w:t xml:space="preserve"> </w:t>
      </w:r>
      <w:r>
        <w:rPr>
          <w:rFonts w:ascii="Times New Roman" w:hAnsi="Times New Roman" w:cs="Times New Roman"/>
          <w:sz w:val="28"/>
          <w:szCs w:val="28"/>
        </w:rPr>
        <w:t>октября</w:t>
      </w:r>
      <w:r w:rsidRPr="0063025D">
        <w:rPr>
          <w:rFonts w:ascii="Times New Roman" w:hAnsi="Times New Roman" w:cs="Times New Roman"/>
          <w:sz w:val="28"/>
          <w:szCs w:val="28"/>
        </w:rPr>
        <w:t xml:space="preserve"> 2016 года №</w:t>
      </w:r>
      <w:r>
        <w:rPr>
          <w:rFonts w:ascii="Times New Roman" w:hAnsi="Times New Roman" w:cs="Times New Roman"/>
          <w:sz w:val="28"/>
          <w:szCs w:val="28"/>
        </w:rPr>
        <w:t xml:space="preserve"> </w:t>
      </w:r>
      <w:r w:rsidRPr="007B7E03">
        <w:rPr>
          <w:rFonts w:ascii="Times New Roman" w:hAnsi="Times New Roman" w:cs="Times New Roman"/>
          <w:sz w:val="28"/>
          <w:szCs w:val="28"/>
        </w:rPr>
        <w:t>511</w:t>
      </w:r>
      <w:r w:rsidRPr="0063025D">
        <w:rPr>
          <w:rFonts w:ascii="Times New Roman" w:hAnsi="Times New Roman" w:cs="Times New Roman"/>
          <w:sz w:val="28"/>
          <w:szCs w:val="28"/>
        </w:rPr>
        <w:t xml:space="preserve"> в целях совершенствования и развитие сети автомобильных дорог местного значения, повышение их транспортно-эксплуатационных характеристик.</w:t>
      </w:r>
      <w:proofErr w:type="gramEnd"/>
    </w:p>
    <w:p w:rsidR="00F90827" w:rsidRPr="0063025D" w:rsidRDefault="00F90827" w:rsidP="00F90827">
      <w:pPr>
        <w:spacing w:after="0"/>
        <w:ind w:firstLine="709"/>
        <w:jc w:val="both"/>
        <w:rPr>
          <w:rFonts w:ascii="Times New Roman" w:hAnsi="Times New Roman" w:cs="Times New Roman"/>
          <w:sz w:val="28"/>
          <w:szCs w:val="28"/>
        </w:rPr>
      </w:pPr>
      <w:r w:rsidRPr="0063025D">
        <w:rPr>
          <w:rFonts w:ascii="Times New Roman" w:hAnsi="Times New Roman" w:cs="Times New Roman"/>
          <w:sz w:val="28"/>
          <w:szCs w:val="28"/>
        </w:rPr>
        <w:t xml:space="preserve">Разработчик и ответственный исполнитель управление строительства, архитектуры и ЖКХ Администрации </w:t>
      </w:r>
      <w:proofErr w:type="spellStart"/>
      <w:r w:rsidRPr="0063025D">
        <w:rPr>
          <w:rFonts w:ascii="Times New Roman" w:hAnsi="Times New Roman" w:cs="Times New Roman"/>
          <w:sz w:val="28"/>
          <w:szCs w:val="28"/>
        </w:rPr>
        <w:t>Атяшевского</w:t>
      </w:r>
      <w:proofErr w:type="spellEnd"/>
      <w:r w:rsidRPr="0063025D">
        <w:rPr>
          <w:rFonts w:ascii="Times New Roman" w:hAnsi="Times New Roman" w:cs="Times New Roman"/>
          <w:sz w:val="28"/>
          <w:szCs w:val="28"/>
        </w:rPr>
        <w:t xml:space="preserve"> муниципального района.</w:t>
      </w:r>
    </w:p>
    <w:p w:rsidR="00F90827" w:rsidRPr="0063025D" w:rsidRDefault="00F90827" w:rsidP="00F90827">
      <w:pPr>
        <w:spacing w:after="0"/>
        <w:ind w:firstLine="709"/>
        <w:jc w:val="both"/>
        <w:rPr>
          <w:rFonts w:ascii="Times New Roman" w:hAnsi="Times New Roman" w:cs="Times New Roman"/>
          <w:sz w:val="28"/>
          <w:szCs w:val="28"/>
        </w:rPr>
      </w:pPr>
      <w:r w:rsidRPr="0063025D">
        <w:rPr>
          <w:rFonts w:ascii="Times New Roman" w:hAnsi="Times New Roman" w:cs="Times New Roman"/>
          <w:sz w:val="28"/>
          <w:szCs w:val="28"/>
        </w:rPr>
        <w:t>Для достижения целей в программе предусмотрено выполнение следующих основных программных мероприятий:</w:t>
      </w:r>
    </w:p>
    <w:p w:rsidR="00F90827" w:rsidRPr="0063025D" w:rsidRDefault="00F90827" w:rsidP="00F90827">
      <w:pPr>
        <w:spacing w:after="0"/>
        <w:ind w:firstLine="709"/>
        <w:jc w:val="both"/>
        <w:rPr>
          <w:rFonts w:ascii="Times New Roman" w:hAnsi="Times New Roman" w:cs="Times New Roman"/>
          <w:sz w:val="28"/>
          <w:szCs w:val="28"/>
        </w:rPr>
      </w:pPr>
      <w:r w:rsidRPr="0063025D">
        <w:rPr>
          <w:rFonts w:ascii="Times New Roman" w:hAnsi="Times New Roman" w:cs="Times New Roman"/>
          <w:sz w:val="28"/>
          <w:szCs w:val="28"/>
        </w:rPr>
        <w:t>Мероприятие 1 - подготовка проектов планировки и межевания территории для оформления земельных участков под строительство, реконструкцию автомобильных дорог;</w:t>
      </w:r>
    </w:p>
    <w:p w:rsidR="00F90827" w:rsidRPr="0063025D" w:rsidRDefault="00F90827" w:rsidP="00F90827">
      <w:pPr>
        <w:spacing w:after="0"/>
        <w:ind w:firstLine="709"/>
        <w:jc w:val="both"/>
        <w:rPr>
          <w:rFonts w:ascii="Times New Roman" w:hAnsi="Times New Roman" w:cs="Times New Roman"/>
          <w:sz w:val="28"/>
          <w:szCs w:val="28"/>
        </w:rPr>
      </w:pPr>
      <w:r w:rsidRPr="0063025D">
        <w:rPr>
          <w:rFonts w:ascii="Times New Roman" w:hAnsi="Times New Roman" w:cs="Times New Roman"/>
          <w:sz w:val="28"/>
          <w:szCs w:val="28"/>
        </w:rPr>
        <w:t>Мероприятие 2 - подготовка межевых планов земельных участков для строительства автомобильных дорог;</w:t>
      </w:r>
    </w:p>
    <w:p w:rsidR="00F90827" w:rsidRPr="0063025D" w:rsidRDefault="00F90827" w:rsidP="00F90827">
      <w:pPr>
        <w:spacing w:after="0"/>
        <w:ind w:firstLine="709"/>
        <w:jc w:val="both"/>
        <w:rPr>
          <w:rFonts w:ascii="Times New Roman" w:hAnsi="Times New Roman" w:cs="Times New Roman"/>
          <w:sz w:val="28"/>
          <w:szCs w:val="28"/>
        </w:rPr>
      </w:pPr>
      <w:r w:rsidRPr="0063025D">
        <w:rPr>
          <w:rFonts w:ascii="Times New Roman" w:hAnsi="Times New Roman" w:cs="Times New Roman"/>
          <w:sz w:val="28"/>
          <w:szCs w:val="28"/>
        </w:rPr>
        <w:t xml:space="preserve">Мероприятие 3 - выполнение проектно-изыскательских работ для строительства, реконструкции, капитального ремонта и </w:t>
      </w:r>
      <w:proofErr w:type="gramStart"/>
      <w:r w:rsidRPr="0063025D">
        <w:rPr>
          <w:rFonts w:ascii="Times New Roman" w:hAnsi="Times New Roman" w:cs="Times New Roman"/>
          <w:sz w:val="28"/>
          <w:szCs w:val="28"/>
        </w:rPr>
        <w:t>ремонта</w:t>
      </w:r>
      <w:proofErr w:type="gramEnd"/>
      <w:r w:rsidRPr="0063025D">
        <w:rPr>
          <w:rFonts w:ascii="Times New Roman" w:hAnsi="Times New Roman" w:cs="Times New Roman"/>
          <w:sz w:val="28"/>
          <w:szCs w:val="28"/>
        </w:rPr>
        <w:t xml:space="preserve"> автомобильных дорог;</w:t>
      </w:r>
    </w:p>
    <w:p w:rsidR="00F90827" w:rsidRPr="0063025D" w:rsidRDefault="00F90827" w:rsidP="00F90827">
      <w:pPr>
        <w:spacing w:after="0"/>
        <w:ind w:firstLine="709"/>
        <w:jc w:val="both"/>
        <w:rPr>
          <w:rFonts w:ascii="Times New Roman" w:hAnsi="Times New Roman" w:cs="Times New Roman"/>
          <w:sz w:val="28"/>
          <w:szCs w:val="28"/>
        </w:rPr>
      </w:pPr>
      <w:r w:rsidRPr="0063025D">
        <w:rPr>
          <w:rFonts w:ascii="Times New Roman" w:hAnsi="Times New Roman" w:cs="Times New Roman"/>
          <w:sz w:val="28"/>
          <w:szCs w:val="28"/>
        </w:rPr>
        <w:t xml:space="preserve">Мероприятие 4 - получение заключения государственной экспертизы и (или) заключения государственной экспертизы о достоверности определения сметной стоимости на проектную документацию и инженерно-геологические </w:t>
      </w:r>
      <w:r w:rsidRPr="0063025D">
        <w:rPr>
          <w:rFonts w:ascii="Times New Roman" w:hAnsi="Times New Roman" w:cs="Times New Roman"/>
          <w:sz w:val="28"/>
          <w:szCs w:val="28"/>
        </w:rPr>
        <w:lastRenderedPageBreak/>
        <w:t xml:space="preserve">изыскания, в случае строительства, реконструкции, капитального ремонта и </w:t>
      </w:r>
      <w:proofErr w:type="gramStart"/>
      <w:r w:rsidRPr="0063025D">
        <w:rPr>
          <w:rFonts w:ascii="Times New Roman" w:hAnsi="Times New Roman" w:cs="Times New Roman"/>
          <w:sz w:val="28"/>
          <w:szCs w:val="28"/>
        </w:rPr>
        <w:t>ремонта</w:t>
      </w:r>
      <w:proofErr w:type="gramEnd"/>
      <w:r w:rsidRPr="0063025D">
        <w:rPr>
          <w:rFonts w:ascii="Times New Roman" w:hAnsi="Times New Roman" w:cs="Times New Roman"/>
          <w:sz w:val="28"/>
          <w:szCs w:val="28"/>
        </w:rPr>
        <w:t xml:space="preserve"> автомобильных дорог;</w:t>
      </w:r>
    </w:p>
    <w:p w:rsidR="00F90827" w:rsidRPr="0063025D" w:rsidRDefault="00F90827" w:rsidP="00F90827">
      <w:pPr>
        <w:spacing w:after="0"/>
        <w:ind w:firstLine="709"/>
        <w:jc w:val="both"/>
        <w:rPr>
          <w:rFonts w:ascii="Times New Roman" w:hAnsi="Times New Roman" w:cs="Times New Roman"/>
          <w:sz w:val="28"/>
          <w:szCs w:val="28"/>
        </w:rPr>
      </w:pPr>
      <w:r w:rsidRPr="0063025D">
        <w:rPr>
          <w:rFonts w:ascii="Times New Roman" w:hAnsi="Times New Roman" w:cs="Times New Roman"/>
          <w:sz w:val="28"/>
          <w:szCs w:val="28"/>
        </w:rPr>
        <w:t xml:space="preserve">Мероприятие 5 - </w:t>
      </w:r>
      <w:proofErr w:type="spellStart"/>
      <w:r w:rsidRPr="0063025D">
        <w:rPr>
          <w:rFonts w:ascii="Times New Roman" w:hAnsi="Times New Roman" w:cs="Times New Roman"/>
          <w:sz w:val="28"/>
          <w:szCs w:val="28"/>
        </w:rPr>
        <w:t>софинансирование</w:t>
      </w:r>
      <w:proofErr w:type="spellEnd"/>
      <w:r w:rsidRPr="0063025D">
        <w:rPr>
          <w:rFonts w:ascii="Times New Roman" w:hAnsi="Times New Roman" w:cs="Times New Roman"/>
          <w:sz w:val="28"/>
          <w:szCs w:val="28"/>
        </w:rPr>
        <w:t xml:space="preserve"> строительства, реконструкции, капитального ремонта и </w:t>
      </w:r>
      <w:proofErr w:type="gramStart"/>
      <w:r w:rsidRPr="0063025D">
        <w:rPr>
          <w:rFonts w:ascii="Times New Roman" w:hAnsi="Times New Roman" w:cs="Times New Roman"/>
          <w:sz w:val="28"/>
          <w:szCs w:val="28"/>
        </w:rPr>
        <w:t>ремонта</w:t>
      </w:r>
      <w:proofErr w:type="gramEnd"/>
      <w:r w:rsidRPr="0063025D">
        <w:rPr>
          <w:rFonts w:ascii="Times New Roman" w:hAnsi="Times New Roman" w:cs="Times New Roman"/>
          <w:sz w:val="28"/>
          <w:szCs w:val="28"/>
        </w:rPr>
        <w:t xml:space="preserve"> автомобильных дорог;</w:t>
      </w:r>
    </w:p>
    <w:p w:rsidR="00F90827" w:rsidRPr="0063025D" w:rsidRDefault="00F90827" w:rsidP="00F90827">
      <w:pPr>
        <w:spacing w:after="0"/>
        <w:ind w:firstLine="709"/>
        <w:jc w:val="both"/>
        <w:rPr>
          <w:rFonts w:ascii="Times New Roman" w:hAnsi="Times New Roman" w:cs="Times New Roman"/>
          <w:sz w:val="28"/>
          <w:szCs w:val="28"/>
        </w:rPr>
      </w:pPr>
      <w:r w:rsidRPr="0063025D">
        <w:rPr>
          <w:rFonts w:ascii="Times New Roman" w:hAnsi="Times New Roman" w:cs="Times New Roman"/>
          <w:sz w:val="28"/>
          <w:szCs w:val="28"/>
        </w:rPr>
        <w:t>Мероприятие 6 - капитальный ремонт и ремонт автомобильных дорог;</w:t>
      </w:r>
    </w:p>
    <w:p w:rsidR="00F90827" w:rsidRPr="0063025D" w:rsidRDefault="00F90827" w:rsidP="00F90827">
      <w:pPr>
        <w:spacing w:after="0"/>
        <w:ind w:firstLine="709"/>
        <w:jc w:val="both"/>
        <w:rPr>
          <w:rFonts w:ascii="Times New Roman" w:hAnsi="Times New Roman" w:cs="Times New Roman"/>
          <w:sz w:val="28"/>
          <w:szCs w:val="28"/>
        </w:rPr>
      </w:pPr>
      <w:r w:rsidRPr="0063025D">
        <w:rPr>
          <w:rFonts w:ascii="Times New Roman" w:hAnsi="Times New Roman" w:cs="Times New Roman"/>
          <w:sz w:val="28"/>
          <w:szCs w:val="28"/>
        </w:rPr>
        <w:t>Мероприятие 7 - подготовка технических планов на построенные и прошедшие реконструкцию автомобильные дороги.</w:t>
      </w:r>
    </w:p>
    <w:p w:rsidR="00F90827" w:rsidRDefault="00F90827" w:rsidP="00F90827">
      <w:pPr>
        <w:spacing w:after="0"/>
        <w:ind w:firstLine="709"/>
        <w:jc w:val="both"/>
        <w:rPr>
          <w:rFonts w:ascii="Times New Roman" w:hAnsi="Times New Roman" w:cs="Times New Roman"/>
          <w:sz w:val="28"/>
          <w:szCs w:val="28"/>
        </w:rPr>
      </w:pPr>
      <w:r w:rsidRPr="0063025D">
        <w:rPr>
          <w:rFonts w:ascii="Times New Roman" w:hAnsi="Times New Roman" w:cs="Times New Roman"/>
          <w:sz w:val="28"/>
          <w:szCs w:val="28"/>
        </w:rPr>
        <w:t>Мероприятие 8 - содержание автомобильных дорог.</w:t>
      </w:r>
    </w:p>
    <w:p w:rsidR="00F90827" w:rsidRPr="007B7E03" w:rsidRDefault="00F90827" w:rsidP="00F90827">
      <w:pPr>
        <w:spacing w:after="0"/>
        <w:ind w:firstLine="709"/>
        <w:jc w:val="both"/>
        <w:rPr>
          <w:rFonts w:ascii="Times New Roman" w:hAnsi="Times New Roman" w:cs="Times New Roman"/>
          <w:sz w:val="28"/>
          <w:szCs w:val="28"/>
        </w:rPr>
      </w:pPr>
      <w:r w:rsidRPr="007B7E03">
        <w:rPr>
          <w:rFonts w:ascii="Times New Roman" w:eastAsia="Times New Roman" w:hAnsi="Times New Roman" w:cs="Times New Roman"/>
          <w:sz w:val="28"/>
          <w:szCs w:val="28"/>
        </w:rPr>
        <w:t>Мероприятие</w:t>
      </w:r>
      <w:r w:rsidRPr="007B7E03">
        <w:rPr>
          <w:rFonts w:ascii="Times New Roman" w:hAnsi="Times New Roman" w:cs="Times New Roman"/>
          <w:sz w:val="28"/>
          <w:szCs w:val="28"/>
        </w:rPr>
        <w:t xml:space="preserve"> </w:t>
      </w:r>
      <w:r w:rsidRPr="007B7E03">
        <w:rPr>
          <w:rFonts w:ascii="Times New Roman" w:eastAsia="Times New Roman" w:hAnsi="Times New Roman" w:cs="Times New Roman"/>
          <w:sz w:val="28"/>
          <w:szCs w:val="28"/>
        </w:rPr>
        <w:t>1 Подпрограмм</w:t>
      </w:r>
      <w:r>
        <w:rPr>
          <w:rFonts w:ascii="Times New Roman" w:hAnsi="Times New Roman" w:cs="Times New Roman"/>
          <w:sz w:val="28"/>
          <w:szCs w:val="28"/>
        </w:rPr>
        <w:t>ы</w:t>
      </w:r>
      <w:r w:rsidRPr="007B7E03">
        <w:rPr>
          <w:rFonts w:ascii="Times New Roman" w:eastAsia="Times New Roman" w:hAnsi="Times New Roman" w:cs="Times New Roman"/>
          <w:sz w:val="28"/>
          <w:szCs w:val="28"/>
        </w:rPr>
        <w:t xml:space="preserve"> «Обеспечение безопасности дорожного движения в Атяшевском муниципальном районе в 2017 – 2020 годах</w:t>
      </w:r>
      <w:r w:rsidRPr="007B7E03">
        <w:rPr>
          <w:rFonts w:ascii="Times New Roman" w:eastAsia="Calibri" w:hAnsi="Times New Roman" w:cs="Times New Roman"/>
          <w:sz w:val="28"/>
          <w:szCs w:val="28"/>
        </w:rPr>
        <w:t xml:space="preserve">» - </w:t>
      </w:r>
      <w:r>
        <w:rPr>
          <w:rFonts w:ascii="Times New Roman" w:hAnsi="Times New Roman" w:cs="Times New Roman"/>
          <w:sz w:val="28"/>
          <w:szCs w:val="28"/>
        </w:rPr>
        <w:t>ф</w:t>
      </w:r>
      <w:r w:rsidRPr="007B7E03">
        <w:rPr>
          <w:rFonts w:ascii="Times New Roman" w:eastAsia="Times New Roman" w:hAnsi="Times New Roman" w:cs="Times New Roman"/>
          <w:sz w:val="28"/>
          <w:szCs w:val="28"/>
        </w:rPr>
        <w:t>ормирование у детей навыков безопасного поведения на дорогах</w:t>
      </w:r>
    </w:p>
    <w:p w:rsidR="00F90827" w:rsidRPr="007B7E03" w:rsidRDefault="00F90827" w:rsidP="00F90827">
      <w:pPr>
        <w:spacing w:after="0"/>
        <w:ind w:firstLine="709"/>
        <w:jc w:val="both"/>
        <w:rPr>
          <w:rFonts w:ascii="Times New Roman" w:hAnsi="Times New Roman" w:cs="Times New Roman"/>
          <w:sz w:val="28"/>
          <w:szCs w:val="28"/>
        </w:rPr>
      </w:pPr>
    </w:p>
    <w:p w:rsidR="00F90827" w:rsidRPr="0063025D" w:rsidRDefault="00F90827" w:rsidP="00F90827">
      <w:pPr>
        <w:spacing w:after="0"/>
        <w:ind w:firstLine="709"/>
        <w:jc w:val="both"/>
        <w:rPr>
          <w:rFonts w:ascii="Times New Roman" w:hAnsi="Times New Roman" w:cs="Times New Roman"/>
          <w:sz w:val="28"/>
          <w:szCs w:val="28"/>
        </w:rPr>
      </w:pPr>
      <w:r w:rsidRPr="0063025D">
        <w:rPr>
          <w:rFonts w:ascii="Times New Roman" w:hAnsi="Times New Roman" w:cs="Times New Roman"/>
          <w:sz w:val="28"/>
          <w:szCs w:val="28"/>
        </w:rPr>
        <w:t>В 201</w:t>
      </w:r>
      <w:r>
        <w:rPr>
          <w:rFonts w:ascii="Times New Roman" w:hAnsi="Times New Roman" w:cs="Times New Roman"/>
          <w:sz w:val="28"/>
          <w:szCs w:val="28"/>
        </w:rPr>
        <w:t>7</w:t>
      </w:r>
      <w:r w:rsidRPr="0063025D">
        <w:rPr>
          <w:rFonts w:ascii="Times New Roman" w:hAnsi="Times New Roman" w:cs="Times New Roman"/>
          <w:sz w:val="28"/>
          <w:szCs w:val="28"/>
        </w:rPr>
        <w:t xml:space="preserve"> году </w:t>
      </w:r>
      <w:proofErr w:type="gramStart"/>
      <w:r w:rsidRPr="0063025D">
        <w:rPr>
          <w:rFonts w:ascii="Times New Roman" w:hAnsi="Times New Roman" w:cs="Times New Roman"/>
          <w:sz w:val="28"/>
          <w:szCs w:val="28"/>
        </w:rPr>
        <w:t>согласно плана</w:t>
      </w:r>
      <w:proofErr w:type="gramEnd"/>
      <w:r w:rsidRPr="0063025D">
        <w:rPr>
          <w:rFonts w:ascii="Times New Roman" w:hAnsi="Times New Roman" w:cs="Times New Roman"/>
          <w:sz w:val="28"/>
          <w:szCs w:val="28"/>
        </w:rPr>
        <w:t xml:space="preserve"> реализации, в рамках вышеуказанных мероприятий, были проведены следующие работы:</w:t>
      </w:r>
    </w:p>
    <w:p w:rsidR="00F90827" w:rsidRPr="00EB1013" w:rsidRDefault="00F90827" w:rsidP="00F90827">
      <w:pPr>
        <w:spacing w:after="0"/>
        <w:ind w:firstLine="709"/>
        <w:jc w:val="both"/>
        <w:rPr>
          <w:rFonts w:ascii="Times New Roman" w:hAnsi="Times New Roman" w:cs="Times New Roman"/>
          <w:color w:val="000000"/>
          <w:sz w:val="28"/>
          <w:szCs w:val="28"/>
          <w:shd w:val="clear" w:color="auto" w:fill="FFFFFF"/>
        </w:rPr>
      </w:pPr>
      <w:r w:rsidRPr="00EB1013">
        <w:rPr>
          <w:rFonts w:ascii="Times New Roman" w:hAnsi="Times New Roman" w:cs="Times New Roman"/>
          <w:sz w:val="28"/>
          <w:szCs w:val="28"/>
        </w:rPr>
        <w:t xml:space="preserve">В рамках мероприятия 3 - </w:t>
      </w:r>
      <w:r w:rsidRPr="00EB1013">
        <w:rPr>
          <w:rFonts w:ascii="Times New Roman" w:hAnsi="Times New Roman" w:cs="Times New Roman"/>
          <w:color w:val="000000"/>
          <w:sz w:val="28"/>
          <w:szCs w:val="28"/>
        </w:rPr>
        <w:t xml:space="preserve">Подготовлена проектная документация </w:t>
      </w:r>
      <w:r w:rsidRPr="00EB1013">
        <w:rPr>
          <w:rFonts w:ascii="Times New Roman" w:hAnsi="Times New Roman" w:cs="Times New Roman"/>
          <w:color w:val="000000"/>
          <w:sz w:val="28"/>
          <w:szCs w:val="28"/>
          <w:shd w:val="clear" w:color="auto" w:fill="FFFFFF"/>
        </w:rPr>
        <w:t xml:space="preserve">на строительство автомобильной дороги по </w:t>
      </w:r>
      <w:proofErr w:type="spellStart"/>
      <w:r w:rsidRPr="00EB1013">
        <w:rPr>
          <w:rFonts w:ascii="Times New Roman" w:hAnsi="Times New Roman" w:cs="Times New Roman"/>
          <w:color w:val="000000"/>
          <w:sz w:val="28"/>
          <w:szCs w:val="28"/>
          <w:shd w:val="clear" w:color="auto" w:fill="FFFFFF"/>
        </w:rPr>
        <w:t>ул.К.Маркса</w:t>
      </w:r>
      <w:proofErr w:type="spellEnd"/>
      <w:r w:rsidRPr="00EB1013">
        <w:rPr>
          <w:rFonts w:ascii="Times New Roman" w:hAnsi="Times New Roman" w:cs="Times New Roman"/>
          <w:color w:val="000000"/>
          <w:sz w:val="28"/>
          <w:szCs w:val="28"/>
          <w:shd w:val="clear" w:color="auto" w:fill="FFFFFF"/>
        </w:rPr>
        <w:t xml:space="preserve"> </w:t>
      </w:r>
      <w:proofErr w:type="gramStart"/>
      <w:r w:rsidRPr="00EB1013">
        <w:rPr>
          <w:rFonts w:ascii="Times New Roman" w:hAnsi="Times New Roman" w:cs="Times New Roman"/>
          <w:color w:val="000000"/>
          <w:sz w:val="28"/>
          <w:szCs w:val="28"/>
          <w:shd w:val="clear" w:color="auto" w:fill="FFFFFF"/>
        </w:rPr>
        <w:t>в</w:t>
      </w:r>
      <w:proofErr w:type="gramEnd"/>
      <w:r w:rsidRPr="00EB1013">
        <w:rPr>
          <w:rFonts w:ascii="Times New Roman" w:hAnsi="Times New Roman" w:cs="Times New Roman"/>
          <w:color w:val="000000"/>
          <w:sz w:val="28"/>
          <w:szCs w:val="28"/>
          <w:shd w:val="clear" w:color="auto" w:fill="FFFFFF"/>
        </w:rPr>
        <w:t xml:space="preserve"> с. </w:t>
      </w:r>
      <w:proofErr w:type="spellStart"/>
      <w:r w:rsidRPr="00EB1013">
        <w:rPr>
          <w:rFonts w:ascii="Times New Roman" w:hAnsi="Times New Roman" w:cs="Times New Roman"/>
          <w:color w:val="000000"/>
          <w:sz w:val="28"/>
          <w:szCs w:val="28"/>
          <w:shd w:val="clear" w:color="auto" w:fill="FFFFFF"/>
        </w:rPr>
        <w:t>Челпаново</w:t>
      </w:r>
      <w:proofErr w:type="spellEnd"/>
      <w:r w:rsidRPr="00EB1013">
        <w:rPr>
          <w:rFonts w:ascii="Times New Roman" w:hAnsi="Times New Roman" w:cs="Times New Roman"/>
          <w:color w:val="000000"/>
          <w:sz w:val="28"/>
          <w:szCs w:val="28"/>
          <w:shd w:val="clear" w:color="auto" w:fill="FFFFFF"/>
        </w:rPr>
        <w:t xml:space="preserve">. Подготовлена сметная документация на ремонт автомобильных дорог в населенных пунктах </w:t>
      </w:r>
      <w:proofErr w:type="spellStart"/>
      <w:r w:rsidRPr="00EB1013">
        <w:rPr>
          <w:rFonts w:ascii="Times New Roman" w:hAnsi="Times New Roman" w:cs="Times New Roman"/>
          <w:color w:val="000000"/>
          <w:sz w:val="28"/>
          <w:szCs w:val="28"/>
          <w:shd w:val="clear" w:color="auto" w:fill="FFFFFF"/>
        </w:rPr>
        <w:t>Атяшевского</w:t>
      </w:r>
      <w:proofErr w:type="spellEnd"/>
      <w:r w:rsidRPr="00EB1013">
        <w:rPr>
          <w:rFonts w:ascii="Times New Roman" w:hAnsi="Times New Roman" w:cs="Times New Roman"/>
          <w:color w:val="000000"/>
          <w:sz w:val="28"/>
          <w:szCs w:val="28"/>
          <w:shd w:val="clear" w:color="auto" w:fill="FFFFFF"/>
        </w:rPr>
        <w:t xml:space="preserve"> муниципального района (</w:t>
      </w:r>
      <w:r w:rsidRPr="00EB1013">
        <w:rPr>
          <w:rFonts w:ascii="Times New Roman" w:eastAsia="Times New Roman" w:hAnsi="Times New Roman" w:cs="Times New Roman"/>
          <w:sz w:val="28"/>
          <w:szCs w:val="28"/>
        </w:rPr>
        <w:t xml:space="preserve">по </w:t>
      </w:r>
      <w:proofErr w:type="spellStart"/>
      <w:r w:rsidRPr="00EB1013">
        <w:rPr>
          <w:rFonts w:ascii="Times New Roman" w:eastAsia="Times New Roman" w:hAnsi="Times New Roman" w:cs="Times New Roman"/>
          <w:sz w:val="28"/>
          <w:szCs w:val="28"/>
        </w:rPr>
        <w:t>ул</w:t>
      </w:r>
      <w:proofErr w:type="gramStart"/>
      <w:r w:rsidRPr="00EB1013">
        <w:rPr>
          <w:rFonts w:ascii="Times New Roman" w:eastAsia="Times New Roman" w:hAnsi="Times New Roman" w:cs="Times New Roman"/>
          <w:sz w:val="28"/>
          <w:szCs w:val="28"/>
        </w:rPr>
        <w:t>.М</w:t>
      </w:r>
      <w:proofErr w:type="gramEnd"/>
      <w:r w:rsidRPr="00EB1013">
        <w:rPr>
          <w:rFonts w:ascii="Times New Roman" w:eastAsia="Times New Roman" w:hAnsi="Times New Roman" w:cs="Times New Roman"/>
          <w:sz w:val="28"/>
          <w:szCs w:val="28"/>
        </w:rPr>
        <w:t>олодежная</w:t>
      </w:r>
      <w:proofErr w:type="spellEnd"/>
      <w:r w:rsidRPr="00EB1013">
        <w:rPr>
          <w:rFonts w:ascii="Times New Roman" w:hAnsi="Times New Roman" w:cs="Times New Roman"/>
          <w:sz w:val="28"/>
          <w:szCs w:val="28"/>
        </w:rPr>
        <w:t xml:space="preserve">, </w:t>
      </w:r>
      <w:proofErr w:type="spellStart"/>
      <w:r w:rsidRPr="00EB1013">
        <w:rPr>
          <w:rFonts w:ascii="Times New Roman" w:hAnsi="Times New Roman" w:cs="Times New Roman"/>
          <w:sz w:val="28"/>
          <w:szCs w:val="28"/>
        </w:rPr>
        <w:t>ул.Первомайская</w:t>
      </w:r>
      <w:proofErr w:type="spellEnd"/>
      <w:r w:rsidRPr="00EB1013">
        <w:rPr>
          <w:rFonts w:ascii="Times New Roman" w:hAnsi="Times New Roman" w:cs="Times New Roman"/>
          <w:sz w:val="28"/>
          <w:szCs w:val="28"/>
        </w:rPr>
        <w:t>,</w:t>
      </w:r>
      <w:r w:rsidRPr="00EB1013">
        <w:rPr>
          <w:rFonts w:ascii="Times New Roman" w:eastAsia="Times New Roman" w:hAnsi="Times New Roman" w:cs="Times New Roman"/>
          <w:sz w:val="28"/>
          <w:szCs w:val="28"/>
        </w:rPr>
        <w:t xml:space="preserve"> </w:t>
      </w:r>
      <w:proofErr w:type="spellStart"/>
      <w:r w:rsidRPr="00EB1013">
        <w:rPr>
          <w:rFonts w:ascii="Times New Roman" w:eastAsia="Times New Roman" w:hAnsi="Times New Roman" w:cs="Times New Roman"/>
          <w:sz w:val="28"/>
          <w:szCs w:val="28"/>
        </w:rPr>
        <w:t>ул.Юбилейная</w:t>
      </w:r>
      <w:proofErr w:type="spellEnd"/>
      <w:r w:rsidRPr="00EB1013">
        <w:rPr>
          <w:rFonts w:ascii="Times New Roman" w:eastAsia="Times New Roman" w:hAnsi="Times New Roman" w:cs="Times New Roman"/>
          <w:sz w:val="28"/>
          <w:szCs w:val="28"/>
        </w:rPr>
        <w:t xml:space="preserve"> в </w:t>
      </w:r>
      <w:proofErr w:type="spellStart"/>
      <w:r w:rsidRPr="00EB1013">
        <w:rPr>
          <w:rFonts w:ascii="Times New Roman" w:eastAsia="Times New Roman" w:hAnsi="Times New Roman" w:cs="Times New Roman"/>
          <w:sz w:val="28"/>
          <w:szCs w:val="28"/>
        </w:rPr>
        <w:t>с.Атяшево</w:t>
      </w:r>
      <w:proofErr w:type="spellEnd"/>
      <w:r w:rsidRPr="00EB1013">
        <w:rPr>
          <w:rFonts w:ascii="Times New Roman" w:hAnsi="Times New Roman" w:cs="Times New Roman"/>
          <w:sz w:val="28"/>
          <w:szCs w:val="28"/>
        </w:rPr>
        <w:t>,</w:t>
      </w:r>
      <w:r w:rsidRPr="00EB1013">
        <w:rPr>
          <w:rFonts w:ascii="Times New Roman" w:eastAsia="Times New Roman" w:hAnsi="Times New Roman" w:cs="Times New Roman"/>
          <w:sz w:val="28"/>
          <w:szCs w:val="28"/>
        </w:rPr>
        <w:t xml:space="preserve"> </w:t>
      </w:r>
      <w:proofErr w:type="spellStart"/>
      <w:r w:rsidRPr="00EB1013">
        <w:rPr>
          <w:rFonts w:ascii="Times New Roman" w:eastAsia="Times New Roman" w:hAnsi="Times New Roman" w:cs="Times New Roman"/>
          <w:sz w:val="28"/>
          <w:szCs w:val="28"/>
        </w:rPr>
        <w:t>ул.Буденного</w:t>
      </w:r>
      <w:proofErr w:type="spellEnd"/>
      <w:r w:rsidRPr="00EB1013">
        <w:rPr>
          <w:rFonts w:ascii="Times New Roman" w:eastAsia="Times New Roman" w:hAnsi="Times New Roman" w:cs="Times New Roman"/>
          <w:sz w:val="28"/>
          <w:szCs w:val="28"/>
        </w:rPr>
        <w:t xml:space="preserve"> в </w:t>
      </w:r>
      <w:proofErr w:type="spellStart"/>
      <w:r w:rsidRPr="00EB1013">
        <w:rPr>
          <w:rFonts w:ascii="Times New Roman" w:eastAsia="Times New Roman" w:hAnsi="Times New Roman" w:cs="Times New Roman"/>
          <w:sz w:val="28"/>
          <w:szCs w:val="28"/>
        </w:rPr>
        <w:t>с.Андреевка</w:t>
      </w:r>
      <w:proofErr w:type="spellEnd"/>
      <w:r w:rsidRPr="00EB1013">
        <w:rPr>
          <w:rFonts w:ascii="Times New Roman" w:hAnsi="Times New Roman" w:cs="Times New Roman"/>
          <w:sz w:val="28"/>
          <w:szCs w:val="28"/>
        </w:rPr>
        <w:t>,</w:t>
      </w:r>
      <w:r w:rsidRPr="00EB1013">
        <w:rPr>
          <w:rFonts w:ascii="Times New Roman" w:eastAsia="Times New Roman" w:hAnsi="Times New Roman" w:cs="Times New Roman"/>
          <w:sz w:val="28"/>
          <w:szCs w:val="28"/>
        </w:rPr>
        <w:t xml:space="preserve"> </w:t>
      </w:r>
      <w:proofErr w:type="spellStart"/>
      <w:r w:rsidRPr="00EB1013">
        <w:rPr>
          <w:rFonts w:ascii="Times New Roman" w:eastAsia="Times New Roman" w:hAnsi="Times New Roman" w:cs="Times New Roman"/>
          <w:sz w:val="28"/>
          <w:szCs w:val="28"/>
        </w:rPr>
        <w:t>ул.Ленина</w:t>
      </w:r>
      <w:proofErr w:type="spellEnd"/>
      <w:r w:rsidRPr="00EB1013">
        <w:rPr>
          <w:rFonts w:ascii="Times New Roman" w:hAnsi="Times New Roman" w:cs="Times New Roman"/>
          <w:sz w:val="28"/>
          <w:szCs w:val="28"/>
        </w:rPr>
        <w:t xml:space="preserve">, </w:t>
      </w:r>
      <w:proofErr w:type="spellStart"/>
      <w:r w:rsidRPr="00EB1013">
        <w:rPr>
          <w:rFonts w:ascii="Times New Roman" w:hAnsi="Times New Roman" w:cs="Times New Roman"/>
          <w:sz w:val="28"/>
          <w:szCs w:val="28"/>
        </w:rPr>
        <w:t>ул.Ульяновкая</w:t>
      </w:r>
      <w:proofErr w:type="spellEnd"/>
      <w:r w:rsidRPr="00EB1013">
        <w:rPr>
          <w:rFonts w:ascii="Times New Roman" w:eastAsia="Times New Roman" w:hAnsi="Times New Roman" w:cs="Times New Roman"/>
          <w:sz w:val="28"/>
          <w:szCs w:val="28"/>
        </w:rPr>
        <w:t xml:space="preserve"> в </w:t>
      </w:r>
      <w:proofErr w:type="spellStart"/>
      <w:r w:rsidRPr="00EB1013">
        <w:rPr>
          <w:rFonts w:ascii="Times New Roman" w:eastAsia="Times New Roman" w:hAnsi="Times New Roman" w:cs="Times New Roman"/>
          <w:sz w:val="28"/>
          <w:szCs w:val="28"/>
        </w:rPr>
        <w:t>с.Батушево</w:t>
      </w:r>
      <w:proofErr w:type="spellEnd"/>
      <w:r w:rsidRPr="00EB1013">
        <w:rPr>
          <w:rFonts w:ascii="Times New Roman" w:hAnsi="Times New Roman" w:cs="Times New Roman"/>
          <w:sz w:val="28"/>
          <w:szCs w:val="28"/>
        </w:rPr>
        <w:t xml:space="preserve">, </w:t>
      </w:r>
      <w:proofErr w:type="spellStart"/>
      <w:r w:rsidRPr="00EB1013">
        <w:rPr>
          <w:rFonts w:ascii="Times New Roman" w:eastAsia="Times New Roman" w:hAnsi="Times New Roman" w:cs="Times New Roman"/>
          <w:sz w:val="28"/>
          <w:szCs w:val="28"/>
        </w:rPr>
        <w:t>ул.Октябрьская</w:t>
      </w:r>
      <w:proofErr w:type="spellEnd"/>
      <w:r w:rsidRPr="00EB1013">
        <w:rPr>
          <w:rFonts w:ascii="Times New Roman" w:eastAsia="Times New Roman" w:hAnsi="Times New Roman" w:cs="Times New Roman"/>
          <w:sz w:val="28"/>
          <w:szCs w:val="28"/>
        </w:rPr>
        <w:t xml:space="preserve"> в </w:t>
      </w:r>
      <w:proofErr w:type="spellStart"/>
      <w:r w:rsidRPr="00EB1013">
        <w:rPr>
          <w:rFonts w:ascii="Times New Roman" w:eastAsia="Times New Roman" w:hAnsi="Times New Roman" w:cs="Times New Roman"/>
          <w:sz w:val="28"/>
          <w:szCs w:val="28"/>
        </w:rPr>
        <w:t>с.Русские</w:t>
      </w:r>
      <w:proofErr w:type="spellEnd"/>
      <w:r w:rsidRPr="00EB1013">
        <w:rPr>
          <w:rFonts w:ascii="Times New Roman" w:eastAsia="Times New Roman" w:hAnsi="Times New Roman" w:cs="Times New Roman"/>
          <w:sz w:val="28"/>
          <w:szCs w:val="28"/>
        </w:rPr>
        <w:t xml:space="preserve"> Дубровки</w:t>
      </w:r>
      <w:r w:rsidRPr="00EB1013">
        <w:rPr>
          <w:rFonts w:ascii="Times New Roman" w:hAnsi="Times New Roman" w:cs="Times New Roman"/>
          <w:sz w:val="28"/>
          <w:szCs w:val="28"/>
        </w:rPr>
        <w:t xml:space="preserve">, </w:t>
      </w:r>
      <w:proofErr w:type="spellStart"/>
      <w:r w:rsidRPr="00EB1013">
        <w:rPr>
          <w:rFonts w:ascii="Times New Roman" w:eastAsia="Times New Roman" w:hAnsi="Times New Roman" w:cs="Times New Roman"/>
          <w:sz w:val="28"/>
          <w:szCs w:val="28"/>
        </w:rPr>
        <w:t>ул.М.Горького</w:t>
      </w:r>
      <w:proofErr w:type="spellEnd"/>
      <w:r w:rsidRPr="00EB1013">
        <w:rPr>
          <w:rFonts w:ascii="Times New Roman" w:eastAsia="Times New Roman" w:hAnsi="Times New Roman" w:cs="Times New Roman"/>
          <w:sz w:val="28"/>
          <w:szCs w:val="28"/>
        </w:rPr>
        <w:t xml:space="preserve"> в </w:t>
      </w:r>
      <w:proofErr w:type="spellStart"/>
      <w:r w:rsidRPr="00EB1013">
        <w:rPr>
          <w:rFonts w:ascii="Times New Roman" w:eastAsia="Times New Roman" w:hAnsi="Times New Roman" w:cs="Times New Roman"/>
          <w:sz w:val="28"/>
          <w:szCs w:val="28"/>
        </w:rPr>
        <w:t>с.Вечерлей</w:t>
      </w:r>
      <w:proofErr w:type="spellEnd"/>
      <w:r w:rsidRPr="00EB1013">
        <w:rPr>
          <w:rFonts w:ascii="Times New Roman" w:hAnsi="Times New Roman" w:cs="Times New Roman"/>
          <w:sz w:val="28"/>
          <w:szCs w:val="28"/>
        </w:rPr>
        <w:t xml:space="preserve">, </w:t>
      </w:r>
      <w:proofErr w:type="spellStart"/>
      <w:r w:rsidRPr="00EB1013">
        <w:rPr>
          <w:rFonts w:ascii="Times New Roman" w:eastAsia="Times New Roman" w:hAnsi="Times New Roman" w:cs="Times New Roman"/>
          <w:sz w:val="28"/>
          <w:szCs w:val="28"/>
        </w:rPr>
        <w:t>ул.К.Маркса</w:t>
      </w:r>
      <w:proofErr w:type="spellEnd"/>
      <w:r w:rsidRPr="00EB1013">
        <w:rPr>
          <w:rFonts w:ascii="Times New Roman" w:eastAsia="Times New Roman" w:hAnsi="Times New Roman" w:cs="Times New Roman"/>
          <w:sz w:val="28"/>
          <w:szCs w:val="28"/>
        </w:rPr>
        <w:t xml:space="preserve">, </w:t>
      </w:r>
      <w:proofErr w:type="spellStart"/>
      <w:r w:rsidRPr="00EB1013">
        <w:rPr>
          <w:rFonts w:ascii="Times New Roman" w:eastAsia="Times New Roman" w:hAnsi="Times New Roman" w:cs="Times New Roman"/>
          <w:sz w:val="28"/>
          <w:szCs w:val="28"/>
        </w:rPr>
        <w:t>ул.Гражданская</w:t>
      </w:r>
      <w:proofErr w:type="spellEnd"/>
      <w:r w:rsidRPr="00EB1013">
        <w:rPr>
          <w:rFonts w:ascii="Times New Roman" w:eastAsia="Times New Roman" w:hAnsi="Times New Roman" w:cs="Times New Roman"/>
          <w:sz w:val="28"/>
          <w:szCs w:val="28"/>
        </w:rPr>
        <w:t xml:space="preserve"> в </w:t>
      </w:r>
      <w:proofErr w:type="spellStart"/>
      <w:r w:rsidRPr="00EB1013">
        <w:rPr>
          <w:rFonts w:ascii="Times New Roman" w:eastAsia="Times New Roman" w:hAnsi="Times New Roman" w:cs="Times New Roman"/>
          <w:sz w:val="28"/>
          <w:szCs w:val="28"/>
        </w:rPr>
        <w:t>с.Дюрки</w:t>
      </w:r>
      <w:proofErr w:type="spellEnd"/>
      <w:r w:rsidRPr="00EB1013">
        <w:rPr>
          <w:rFonts w:ascii="Times New Roman" w:hAnsi="Times New Roman" w:cs="Times New Roman"/>
          <w:sz w:val="28"/>
          <w:szCs w:val="28"/>
        </w:rPr>
        <w:t xml:space="preserve">, </w:t>
      </w:r>
      <w:proofErr w:type="spellStart"/>
      <w:r w:rsidRPr="00EB1013">
        <w:rPr>
          <w:rFonts w:ascii="Times New Roman" w:hAnsi="Times New Roman" w:cs="Times New Roman"/>
          <w:sz w:val="28"/>
          <w:szCs w:val="28"/>
        </w:rPr>
        <w:t>ул.Центральная</w:t>
      </w:r>
      <w:proofErr w:type="spellEnd"/>
      <w:r w:rsidRPr="00EB1013">
        <w:rPr>
          <w:rFonts w:ascii="Times New Roman" w:hAnsi="Times New Roman" w:cs="Times New Roman"/>
          <w:sz w:val="28"/>
          <w:szCs w:val="28"/>
        </w:rPr>
        <w:t xml:space="preserve">, </w:t>
      </w:r>
      <w:proofErr w:type="spellStart"/>
      <w:r w:rsidRPr="00EB1013">
        <w:rPr>
          <w:rFonts w:ascii="Times New Roman" w:eastAsia="Times New Roman" w:hAnsi="Times New Roman" w:cs="Times New Roman"/>
          <w:sz w:val="28"/>
          <w:szCs w:val="28"/>
        </w:rPr>
        <w:t>ул.Фрунзе</w:t>
      </w:r>
      <w:proofErr w:type="spellEnd"/>
      <w:r w:rsidRPr="00EB1013">
        <w:rPr>
          <w:rFonts w:ascii="Times New Roman" w:eastAsia="Times New Roman" w:hAnsi="Times New Roman" w:cs="Times New Roman"/>
          <w:sz w:val="28"/>
          <w:szCs w:val="28"/>
        </w:rPr>
        <w:t xml:space="preserve"> </w:t>
      </w:r>
      <w:proofErr w:type="spellStart"/>
      <w:r w:rsidRPr="00EB1013">
        <w:rPr>
          <w:rFonts w:ascii="Times New Roman" w:eastAsia="Times New Roman" w:hAnsi="Times New Roman" w:cs="Times New Roman"/>
          <w:sz w:val="28"/>
          <w:szCs w:val="28"/>
        </w:rPr>
        <w:t>с.Капасово</w:t>
      </w:r>
      <w:proofErr w:type="spellEnd"/>
      <w:r w:rsidRPr="00EB1013">
        <w:rPr>
          <w:rFonts w:ascii="Times New Roman" w:hAnsi="Times New Roman" w:cs="Times New Roman"/>
          <w:sz w:val="28"/>
          <w:szCs w:val="28"/>
        </w:rPr>
        <w:t xml:space="preserve">, </w:t>
      </w:r>
      <w:proofErr w:type="spellStart"/>
      <w:r w:rsidRPr="00EB1013">
        <w:rPr>
          <w:rFonts w:ascii="Times New Roman" w:eastAsia="Times New Roman" w:hAnsi="Times New Roman" w:cs="Times New Roman"/>
          <w:sz w:val="28"/>
          <w:szCs w:val="28"/>
        </w:rPr>
        <w:t>ул</w:t>
      </w:r>
      <w:proofErr w:type="gramStart"/>
      <w:r w:rsidRPr="00EB1013">
        <w:rPr>
          <w:rFonts w:ascii="Times New Roman" w:eastAsia="Times New Roman" w:hAnsi="Times New Roman" w:cs="Times New Roman"/>
          <w:sz w:val="28"/>
          <w:szCs w:val="28"/>
        </w:rPr>
        <w:t>.К</w:t>
      </w:r>
      <w:proofErr w:type="gramEnd"/>
      <w:r w:rsidRPr="00EB1013">
        <w:rPr>
          <w:rFonts w:ascii="Times New Roman" w:eastAsia="Times New Roman" w:hAnsi="Times New Roman" w:cs="Times New Roman"/>
          <w:sz w:val="28"/>
          <w:szCs w:val="28"/>
        </w:rPr>
        <w:t>арла</w:t>
      </w:r>
      <w:proofErr w:type="spellEnd"/>
      <w:r w:rsidRPr="00EB1013">
        <w:rPr>
          <w:rFonts w:ascii="Times New Roman" w:eastAsia="Times New Roman" w:hAnsi="Times New Roman" w:cs="Times New Roman"/>
          <w:sz w:val="28"/>
          <w:szCs w:val="28"/>
        </w:rPr>
        <w:t xml:space="preserve"> Маркса в </w:t>
      </w:r>
      <w:proofErr w:type="spellStart"/>
      <w:r w:rsidRPr="00EB1013">
        <w:rPr>
          <w:rFonts w:ascii="Times New Roman" w:eastAsia="Times New Roman" w:hAnsi="Times New Roman" w:cs="Times New Roman"/>
          <w:sz w:val="28"/>
          <w:szCs w:val="28"/>
        </w:rPr>
        <w:t>с.Козловка</w:t>
      </w:r>
      <w:proofErr w:type="spellEnd"/>
      <w:r w:rsidRPr="00EB1013">
        <w:rPr>
          <w:rFonts w:ascii="Times New Roman" w:hAnsi="Times New Roman" w:cs="Times New Roman"/>
          <w:sz w:val="28"/>
          <w:szCs w:val="28"/>
        </w:rPr>
        <w:t xml:space="preserve">, </w:t>
      </w:r>
      <w:proofErr w:type="spellStart"/>
      <w:r w:rsidRPr="00EB1013">
        <w:rPr>
          <w:rFonts w:ascii="Times New Roman" w:hAnsi="Times New Roman" w:cs="Times New Roman"/>
          <w:sz w:val="28"/>
          <w:szCs w:val="28"/>
        </w:rPr>
        <w:t>ул.Московская</w:t>
      </w:r>
      <w:proofErr w:type="spellEnd"/>
      <w:r w:rsidRPr="00EB1013">
        <w:rPr>
          <w:rFonts w:ascii="Times New Roman" w:hAnsi="Times New Roman" w:cs="Times New Roman"/>
          <w:sz w:val="28"/>
          <w:szCs w:val="28"/>
        </w:rPr>
        <w:t xml:space="preserve"> в </w:t>
      </w:r>
      <w:proofErr w:type="spellStart"/>
      <w:r w:rsidRPr="00EB1013">
        <w:rPr>
          <w:rFonts w:ascii="Times New Roman" w:hAnsi="Times New Roman" w:cs="Times New Roman"/>
          <w:sz w:val="28"/>
          <w:szCs w:val="28"/>
        </w:rPr>
        <w:t>с.Киржеманы</w:t>
      </w:r>
      <w:proofErr w:type="spellEnd"/>
      <w:r w:rsidRPr="00EB1013">
        <w:rPr>
          <w:rFonts w:ascii="Times New Roman" w:hAnsi="Times New Roman" w:cs="Times New Roman"/>
          <w:sz w:val="28"/>
          <w:szCs w:val="28"/>
        </w:rPr>
        <w:t xml:space="preserve">, </w:t>
      </w:r>
      <w:proofErr w:type="spellStart"/>
      <w:r w:rsidRPr="00EB1013">
        <w:rPr>
          <w:rFonts w:ascii="Times New Roman" w:eastAsia="Times New Roman" w:hAnsi="Times New Roman" w:cs="Times New Roman"/>
          <w:sz w:val="28"/>
          <w:szCs w:val="28"/>
        </w:rPr>
        <w:t>ул.Полевая</w:t>
      </w:r>
      <w:proofErr w:type="spellEnd"/>
      <w:r w:rsidRPr="00EB1013">
        <w:rPr>
          <w:rFonts w:ascii="Times New Roman" w:hAnsi="Times New Roman" w:cs="Times New Roman"/>
          <w:sz w:val="28"/>
          <w:szCs w:val="28"/>
        </w:rPr>
        <w:t xml:space="preserve">, </w:t>
      </w:r>
      <w:proofErr w:type="spellStart"/>
      <w:r w:rsidRPr="00EB1013">
        <w:rPr>
          <w:rFonts w:ascii="Times New Roman" w:hAnsi="Times New Roman" w:cs="Times New Roman"/>
          <w:sz w:val="28"/>
          <w:szCs w:val="28"/>
        </w:rPr>
        <w:t>ул.Кулдуркаева</w:t>
      </w:r>
      <w:proofErr w:type="spellEnd"/>
      <w:r w:rsidRPr="00EB1013">
        <w:rPr>
          <w:rFonts w:ascii="Times New Roman" w:eastAsia="Times New Roman" w:hAnsi="Times New Roman" w:cs="Times New Roman"/>
          <w:sz w:val="28"/>
          <w:szCs w:val="28"/>
        </w:rPr>
        <w:t xml:space="preserve"> в </w:t>
      </w:r>
      <w:proofErr w:type="spellStart"/>
      <w:r w:rsidRPr="00EB1013">
        <w:rPr>
          <w:rFonts w:ascii="Times New Roman" w:eastAsia="Times New Roman" w:hAnsi="Times New Roman" w:cs="Times New Roman"/>
          <w:sz w:val="28"/>
          <w:szCs w:val="28"/>
        </w:rPr>
        <w:t>с.Лобаски</w:t>
      </w:r>
      <w:proofErr w:type="spellEnd"/>
      <w:r w:rsidRPr="00EB1013">
        <w:rPr>
          <w:rFonts w:ascii="Times New Roman" w:hAnsi="Times New Roman" w:cs="Times New Roman"/>
          <w:sz w:val="28"/>
          <w:szCs w:val="28"/>
        </w:rPr>
        <w:t xml:space="preserve">, </w:t>
      </w:r>
      <w:proofErr w:type="spellStart"/>
      <w:r w:rsidRPr="00EB1013">
        <w:rPr>
          <w:rFonts w:ascii="Times New Roman" w:eastAsia="Times New Roman" w:hAnsi="Times New Roman" w:cs="Times New Roman"/>
          <w:sz w:val="28"/>
          <w:szCs w:val="28"/>
        </w:rPr>
        <w:t>ул.Чапаева</w:t>
      </w:r>
      <w:proofErr w:type="spellEnd"/>
      <w:r w:rsidRPr="00EB1013">
        <w:rPr>
          <w:rFonts w:ascii="Times New Roman" w:eastAsia="Times New Roman" w:hAnsi="Times New Roman" w:cs="Times New Roman"/>
          <w:sz w:val="28"/>
          <w:szCs w:val="28"/>
        </w:rPr>
        <w:t xml:space="preserve"> </w:t>
      </w:r>
      <w:proofErr w:type="spellStart"/>
      <w:r w:rsidRPr="00EB1013">
        <w:rPr>
          <w:rFonts w:ascii="Times New Roman" w:eastAsia="Times New Roman" w:hAnsi="Times New Roman" w:cs="Times New Roman"/>
          <w:sz w:val="28"/>
          <w:szCs w:val="28"/>
        </w:rPr>
        <w:t>с.Алашеевка</w:t>
      </w:r>
      <w:proofErr w:type="spellEnd"/>
      <w:r w:rsidRPr="00EB1013">
        <w:rPr>
          <w:rFonts w:ascii="Times New Roman" w:hAnsi="Times New Roman" w:cs="Times New Roman"/>
          <w:sz w:val="28"/>
          <w:szCs w:val="28"/>
        </w:rPr>
        <w:t xml:space="preserve">, </w:t>
      </w:r>
      <w:proofErr w:type="spellStart"/>
      <w:r w:rsidRPr="00EB1013">
        <w:rPr>
          <w:rFonts w:ascii="Times New Roman" w:eastAsia="Times New Roman" w:hAnsi="Times New Roman" w:cs="Times New Roman"/>
          <w:sz w:val="28"/>
          <w:szCs w:val="28"/>
        </w:rPr>
        <w:t>ул.Ленина</w:t>
      </w:r>
      <w:proofErr w:type="spellEnd"/>
      <w:r w:rsidRPr="00EB1013">
        <w:rPr>
          <w:rFonts w:ascii="Times New Roman" w:eastAsia="Times New Roman" w:hAnsi="Times New Roman" w:cs="Times New Roman"/>
          <w:sz w:val="28"/>
          <w:szCs w:val="28"/>
        </w:rPr>
        <w:t xml:space="preserve"> в </w:t>
      </w:r>
      <w:proofErr w:type="spellStart"/>
      <w:r w:rsidRPr="00EB1013">
        <w:rPr>
          <w:rFonts w:ascii="Times New Roman" w:eastAsia="Times New Roman" w:hAnsi="Times New Roman" w:cs="Times New Roman"/>
          <w:sz w:val="28"/>
          <w:szCs w:val="28"/>
        </w:rPr>
        <w:t>с.Сосуновка</w:t>
      </w:r>
      <w:proofErr w:type="spellEnd"/>
      <w:r w:rsidRPr="00EB1013">
        <w:rPr>
          <w:rFonts w:ascii="Times New Roman" w:hAnsi="Times New Roman" w:cs="Times New Roman"/>
          <w:sz w:val="28"/>
          <w:szCs w:val="28"/>
        </w:rPr>
        <w:t xml:space="preserve">, </w:t>
      </w:r>
      <w:proofErr w:type="spellStart"/>
      <w:r w:rsidRPr="00EB1013">
        <w:rPr>
          <w:rFonts w:ascii="Times New Roman" w:eastAsia="Times New Roman" w:hAnsi="Times New Roman" w:cs="Times New Roman"/>
          <w:sz w:val="28"/>
          <w:szCs w:val="28"/>
        </w:rPr>
        <w:t>ул.Комсомольская</w:t>
      </w:r>
      <w:proofErr w:type="spellEnd"/>
      <w:r w:rsidRPr="00EB1013">
        <w:rPr>
          <w:rFonts w:ascii="Times New Roman" w:eastAsia="Times New Roman" w:hAnsi="Times New Roman" w:cs="Times New Roman"/>
          <w:sz w:val="28"/>
          <w:szCs w:val="28"/>
        </w:rPr>
        <w:t xml:space="preserve"> в </w:t>
      </w:r>
      <w:proofErr w:type="spellStart"/>
      <w:r w:rsidRPr="00EB1013">
        <w:rPr>
          <w:rFonts w:ascii="Times New Roman" w:eastAsia="Times New Roman" w:hAnsi="Times New Roman" w:cs="Times New Roman"/>
          <w:sz w:val="28"/>
          <w:szCs w:val="28"/>
        </w:rPr>
        <w:t>с.Шейн</w:t>
      </w:r>
      <w:proofErr w:type="spellEnd"/>
      <w:r w:rsidRPr="00EB1013">
        <w:rPr>
          <w:rFonts w:ascii="Times New Roman" w:eastAsia="Times New Roman" w:hAnsi="Times New Roman" w:cs="Times New Roman"/>
          <w:sz w:val="28"/>
          <w:szCs w:val="28"/>
        </w:rPr>
        <w:t>-Майданы</w:t>
      </w:r>
      <w:r w:rsidRPr="00EB1013">
        <w:rPr>
          <w:rFonts w:ascii="Times New Roman" w:hAnsi="Times New Roman" w:cs="Times New Roman"/>
          <w:sz w:val="28"/>
          <w:szCs w:val="28"/>
        </w:rPr>
        <w:t>)</w:t>
      </w:r>
    </w:p>
    <w:p w:rsidR="00F90827" w:rsidRPr="00EB1013" w:rsidRDefault="00F90827" w:rsidP="00F90827">
      <w:pPr>
        <w:spacing w:after="0"/>
        <w:ind w:firstLine="709"/>
        <w:jc w:val="both"/>
        <w:rPr>
          <w:rFonts w:ascii="Times New Roman" w:hAnsi="Times New Roman" w:cs="Times New Roman"/>
          <w:sz w:val="28"/>
          <w:szCs w:val="28"/>
        </w:rPr>
      </w:pPr>
      <w:r w:rsidRPr="00EB1013">
        <w:rPr>
          <w:rFonts w:ascii="Times New Roman" w:hAnsi="Times New Roman" w:cs="Times New Roman"/>
          <w:color w:val="000000"/>
          <w:sz w:val="28"/>
          <w:szCs w:val="28"/>
        </w:rPr>
        <w:t xml:space="preserve">В рамках мероприятия 4 проведена </w:t>
      </w:r>
      <w:r w:rsidRPr="00EB1013">
        <w:rPr>
          <w:rFonts w:ascii="Times New Roman" w:hAnsi="Times New Roman" w:cs="Times New Roman"/>
          <w:sz w:val="28"/>
          <w:szCs w:val="28"/>
          <w:shd w:val="clear" w:color="auto" w:fill="FFFFFF"/>
        </w:rPr>
        <w:t>проверка достоверности определения сметной стоимости на</w:t>
      </w:r>
      <w:r w:rsidRPr="00EB1013">
        <w:rPr>
          <w:rFonts w:ascii="Times New Roman" w:hAnsi="Times New Roman" w:cs="Times New Roman"/>
          <w:sz w:val="28"/>
          <w:szCs w:val="28"/>
        </w:rPr>
        <w:t xml:space="preserve"> ремонт автомобильных дорог по </w:t>
      </w:r>
      <w:proofErr w:type="spellStart"/>
      <w:r w:rsidRPr="00EB1013">
        <w:rPr>
          <w:rFonts w:ascii="Times New Roman" w:hAnsi="Times New Roman" w:cs="Times New Roman"/>
          <w:sz w:val="28"/>
          <w:szCs w:val="28"/>
        </w:rPr>
        <w:t>ул</w:t>
      </w:r>
      <w:proofErr w:type="gramStart"/>
      <w:r w:rsidRPr="00EB1013">
        <w:rPr>
          <w:rFonts w:ascii="Times New Roman" w:hAnsi="Times New Roman" w:cs="Times New Roman"/>
          <w:sz w:val="28"/>
          <w:szCs w:val="28"/>
        </w:rPr>
        <w:t>.У</w:t>
      </w:r>
      <w:proofErr w:type="gramEnd"/>
      <w:r w:rsidRPr="00EB1013">
        <w:rPr>
          <w:rFonts w:ascii="Times New Roman" w:hAnsi="Times New Roman" w:cs="Times New Roman"/>
          <w:sz w:val="28"/>
          <w:szCs w:val="28"/>
        </w:rPr>
        <w:t>льяновкая</w:t>
      </w:r>
      <w:proofErr w:type="spellEnd"/>
      <w:r w:rsidRPr="00EB1013">
        <w:rPr>
          <w:rFonts w:ascii="Times New Roman" w:eastAsia="Times New Roman" w:hAnsi="Times New Roman" w:cs="Times New Roman"/>
          <w:sz w:val="28"/>
          <w:szCs w:val="28"/>
        </w:rPr>
        <w:t xml:space="preserve"> в </w:t>
      </w:r>
      <w:proofErr w:type="spellStart"/>
      <w:r w:rsidRPr="00EB1013">
        <w:rPr>
          <w:rFonts w:ascii="Times New Roman" w:eastAsia="Times New Roman" w:hAnsi="Times New Roman" w:cs="Times New Roman"/>
          <w:sz w:val="28"/>
          <w:szCs w:val="28"/>
        </w:rPr>
        <w:t>с.Батушево</w:t>
      </w:r>
      <w:proofErr w:type="spellEnd"/>
      <w:r w:rsidRPr="00EB1013">
        <w:rPr>
          <w:rFonts w:ascii="Times New Roman" w:hAnsi="Times New Roman" w:cs="Times New Roman"/>
          <w:sz w:val="28"/>
          <w:szCs w:val="28"/>
        </w:rPr>
        <w:t xml:space="preserve">, ул. Центральная </w:t>
      </w:r>
      <w:proofErr w:type="spellStart"/>
      <w:r w:rsidRPr="00EB1013">
        <w:rPr>
          <w:rFonts w:ascii="Times New Roman" w:eastAsia="Times New Roman" w:hAnsi="Times New Roman" w:cs="Times New Roman"/>
          <w:sz w:val="28"/>
          <w:szCs w:val="28"/>
        </w:rPr>
        <w:t>с.Капасово</w:t>
      </w:r>
      <w:proofErr w:type="spellEnd"/>
      <w:r w:rsidRPr="00EB1013">
        <w:rPr>
          <w:rFonts w:ascii="Times New Roman" w:hAnsi="Times New Roman" w:cs="Times New Roman"/>
          <w:sz w:val="28"/>
          <w:szCs w:val="28"/>
        </w:rPr>
        <w:t xml:space="preserve">, </w:t>
      </w:r>
      <w:proofErr w:type="spellStart"/>
      <w:r w:rsidRPr="00EB1013">
        <w:rPr>
          <w:rFonts w:ascii="Times New Roman" w:hAnsi="Times New Roman" w:cs="Times New Roman"/>
          <w:sz w:val="28"/>
          <w:szCs w:val="28"/>
        </w:rPr>
        <w:t>ул.Московская</w:t>
      </w:r>
      <w:proofErr w:type="spellEnd"/>
      <w:r w:rsidRPr="00EB1013">
        <w:rPr>
          <w:rFonts w:ascii="Times New Roman" w:hAnsi="Times New Roman" w:cs="Times New Roman"/>
          <w:sz w:val="28"/>
          <w:szCs w:val="28"/>
        </w:rPr>
        <w:t xml:space="preserve"> в </w:t>
      </w:r>
      <w:proofErr w:type="spellStart"/>
      <w:r w:rsidRPr="00EB1013">
        <w:rPr>
          <w:rFonts w:ascii="Times New Roman" w:hAnsi="Times New Roman" w:cs="Times New Roman"/>
          <w:sz w:val="28"/>
          <w:szCs w:val="28"/>
        </w:rPr>
        <w:t>с.Киржеманы</w:t>
      </w:r>
      <w:proofErr w:type="spellEnd"/>
      <w:r w:rsidRPr="00EB1013">
        <w:rPr>
          <w:rFonts w:ascii="Times New Roman" w:hAnsi="Times New Roman" w:cs="Times New Roman"/>
          <w:sz w:val="28"/>
          <w:szCs w:val="28"/>
        </w:rPr>
        <w:t xml:space="preserve"> и </w:t>
      </w:r>
      <w:proofErr w:type="spellStart"/>
      <w:r w:rsidRPr="00EB1013">
        <w:rPr>
          <w:rFonts w:ascii="Times New Roman" w:hAnsi="Times New Roman" w:cs="Times New Roman"/>
          <w:sz w:val="28"/>
          <w:szCs w:val="28"/>
        </w:rPr>
        <w:t>ул.Кулдуркаева</w:t>
      </w:r>
      <w:proofErr w:type="spellEnd"/>
      <w:r w:rsidRPr="00EB1013">
        <w:rPr>
          <w:rFonts w:ascii="Times New Roman" w:eastAsia="Times New Roman" w:hAnsi="Times New Roman" w:cs="Times New Roman"/>
          <w:sz w:val="28"/>
          <w:szCs w:val="28"/>
        </w:rPr>
        <w:t xml:space="preserve"> в </w:t>
      </w:r>
      <w:proofErr w:type="spellStart"/>
      <w:r w:rsidRPr="00EB1013">
        <w:rPr>
          <w:rFonts w:ascii="Times New Roman" w:eastAsia="Times New Roman" w:hAnsi="Times New Roman" w:cs="Times New Roman"/>
          <w:sz w:val="28"/>
          <w:szCs w:val="28"/>
        </w:rPr>
        <w:t>с.Лобаски</w:t>
      </w:r>
      <w:proofErr w:type="spellEnd"/>
      <w:r w:rsidRPr="00EB1013">
        <w:rPr>
          <w:rFonts w:ascii="Times New Roman" w:hAnsi="Times New Roman" w:cs="Times New Roman"/>
          <w:sz w:val="28"/>
          <w:szCs w:val="28"/>
        </w:rPr>
        <w:t>.</w:t>
      </w:r>
    </w:p>
    <w:p w:rsidR="00F90827" w:rsidRPr="006966FA" w:rsidRDefault="00F90827" w:rsidP="00F90827">
      <w:pPr>
        <w:spacing w:after="0"/>
        <w:ind w:firstLine="709"/>
        <w:jc w:val="both"/>
        <w:rPr>
          <w:rFonts w:ascii="Times New Roman" w:hAnsi="Times New Roman" w:cs="Times New Roman"/>
          <w:sz w:val="28"/>
          <w:szCs w:val="28"/>
        </w:rPr>
      </w:pPr>
      <w:r w:rsidRPr="006966FA">
        <w:rPr>
          <w:rFonts w:ascii="Times New Roman" w:hAnsi="Times New Roman" w:cs="Times New Roman"/>
          <w:sz w:val="28"/>
          <w:szCs w:val="28"/>
        </w:rPr>
        <w:t xml:space="preserve">Проведены работы по ремонту </w:t>
      </w:r>
      <w:r w:rsidRPr="006966FA">
        <w:rPr>
          <w:rFonts w:ascii="Times New Roman" w:hAnsi="Times New Roman" w:cs="Times New Roman"/>
          <w:color w:val="000000"/>
          <w:sz w:val="28"/>
          <w:szCs w:val="28"/>
          <w:shd w:val="clear" w:color="auto" w:fill="FFFFFF"/>
        </w:rPr>
        <w:t xml:space="preserve">автомобильных дорог по </w:t>
      </w:r>
      <w:proofErr w:type="spellStart"/>
      <w:r w:rsidRPr="006966FA">
        <w:rPr>
          <w:rFonts w:ascii="Times New Roman" w:hAnsi="Times New Roman" w:cs="Times New Roman"/>
          <w:color w:val="000000"/>
          <w:sz w:val="28"/>
          <w:szCs w:val="28"/>
          <w:shd w:val="clear" w:color="auto" w:fill="FFFFFF"/>
        </w:rPr>
        <w:t>ул</w:t>
      </w:r>
      <w:proofErr w:type="gramStart"/>
      <w:r w:rsidRPr="006966FA">
        <w:rPr>
          <w:rFonts w:ascii="Times New Roman" w:hAnsi="Times New Roman" w:cs="Times New Roman"/>
          <w:color w:val="000000"/>
          <w:sz w:val="28"/>
          <w:szCs w:val="28"/>
          <w:shd w:val="clear" w:color="auto" w:fill="FFFFFF"/>
        </w:rPr>
        <w:t>.Ц</w:t>
      </w:r>
      <w:proofErr w:type="gramEnd"/>
      <w:r w:rsidRPr="006966FA">
        <w:rPr>
          <w:rFonts w:ascii="Times New Roman" w:hAnsi="Times New Roman" w:cs="Times New Roman"/>
          <w:color w:val="000000"/>
          <w:sz w:val="28"/>
          <w:szCs w:val="28"/>
          <w:shd w:val="clear" w:color="auto" w:fill="FFFFFF"/>
        </w:rPr>
        <w:t>ентральная</w:t>
      </w:r>
      <w:proofErr w:type="spellEnd"/>
      <w:r w:rsidRPr="006966FA">
        <w:rPr>
          <w:rFonts w:ascii="Times New Roman" w:hAnsi="Times New Roman" w:cs="Times New Roman"/>
          <w:color w:val="000000"/>
          <w:sz w:val="28"/>
          <w:szCs w:val="28"/>
          <w:shd w:val="clear" w:color="auto" w:fill="FFFFFF"/>
        </w:rPr>
        <w:t xml:space="preserve"> в с. </w:t>
      </w:r>
      <w:proofErr w:type="spellStart"/>
      <w:r w:rsidRPr="006966FA">
        <w:rPr>
          <w:rFonts w:ascii="Times New Roman" w:hAnsi="Times New Roman" w:cs="Times New Roman"/>
          <w:color w:val="000000"/>
          <w:sz w:val="28"/>
          <w:szCs w:val="28"/>
          <w:shd w:val="clear" w:color="auto" w:fill="FFFFFF"/>
        </w:rPr>
        <w:t>Капасово</w:t>
      </w:r>
      <w:proofErr w:type="spellEnd"/>
      <w:r w:rsidRPr="006966FA">
        <w:rPr>
          <w:rFonts w:ascii="Times New Roman" w:hAnsi="Times New Roman" w:cs="Times New Roman"/>
          <w:color w:val="000000"/>
          <w:sz w:val="28"/>
          <w:szCs w:val="28"/>
          <w:shd w:val="clear" w:color="auto" w:fill="FFFFFF"/>
        </w:rPr>
        <w:t xml:space="preserve"> </w:t>
      </w:r>
      <w:r w:rsidRPr="006966FA">
        <w:rPr>
          <w:rFonts w:ascii="Times New Roman" w:hAnsi="Times New Roman" w:cs="Times New Roman"/>
          <w:sz w:val="28"/>
          <w:szCs w:val="28"/>
        </w:rPr>
        <w:t xml:space="preserve">по </w:t>
      </w:r>
      <w:proofErr w:type="spellStart"/>
      <w:r w:rsidRPr="006966FA">
        <w:rPr>
          <w:rFonts w:ascii="Times New Roman" w:hAnsi="Times New Roman" w:cs="Times New Roman"/>
          <w:sz w:val="28"/>
          <w:szCs w:val="28"/>
        </w:rPr>
        <w:t>ул.Ульяновская</w:t>
      </w:r>
      <w:proofErr w:type="spellEnd"/>
      <w:r w:rsidRPr="006966FA">
        <w:rPr>
          <w:rFonts w:ascii="Times New Roman" w:hAnsi="Times New Roman" w:cs="Times New Roman"/>
          <w:sz w:val="28"/>
          <w:szCs w:val="28"/>
        </w:rPr>
        <w:t xml:space="preserve"> в </w:t>
      </w:r>
      <w:proofErr w:type="spellStart"/>
      <w:r w:rsidRPr="006966FA">
        <w:rPr>
          <w:rFonts w:ascii="Times New Roman" w:hAnsi="Times New Roman" w:cs="Times New Roman"/>
          <w:sz w:val="28"/>
          <w:szCs w:val="28"/>
        </w:rPr>
        <w:t>с.Батушево</w:t>
      </w:r>
      <w:proofErr w:type="spellEnd"/>
      <w:r>
        <w:rPr>
          <w:rFonts w:ascii="Times New Roman" w:hAnsi="Times New Roman" w:cs="Times New Roman"/>
          <w:sz w:val="28"/>
          <w:szCs w:val="28"/>
        </w:rPr>
        <w:t xml:space="preserve">, по установке дорожных знаков в </w:t>
      </w:r>
      <w:proofErr w:type="spellStart"/>
      <w:r>
        <w:rPr>
          <w:rFonts w:ascii="Times New Roman" w:hAnsi="Times New Roman" w:cs="Times New Roman"/>
          <w:sz w:val="28"/>
          <w:szCs w:val="28"/>
        </w:rPr>
        <w:t>с.Большие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Манадыши</w:t>
      </w:r>
      <w:proofErr w:type="spellEnd"/>
      <w:r w:rsidRPr="006966FA">
        <w:rPr>
          <w:rFonts w:ascii="Times New Roman" w:hAnsi="Times New Roman" w:cs="Times New Roman"/>
          <w:sz w:val="28"/>
          <w:szCs w:val="28"/>
        </w:rPr>
        <w:t xml:space="preserve"> - Мероприятие 6</w:t>
      </w:r>
    </w:p>
    <w:p w:rsidR="00F90827" w:rsidRPr="0063025D" w:rsidRDefault="00F90827" w:rsidP="00F90827">
      <w:pPr>
        <w:spacing w:after="0"/>
        <w:ind w:firstLine="709"/>
        <w:jc w:val="both"/>
        <w:rPr>
          <w:rFonts w:ascii="Times New Roman" w:hAnsi="Times New Roman" w:cs="Times New Roman"/>
          <w:sz w:val="28"/>
          <w:szCs w:val="28"/>
        </w:rPr>
      </w:pPr>
      <w:r w:rsidRPr="0063025D">
        <w:rPr>
          <w:rFonts w:ascii="Times New Roman" w:hAnsi="Times New Roman" w:cs="Times New Roman"/>
          <w:sz w:val="28"/>
          <w:szCs w:val="28"/>
        </w:rPr>
        <w:t xml:space="preserve">Также в зимний период осуществлялась очистка дорог от снега и в летний период выравнивание проезжей части автомобильных дорог без твердого покрытия </w:t>
      </w:r>
      <w:r>
        <w:rPr>
          <w:rFonts w:ascii="Times New Roman" w:hAnsi="Times New Roman" w:cs="Times New Roman"/>
          <w:sz w:val="28"/>
          <w:szCs w:val="28"/>
        </w:rPr>
        <w:t>-</w:t>
      </w:r>
      <w:r w:rsidRPr="0063025D">
        <w:rPr>
          <w:rFonts w:ascii="Times New Roman" w:hAnsi="Times New Roman" w:cs="Times New Roman"/>
          <w:sz w:val="28"/>
          <w:szCs w:val="28"/>
        </w:rPr>
        <w:t xml:space="preserve"> Мероприятие 8</w:t>
      </w:r>
    </w:p>
    <w:p w:rsidR="00F90827" w:rsidRDefault="00F90827" w:rsidP="00F90827">
      <w:pPr>
        <w:spacing w:after="0"/>
        <w:ind w:firstLine="709"/>
        <w:jc w:val="both"/>
        <w:rPr>
          <w:rFonts w:ascii="Times New Roman" w:hAnsi="Times New Roman" w:cs="Times New Roman"/>
          <w:sz w:val="28"/>
          <w:szCs w:val="28"/>
        </w:rPr>
      </w:pPr>
      <w:r w:rsidRPr="0063025D">
        <w:rPr>
          <w:rFonts w:ascii="Times New Roman" w:hAnsi="Times New Roman" w:cs="Times New Roman"/>
          <w:sz w:val="28"/>
          <w:szCs w:val="28"/>
        </w:rPr>
        <w:t xml:space="preserve">Финансирование осуществлялось за счет средств бюджета </w:t>
      </w:r>
      <w:proofErr w:type="spellStart"/>
      <w:r w:rsidRPr="0063025D">
        <w:rPr>
          <w:rFonts w:ascii="Times New Roman" w:hAnsi="Times New Roman" w:cs="Times New Roman"/>
          <w:sz w:val="28"/>
          <w:szCs w:val="28"/>
        </w:rPr>
        <w:t>Атяшевского</w:t>
      </w:r>
      <w:proofErr w:type="spellEnd"/>
      <w:r w:rsidRPr="0063025D">
        <w:rPr>
          <w:rFonts w:ascii="Times New Roman" w:hAnsi="Times New Roman" w:cs="Times New Roman"/>
          <w:sz w:val="28"/>
          <w:szCs w:val="28"/>
        </w:rPr>
        <w:t xml:space="preserve"> муниципального района</w:t>
      </w:r>
      <w:r>
        <w:rPr>
          <w:rFonts w:ascii="Times New Roman" w:hAnsi="Times New Roman" w:cs="Times New Roman"/>
          <w:sz w:val="28"/>
          <w:szCs w:val="28"/>
        </w:rPr>
        <w:t>.</w:t>
      </w:r>
    </w:p>
    <w:p w:rsidR="00F90827" w:rsidRPr="0063025D" w:rsidRDefault="00F90827" w:rsidP="00F90827">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Pr="0063025D">
        <w:rPr>
          <w:rFonts w:ascii="Times New Roman" w:hAnsi="Times New Roman" w:cs="Times New Roman"/>
          <w:sz w:val="28"/>
          <w:szCs w:val="28"/>
        </w:rPr>
        <w:t xml:space="preserve">По итогам реализации основных мероприятий, эффективности использования бюджетных средств и достижения значений целевых </w:t>
      </w:r>
      <w:r w:rsidRPr="0063025D">
        <w:rPr>
          <w:rFonts w:ascii="Times New Roman" w:hAnsi="Times New Roman" w:cs="Times New Roman"/>
          <w:sz w:val="28"/>
          <w:szCs w:val="28"/>
        </w:rPr>
        <w:lastRenderedPageBreak/>
        <w:t>показателей, у</w:t>
      </w:r>
      <w:r w:rsidRPr="0063025D">
        <w:rPr>
          <w:rFonts w:ascii="Times New Roman" w:eastAsia="Times New Roman" w:hAnsi="Times New Roman" w:cs="Times New Roman"/>
          <w:color w:val="000000"/>
          <w:sz w:val="28"/>
          <w:szCs w:val="28"/>
        </w:rPr>
        <w:t xml:space="preserve">ровень эффективности реализации программы составил </w:t>
      </w:r>
      <w:r>
        <w:rPr>
          <w:rFonts w:ascii="Times New Roman" w:eastAsia="Times New Roman" w:hAnsi="Times New Roman" w:cs="Times New Roman"/>
          <w:color w:val="000000"/>
          <w:sz w:val="28"/>
          <w:szCs w:val="28"/>
        </w:rPr>
        <w:t>1</w:t>
      </w:r>
      <w:r w:rsidRPr="0063025D">
        <w:rPr>
          <w:rFonts w:ascii="Times New Roman" w:eastAsia="Times New Roman" w:hAnsi="Times New Roman" w:cs="Times New Roman"/>
          <w:color w:val="000000"/>
          <w:sz w:val="28"/>
          <w:szCs w:val="28"/>
        </w:rPr>
        <w:t>5</w:t>
      </w:r>
      <w:r>
        <w:rPr>
          <w:rFonts w:ascii="Times New Roman" w:eastAsia="Times New Roman" w:hAnsi="Times New Roman" w:cs="Times New Roman"/>
          <w:color w:val="000000"/>
          <w:sz w:val="28"/>
          <w:szCs w:val="28"/>
        </w:rPr>
        <w:t>5</w:t>
      </w:r>
      <w:r w:rsidRPr="0063025D">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8</w:t>
      </w:r>
      <w:r w:rsidRPr="0063025D">
        <w:rPr>
          <w:rFonts w:ascii="Times New Roman" w:eastAsia="Times New Roman" w:hAnsi="Times New Roman" w:cs="Times New Roman"/>
          <w:color w:val="000000"/>
          <w:sz w:val="28"/>
          <w:szCs w:val="28"/>
        </w:rPr>
        <w:t xml:space="preserve">%. Программа имеет </w:t>
      </w:r>
      <w:r>
        <w:rPr>
          <w:rFonts w:ascii="Times New Roman" w:eastAsia="Times New Roman" w:hAnsi="Times New Roman" w:cs="Times New Roman"/>
          <w:color w:val="000000"/>
          <w:sz w:val="28"/>
          <w:szCs w:val="28"/>
        </w:rPr>
        <w:t>высокий</w:t>
      </w:r>
      <w:r w:rsidRPr="0063025D">
        <w:rPr>
          <w:rFonts w:ascii="Times New Roman" w:eastAsia="Times New Roman" w:hAnsi="Times New Roman" w:cs="Times New Roman"/>
          <w:color w:val="000000"/>
          <w:sz w:val="28"/>
          <w:szCs w:val="28"/>
        </w:rPr>
        <w:t xml:space="preserve"> уровень эффективности</w:t>
      </w:r>
      <w:r>
        <w:rPr>
          <w:rFonts w:ascii="Times New Roman" w:eastAsia="Times New Roman" w:hAnsi="Times New Roman" w:cs="Times New Roman"/>
          <w:color w:val="000000"/>
          <w:sz w:val="28"/>
          <w:szCs w:val="28"/>
        </w:rPr>
        <w:t>.</w:t>
      </w:r>
      <w:proofErr w:type="gramEnd"/>
    </w:p>
    <w:p w:rsidR="00893BC2" w:rsidRPr="00C91AF1" w:rsidRDefault="00893BC2" w:rsidP="00C91AF1">
      <w:pPr>
        <w:pStyle w:val="a3"/>
        <w:ind w:firstLine="426"/>
        <w:jc w:val="both"/>
        <w:rPr>
          <w:rFonts w:ascii="Times New Roman" w:hAnsi="Times New Roman" w:cs="Times New Roman"/>
          <w:sz w:val="28"/>
          <w:szCs w:val="28"/>
        </w:rPr>
      </w:pPr>
    </w:p>
    <w:p w:rsidR="00893BC2" w:rsidRDefault="00893BC2" w:rsidP="00893BC2">
      <w:pPr>
        <w:spacing w:after="0"/>
        <w:ind w:firstLine="709"/>
        <w:jc w:val="both"/>
        <w:rPr>
          <w:rFonts w:ascii="Times New Roman" w:hAnsi="Times New Roman" w:cs="Times New Roman"/>
          <w:sz w:val="28"/>
          <w:szCs w:val="28"/>
        </w:rPr>
      </w:pPr>
    </w:p>
    <w:p w:rsidR="00893BC2" w:rsidRDefault="00893BC2" w:rsidP="00AC7372">
      <w:pPr>
        <w:jc w:val="center"/>
        <w:rPr>
          <w:rFonts w:ascii="Times New Roman" w:hAnsi="Times New Roman" w:cs="Times New Roman"/>
          <w:b/>
          <w:sz w:val="28"/>
          <w:szCs w:val="28"/>
        </w:rPr>
      </w:pPr>
      <w:r>
        <w:rPr>
          <w:rFonts w:ascii="Times New Roman" w:hAnsi="Times New Roman" w:cs="Times New Roman"/>
          <w:b/>
          <w:sz w:val="28"/>
          <w:szCs w:val="28"/>
        </w:rPr>
        <w:t xml:space="preserve">Муниципальная программа </w:t>
      </w:r>
      <w:proofErr w:type="spellStart"/>
      <w:r>
        <w:rPr>
          <w:rFonts w:ascii="Times New Roman" w:hAnsi="Times New Roman" w:cs="Times New Roman"/>
          <w:b/>
          <w:sz w:val="28"/>
          <w:szCs w:val="28"/>
        </w:rPr>
        <w:t>Атяшевского</w:t>
      </w:r>
      <w:proofErr w:type="spellEnd"/>
      <w:r>
        <w:rPr>
          <w:rFonts w:ascii="Times New Roman" w:hAnsi="Times New Roman" w:cs="Times New Roman"/>
          <w:b/>
          <w:sz w:val="28"/>
          <w:szCs w:val="28"/>
        </w:rPr>
        <w:t xml:space="preserve"> муниципального района «Устойчивое развитие </w:t>
      </w:r>
      <w:proofErr w:type="gramStart"/>
      <w:r>
        <w:rPr>
          <w:rFonts w:ascii="Times New Roman" w:hAnsi="Times New Roman" w:cs="Times New Roman"/>
          <w:b/>
          <w:sz w:val="28"/>
          <w:szCs w:val="28"/>
        </w:rPr>
        <w:t>сельских</w:t>
      </w:r>
      <w:proofErr w:type="gramEnd"/>
      <w:r>
        <w:rPr>
          <w:rFonts w:ascii="Times New Roman" w:hAnsi="Times New Roman" w:cs="Times New Roman"/>
          <w:b/>
          <w:sz w:val="28"/>
          <w:szCs w:val="28"/>
        </w:rPr>
        <w:t xml:space="preserve"> территории на 2014-2017 годы и</w:t>
      </w:r>
      <w:r w:rsidR="004C4172">
        <w:rPr>
          <w:rFonts w:ascii="Times New Roman" w:hAnsi="Times New Roman" w:cs="Times New Roman"/>
          <w:b/>
          <w:sz w:val="28"/>
          <w:szCs w:val="28"/>
        </w:rPr>
        <w:t xml:space="preserve"> на период до 2020 года» за 2017</w:t>
      </w:r>
      <w:r>
        <w:rPr>
          <w:rFonts w:ascii="Times New Roman" w:hAnsi="Times New Roman" w:cs="Times New Roman"/>
          <w:b/>
          <w:sz w:val="28"/>
          <w:szCs w:val="28"/>
        </w:rPr>
        <w:t xml:space="preserve"> год</w:t>
      </w:r>
    </w:p>
    <w:p w:rsidR="000A565D" w:rsidRPr="009E57DB" w:rsidRDefault="000A565D" w:rsidP="000A565D">
      <w:pPr>
        <w:spacing w:after="0"/>
        <w:ind w:firstLine="709"/>
        <w:jc w:val="both"/>
        <w:rPr>
          <w:rFonts w:ascii="Times New Roman" w:hAnsi="Times New Roman" w:cs="Times New Roman"/>
          <w:sz w:val="28"/>
          <w:szCs w:val="28"/>
        </w:rPr>
      </w:pPr>
      <w:proofErr w:type="gramStart"/>
      <w:r w:rsidRPr="009E57DB">
        <w:rPr>
          <w:rFonts w:ascii="Times New Roman" w:hAnsi="Times New Roman" w:cs="Times New Roman"/>
          <w:sz w:val="28"/>
          <w:szCs w:val="28"/>
        </w:rPr>
        <w:t xml:space="preserve">Муниципальная программа </w:t>
      </w:r>
      <w:proofErr w:type="spellStart"/>
      <w:r w:rsidRPr="009E57DB">
        <w:rPr>
          <w:rFonts w:ascii="Times New Roman" w:hAnsi="Times New Roman" w:cs="Times New Roman"/>
          <w:bCs/>
          <w:sz w:val="28"/>
          <w:szCs w:val="28"/>
        </w:rPr>
        <w:t>Атяшевского</w:t>
      </w:r>
      <w:proofErr w:type="spellEnd"/>
      <w:r w:rsidRPr="009E57DB">
        <w:rPr>
          <w:rFonts w:ascii="Times New Roman" w:hAnsi="Times New Roman" w:cs="Times New Roman"/>
          <w:bCs/>
          <w:sz w:val="28"/>
          <w:szCs w:val="28"/>
        </w:rPr>
        <w:t xml:space="preserve"> муниципального района «Устойчивое развитие сельских территории на 2014-2017 годы и на период до 2020 года»</w:t>
      </w:r>
      <w:r w:rsidRPr="009E57DB">
        <w:rPr>
          <w:rFonts w:ascii="Times New Roman" w:hAnsi="Times New Roman" w:cs="Times New Roman"/>
          <w:sz w:val="28"/>
          <w:szCs w:val="28"/>
        </w:rPr>
        <w:t xml:space="preserve"> утверждена Постановлением Администрации </w:t>
      </w:r>
      <w:proofErr w:type="spellStart"/>
      <w:r w:rsidRPr="009E57DB">
        <w:rPr>
          <w:rFonts w:ascii="Times New Roman" w:hAnsi="Times New Roman" w:cs="Times New Roman"/>
          <w:sz w:val="28"/>
          <w:szCs w:val="28"/>
        </w:rPr>
        <w:t>Атяшевского</w:t>
      </w:r>
      <w:proofErr w:type="spellEnd"/>
      <w:r w:rsidRPr="009E57DB">
        <w:rPr>
          <w:rFonts w:ascii="Times New Roman" w:hAnsi="Times New Roman" w:cs="Times New Roman"/>
          <w:sz w:val="28"/>
          <w:szCs w:val="28"/>
        </w:rPr>
        <w:t xml:space="preserve"> муниципального района от 25 декабря 2013 года №833 (</w:t>
      </w:r>
      <w:r w:rsidRPr="00573CB6">
        <w:rPr>
          <w:rFonts w:ascii="Times New Roman" w:hAnsi="Times New Roman" w:cs="Times New Roman"/>
          <w:sz w:val="28"/>
          <w:szCs w:val="28"/>
        </w:rPr>
        <w:t xml:space="preserve">в редакции Постановления Администрации </w:t>
      </w:r>
      <w:proofErr w:type="spellStart"/>
      <w:r w:rsidRPr="00573CB6">
        <w:rPr>
          <w:rFonts w:ascii="Times New Roman" w:hAnsi="Times New Roman" w:cs="Times New Roman"/>
          <w:sz w:val="28"/>
          <w:szCs w:val="28"/>
        </w:rPr>
        <w:t>Атяшевского</w:t>
      </w:r>
      <w:proofErr w:type="spellEnd"/>
      <w:r w:rsidRPr="00573CB6">
        <w:rPr>
          <w:rFonts w:ascii="Times New Roman" w:hAnsi="Times New Roman" w:cs="Times New Roman"/>
          <w:sz w:val="28"/>
          <w:szCs w:val="28"/>
        </w:rPr>
        <w:t xml:space="preserve"> муниципального района от 03 октября 2017 года №510</w:t>
      </w:r>
      <w:r w:rsidRPr="009E57DB">
        <w:rPr>
          <w:rFonts w:ascii="Times New Roman" w:hAnsi="Times New Roman" w:cs="Times New Roman"/>
          <w:sz w:val="28"/>
          <w:szCs w:val="28"/>
        </w:rPr>
        <w:t xml:space="preserve">), разработана в целях улучшения условий жизнедеятельности на сельских территориях </w:t>
      </w:r>
      <w:proofErr w:type="spellStart"/>
      <w:r w:rsidRPr="009E57DB">
        <w:rPr>
          <w:rFonts w:ascii="Times New Roman" w:hAnsi="Times New Roman" w:cs="Times New Roman"/>
          <w:sz w:val="28"/>
          <w:szCs w:val="28"/>
        </w:rPr>
        <w:t>Атяшевского</w:t>
      </w:r>
      <w:proofErr w:type="spellEnd"/>
      <w:r w:rsidRPr="009E57DB">
        <w:rPr>
          <w:rFonts w:ascii="Times New Roman" w:hAnsi="Times New Roman" w:cs="Times New Roman"/>
          <w:sz w:val="28"/>
          <w:szCs w:val="28"/>
        </w:rPr>
        <w:t xml:space="preserve"> района.</w:t>
      </w:r>
      <w:proofErr w:type="gramEnd"/>
    </w:p>
    <w:p w:rsidR="000A565D" w:rsidRPr="009E57DB" w:rsidRDefault="000A565D" w:rsidP="000A565D">
      <w:pPr>
        <w:spacing w:after="0"/>
        <w:ind w:firstLine="709"/>
        <w:jc w:val="both"/>
        <w:rPr>
          <w:rFonts w:ascii="Times New Roman" w:hAnsi="Times New Roman" w:cs="Times New Roman"/>
          <w:sz w:val="28"/>
          <w:szCs w:val="28"/>
        </w:rPr>
      </w:pPr>
      <w:r w:rsidRPr="009E57DB">
        <w:rPr>
          <w:rFonts w:ascii="Times New Roman" w:hAnsi="Times New Roman" w:cs="Times New Roman"/>
          <w:sz w:val="28"/>
          <w:szCs w:val="28"/>
        </w:rPr>
        <w:t xml:space="preserve">Ответственный исполнитель - Управление строительства, архитектуры и ЖКХ Администрации </w:t>
      </w:r>
      <w:proofErr w:type="spellStart"/>
      <w:r w:rsidRPr="009E57DB">
        <w:rPr>
          <w:rFonts w:ascii="Times New Roman" w:hAnsi="Times New Roman" w:cs="Times New Roman"/>
          <w:sz w:val="28"/>
          <w:szCs w:val="28"/>
        </w:rPr>
        <w:t>Атяшевского</w:t>
      </w:r>
      <w:proofErr w:type="spellEnd"/>
      <w:r w:rsidRPr="009E57DB">
        <w:rPr>
          <w:rFonts w:ascii="Times New Roman" w:hAnsi="Times New Roman" w:cs="Times New Roman"/>
          <w:sz w:val="28"/>
          <w:szCs w:val="28"/>
        </w:rPr>
        <w:t xml:space="preserve"> муниципального района.</w:t>
      </w:r>
    </w:p>
    <w:p w:rsidR="000A565D" w:rsidRPr="009E57DB" w:rsidRDefault="000A565D" w:rsidP="000A565D">
      <w:pPr>
        <w:tabs>
          <w:tab w:val="left" w:pos="1134"/>
        </w:tabs>
        <w:spacing w:after="0"/>
        <w:ind w:firstLine="709"/>
        <w:rPr>
          <w:rFonts w:ascii="Times New Roman" w:hAnsi="Times New Roman" w:cs="Times New Roman"/>
          <w:sz w:val="28"/>
          <w:szCs w:val="28"/>
        </w:rPr>
      </w:pPr>
      <w:r w:rsidRPr="009E57DB">
        <w:rPr>
          <w:rFonts w:ascii="Times New Roman" w:hAnsi="Times New Roman" w:cs="Times New Roman"/>
          <w:sz w:val="28"/>
          <w:szCs w:val="28"/>
        </w:rPr>
        <w:t>Программа включает в себя два основных программных мероприятия:</w:t>
      </w:r>
    </w:p>
    <w:p w:rsidR="000A565D" w:rsidRPr="009E57DB" w:rsidRDefault="000A565D" w:rsidP="000A565D">
      <w:pPr>
        <w:pStyle w:val="af"/>
        <w:numPr>
          <w:ilvl w:val="0"/>
          <w:numId w:val="2"/>
        </w:numPr>
        <w:tabs>
          <w:tab w:val="left" w:pos="1276"/>
        </w:tabs>
        <w:spacing w:after="0"/>
        <w:ind w:left="0" w:firstLine="709"/>
        <w:jc w:val="both"/>
        <w:rPr>
          <w:rFonts w:ascii="Times New Roman" w:hAnsi="Times New Roman" w:cs="Times New Roman"/>
          <w:sz w:val="28"/>
          <w:szCs w:val="28"/>
        </w:rPr>
      </w:pPr>
      <w:r w:rsidRPr="009E57DB">
        <w:rPr>
          <w:rFonts w:ascii="Times New Roman" w:hAnsi="Times New Roman" w:cs="Times New Roman"/>
          <w:bCs/>
          <w:color w:val="000000"/>
          <w:sz w:val="28"/>
          <w:szCs w:val="28"/>
        </w:rPr>
        <w:t>Улучшение жилищных условий граждан, в сельской местности, в том числе молодых семей и молодых специалистов</w:t>
      </w:r>
      <w:r>
        <w:rPr>
          <w:rFonts w:ascii="Times New Roman" w:hAnsi="Times New Roman" w:cs="Times New Roman"/>
          <w:bCs/>
          <w:color w:val="000000"/>
          <w:sz w:val="28"/>
          <w:szCs w:val="28"/>
        </w:rPr>
        <w:t>;</w:t>
      </w:r>
    </w:p>
    <w:p w:rsidR="000A565D" w:rsidRPr="009E57DB" w:rsidRDefault="000A565D" w:rsidP="000A565D">
      <w:pPr>
        <w:pStyle w:val="af"/>
        <w:numPr>
          <w:ilvl w:val="0"/>
          <w:numId w:val="2"/>
        </w:numPr>
        <w:tabs>
          <w:tab w:val="left" w:pos="1276"/>
        </w:tabs>
        <w:ind w:left="0" w:firstLine="709"/>
        <w:jc w:val="both"/>
        <w:rPr>
          <w:rFonts w:ascii="Times New Roman" w:hAnsi="Times New Roman" w:cs="Times New Roman"/>
          <w:sz w:val="28"/>
          <w:szCs w:val="28"/>
        </w:rPr>
      </w:pPr>
      <w:r w:rsidRPr="009E57DB">
        <w:rPr>
          <w:rFonts w:ascii="Times New Roman" w:hAnsi="Times New Roman" w:cs="Times New Roman"/>
          <w:bCs/>
          <w:color w:val="000000"/>
          <w:sz w:val="28"/>
          <w:szCs w:val="28"/>
        </w:rPr>
        <w:t>Комплексное обустройство населенных пунктов, расположенных в сельской местности, объектами социальной и инженерной инфраструктуры - которое в свою очередь содержит дополнительные мероприятия</w:t>
      </w:r>
      <w:r>
        <w:rPr>
          <w:rFonts w:ascii="Times New Roman" w:hAnsi="Times New Roman" w:cs="Times New Roman"/>
          <w:bCs/>
          <w:color w:val="000000"/>
          <w:sz w:val="28"/>
          <w:szCs w:val="28"/>
        </w:rPr>
        <w:t>:</w:t>
      </w:r>
    </w:p>
    <w:p w:rsidR="000A565D" w:rsidRPr="009E57DB" w:rsidRDefault="000A565D" w:rsidP="000A565D">
      <w:pPr>
        <w:pStyle w:val="af"/>
        <w:tabs>
          <w:tab w:val="left" w:pos="1276"/>
        </w:tabs>
        <w:ind w:left="0"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sidRPr="009E57DB">
        <w:rPr>
          <w:rFonts w:ascii="Times New Roman" w:hAnsi="Times New Roman" w:cs="Times New Roman"/>
          <w:color w:val="000000"/>
          <w:sz w:val="28"/>
          <w:szCs w:val="28"/>
        </w:rPr>
        <w:t>развитие сети фельдшерско-акушерских пунктов и офисов врача общей практики в сельской местности</w:t>
      </w:r>
      <w:r>
        <w:rPr>
          <w:rFonts w:ascii="Times New Roman" w:hAnsi="Times New Roman" w:cs="Times New Roman"/>
          <w:color w:val="000000"/>
          <w:sz w:val="28"/>
          <w:szCs w:val="28"/>
        </w:rPr>
        <w:t>,</w:t>
      </w:r>
    </w:p>
    <w:p w:rsidR="000A565D" w:rsidRPr="009E57DB" w:rsidRDefault="000A565D" w:rsidP="000A565D">
      <w:pPr>
        <w:pStyle w:val="af"/>
        <w:tabs>
          <w:tab w:val="left" w:pos="1276"/>
        </w:tabs>
        <w:ind w:left="0"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sidRPr="009E57DB">
        <w:rPr>
          <w:rFonts w:ascii="Times New Roman" w:hAnsi="Times New Roman" w:cs="Times New Roman"/>
          <w:color w:val="000000"/>
          <w:sz w:val="28"/>
          <w:szCs w:val="28"/>
        </w:rPr>
        <w:t xml:space="preserve">развитие сети </w:t>
      </w:r>
      <w:proofErr w:type="gramStart"/>
      <w:r w:rsidRPr="009E57DB">
        <w:rPr>
          <w:rFonts w:ascii="Times New Roman" w:hAnsi="Times New Roman" w:cs="Times New Roman"/>
          <w:color w:val="000000"/>
          <w:sz w:val="28"/>
          <w:szCs w:val="28"/>
        </w:rPr>
        <w:t>плоскостных спортивных</w:t>
      </w:r>
      <w:proofErr w:type="gramEnd"/>
      <w:r w:rsidRPr="009E57DB">
        <w:rPr>
          <w:rFonts w:ascii="Times New Roman" w:hAnsi="Times New Roman" w:cs="Times New Roman"/>
          <w:color w:val="000000"/>
          <w:sz w:val="28"/>
          <w:szCs w:val="28"/>
        </w:rPr>
        <w:t xml:space="preserve"> сооружений в сельской местности</w:t>
      </w:r>
      <w:r>
        <w:rPr>
          <w:rFonts w:ascii="Times New Roman" w:hAnsi="Times New Roman" w:cs="Times New Roman"/>
          <w:color w:val="000000"/>
          <w:sz w:val="28"/>
          <w:szCs w:val="28"/>
        </w:rPr>
        <w:t>,</w:t>
      </w:r>
    </w:p>
    <w:p w:rsidR="000A565D" w:rsidRPr="009E57DB" w:rsidRDefault="000A565D" w:rsidP="000A565D">
      <w:pPr>
        <w:pStyle w:val="af"/>
        <w:tabs>
          <w:tab w:val="left" w:pos="1276"/>
        </w:tabs>
        <w:ind w:left="0"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sidRPr="009E57DB">
        <w:rPr>
          <w:rFonts w:ascii="Times New Roman" w:hAnsi="Times New Roman" w:cs="Times New Roman"/>
          <w:color w:val="000000"/>
          <w:sz w:val="28"/>
          <w:szCs w:val="28"/>
        </w:rPr>
        <w:t>развитие газификации в сельской местности</w:t>
      </w:r>
      <w:r>
        <w:rPr>
          <w:rFonts w:ascii="Times New Roman" w:hAnsi="Times New Roman" w:cs="Times New Roman"/>
          <w:color w:val="000000"/>
          <w:sz w:val="28"/>
          <w:szCs w:val="28"/>
        </w:rPr>
        <w:t>,</w:t>
      </w:r>
    </w:p>
    <w:p w:rsidR="000A565D" w:rsidRPr="009E57DB" w:rsidRDefault="000A565D" w:rsidP="000A565D">
      <w:pPr>
        <w:pStyle w:val="af"/>
        <w:tabs>
          <w:tab w:val="left" w:pos="1276"/>
        </w:tabs>
        <w:ind w:left="0"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sidRPr="009E57DB">
        <w:rPr>
          <w:rFonts w:ascii="Times New Roman" w:hAnsi="Times New Roman" w:cs="Times New Roman"/>
          <w:color w:val="000000"/>
          <w:sz w:val="28"/>
          <w:szCs w:val="28"/>
        </w:rPr>
        <w:t>развитие водоснабжения в сельской местности</w:t>
      </w:r>
      <w:r>
        <w:rPr>
          <w:rFonts w:ascii="Times New Roman" w:hAnsi="Times New Roman" w:cs="Times New Roman"/>
          <w:color w:val="000000"/>
          <w:sz w:val="28"/>
          <w:szCs w:val="28"/>
        </w:rPr>
        <w:t>,</w:t>
      </w:r>
    </w:p>
    <w:p w:rsidR="000A565D" w:rsidRPr="004D702F" w:rsidRDefault="000A565D" w:rsidP="000A565D">
      <w:pPr>
        <w:pStyle w:val="af"/>
        <w:tabs>
          <w:tab w:val="left" w:pos="1276"/>
        </w:tabs>
        <w:ind w:left="0" w:firstLine="709"/>
        <w:jc w:val="both"/>
        <w:rPr>
          <w:rFonts w:ascii="Times New Roman" w:hAnsi="Times New Roman" w:cs="Times New Roman"/>
          <w:color w:val="000000"/>
          <w:sz w:val="28"/>
          <w:szCs w:val="28"/>
        </w:rPr>
      </w:pPr>
      <w:r w:rsidRPr="004D702F">
        <w:rPr>
          <w:rFonts w:ascii="Times New Roman" w:hAnsi="Times New Roman" w:cs="Times New Roman"/>
          <w:color w:val="000000"/>
          <w:sz w:val="28"/>
          <w:szCs w:val="28"/>
        </w:rPr>
        <w:t>- разработка проектно-сметной документации.</w:t>
      </w:r>
    </w:p>
    <w:p w:rsidR="000A565D" w:rsidRPr="009E57DB" w:rsidRDefault="000A565D" w:rsidP="000A565D">
      <w:pPr>
        <w:pStyle w:val="af"/>
        <w:tabs>
          <w:tab w:val="left" w:pos="1134"/>
        </w:tabs>
        <w:ind w:left="0" w:firstLine="709"/>
        <w:jc w:val="both"/>
        <w:rPr>
          <w:rFonts w:ascii="Times New Roman" w:hAnsi="Times New Roman" w:cs="Times New Roman"/>
          <w:color w:val="000000"/>
          <w:sz w:val="28"/>
          <w:szCs w:val="28"/>
        </w:rPr>
      </w:pPr>
      <w:r w:rsidRPr="009E57DB">
        <w:rPr>
          <w:rFonts w:ascii="Times New Roman" w:hAnsi="Times New Roman" w:cs="Times New Roman"/>
          <w:color w:val="000000"/>
          <w:sz w:val="28"/>
          <w:szCs w:val="28"/>
        </w:rPr>
        <w:t>В 201</w:t>
      </w:r>
      <w:r>
        <w:rPr>
          <w:rFonts w:ascii="Times New Roman" w:hAnsi="Times New Roman" w:cs="Times New Roman"/>
          <w:color w:val="000000"/>
          <w:sz w:val="28"/>
          <w:szCs w:val="28"/>
        </w:rPr>
        <w:t>7</w:t>
      </w:r>
      <w:r w:rsidRPr="009E57DB">
        <w:rPr>
          <w:rFonts w:ascii="Times New Roman" w:hAnsi="Times New Roman" w:cs="Times New Roman"/>
          <w:color w:val="000000"/>
          <w:sz w:val="28"/>
          <w:szCs w:val="28"/>
        </w:rPr>
        <w:t xml:space="preserve"> году к реализации был</w:t>
      </w:r>
      <w:r>
        <w:rPr>
          <w:rFonts w:ascii="Times New Roman" w:hAnsi="Times New Roman" w:cs="Times New Roman"/>
          <w:color w:val="000000"/>
          <w:sz w:val="28"/>
          <w:szCs w:val="28"/>
        </w:rPr>
        <w:t>о</w:t>
      </w:r>
      <w:r w:rsidRPr="009E57DB">
        <w:rPr>
          <w:rFonts w:ascii="Times New Roman" w:hAnsi="Times New Roman" w:cs="Times New Roman"/>
          <w:color w:val="000000"/>
          <w:sz w:val="28"/>
          <w:szCs w:val="28"/>
        </w:rPr>
        <w:t xml:space="preserve"> запланировано: </w:t>
      </w:r>
    </w:p>
    <w:p w:rsidR="000A565D" w:rsidRPr="009E57DB" w:rsidRDefault="000A565D" w:rsidP="000A565D">
      <w:pPr>
        <w:pStyle w:val="af"/>
        <w:tabs>
          <w:tab w:val="left" w:pos="1134"/>
        </w:tabs>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о</w:t>
      </w:r>
      <w:r w:rsidRPr="009E57DB">
        <w:rPr>
          <w:rFonts w:ascii="Times New Roman" w:hAnsi="Times New Roman" w:cs="Times New Roman"/>
          <w:color w:val="000000"/>
          <w:sz w:val="28"/>
          <w:szCs w:val="28"/>
        </w:rPr>
        <w:t>беспечение жильем молодых семей в рамках 1-го мероприятия</w:t>
      </w:r>
      <w:r>
        <w:rPr>
          <w:rFonts w:ascii="Times New Roman" w:hAnsi="Times New Roman" w:cs="Times New Roman"/>
          <w:color w:val="000000"/>
          <w:sz w:val="28"/>
          <w:szCs w:val="28"/>
        </w:rPr>
        <w:t>,</w:t>
      </w:r>
    </w:p>
    <w:p w:rsidR="000A565D" w:rsidRPr="009E57DB" w:rsidRDefault="000A565D" w:rsidP="000A565D">
      <w:pPr>
        <w:pStyle w:val="af"/>
        <w:tabs>
          <w:tab w:val="left" w:pos="1134"/>
        </w:tabs>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разработка проектно-сметной документации</w:t>
      </w:r>
      <w:r w:rsidRPr="009E57DB">
        <w:rPr>
          <w:rFonts w:ascii="Times New Roman" w:hAnsi="Times New Roman" w:cs="Times New Roman"/>
          <w:color w:val="000000"/>
          <w:sz w:val="28"/>
          <w:szCs w:val="28"/>
        </w:rPr>
        <w:t xml:space="preserve"> в рамках 2-го мероприятия</w:t>
      </w:r>
      <w:r>
        <w:rPr>
          <w:rFonts w:ascii="Times New Roman" w:hAnsi="Times New Roman" w:cs="Times New Roman"/>
          <w:color w:val="000000"/>
          <w:sz w:val="28"/>
          <w:szCs w:val="28"/>
        </w:rPr>
        <w:t>.</w:t>
      </w:r>
    </w:p>
    <w:p w:rsidR="000A565D" w:rsidRDefault="000A565D" w:rsidP="000A565D">
      <w:pPr>
        <w:pStyle w:val="af"/>
        <w:tabs>
          <w:tab w:val="left" w:pos="1134"/>
        </w:tabs>
        <w:ind w:left="0" w:firstLine="709"/>
        <w:jc w:val="both"/>
        <w:rPr>
          <w:rFonts w:ascii="Times New Roman" w:hAnsi="Times New Roman" w:cs="Times New Roman"/>
          <w:color w:val="000000"/>
          <w:sz w:val="28"/>
          <w:szCs w:val="28"/>
        </w:rPr>
      </w:pPr>
      <w:r w:rsidRPr="009E57DB">
        <w:rPr>
          <w:rFonts w:ascii="Times New Roman" w:hAnsi="Times New Roman" w:cs="Times New Roman"/>
          <w:color w:val="000000"/>
          <w:sz w:val="28"/>
          <w:szCs w:val="28"/>
        </w:rPr>
        <w:t xml:space="preserve">В местном бюджете </w:t>
      </w:r>
      <w:proofErr w:type="spellStart"/>
      <w:r w:rsidRPr="009E57DB">
        <w:rPr>
          <w:rFonts w:ascii="Times New Roman" w:hAnsi="Times New Roman" w:cs="Times New Roman"/>
          <w:color w:val="000000"/>
          <w:sz w:val="28"/>
          <w:szCs w:val="28"/>
        </w:rPr>
        <w:t>Атяшевского</w:t>
      </w:r>
      <w:proofErr w:type="spellEnd"/>
      <w:r w:rsidRPr="009E57DB">
        <w:rPr>
          <w:rFonts w:ascii="Times New Roman" w:hAnsi="Times New Roman" w:cs="Times New Roman"/>
          <w:color w:val="000000"/>
          <w:sz w:val="28"/>
          <w:szCs w:val="28"/>
        </w:rPr>
        <w:t xml:space="preserve"> муниципального района</w:t>
      </w:r>
      <w:r>
        <w:rPr>
          <w:rFonts w:ascii="Times New Roman" w:hAnsi="Times New Roman" w:cs="Times New Roman"/>
          <w:color w:val="000000"/>
          <w:sz w:val="28"/>
          <w:szCs w:val="28"/>
        </w:rPr>
        <w:t xml:space="preserve"> на мероприятия </w:t>
      </w:r>
      <w:r w:rsidRPr="009E57DB">
        <w:rPr>
          <w:rFonts w:ascii="Times New Roman" w:hAnsi="Times New Roman" w:cs="Times New Roman"/>
          <w:color w:val="000000"/>
          <w:sz w:val="28"/>
          <w:szCs w:val="28"/>
        </w:rPr>
        <w:t xml:space="preserve">было предусмотрено </w:t>
      </w:r>
      <w:r w:rsidRPr="0031507F">
        <w:rPr>
          <w:rFonts w:ascii="Times New Roman" w:eastAsia="Times New Roman" w:hAnsi="Times New Roman" w:cs="Times New Roman"/>
          <w:color w:val="000000"/>
          <w:sz w:val="28"/>
          <w:szCs w:val="28"/>
        </w:rPr>
        <w:t xml:space="preserve">3 152,7 </w:t>
      </w:r>
      <w:proofErr w:type="spellStart"/>
      <w:r w:rsidRPr="00A66B68">
        <w:rPr>
          <w:rFonts w:ascii="Times New Roman" w:hAnsi="Times New Roman" w:cs="Times New Roman"/>
          <w:color w:val="000000"/>
          <w:sz w:val="28"/>
          <w:szCs w:val="28"/>
        </w:rPr>
        <w:t>тыс</w:t>
      </w:r>
      <w:proofErr w:type="gramStart"/>
      <w:r w:rsidRPr="009E57DB">
        <w:rPr>
          <w:rFonts w:ascii="Times New Roman" w:hAnsi="Times New Roman" w:cs="Times New Roman"/>
          <w:color w:val="000000"/>
          <w:sz w:val="28"/>
          <w:szCs w:val="28"/>
        </w:rPr>
        <w:t>.р</w:t>
      </w:r>
      <w:proofErr w:type="gramEnd"/>
      <w:r w:rsidRPr="009E57DB">
        <w:rPr>
          <w:rFonts w:ascii="Times New Roman" w:hAnsi="Times New Roman" w:cs="Times New Roman"/>
          <w:color w:val="000000"/>
          <w:sz w:val="28"/>
          <w:szCs w:val="28"/>
        </w:rPr>
        <w:t>уб</w:t>
      </w:r>
      <w:proofErr w:type="spellEnd"/>
      <w:r>
        <w:rPr>
          <w:rFonts w:ascii="Times New Roman" w:hAnsi="Times New Roman" w:cs="Times New Roman"/>
          <w:color w:val="000000"/>
          <w:sz w:val="28"/>
          <w:szCs w:val="28"/>
        </w:rPr>
        <w:t>.</w:t>
      </w:r>
    </w:p>
    <w:p w:rsidR="000A565D" w:rsidRPr="009E57DB" w:rsidRDefault="000A565D" w:rsidP="000A565D">
      <w:pPr>
        <w:pStyle w:val="af"/>
        <w:tabs>
          <w:tab w:val="left" w:pos="1134"/>
        </w:tabs>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С</w:t>
      </w:r>
      <w:r w:rsidRPr="00726423">
        <w:rPr>
          <w:rFonts w:ascii="Times New Roman" w:hAnsi="Times New Roman" w:cs="Times New Roman"/>
          <w:color w:val="000000"/>
          <w:sz w:val="28"/>
          <w:szCs w:val="28"/>
        </w:rPr>
        <w:t>оциальны</w:t>
      </w:r>
      <w:r>
        <w:rPr>
          <w:rFonts w:ascii="Times New Roman" w:hAnsi="Times New Roman" w:cs="Times New Roman"/>
          <w:color w:val="000000"/>
          <w:sz w:val="28"/>
          <w:szCs w:val="28"/>
        </w:rPr>
        <w:t>е</w:t>
      </w:r>
      <w:r w:rsidRPr="00726423">
        <w:rPr>
          <w:rFonts w:ascii="Times New Roman" w:hAnsi="Times New Roman" w:cs="Times New Roman"/>
          <w:color w:val="000000"/>
          <w:sz w:val="28"/>
          <w:szCs w:val="28"/>
        </w:rPr>
        <w:t xml:space="preserve"> выплат</w:t>
      </w:r>
      <w:r>
        <w:rPr>
          <w:rFonts w:ascii="Times New Roman" w:hAnsi="Times New Roman" w:cs="Times New Roman"/>
          <w:color w:val="000000"/>
          <w:sz w:val="28"/>
          <w:szCs w:val="28"/>
        </w:rPr>
        <w:t>ы</w:t>
      </w:r>
      <w:r w:rsidRPr="00726423">
        <w:rPr>
          <w:rFonts w:ascii="Times New Roman" w:hAnsi="Times New Roman" w:cs="Times New Roman"/>
          <w:color w:val="000000"/>
          <w:sz w:val="28"/>
          <w:szCs w:val="28"/>
        </w:rPr>
        <w:t xml:space="preserve"> на строительство жилых помещений</w:t>
      </w:r>
      <w:r>
        <w:rPr>
          <w:rFonts w:ascii="Times New Roman" w:hAnsi="Times New Roman" w:cs="Times New Roman"/>
          <w:color w:val="000000"/>
          <w:sz w:val="28"/>
          <w:szCs w:val="28"/>
        </w:rPr>
        <w:t xml:space="preserve"> получили 8 молодых семей работников предприятий агропромышленного комплекса. </w:t>
      </w:r>
      <w:r>
        <w:rPr>
          <w:rFonts w:ascii="Times New Roman" w:hAnsi="Times New Roman" w:cs="Times New Roman"/>
          <w:color w:val="000000"/>
          <w:sz w:val="28"/>
          <w:szCs w:val="28"/>
        </w:rPr>
        <w:lastRenderedPageBreak/>
        <w:t xml:space="preserve">Ввод в эксплуатацию жилья, при плане </w:t>
      </w:r>
      <w:r w:rsidRPr="0031507F">
        <w:rPr>
          <w:rFonts w:ascii="Times New Roman" w:eastAsia="Times New Roman" w:hAnsi="Times New Roman" w:cs="Times New Roman"/>
          <w:sz w:val="28"/>
          <w:szCs w:val="28"/>
        </w:rPr>
        <w:t xml:space="preserve">519 </w:t>
      </w:r>
      <w:proofErr w:type="spellStart"/>
      <w:r w:rsidRPr="0031507F">
        <w:rPr>
          <w:rFonts w:ascii="Times New Roman" w:eastAsia="Times New Roman" w:hAnsi="Times New Roman" w:cs="Times New Roman"/>
          <w:sz w:val="28"/>
          <w:szCs w:val="28"/>
        </w:rPr>
        <w:t>кв</w:t>
      </w:r>
      <w:proofErr w:type="gramStart"/>
      <w:r w:rsidRPr="0031507F">
        <w:rPr>
          <w:rFonts w:ascii="Times New Roman" w:eastAsia="Times New Roman" w:hAnsi="Times New Roman" w:cs="Times New Roman"/>
          <w:sz w:val="28"/>
          <w:szCs w:val="28"/>
        </w:rPr>
        <w:t>.м</w:t>
      </w:r>
      <w:proofErr w:type="spellEnd"/>
      <w:proofErr w:type="gramEnd"/>
      <w:r>
        <w:rPr>
          <w:rFonts w:ascii="Times New Roman" w:eastAsia="Times New Roman" w:hAnsi="Times New Roman" w:cs="Times New Roman"/>
          <w:sz w:val="28"/>
          <w:szCs w:val="28"/>
        </w:rPr>
        <w:t>,</w:t>
      </w:r>
      <w:r>
        <w:rPr>
          <w:rFonts w:ascii="Times New Roman" w:hAnsi="Times New Roman" w:cs="Times New Roman"/>
          <w:color w:val="000000"/>
          <w:sz w:val="28"/>
          <w:szCs w:val="28"/>
        </w:rPr>
        <w:t xml:space="preserve"> составил </w:t>
      </w:r>
      <w:r>
        <w:rPr>
          <w:rFonts w:ascii="Times New Roman" w:hAnsi="Times New Roman" w:cs="Times New Roman"/>
          <w:sz w:val="28"/>
          <w:szCs w:val="28"/>
        </w:rPr>
        <w:t xml:space="preserve">979,1 </w:t>
      </w:r>
      <w:proofErr w:type="spellStart"/>
      <w:r>
        <w:rPr>
          <w:rFonts w:ascii="Times New Roman" w:hAnsi="Times New Roman" w:cs="Times New Roman"/>
          <w:sz w:val="28"/>
          <w:szCs w:val="28"/>
        </w:rPr>
        <w:t>кв.м</w:t>
      </w:r>
      <w:proofErr w:type="spellEnd"/>
      <w:r>
        <w:rPr>
          <w:rFonts w:ascii="Times New Roman" w:hAnsi="Times New Roman" w:cs="Times New Roman"/>
          <w:sz w:val="28"/>
          <w:szCs w:val="28"/>
        </w:rPr>
        <w:t xml:space="preserve">. </w:t>
      </w:r>
      <w:r w:rsidRPr="00C41CA9">
        <w:rPr>
          <w:rFonts w:ascii="Times New Roman" w:hAnsi="Times New Roman"/>
          <w:sz w:val="28"/>
          <w:szCs w:val="28"/>
        </w:rPr>
        <w:t>в том числе в счет плана прошлых лет</w:t>
      </w:r>
      <w:r>
        <w:rPr>
          <w:rFonts w:ascii="Times New Roman" w:hAnsi="Times New Roman"/>
          <w:sz w:val="28"/>
          <w:szCs w:val="28"/>
        </w:rPr>
        <w:t xml:space="preserve"> 109,9 </w:t>
      </w:r>
      <w:proofErr w:type="spellStart"/>
      <w:r>
        <w:rPr>
          <w:rFonts w:ascii="Times New Roman" w:hAnsi="Times New Roman"/>
          <w:sz w:val="28"/>
          <w:szCs w:val="28"/>
        </w:rPr>
        <w:t>кв.м</w:t>
      </w:r>
      <w:proofErr w:type="spellEnd"/>
      <w:r>
        <w:rPr>
          <w:rFonts w:ascii="Times New Roman" w:hAnsi="Times New Roman" w:cs="Times New Roman"/>
          <w:color w:val="000000"/>
          <w:sz w:val="28"/>
          <w:szCs w:val="28"/>
        </w:rPr>
        <w:t xml:space="preserve"> </w:t>
      </w:r>
    </w:p>
    <w:p w:rsidR="000A565D" w:rsidRDefault="000A565D" w:rsidP="000A565D">
      <w:pPr>
        <w:pStyle w:val="af"/>
        <w:tabs>
          <w:tab w:val="left" w:pos="1134"/>
        </w:tabs>
        <w:ind w:left="0" w:firstLine="709"/>
        <w:jc w:val="both"/>
        <w:rPr>
          <w:rFonts w:ascii="Times New Roman" w:hAnsi="Times New Roman" w:cs="Times New Roman"/>
          <w:color w:val="000000"/>
          <w:sz w:val="28"/>
          <w:szCs w:val="28"/>
        </w:rPr>
      </w:pPr>
    </w:p>
    <w:p w:rsidR="000A565D" w:rsidRDefault="000A565D" w:rsidP="000A565D">
      <w:pPr>
        <w:pStyle w:val="af"/>
        <w:tabs>
          <w:tab w:val="left" w:pos="1134"/>
        </w:tabs>
        <w:ind w:left="0" w:firstLine="709"/>
        <w:jc w:val="both"/>
        <w:rPr>
          <w:rFonts w:ascii="Times New Roman" w:hAnsi="Times New Roman" w:cs="Times New Roman"/>
          <w:color w:val="000000"/>
          <w:sz w:val="28"/>
          <w:szCs w:val="28"/>
        </w:rPr>
      </w:pPr>
    </w:p>
    <w:p w:rsidR="000A565D" w:rsidRDefault="000A565D" w:rsidP="000A565D">
      <w:pPr>
        <w:pStyle w:val="af"/>
        <w:tabs>
          <w:tab w:val="left" w:pos="1134"/>
        </w:tabs>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 рамках </w:t>
      </w:r>
      <w:r w:rsidRPr="009E57DB">
        <w:rPr>
          <w:rFonts w:ascii="Times New Roman" w:hAnsi="Times New Roman" w:cs="Times New Roman"/>
          <w:bCs/>
          <w:color w:val="000000"/>
          <w:sz w:val="28"/>
          <w:szCs w:val="28"/>
        </w:rPr>
        <w:t>Комплексно</w:t>
      </w:r>
      <w:r>
        <w:rPr>
          <w:rFonts w:ascii="Times New Roman" w:hAnsi="Times New Roman" w:cs="Times New Roman"/>
          <w:bCs/>
          <w:color w:val="000000"/>
          <w:sz w:val="28"/>
          <w:szCs w:val="28"/>
        </w:rPr>
        <w:t>го</w:t>
      </w:r>
      <w:r w:rsidRPr="009E57DB">
        <w:rPr>
          <w:rFonts w:ascii="Times New Roman" w:hAnsi="Times New Roman" w:cs="Times New Roman"/>
          <w:bCs/>
          <w:color w:val="000000"/>
          <w:sz w:val="28"/>
          <w:szCs w:val="28"/>
        </w:rPr>
        <w:t xml:space="preserve"> обустройств</w:t>
      </w:r>
      <w:r>
        <w:rPr>
          <w:rFonts w:ascii="Times New Roman" w:hAnsi="Times New Roman" w:cs="Times New Roman"/>
          <w:bCs/>
          <w:color w:val="000000"/>
          <w:sz w:val="28"/>
          <w:szCs w:val="28"/>
        </w:rPr>
        <w:t>а</w:t>
      </w:r>
      <w:r w:rsidRPr="009E57DB">
        <w:rPr>
          <w:rFonts w:ascii="Times New Roman" w:hAnsi="Times New Roman" w:cs="Times New Roman"/>
          <w:bCs/>
          <w:color w:val="000000"/>
          <w:sz w:val="28"/>
          <w:szCs w:val="28"/>
        </w:rPr>
        <w:t xml:space="preserve"> населенных пунктов, расположенных в сельской местности, объектами социальной и инженерной инфраструктуры</w:t>
      </w:r>
      <w:r>
        <w:rPr>
          <w:rFonts w:ascii="Times New Roman" w:hAnsi="Times New Roman" w:cs="Times New Roman"/>
          <w:bCs/>
          <w:color w:val="000000"/>
          <w:sz w:val="28"/>
          <w:szCs w:val="28"/>
        </w:rPr>
        <w:t xml:space="preserve"> выполнено</w:t>
      </w:r>
      <w:r>
        <w:rPr>
          <w:rFonts w:ascii="Times New Roman" w:hAnsi="Times New Roman" w:cs="Times New Roman"/>
          <w:color w:val="000000"/>
          <w:sz w:val="28"/>
          <w:szCs w:val="28"/>
        </w:rPr>
        <w:t>:</w:t>
      </w:r>
    </w:p>
    <w:p w:rsidR="000A565D" w:rsidRPr="00A66B68" w:rsidRDefault="000A565D" w:rsidP="000A565D">
      <w:pPr>
        <w:pStyle w:val="af"/>
        <w:tabs>
          <w:tab w:val="left" w:pos="1134"/>
        </w:tabs>
        <w:ind w:left="0" w:firstLine="709"/>
        <w:jc w:val="both"/>
        <w:rPr>
          <w:rFonts w:ascii="Times New Roman" w:hAnsi="Times New Roman" w:cs="Times New Roman"/>
          <w:color w:val="000000"/>
          <w:sz w:val="16"/>
          <w:szCs w:val="16"/>
        </w:rPr>
      </w:pPr>
    </w:p>
    <w:p w:rsidR="000A565D" w:rsidRDefault="000A565D" w:rsidP="000A565D">
      <w:pPr>
        <w:pStyle w:val="af"/>
        <w:tabs>
          <w:tab w:val="left" w:pos="1134"/>
        </w:tabs>
        <w:spacing w:after="0"/>
        <w:ind w:left="0" w:firstLine="709"/>
        <w:jc w:val="both"/>
        <w:rPr>
          <w:rFonts w:ascii="Times New Roman" w:hAnsi="Times New Roman" w:cs="Times New Roman"/>
          <w:sz w:val="28"/>
          <w:szCs w:val="28"/>
          <w:shd w:val="clear" w:color="auto" w:fill="FFFFFF"/>
        </w:rPr>
      </w:pPr>
      <w:r w:rsidRPr="00DD06FC">
        <w:rPr>
          <w:rFonts w:ascii="Times New Roman" w:hAnsi="Times New Roman" w:cs="Times New Roman"/>
          <w:sz w:val="28"/>
          <w:szCs w:val="28"/>
          <w:shd w:val="clear" w:color="auto" w:fill="FFFFFF"/>
        </w:rPr>
        <w:t>инженерны</w:t>
      </w:r>
      <w:r>
        <w:rPr>
          <w:rFonts w:ascii="Times New Roman" w:hAnsi="Times New Roman" w:cs="Times New Roman"/>
          <w:sz w:val="28"/>
          <w:szCs w:val="28"/>
          <w:shd w:val="clear" w:color="auto" w:fill="FFFFFF"/>
        </w:rPr>
        <w:t>е</w:t>
      </w:r>
      <w:r w:rsidRPr="00DD06FC">
        <w:rPr>
          <w:rFonts w:ascii="Times New Roman" w:hAnsi="Times New Roman" w:cs="Times New Roman"/>
          <w:sz w:val="28"/>
          <w:szCs w:val="28"/>
          <w:shd w:val="clear" w:color="auto" w:fill="FFFFFF"/>
        </w:rPr>
        <w:t xml:space="preserve"> изыскани</w:t>
      </w:r>
      <w:r>
        <w:rPr>
          <w:rFonts w:ascii="Times New Roman" w:hAnsi="Times New Roman" w:cs="Times New Roman"/>
          <w:sz w:val="28"/>
          <w:szCs w:val="28"/>
          <w:shd w:val="clear" w:color="auto" w:fill="FFFFFF"/>
        </w:rPr>
        <w:t>я и</w:t>
      </w:r>
      <w:r w:rsidRPr="00DD06FC">
        <w:rPr>
          <w:rFonts w:ascii="Times New Roman" w:hAnsi="Times New Roman" w:cs="Times New Roman"/>
          <w:sz w:val="28"/>
          <w:szCs w:val="28"/>
          <w:shd w:val="clear" w:color="auto" w:fill="FFFFFF"/>
        </w:rPr>
        <w:t xml:space="preserve"> проектн</w:t>
      </w:r>
      <w:r>
        <w:rPr>
          <w:rFonts w:ascii="Times New Roman" w:hAnsi="Times New Roman" w:cs="Times New Roman"/>
          <w:sz w:val="28"/>
          <w:szCs w:val="28"/>
          <w:shd w:val="clear" w:color="auto" w:fill="FFFFFF"/>
        </w:rPr>
        <w:t>ая</w:t>
      </w:r>
      <w:r w:rsidRPr="00DD06FC">
        <w:rPr>
          <w:rFonts w:ascii="Times New Roman" w:hAnsi="Times New Roman" w:cs="Times New Roman"/>
          <w:sz w:val="28"/>
          <w:szCs w:val="28"/>
          <w:shd w:val="clear" w:color="auto" w:fill="FFFFFF"/>
        </w:rPr>
        <w:t xml:space="preserve"> документаци</w:t>
      </w:r>
      <w:r>
        <w:rPr>
          <w:rFonts w:ascii="Times New Roman" w:hAnsi="Times New Roman" w:cs="Times New Roman"/>
          <w:sz w:val="28"/>
          <w:szCs w:val="28"/>
          <w:shd w:val="clear" w:color="auto" w:fill="FFFFFF"/>
        </w:rPr>
        <w:t>я</w:t>
      </w:r>
      <w:r w:rsidRPr="00DD06FC">
        <w:rPr>
          <w:rFonts w:ascii="Times New Roman" w:hAnsi="Times New Roman" w:cs="Times New Roman"/>
          <w:sz w:val="28"/>
          <w:szCs w:val="28"/>
          <w:shd w:val="clear" w:color="auto" w:fill="FFFFFF"/>
        </w:rPr>
        <w:t xml:space="preserve"> по объект</w:t>
      </w:r>
      <w:r>
        <w:rPr>
          <w:rFonts w:ascii="Times New Roman" w:hAnsi="Times New Roman" w:cs="Times New Roman"/>
          <w:sz w:val="28"/>
          <w:szCs w:val="28"/>
          <w:shd w:val="clear" w:color="auto" w:fill="FFFFFF"/>
        </w:rPr>
        <w:t>ам</w:t>
      </w:r>
      <w:r w:rsidRPr="00DD06FC">
        <w:rPr>
          <w:rFonts w:ascii="Times New Roman" w:hAnsi="Times New Roman" w:cs="Times New Roman"/>
          <w:sz w:val="28"/>
          <w:szCs w:val="28"/>
          <w:shd w:val="clear" w:color="auto" w:fill="FFFFFF"/>
        </w:rPr>
        <w:t xml:space="preserve">: </w:t>
      </w:r>
    </w:p>
    <w:p w:rsidR="000A565D" w:rsidRDefault="000A565D" w:rsidP="000A565D">
      <w:pPr>
        <w:pStyle w:val="af"/>
        <w:tabs>
          <w:tab w:val="left" w:pos="1134"/>
        </w:tabs>
        <w:ind w:left="0" w:firstLine="709"/>
        <w:jc w:val="both"/>
        <w:rPr>
          <w:rFonts w:ascii="Times New Roman" w:hAnsi="Times New Roman" w:cs="Times New Roman"/>
          <w:sz w:val="28"/>
          <w:szCs w:val="28"/>
          <w:shd w:val="clear" w:color="auto" w:fill="FFFFFF"/>
        </w:rPr>
      </w:pPr>
      <w:r w:rsidRPr="00DD06FC">
        <w:rPr>
          <w:rFonts w:ascii="Times New Roman" w:hAnsi="Times New Roman" w:cs="Times New Roman"/>
          <w:sz w:val="28"/>
          <w:szCs w:val="28"/>
          <w:shd w:val="clear" w:color="auto" w:fill="FFFFFF"/>
        </w:rPr>
        <w:t xml:space="preserve">«Водоснабжение жилой застройки в </w:t>
      </w:r>
      <w:proofErr w:type="spellStart"/>
      <w:r w:rsidRPr="00DD06FC">
        <w:rPr>
          <w:rFonts w:ascii="Times New Roman" w:hAnsi="Times New Roman" w:cs="Times New Roman"/>
          <w:sz w:val="28"/>
          <w:szCs w:val="28"/>
          <w:shd w:val="clear" w:color="auto" w:fill="FFFFFF"/>
        </w:rPr>
        <w:t>с</w:t>
      </w:r>
      <w:proofErr w:type="gramStart"/>
      <w:r w:rsidRPr="00DD06FC">
        <w:rPr>
          <w:rFonts w:ascii="Times New Roman" w:hAnsi="Times New Roman" w:cs="Times New Roman"/>
          <w:sz w:val="28"/>
          <w:szCs w:val="28"/>
          <w:shd w:val="clear" w:color="auto" w:fill="FFFFFF"/>
        </w:rPr>
        <w:t>.Т</w:t>
      </w:r>
      <w:proofErr w:type="gramEnd"/>
      <w:r w:rsidRPr="00DD06FC">
        <w:rPr>
          <w:rFonts w:ascii="Times New Roman" w:hAnsi="Times New Roman" w:cs="Times New Roman"/>
          <w:sz w:val="28"/>
          <w:szCs w:val="28"/>
          <w:shd w:val="clear" w:color="auto" w:fill="FFFFFF"/>
        </w:rPr>
        <w:t>етюши</w:t>
      </w:r>
      <w:proofErr w:type="spellEnd"/>
      <w:r w:rsidRPr="00DD06FC">
        <w:rPr>
          <w:rFonts w:ascii="Times New Roman" w:hAnsi="Times New Roman" w:cs="Times New Roman"/>
          <w:sz w:val="28"/>
          <w:szCs w:val="28"/>
          <w:shd w:val="clear" w:color="auto" w:fill="FFFFFF"/>
        </w:rPr>
        <w:t xml:space="preserve"> </w:t>
      </w:r>
      <w:proofErr w:type="spellStart"/>
      <w:r w:rsidRPr="00DD06FC">
        <w:rPr>
          <w:rFonts w:ascii="Times New Roman" w:hAnsi="Times New Roman" w:cs="Times New Roman"/>
          <w:sz w:val="28"/>
          <w:szCs w:val="28"/>
          <w:shd w:val="clear" w:color="auto" w:fill="FFFFFF"/>
        </w:rPr>
        <w:t>Атяшевского</w:t>
      </w:r>
      <w:proofErr w:type="spellEnd"/>
      <w:r w:rsidRPr="00DD06FC">
        <w:rPr>
          <w:rFonts w:ascii="Times New Roman" w:hAnsi="Times New Roman" w:cs="Times New Roman"/>
          <w:sz w:val="28"/>
          <w:szCs w:val="28"/>
          <w:shd w:val="clear" w:color="auto" w:fill="FFFFFF"/>
        </w:rPr>
        <w:t xml:space="preserve"> муниципального района Республики Мордовия (улицы Южная, Луговая, Солнечная, Полевая)», </w:t>
      </w:r>
    </w:p>
    <w:p w:rsidR="000A565D" w:rsidRDefault="000A565D" w:rsidP="000A565D">
      <w:pPr>
        <w:pStyle w:val="af"/>
        <w:tabs>
          <w:tab w:val="left" w:pos="1134"/>
        </w:tabs>
        <w:ind w:left="0" w:firstLine="709"/>
        <w:jc w:val="both"/>
        <w:rPr>
          <w:rFonts w:ascii="Times New Roman" w:hAnsi="Times New Roman" w:cs="Times New Roman"/>
          <w:sz w:val="28"/>
          <w:szCs w:val="28"/>
          <w:shd w:val="clear" w:color="auto" w:fill="FFFFFF"/>
        </w:rPr>
      </w:pPr>
      <w:r w:rsidRPr="00DD06FC">
        <w:rPr>
          <w:rFonts w:ascii="Times New Roman" w:hAnsi="Times New Roman" w:cs="Times New Roman"/>
          <w:sz w:val="28"/>
          <w:szCs w:val="28"/>
          <w:shd w:val="clear" w:color="auto" w:fill="FFFFFF"/>
        </w:rPr>
        <w:t xml:space="preserve">«Газоснабжение жилой застройки в </w:t>
      </w:r>
      <w:proofErr w:type="spellStart"/>
      <w:r w:rsidRPr="00DD06FC">
        <w:rPr>
          <w:rFonts w:ascii="Times New Roman" w:hAnsi="Times New Roman" w:cs="Times New Roman"/>
          <w:sz w:val="28"/>
          <w:szCs w:val="28"/>
          <w:shd w:val="clear" w:color="auto" w:fill="FFFFFF"/>
        </w:rPr>
        <w:t>с</w:t>
      </w:r>
      <w:proofErr w:type="gramStart"/>
      <w:r w:rsidRPr="00DD06FC">
        <w:rPr>
          <w:rFonts w:ascii="Times New Roman" w:hAnsi="Times New Roman" w:cs="Times New Roman"/>
          <w:sz w:val="28"/>
          <w:szCs w:val="28"/>
          <w:shd w:val="clear" w:color="auto" w:fill="FFFFFF"/>
        </w:rPr>
        <w:t>.Т</w:t>
      </w:r>
      <w:proofErr w:type="gramEnd"/>
      <w:r w:rsidRPr="00DD06FC">
        <w:rPr>
          <w:rFonts w:ascii="Times New Roman" w:hAnsi="Times New Roman" w:cs="Times New Roman"/>
          <w:sz w:val="28"/>
          <w:szCs w:val="28"/>
          <w:shd w:val="clear" w:color="auto" w:fill="FFFFFF"/>
        </w:rPr>
        <w:t>етюши</w:t>
      </w:r>
      <w:proofErr w:type="spellEnd"/>
      <w:r w:rsidRPr="00DD06FC">
        <w:rPr>
          <w:rFonts w:ascii="Times New Roman" w:hAnsi="Times New Roman" w:cs="Times New Roman"/>
          <w:sz w:val="28"/>
          <w:szCs w:val="28"/>
          <w:shd w:val="clear" w:color="auto" w:fill="FFFFFF"/>
        </w:rPr>
        <w:t xml:space="preserve"> </w:t>
      </w:r>
      <w:proofErr w:type="spellStart"/>
      <w:r w:rsidRPr="00DD06FC">
        <w:rPr>
          <w:rFonts w:ascii="Times New Roman" w:hAnsi="Times New Roman" w:cs="Times New Roman"/>
          <w:sz w:val="28"/>
          <w:szCs w:val="28"/>
          <w:shd w:val="clear" w:color="auto" w:fill="FFFFFF"/>
        </w:rPr>
        <w:t>Атяшевского</w:t>
      </w:r>
      <w:proofErr w:type="spellEnd"/>
      <w:r w:rsidRPr="00DD06FC">
        <w:rPr>
          <w:rFonts w:ascii="Times New Roman" w:hAnsi="Times New Roman" w:cs="Times New Roman"/>
          <w:sz w:val="28"/>
          <w:szCs w:val="28"/>
          <w:shd w:val="clear" w:color="auto" w:fill="FFFFFF"/>
        </w:rPr>
        <w:t xml:space="preserve"> муниципального района Республики Мордовия (улицы Южная, Луговая, Солнечная, Полевая)»</w:t>
      </w:r>
      <w:r>
        <w:rPr>
          <w:rFonts w:ascii="Times New Roman" w:hAnsi="Times New Roman" w:cs="Times New Roman"/>
          <w:sz w:val="28"/>
          <w:szCs w:val="28"/>
          <w:shd w:val="clear" w:color="auto" w:fill="FFFFFF"/>
        </w:rPr>
        <w:t>,</w:t>
      </w:r>
    </w:p>
    <w:p w:rsidR="000A565D" w:rsidRDefault="000A565D" w:rsidP="000A565D">
      <w:pPr>
        <w:pStyle w:val="af"/>
        <w:tabs>
          <w:tab w:val="left" w:pos="1134"/>
        </w:tabs>
        <w:ind w:left="0"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Pr="00F27D95">
        <w:rPr>
          <w:rFonts w:ascii="Times New Roman" w:hAnsi="Times New Roman" w:cs="Times New Roman"/>
          <w:sz w:val="28"/>
          <w:szCs w:val="28"/>
          <w:shd w:val="clear" w:color="auto" w:fill="FFFFFF"/>
        </w:rPr>
        <w:t xml:space="preserve">Сети водоотведения жилой застройки в </w:t>
      </w:r>
      <w:proofErr w:type="spellStart"/>
      <w:r w:rsidRPr="00F27D95">
        <w:rPr>
          <w:rFonts w:ascii="Times New Roman" w:hAnsi="Times New Roman" w:cs="Times New Roman"/>
          <w:sz w:val="28"/>
          <w:szCs w:val="28"/>
          <w:shd w:val="clear" w:color="auto" w:fill="FFFFFF"/>
        </w:rPr>
        <w:t>с</w:t>
      </w:r>
      <w:proofErr w:type="gramStart"/>
      <w:r w:rsidRPr="00F27D95">
        <w:rPr>
          <w:rFonts w:ascii="Times New Roman" w:hAnsi="Times New Roman" w:cs="Times New Roman"/>
          <w:sz w:val="28"/>
          <w:szCs w:val="28"/>
          <w:shd w:val="clear" w:color="auto" w:fill="FFFFFF"/>
        </w:rPr>
        <w:t>.Т</w:t>
      </w:r>
      <w:proofErr w:type="gramEnd"/>
      <w:r w:rsidRPr="00F27D95">
        <w:rPr>
          <w:rFonts w:ascii="Times New Roman" w:hAnsi="Times New Roman" w:cs="Times New Roman"/>
          <w:sz w:val="28"/>
          <w:szCs w:val="28"/>
          <w:shd w:val="clear" w:color="auto" w:fill="FFFFFF"/>
        </w:rPr>
        <w:t>етюши</w:t>
      </w:r>
      <w:proofErr w:type="spellEnd"/>
      <w:r w:rsidRPr="00F27D95">
        <w:rPr>
          <w:rFonts w:ascii="Times New Roman" w:hAnsi="Times New Roman" w:cs="Times New Roman"/>
          <w:sz w:val="28"/>
          <w:szCs w:val="28"/>
          <w:shd w:val="clear" w:color="auto" w:fill="FFFFFF"/>
        </w:rPr>
        <w:t xml:space="preserve"> </w:t>
      </w:r>
      <w:proofErr w:type="spellStart"/>
      <w:r w:rsidRPr="00F27D95">
        <w:rPr>
          <w:rFonts w:ascii="Times New Roman" w:hAnsi="Times New Roman" w:cs="Times New Roman"/>
          <w:sz w:val="28"/>
          <w:szCs w:val="28"/>
          <w:shd w:val="clear" w:color="auto" w:fill="FFFFFF"/>
        </w:rPr>
        <w:t>Атяшевского</w:t>
      </w:r>
      <w:proofErr w:type="spellEnd"/>
      <w:r w:rsidRPr="00F27D95">
        <w:rPr>
          <w:rFonts w:ascii="Times New Roman" w:hAnsi="Times New Roman" w:cs="Times New Roman"/>
          <w:sz w:val="28"/>
          <w:szCs w:val="28"/>
          <w:shd w:val="clear" w:color="auto" w:fill="FFFFFF"/>
        </w:rPr>
        <w:t xml:space="preserve"> муниципаль</w:t>
      </w:r>
      <w:r>
        <w:rPr>
          <w:rFonts w:ascii="Times New Roman" w:hAnsi="Times New Roman" w:cs="Times New Roman"/>
          <w:sz w:val="28"/>
          <w:szCs w:val="28"/>
          <w:shd w:val="clear" w:color="auto" w:fill="FFFFFF"/>
        </w:rPr>
        <w:t>ного района Республики Мордовия»,</w:t>
      </w:r>
    </w:p>
    <w:p w:rsidR="000A565D" w:rsidRDefault="000A565D" w:rsidP="000A565D">
      <w:pPr>
        <w:pStyle w:val="af"/>
        <w:tabs>
          <w:tab w:val="left" w:pos="1134"/>
        </w:tabs>
        <w:ind w:left="0" w:firstLine="709"/>
        <w:jc w:val="both"/>
        <w:rPr>
          <w:rFonts w:ascii="Times New Roman" w:hAnsi="Times New Roman" w:cs="Times New Roman"/>
          <w:sz w:val="28"/>
          <w:szCs w:val="28"/>
          <w:shd w:val="clear" w:color="auto" w:fill="FFFFFF"/>
        </w:rPr>
      </w:pPr>
      <w:r w:rsidRPr="00F27D95">
        <w:rPr>
          <w:rFonts w:ascii="Times New Roman" w:hAnsi="Times New Roman" w:cs="Times New Roman"/>
          <w:sz w:val="28"/>
          <w:szCs w:val="28"/>
          <w:shd w:val="clear" w:color="auto" w:fill="FFFFFF"/>
        </w:rPr>
        <w:t xml:space="preserve">«Водопроводная сеть от водозабора до </w:t>
      </w:r>
      <w:proofErr w:type="spellStart"/>
      <w:r w:rsidRPr="00F27D95">
        <w:rPr>
          <w:rFonts w:ascii="Times New Roman" w:hAnsi="Times New Roman" w:cs="Times New Roman"/>
          <w:sz w:val="28"/>
          <w:szCs w:val="28"/>
          <w:shd w:val="clear" w:color="auto" w:fill="FFFFFF"/>
        </w:rPr>
        <w:t>п</w:t>
      </w:r>
      <w:proofErr w:type="gramStart"/>
      <w:r w:rsidRPr="00F27D95">
        <w:rPr>
          <w:rFonts w:ascii="Times New Roman" w:hAnsi="Times New Roman" w:cs="Times New Roman"/>
          <w:sz w:val="28"/>
          <w:szCs w:val="28"/>
          <w:shd w:val="clear" w:color="auto" w:fill="FFFFFF"/>
        </w:rPr>
        <w:t>.П</w:t>
      </w:r>
      <w:proofErr w:type="gramEnd"/>
      <w:r w:rsidRPr="00F27D95">
        <w:rPr>
          <w:rFonts w:ascii="Times New Roman" w:hAnsi="Times New Roman" w:cs="Times New Roman"/>
          <w:sz w:val="28"/>
          <w:szCs w:val="28"/>
          <w:shd w:val="clear" w:color="auto" w:fill="FFFFFF"/>
        </w:rPr>
        <w:t>тицесовхоза</w:t>
      </w:r>
      <w:proofErr w:type="spellEnd"/>
      <w:r w:rsidRPr="00F27D95">
        <w:rPr>
          <w:rFonts w:ascii="Times New Roman" w:hAnsi="Times New Roman" w:cs="Times New Roman"/>
          <w:sz w:val="28"/>
          <w:szCs w:val="28"/>
          <w:shd w:val="clear" w:color="auto" w:fill="FFFFFF"/>
        </w:rPr>
        <w:t xml:space="preserve"> «</w:t>
      </w:r>
      <w:proofErr w:type="spellStart"/>
      <w:r w:rsidRPr="00F27D95">
        <w:rPr>
          <w:rFonts w:ascii="Times New Roman" w:hAnsi="Times New Roman" w:cs="Times New Roman"/>
          <w:sz w:val="28"/>
          <w:szCs w:val="28"/>
          <w:shd w:val="clear" w:color="auto" w:fill="FFFFFF"/>
        </w:rPr>
        <w:t>Сараст</w:t>
      </w:r>
      <w:proofErr w:type="spellEnd"/>
      <w:r w:rsidRPr="00F27D95">
        <w:rPr>
          <w:rFonts w:ascii="Times New Roman" w:hAnsi="Times New Roman" w:cs="Times New Roman"/>
          <w:sz w:val="28"/>
          <w:szCs w:val="28"/>
          <w:shd w:val="clear" w:color="auto" w:fill="FFFFFF"/>
        </w:rPr>
        <w:t xml:space="preserve">» </w:t>
      </w:r>
      <w:proofErr w:type="spellStart"/>
      <w:r w:rsidRPr="00F27D95">
        <w:rPr>
          <w:rFonts w:ascii="Times New Roman" w:hAnsi="Times New Roman" w:cs="Times New Roman"/>
          <w:sz w:val="28"/>
          <w:szCs w:val="28"/>
          <w:shd w:val="clear" w:color="auto" w:fill="FFFFFF"/>
        </w:rPr>
        <w:t>Атяшевс</w:t>
      </w:r>
      <w:r>
        <w:rPr>
          <w:rFonts w:ascii="Times New Roman" w:hAnsi="Times New Roman" w:cs="Times New Roman"/>
          <w:sz w:val="28"/>
          <w:szCs w:val="28"/>
          <w:shd w:val="clear" w:color="auto" w:fill="FFFFFF"/>
        </w:rPr>
        <w:t>к</w:t>
      </w:r>
      <w:r w:rsidRPr="00F27D95">
        <w:rPr>
          <w:rFonts w:ascii="Times New Roman" w:hAnsi="Times New Roman" w:cs="Times New Roman"/>
          <w:sz w:val="28"/>
          <w:szCs w:val="28"/>
          <w:shd w:val="clear" w:color="auto" w:fill="FFFFFF"/>
        </w:rPr>
        <w:t>ого</w:t>
      </w:r>
      <w:proofErr w:type="spellEnd"/>
      <w:r w:rsidRPr="00F27D95">
        <w:rPr>
          <w:rFonts w:ascii="Times New Roman" w:hAnsi="Times New Roman" w:cs="Times New Roman"/>
          <w:sz w:val="28"/>
          <w:szCs w:val="28"/>
          <w:shd w:val="clear" w:color="auto" w:fill="FFFFFF"/>
        </w:rPr>
        <w:t xml:space="preserve"> муниципального района Республики Мордовия</w:t>
      </w:r>
      <w:r>
        <w:rPr>
          <w:rFonts w:ascii="Times New Roman" w:hAnsi="Times New Roman" w:cs="Times New Roman"/>
          <w:sz w:val="28"/>
          <w:szCs w:val="28"/>
          <w:shd w:val="clear" w:color="auto" w:fill="FFFFFF"/>
        </w:rPr>
        <w:t>»,</w:t>
      </w:r>
    </w:p>
    <w:p w:rsidR="000A565D" w:rsidRDefault="000A565D" w:rsidP="000A565D">
      <w:pPr>
        <w:pStyle w:val="af"/>
        <w:tabs>
          <w:tab w:val="left" w:pos="1134"/>
        </w:tabs>
        <w:ind w:left="0"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«Строительство Социального центра в </w:t>
      </w:r>
      <w:proofErr w:type="spellStart"/>
      <w:r>
        <w:rPr>
          <w:rFonts w:ascii="Times New Roman" w:hAnsi="Times New Roman" w:cs="Times New Roman"/>
          <w:sz w:val="28"/>
          <w:szCs w:val="28"/>
          <w:shd w:val="clear" w:color="auto" w:fill="FFFFFF"/>
        </w:rPr>
        <w:t>с</w:t>
      </w:r>
      <w:proofErr w:type="gramStart"/>
      <w:r>
        <w:rPr>
          <w:rFonts w:ascii="Times New Roman" w:hAnsi="Times New Roman" w:cs="Times New Roman"/>
          <w:sz w:val="28"/>
          <w:szCs w:val="28"/>
          <w:shd w:val="clear" w:color="auto" w:fill="FFFFFF"/>
        </w:rPr>
        <w:t>.Б</w:t>
      </w:r>
      <w:proofErr w:type="gramEnd"/>
      <w:r>
        <w:rPr>
          <w:rFonts w:ascii="Times New Roman" w:hAnsi="Times New Roman" w:cs="Times New Roman"/>
          <w:sz w:val="28"/>
          <w:szCs w:val="28"/>
          <w:shd w:val="clear" w:color="auto" w:fill="FFFFFF"/>
        </w:rPr>
        <w:t>атушево</w:t>
      </w:r>
      <w:proofErr w:type="spellEnd"/>
      <w:r>
        <w:rPr>
          <w:rFonts w:ascii="Times New Roman" w:hAnsi="Times New Roman" w:cs="Times New Roman"/>
          <w:sz w:val="28"/>
          <w:szCs w:val="28"/>
          <w:shd w:val="clear" w:color="auto" w:fill="FFFFFF"/>
        </w:rPr>
        <w:t xml:space="preserve"> </w:t>
      </w:r>
      <w:proofErr w:type="spellStart"/>
      <w:r>
        <w:rPr>
          <w:rFonts w:ascii="Times New Roman" w:hAnsi="Times New Roman" w:cs="Times New Roman"/>
          <w:sz w:val="28"/>
          <w:szCs w:val="28"/>
          <w:shd w:val="clear" w:color="auto" w:fill="FFFFFF"/>
        </w:rPr>
        <w:t>Атяшевского</w:t>
      </w:r>
      <w:proofErr w:type="spellEnd"/>
      <w:r>
        <w:rPr>
          <w:rFonts w:ascii="Times New Roman" w:hAnsi="Times New Roman" w:cs="Times New Roman"/>
          <w:sz w:val="28"/>
          <w:szCs w:val="28"/>
          <w:shd w:val="clear" w:color="auto" w:fill="FFFFFF"/>
        </w:rPr>
        <w:t xml:space="preserve"> муниципального района Республики Мордовия»;</w:t>
      </w:r>
    </w:p>
    <w:p w:rsidR="000A565D" w:rsidRPr="00A66B68" w:rsidRDefault="000A565D" w:rsidP="000A565D">
      <w:pPr>
        <w:pStyle w:val="af"/>
        <w:tabs>
          <w:tab w:val="left" w:pos="1134"/>
        </w:tabs>
        <w:ind w:left="0" w:firstLine="709"/>
        <w:jc w:val="both"/>
        <w:rPr>
          <w:rFonts w:ascii="Times New Roman" w:hAnsi="Times New Roman" w:cs="Times New Roman"/>
          <w:sz w:val="16"/>
          <w:szCs w:val="16"/>
          <w:shd w:val="clear" w:color="auto" w:fill="FFFFFF"/>
        </w:rPr>
      </w:pPr>
    </w:p>
    <w:p w:rsidR="000A565D" w:rsidRDefault="000A565D" w:rsidP="000A565D">
      <w:pPr>
        <w:pStyle w:val="af"/>
        <w:tabs>
          <w:tab w:val="left" w:pos="1134"/>
        </w:tabs>
        <w:ind w:left="0" w:firstLine="709"/>
        <w:jc w:val="both"/>
        <w:rPr>
          <w:rFonts w:ascii="Times New Roman" w:hAnsi="Times New Roman" w:cs="Times New Roman"/>
          <w:sz w:val="28"/>
          <w:szCs w:val="28"/>
          <w:shd w:val="clear" w:color="auto" w:fill="FFFFFF"/>
        </w:rPr>
      </w:pPr>
      <w:r w:rsidRPr="00F27D95">
        <w:rPr>
          <w:rFonts w:ascii="Times New Roman" w:hAnsi="Times New Roman" w:cs="Times New Roman"/>
          <w:sz w:val="28"/>
          <w:szCs w:val="28"/>
          <w:shd w:val="clear" w:color="auto" w:fill="FFFFFF"/>
        </w:rPr>
        <w:t>государственн</w:t>
      </w:r>
      <w:r>
        <w:rPr>
          <w:rFonts w:ascii="Times New Roman" w:hAnsi="Times New Roman" w:cs="Times New Roman"/>
          <w:sz w:val="28"/>
          <w:szCs w:val="28"/>
          <w:shd w:val="clear" w:color="auto" w:fill="FFFFFF"/>
        </w:rPr>
        <w:t>ая</w:t>
      </w:r>
      <w:r w:rsidRPr="00F27D95">
        <w:rPr>
          <w:rFonts w:ascii="Times New Roman" w:hAnsi="Times New Roman" w:cs="Times New Roman"/>
          <w:sz w:val="28"/>
          <w:szCs w:val="28"/>
          <w:shd w:val="clear" w:color="auto" w:fill="FFFFFF"/>
        </w:rPr>
        <w:t xml:space="preserve"> экспертиз</w:t>
      </w:r>
      <w:r>
        <w:rPr>
          <w:rFonts w:ascii="Times New Roman" w:hAnsi="Times New Roman" w:cs="Times New Roman"/>
          <w:sz w:val="28"/>
          <w:szCs w:val="28"/>
          <w:shd w:val="clear" w:color="auto" w:fill="FFFFFF"/>
        </w:rPr>
        <w:t>а</w:t>
      </w:r>
      <w:r w:rsidRPr="00F27D95">
        <w:rPr>
          <w:rFonts w:ascii="Times New Roman" w:hAnsi="Times New Roman" w:cs="Times New Roman"/>
          <w:sz w:val="28"/>
          <w:szCs w:val="28"/>
          <w:shd w:val="clear" w:color="auto" w:fill="FFFFFF"/>
        </w:rPr>
        <w:t xml:space="preserve"> проектной документации и результатов инженерных изысканий</w:t>
      </w:r>
      <w:r>
        <w:rPr>
          <w:rFonts w:ascii="Times New Roman" w:hAnsi="Times New Roman" w:cs="Times New Roman"/>
          <w:sz w:val="28"/>
          <w:szCs w:val="28"/>
          <w:shd w:val="clear" w:color="auto" w:fill="FFFFFF"/>
        </w:rPr>
        <w:t xml:space="preserve"> и </w:t>
      </w:r>
      <w:r w:rsidRPr="00F27D95">
        <w:rPr>
          <w:rFonts w:ascii="Times New Roman" w:hAnsi="Times New Roman" w:cs="Times New Roman"/>
          <w:sz w:val="28"/>
          <w:szCs w:val="28"/>
          <w:shd w:val="clear" w:color="auto" w:fill="FFFFFF"/>
        </w:rPr>
        <w:t>проверк</w:t>
      </w:r>
      <w:r>
        <w:rPr>
          <w:rFonts w:ascii="Times New Roman" w:hAnsi="Times New Roman" w:cs="Times New Roman"/>
          <w:sz w:val="28"/>
          <w:szCs w:val="28"/>
          <w:shd w:val="clear" w:color="auto" w:fill="FFFFFF"/>
        </w:rPr>
        <w:t>а</w:t>
      </w:r>
      <w:r w:rsidRPr="00F27D95">
        <w:rPr>
          <w:rFonts w:ascii="Times New Roman" w:hAnsi="Times New Roman" w:cs="Times New Roman"/>
          <w:sz w:val="28"/>
          <w:szCs w:val="28"/>
          <w:shd w:val="clear" w:color="auto" w:fill="FFFFFF"/>
        </w:rPr>
        <w:t xml:space="preserve"> достоверности определения сметной стоимости</w:t>
      </w:r>
      <w:r>
        <w:rPr>
          <w:rFonts w:ascii="Times New Roman" w:hAnsi="Times New Roman" w:cs="Times New Roman"/>
          <w:sz w:val="28"/>
          <w:szCs w:val="28"/>
          <w:shd w:val="clear" w:color="auto" w:fill="FFFFFF"/>
        </w:rPr>
        <w:t xml:space="preserve"> по объектам:</w:t>
      </w:r>
    </w:p>
    <w:p w:rsidR="000A565D" w:rsidRDefault="000A565D" w:rsidP="000A565D">
      <w:pPr>
        <w:pStyle w:val="af"/>
        <w:tabs>
          <w:tab w:val="left" w:pos="1134"/>
        </w:tabs>
        <w:ind w:left="0" w:firstLine="709"/>
        <w:jc w:val="both"/>
        <w:rPr>
          <w:rFonts w:ascii="Times New Roman" w:hAnsi="Times New Roman" w:cs="Times New Roman"/>
          <w:sz w:val="28"/>
          <w:szCs w:val="28"/>
          <w:shd w:val="clear" w:color="auto" w:fill="FFFFFF"/>
        </w:rPr>
      </w:pPr>
      <w:r w:rsidRPr="00DD06FC">
        <w:rPr>
          <w:rFonts w:ascii="Times New Roman" w:hAnsi="Times New Roman" w:cs="Times New Roman"/>
          <w:sz w:val="28"/>
          <w:szCs w:val="28"/>
          <w:shd w:val="clear" w:color="auto" w:fill="FFFFFF"/>
        </w:rPr>
        <w:t xml:space="preserve">«Водоснабжение жилой застройки в </w:t>
      </w:r>
      <w:proofErr w:type="spellStart"/>
      <w:r w:rsidRPr="00DD06FC">
        <w:rPr>
          <w:rFonts w:ascii="Times New Roman" w:hAnsi="Times New Roman" w:cs="Times New Roman"/>
          <w:sz w:val="28"/>
          <w:szCs w:val="28"/>
          <w:shd w:val="clear" w:color="auto" w:fill="FFFFFF"/>
        </w:rPr>
        <w:t>с</w:t>
      </w:r>
      <w:proofErr w:type="gramStart"/>
      <w:r w:rsidRPr="00DD06FC">
        <w:rPr>
          <w:rFonts w:ascii="Times New Roman" w:hAnsi="Times New Roman" w:cs="Times New Roman"/>
          <w:sz w:val="28"/>
          <w:szCs w:val="28"/>
          <w:shd w:val="clear" w:color="auto" w:fill="FFFFFF"/>
        </w:rPr>
        <w:t>.Т</w:t>
      </w:r>
      <w:proofErr w:type="gramEnd"/>
      <w:r w:rsidRPr="00DD06FC">
        <w:rPr>
          <w:rFonts w:ascii="Times New Roman" w:hAnsi="Times New Roman" w:cs="Times New Roman"/>
          <w:sz w:val="28"/>
          <w:szCs w:val="28"/>
          <w:shd w:val="clear" w:color="auto" w:fill="FFFFFF"/>
        </w:rPr>
        <w:t>етюши</w:t>
      </w:r>
      <w:proofErr w:type="spellEnd"/>
      <w:r w:rsidRPr="00DD06FC">
        <w:rPr>
          <w:rFonts w:ascii="Times New Roman" w:hAnsi="Times New Roman" w:cs="Times New Roman"/>
          <w:sz w:val="28"/>
          <w:szCs w:val="28"/>
          <w:shd w:val="clear" w:color="auto" w:fill="FFFFFF"/>
        </w:rPr>
        <w:t xml:space="preserve"> </w:t>
      </w:r>
      <w:proofErr w:type="spellStart"/>
      <w:r w:rsidRPr="00DD06FC">
        <w:rPr>
          <w:rFonts w:ascii="Times New Roman" w:hAnsi="Times New Roman" w:cs="Times New Roman"/>
          <w:sz w:val="28"/>
          <w:szCs w:val="28"/>
          <w:shd w:val="clear" w:color="auto" w:fill="FFFFFF"/>
        </w:rPr>
        <w:t>Атяшевского</w:t>
      </w:r>
      <w:proofErr w:type="spellEnd"/>
      <w:r w:rsidRPr="00DD06FC">
        <w:rPr>
          <w:rFonts w:ascii="Times New Roman" w:hAnsi="Times New Roman" w:cs="Times New Roman"/>
          <w:sz w:val="28"/>
          <w:szCs w:val="28"/>
          <w:shd w:val="clear" w:color="auto" w:fill="FFFFFF"/>
        </w:rPr>
        <w:t xml:space="preserve"> муниципального района Республики Мордовия (улицы Южная, Луговая, Солнечная, Полевая)», </w:t>
      </w:r>
    </w:p>
    <w:p w:rsidR="000A565D" w:rsidRDefault="000A565D" w:rsidP="000A565D">
      <w:pPr>
        <w:pStyle w:val="af"/>
        <w:tabs>
          <w:tab w:val="left" w:pos="1134"/>
        </w:tabs>
        <w:ind w:left="0" w:firstLine="709"/>
        <w:jc w:val="both"/>
        <w:rPr>
          <w:rFonts w:ascii="Times New Roman" w:hAnsi="Times New Roman" w:cs="Times New Roman"/>
          <w:sz w:val="28"/>
          <w:szCs w:val="28"/>
          <w:shd w:val="clear" w:color="auto" w:fill="FFFFFF"/>
        </w:rPr>
      </w:pPr>
      <w:r w:rsidRPr="00DD06FC">
        <w:rPr>
          <w:rFonts w:ascii="Times New Roman" w:hAnsi="Times New Roman" w:cs="Times New Roman"/>
          <w:sz w:val="28"/>
          <w:szCs w:val="28"/>
          <w:shd w:val="clear" w:color="auto" w:fill="FFFFFF"/>
        </w:rPr>
        <w:t xml:space="preserve">«Газоснабжение жилой застройки в </w:t>
      </w:r>
      <w:proofErr w:type="spellStart"/>
      <w:r w:rsidRPr="00DD06FC">
        <w:rPr>
          <w:rFonts w:ascii="Times New Roman" w:hAnsi="Times New Roman" w:cs="Times New Roman"/>
          <w:sz w:val="28"/>
          <w:szCs w:val="28"/>
          <w:shd w:val="clear" w:color="auto" w:fill="FFFFFF"/>
        </w:rPr>
        <w:t>с</w:t>
      </w:r>
      <w:proofErr w:type="gramStart"/>
      <w:r w:rsidRPr="00DD06FC">
        <w:rPr>
          <w:rFonts w:ascii="Times New Roman" w:hAnsi="Times New Roman" w:cs="Times New Roman"/>
          <w:sz w:val="28"/>
          <w:szCs w:val="28"/>
          <w:shd w:val="clear" w:color="auto" w:fill="FFFFFF"/>
        </w:rPr>
        <w:t>.Т</w:t>
      </w:r>
      <w:proofErr w:type="gramEnd"/>
      <w:r w:rsidRPr="00DD06FC">
        <w:rPr>
          <w:rFonts w:ascii="Times New Roman" w:hAnsi="Times New Roman" w:cs="Times New Roman"/>
          <w:sz w:val="28"/>
          <w:szCs w:val="28"/>
          <w:shd w:val="clear" w:color="auto" w:fill="FFFFFF"/>
        </w:rPr>
        <w:t>етюши</w:t>
      </w:r>
      <w:proofErr w:type="spellEnd"/>
      <w:r w:rsidRPr="00DD06FC">
        <w:rPr>
          <w:rFonts w:ascii="Times New Roman" w:hAnsi="Times New Roman" w:cs="Times New Roman"/>
          <w:sz w:val="28"/>
          <w:szCs w:val="28"/>
          <w:shd w:val="clear" w:color="auto" w:fill="FFFFFF"/>
        </w:rPr>
        <w:t xml:space="preserve"> </w:t>
      </w:r>
      <w:proofErr w:type="spellStart"/>
      <w:r w:rsidRPr="00DD06FC">
        <w:rPr>
          <w:rFonts w:ascii="Times New Roman" w:hAnsi="Times New Roman" w:cs="Times New Roman"/>
          <w:sz w:val="28"/>
          <w:szCs w:val="28"/>
          <w:shd w:val="clear" w:color="auto" w:fill="FFFFFF"/>
        </w:rPr>
        <w:t>Атяшевского</w:t>
      </w:r>
      <w:proofErr w:type="spellEnd"/>
      <w:r w:rsidRPr="00DD06FC">
        <w:rPr>
          <w:rFonts w:ascii="Times New Roman" w:hAnsi="Times New Roman" w:cs="Times New Roman"/>
          <w:sz w:val="28"/>
          <w:szCs w:val="28"/>
          <w:shd w:val="clear" w:color="auto" w:fill="FFFFFF"/>
        </w:rPr>
        <w:t xml:space="preserve"> муниципального района Республики Мордовия (улицы Южная, Луговая, Солнечная, Полевая)»</w:t>
      </w:r>
      <w:r>
        <w:rPr>
          <w:rFonts w:ascii="Times New Roman" w:hAnsi="Times New Roman" w:cs="Times New Roman"/>
          <w:sz w:val="28"/>
          <w:szCs w:val="28"/>
          <w:shd w:val="clear" w:color="auto" w:fill="FFFFFF"/>
        </w:rPr>
        <w:t>,</w:t>
      </w:r>
    </w:p>
    <w:p w:rsidR="000A565D" w:rsidRDefault="000A565D" w:rsidP="000A565D">
      <w:pPr>
        <w:pStyle w:val="af"/>
        <w:tabs>
          <w:tab w:val="left" w:pos="1134"/>
        </w:tabs>
        <w:ind w:left="0" w:firstLine="709"/>
        <w:jc w:val="both"/>
        <w:rPr>
          <w:rFonts w:ascii="Times New Roman" w:hAnsi="Times New Roman" w:cs="Times New Roman"/>
          <w:sz w:val="28"/>
          <w:szCs w:val="28"/>
          <w:shd w:val="clear" w:color="auto" w:fill="FFFFFF"/>
        </w:rPr>
      </w:pPr>
      <w:r w:rsidRPr="00F27D95">
        <w:rPr>
          <w:rFonts w:ascii="Times New Roman" w:hAnsi="Times New Roman" w:cs="Times New Roman"/>
          <w:sz w:val="28"/>
          <w:szCs w:val="28"/>
          <w:shd w:val="clear" w:color="auto" w:fill="FFFFFF"/>
        </w:rPr>
        <w:t xml:space="preserve">«Водопроводная сеть от водозабора до </w:t>
      </w:r>
      <w:proofErr w:type="spellStart"/>
      <w:r w:rsidRPr="00F27D95">
        <w:rPr>
          <w:rFonts w:ascii="Times New Roman" w:hAnsi="Times New Roman" w:cs="Times New Roman"/>
          <w:sz w:val="28"/>
          <w:szCs w:val="28"/>
          <w:shd w:val="clear" w:color="auto" w:fill="FFFFFF"/>
        </w:rPr>
        <w:t>п</w:t>
      </w:r>
      <w:proofErr w:type="gramStart"/>
      <w:r w:rsidRPr="00F27D95">
        <w:rPr>
          <w:rFonts w:ascii="Times New Roman" w:hAnsi="Times New Roman" w:cs="Times New Roman"/>
          <w:sz w:val="28"/>
          <w:szCs w:val="28"/>
          <w:shd w:val="clear" w:color="auto" w:fill="FFFFFF"/>
        </w:rPr>
        <w:t>.П</w:t>
      </w:r>
      <w:proofErr w:type="gramEnd"/>
      <w:r w:rsidRPr="00F27D95">
        <w:rPr>
          <w:rFonts w:ascii="Times New Roman" w:hAnsi="Times New Roman" w:cs="Times New Roman"/>
          <w:sz w:val="28"/>
          <w:szCs w:val="28"/>
          <w:shd w:val="clear" w:color="auto" w:fill="FFFFFF"/>
        </w:rPr>
        <w:t>тицесовхоза</w:t>
      </w:r>
      <w:proofErr w:type="spellEnd"/>
      <w:r w:rsidRPr="00F27D95">
        <w:rPr>
          <w:rFonts w:ascii="Times New Roman" w:hAnsi="Times New Roman" w:cs="Times New Roman"/>
          <w:sz w:val="28"/>
          <w:szCs w:val="28"/>
          <w:shd w:val="clear" w:color="auto" w:fill="FFFFFF"/>
        </w:rPr>
        <w:t xml:space="preserve"> «</w:t>
      </w:r>
      <w:proofErr w:type="spellStart"/>
      <w:r w:rsidRPr="00F27D95">
        <w:rPr>
          <w:rFonts w:ascii="Times New Roman" w:hAnsi="Times New Roman" w:cs="Times New Roman"/>
          <w:sz w:val="28"/>
          <w:szCs w:val="28"/>
          <w:shd w:val="clear" w:color="auto" w:fill="FFFFFF"/>
        </w:rPr>
        <w:t>Сараст</w:t>
      </w:r>
      <w:proofErr w:type="spellEnd"/>
      <w:r w:rsidRPr="00F27D95">
        <w:rPr>
          <w:rFonts w:ascii="Times New Roman" w:hAnsi="Times New Roman" w:cs="Times New Roman"/>
          <w:sz w:val="28"/>
          <w:szCs w:val="28"/>
          <w:shd w:val="clear" w:color="auto" w:fill="FFFFFF"/>
        </w:rPr>
        <w:t xml:space="preserve">» </w:t>
      </w:r>
      <w:proofErr w:type="spellStart"/>
      <w:r w:rsidRPr="00F27D95">
        <w:rPr>
          <w:rFonts w:ascii="Times New Roman" w:hAnsi="Times New Roman" w:cs="Times New Roman"/>
          <w:sz w:val="28"/>
          <w:szCs w:val="28"/>
          <w:shd w:val="clear" w:color="auto" w:fill="FFFFFF"/>
        </w:rPr>
        <w:t>Атяшевсого</w:t>
      </w:r>
      <w:proofErr w:type="spellEnd"/>
      <w:r w:rsidRPr="00F27D95">
        <w:rPr>
          <w:rFonts w:ascii="Times New Roman" w:hAnsi="Times New Roman" w:cs="Times New Roman"/>
          <w:sz w:val="28"/>
          <w:szCs w:val="28"/>
          <w:shd w:val="clear" w:color="auto" w:fill="FFFFFF"/>
        </w:rPr>
        <w:t xml:space="preserve"> муниципального района Республики Мордовия</w:t>
      </w:r>
      <w:r>
        <w:rPr>
          <w:rFonts w:ascii="Times New Roman" w:hAnsi="Times New Roman" w:cs="Times New Roman"/>
          <w:sz w:val="28"/>
          <w:szCs w:val="28"/>
          <w:shd w:val="clear" w:color="auto" w:fill="FFFFFF"/>
        </w:rPr>
        <w:t>».</w:t>
      </w:r>
    </w:p>
    <w:p w:rsidR="000A565D" w:rsidRPr="00F21608" w:rsidRDefault="000A565D" w:rsidP="000A565D">
      <w:pPr>
        <w:spacing w:after="0"/>
        <w:ind w:firstLine="709"/>
        <w:jc w:val="both"/>
        <w:rPr>
          <w:rFonts w:ascii="Times New Roman" w:eastAsia="Times New Roman" w:hAnsi="Times New Roman" w:cs="Times New Roman"/>
          <w:sz w:val="28"/>
          <w:szCs w:val="28"/>
        </w:rPr>
      </w:pPr>
      <w:r w:rsidRPr="00956EB3">
        <w:rPr>
          <w:rFonts w:ascii="Times New Roman" w:eastAsia="Times New Roman" w:hAnsi="Times New Roman" w:cs="Times New Roman"/>
          <w:sz w:val="28"/>
          <w:szCs w:val="28"/>
        </w:rPr>
        <w:t>Степень реализации основных мероприятий,</w:t>
      </w:r>
      <w:r w:rsidRPr="00F21608">
        <w:rPr>
          <w:rFonts w:ascii="Times New Roman" w:eastAsia="Times New Roman" w:hAnsi="Times New Roman" w:cs="Times New Roman"/>
          <w:sz w:val="28"/>
          <w:szCs w:val="28"/>
        </w:rPr>
        <w:t xml:space="preserve"> составила </w:t>
      </w:r>
      <w:r>
        <w:rPr>
          <w:rFonts w:ascii="Times New Roman" w:eastAsia="Times New Roman" w:hAnsi="Times New Roman" w:cs="Times New Roman"/>
          <w:sz w:val="28"/>
          <w:szCs w:val="28"/>
        </w:rPr>
        <w:t>100</w:t>
      </w:r>
      <w:r w:rsidRPr="00F21608">
        <w:rPr>
          <w:rFonts w:ascii="Times New Roman" w:eastAsia="Times New Roman" w:hAnsi="Times New Roman" w:cs="Times New Roman"/>
          <w:sz w:val="28"/>
          <w:szCs w:val="28"/>
        </w:rPr>
        <w:t xml:space="preserve"> %.</w:t>
      </w:r>
    </w:p>
    <w:p w:rsidR="000A565D" w:rsidRPr="00F21608" w:rsidRDefault="000A565D" w:rsidP="000A565D">
      <w:pPr>
        <w:spacing w:after="0"/>
        <w:ind w:firstLine="709"/>
        <w:jc w:val="both"/>
        <w:rPr>
          <w:rFonts w:ascii="Times New Roman" w:hAnsi="Times New Roman" w:cs="Times New Roman"/>
          <w:sz w:val="28"/>
          <w:szCs w:val="28"/>
        </w:rPr>
      </w:pPr>
      <w:r w:rsidRPr="00956EB3">
        <w:rPr>
          <w:rFonts w:ascii="Times New Roman" w:eastAsia="Times New Roman" w:hAnsi="Times New Roman" w:cs="Times New Roman"/>
          <w:color w:val="000000"/>
          <w:sz w:val="28"/>
          <w:szCs w:val="28"/>
        </w:rPr>
        <w:t>Степень соответствия запланированному уровню затрат</w:t>
      </w:r>
      <w:r w:rsidRPr="00F21608">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r w:rsidRPr="00F21608">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98,8</w:t>
      </w:r>
      <w:r w:rsidRPr="00F21608">
        <w:rPr>
          <w:rFonts w:ascii="Times New Roman" w:eastAsia="Times New Roman" w:hAnsi="Times New Roman" w:cs="Times New Roman"/>
          <w:bCs/>
          <w:sz w:val="28"/>
          <w:szCs w:val="28"/>
        </w:rPr>
        <w:t>%</w:t>
      </w:r>
    </w:p>
    <w:p w:rsidR="000A565D" w:rsidRDefault="000A565D" w:rsidP="000A565D">
      <w:pPr>
        <w:spacing w:after="0"/>
        <w:ind w:firstLine="709"/>
        <w:jc w:val="both"/>
        <w:rPr>
          <w:rFonts w:ascii="Times New Roman" w:eastAsia="Times New Roman" w:hAnsi="Times New Roman" w:cs="Times New Roman"/>
          <w:bCs/>
          <w:color w:val="000000"/>
          <w:sz w:val="28"/>
          <w:szCs w:val="28"/>
        </w:rPr>
      </w:pPr>
      <w:r w:rsidRPr="00956EB3">
        <w:rPr>
          <w:rFonts w:ascii="Times New Roman" w:eastAsia="Times New Roman" w:hAnsi="Times New Roman" w:cs="Times New Roman"/>
          <w:color w:val="000000"/>
          <w:sz w:val="28"/>
          <w:szCs w:val="28"/>
        </w:rPr>
        <w:t xml:space="preserve">Уровень </w:t>
      </w:r>
      <w:r w:rsidRPr="0031507F">
        <w:rPr>
          <w:rFonts w:ascii="Times New Roman" w:eastAsia="Times New Roman" w:hAnsi="Times New Roman" w:cs="Times New Roman"/>
          <w:color w:val="000000"/>
          <w:sz w:val="28"/>
          <w:szCs w:val="28"/>
        </w:rPr>
        <w:t>эффективности реализации программы</w:t>
      </w:r>
      <w:r w:rsidRPr="00F21608">
        <w:rPr>
          <w:rFonts w:ascii="Times New Roman" w:eastAsia="Times New Roman" w:hAnsi="Times New Roman" w:cs="Times New Roman"/>
          <w:bCs/>
          <w:color w:val="000000"/>
          <w:sz w:val="28"/>
          <w:szCs w:val="28"/>
        </w:rPr>
        <w:t xml:space="preserve"> </w:t>
      </w:r>
      <w:r>
        <w:rPr>
          <w:rFonts w:ascii="Times New Roman" w:eastAsia="Times New Roman" w:hAnsi="Times New Roman" w:cs="Times New Roman"/>
          <w:bCs/>
          <w:color w:val="000000"/>
          <w:sz w:val="28"/>
          <w:szCs w:val="28"/>
        </w:rPr>
        <w:t xml:space="preserve">составил </w:t>
      </w:r>
      <w:r w:rsidRPr="00FF1C81">
        <w:rPr>
          <w:rFonts w:ascii="Times New Roman" w:eastAsia="Times New Roman" w:hAnsi="Times New Roman" w:cs="Times New Roman"/>
          <w:bCs/>
          <w:color w:val="000000"/>
          <w:sz w:val="28"/>
          <w:szCs w:val="28"/>
        </w:rPr>
        <w:t>177,02%</w:t>
      </w:r>
      <w:r>
        <w:rPr>
          <w:rFonts w:ascii="Times New Roman" w:eastAsia="Times New Roman" w:hAnsi="Times New Roman" w:cs="Times New Roman"/>
          <w:bCs/>
          <w:color w:val="000000"/>
          <w:sz w:val="28"/>
          <w:szCs w:val="28"/>
        </w:rPr>
        <w:t xml:space="preserve"> </w:t>
      </w:r>
    </w:p>
    <w:p w:rsidR="000A565D" w:rsidRDefault="000A565D" w:rsidP="000A565D">
      <w:pPr>
        <w:spacing w:after="0"/>
        <w:ind w:firstLine="709"/>
        <w:jc w:val="both"/>
        <w:rPr>
          <w:rFonts w:ascii="Times New Roman" w:eastAsia="Times New Roman" w:hAnsi="Times New Roman" w:cs="Times New Roman"/>
          <w:bCs/>
          <w:color w:val="000000"/>
          <w:sz w:val="28"/>
          <w:szCs w:val="28"/>
        </w:rPr>
      </w:pPr>
      <w:r>
        <w:rPr>
          <w:rFonts w:ascii="Times New Roman" w:eastAsia="Times New Roman" w:hAnsi="Times New Roman" w:cs="Times New Roman"/>
          <w:color w:val="000000"/>
          <w:sz w:val="28"/>
          <w:szCs w:val="28"/>
        </w:rPr>
        <w:t xml:space="preserve">В связи с этим, </w:t>
      </w:r>
      <w:r w:rsidRPr="009E57DB">
        <w:rPr>
          <w:rFonts w:ascii="Times New Roman" w:hAnsi="Times New Roman" w:cs="Times New Roman"/>
          <w:sz w:val="28"/>
          <w:szCs w:val="28"/>
        </w:rPr>
        <w:t>Муниципальн</w:t>
      </w:r>
      <w:r>
        <w:rPr>
          <w:rFonts w:ascii="Times New Roman" w:hAnsi="Times New Roman" w:cs="Times New Roman"/>
          <w:sz w:val="28"/>
          <w:szCs w:val="28"/>
        </w:rPr>
        <w:t>ую</w:t>
      </w:r>
      <w:r w:rsidRPr="009E57DB">
        <w:rPr>
          <w:rFonts w:ascii="Times New Roman" w:hAnsi="Times New Roman" w:cs="Times New Roman"/>
          <w:sz w:val="28"/>
          <w:szCs w:val="28"/>
        </w:rPr>
        <w:t xml:space="preserve"> программ</w:t>
      </w:r>
      <w:r>
        <w:rPr>
          <w:rFonts w:ascii="Times New Roman" w:hAnsi="Times New Roman" w:cs="Times New Roman"/>
          <w:sz w:val="28"/>
          <w:szCs w:val="28"/>
        </w:rPr>
        <w:t>у</w:t>
      </w:r>
      <w:r w:rsidRPr="009E57DB">
        <w:rPr>
          <w:rFonts w:ascii="Times New Roman" w:hAnsi="Times New Roman" w:cs="Times New Roman"/>
          <w:sz w:val="28"/>
          <w:szCs w:val="28"/>
        </w:rPr>
        <w:t xml:space="preserve"> </w:t>
      </w:r>
      <w:proofErr w:type="spellStart"/>
      <w:r w:rsidRPr="009E57DB">
        <w:rPr>
          <w:rFonts w:ascii="Times New Roman" w:hAnsi="Times New Roman" w:cs="Times New Roman"/>
          <w:bCs/>
          <w:sz w:val="28"/>
          <w:szCs w:val="28"/>
        </w:rPr>
        <w:t>Атяшевского</w:t>
      </w:r>
      <w:proofErr w:type="spellEnd"/>
      <w:r w:rsidRPr="009E57DB">
        <w:rPr>
          <w:rFonts w:ascii="Times New Roman" w:hAnsi="Times New Roman" w:cs="Times New Roman"/>
          <w:bCs/>
          <w:sz w:val="28"/>
          <w:szCs w:val="28"/>
        </w:rPr>
        <w:t xml:space="preserve"> муниципального района «Устойчивое развитие </w:t>
      </w:r>
      <w:proofErr w:type="gramStart"/>
      <w:r w:rsidRPr="009E57DB">
        <w:rPr>
          <w:rFonts w:ascii="Times New Roman" w:hAnsi="Times New Roman" w:cs="Times New Roman"/>
          <w:bCs/>
          <w:sz w:val="28"/>
          <w:szCs w:val="28"/>
        </w:rPr>
        <w:t>сельских</w:t>
      </w:r>
      <w:proofErr w:type="gramEnd"/>
      <w:r w:rsidRPr="009E57DB">
        <w:rPr>
          <w:rFonts w:ascii="Times New Roman" w:hAnsi="Times New Roman" w:cs="Times New Roman"/>
          <w:bCs/>
          <w:sz w:val="28"/>
          <w:szCs w:val="28"/>
        </w:rPr>
        <w:t xml:space="preserve"> территории на 2014-2017 годы и на период до 2020 года»</w:t>
      </w:r>
      <w:r>
        <w:rPr>
          <w:rFonts w:ascii="Times New Roman" w:eastAsia="Times New Roman" w:hAnsi="Times New Roman" w:cs="Times New Roman"/>
          <w:bCs/>
          <w:color w:val="000000"/>
          <w:sz w:val="28"/>
          <w:szCs w:val="28"/>
        </w:rPr>
        <w:t xml:space="preserve"> можно признать </w:t>
      </w:r>
      <w:r w:rsidRPr="0031507F">
        <w:rPr>
          <w:rFonts w:ascii="Times New Roman" w:eastAsia="Times New Roman" w:hAnsi="Times New Roman" w:cs="Times New Roman"/>
          <w:b/>
          <w:bCs/>
          <w:sz w:val="28"/>
          <w:szCs w:val="28"/>
        </w:rPr>
        <w:t>высокоэффективной</w:t>
      </w:r>
      <w:r w:rsidRPr="0031507F">
        <w:rPr>
          <w:rFonts w:ascii="Times New Roman" w:eastAsia="Times New Roman" w:hAnsi="Times New Roman" w:cs="Times New Roman"/>
          <w:bCs/>
          <w:sz w:val="28"/>
          <w:szCs w:val="28"/>
        </w:rPr>
        <w:t>.</w:t>
      </w:r>
      <w:r w:rsidRPr="00F21608">
        <w:rPr>
          <w:rFonts w:ascii="Times New Roman" w:eastAsia="Times New Roman" w:hAnsi="Times New Roman" w:cs="Times New Roman"/>
          <w:bCs/>
          <w:color w:val="000000"/>
          <w:sz w:val="28"/>
          <w:szCs w:val="28"/>
        </w:rPr>
        <w:t xml:space="preserve"> </w:t>
      </w:r>
    </w:p>
    <w:p w:rsidR="000A565D" w:rsidRDefault="000A565D" w:rsidP="000A565D">
      <w:pPr>
        <w:spacing w:after="0"/>
        <w:ind w:firstLine="709"/>
        <w:jc w:val="both"/>
        <w:rPr>
          <w:rFonts w:ascii="Times New Roman" w:eastAsia="Times New Roman" w:hAnsi="Times New Roman" w:cs="Times New Roman"/>
          <w:bCs/>
          <w:color w:val="000000"/>
          <w:sz w:val="28"/>
          <w:szCs w:val="28"/>
        </w:rPr>
      </w:pPr>
      <w:r w:rsidRPr="00C476BD">
        <w:rPr>
          <w:rFonts w:ascii="Times New Roman" w:eastAsia="Times New Roman" w:hAnsi="Times New Roman" w:cs="Times New Roman"/>
          <w:sz w:val="28"/>
          <w:szCs w:val="28"/>
        </w:rPr>
        <w:lastRenderedPageBreak/>
        <w:t xml:space="preserve">Постановлением Правительства РФ от 13 декабря 2017 г. N 1544 с 1 января 2018 года прекращена реализация </w:t>
      </w:r>
      <w:r w:rsidRPr="00C476BD">
        <w:rPr>
          <w:rFonts w:ascii="Times New Roman" w:hAnsi="Times New Roman"/>
          <w:sz w:val="28"/>
          <w:szCs w:val="28"/>
        </w:rPr>
        <w:t>Федеральной целевой программы «Устойчивое развитие сельских территорий на 2014 - 2017 годы и на период до 2020 года»</w:t>
      </w:r>
      <w:r w:rsidRPr="00C476BD">
        <w:rPr>
          <w:rFonts w:ascii="Times New Roman" w:eastAsia="Times New Roman" w:hAnsi="Times New Roman" w:cs="Times New Roman"/>
          <w:sz w:val="28"/>
          <w:szCs w:val="28"/>
        </w:rPr>
        <w:t xml:space="preserve">. </w:t>
      </w:r>
      <w:proofErr w:type="gramStart"/>
      <w:r w:rsidRPr="00C476BD">
        <w:rPr>
          <w:rFonts w:ascii="Times New Roman" w:eastAsia="Times New Roman" w:hAnsi="Times New Roman" w:cs="Times New Roman"/>
          <w:sz w:val="28"/>
          <w:szCs w:val="28"/>
        </w:rPr>
        <w:t>Мероприятия</w:t>
      </w:r>
      <w:proofErr w:type="gramEnd"/>
      <w:r w:rsidRPr="00C476BD">
        <w:rPr>
          <w:rFonts w:ascii="Times New Roman" w:eastAsia="Times New Roman" w:hAnsi="Times New Roman" w:cs="Times New Roman"/>
          <w:sz w:val="28"/>
          <w:szCs w:val="28"/>
        </w:rPr>
        <w:t xml:space="preserve"> реализуемые в рамках ФЦП включены в состав Государственной программы развития сельского хозяйства и регулирования рынков сельскохозяйственной продукции, сырья и продовольствия на 2013 - 2020 годы в качестве направления (подпрограммы) «Устойчивое развитие сельских территорий».</w:t>
      </w:r>
      <w:r w:rsidRPr="00C476BD">
        <w:rPr>
          <w:rFonts w:ascii="Times New Roman" w:hAnsi="Times New Roman"/>
          <w:sz w:val="28"/>
          <w:szCs w:val="28"/>
        </w:rPr>
        <w:t xml:space="preserve"> </w:t>
      </w:r>
      <w:proofErr w:type="gramStart"/>
      <w:r w:rsidRPr="00C476BD">
        <w:rPr>
          <w:rFonts w:ascii="Times New Roman" w:hAnsi="Times New Roman"/>
          <w:sz w:val="28"/>
          <w:szCs w:val="28"/>
        </w:rPr>
        <w:t xml:space="preserve">По аналогии, </w:t>
      </w:r>
      <w:r w:rsidRPr="00C476BD">
        <w:rPr>
          <w:rFonts w:ascii="Times New Roman" w:hAnsi="Times New Roman" w:cs="Times New Roman"/>
          <w:sz w:val="28"/>
          <w:szCs w:val="28"/>
        </w:rPr>
        <w:t xml:space="preserve">Постановлением Администрации </w:t>
      </w:r>
      <w:proofErr w:type="spellStart"/>
      <w:r w:rsidRPr="00C476BD">
        <w:rPr>
          <w:rFonts w:ascii="Times New Roman" w:hAnsi="Times New Roman" w:cs="Times New Roman"/>
          <w:sz w:val="28"/>
          <w:szCs w:val="28"/>
        </w:rPr>
        <w:t>Атяшевского</w:t>
      </w:r>
      <w:proofErr w:type="spellEnd"/>
      <w:r w:rsidRPr="00C476BD">
        <w:rPr>
          <w:rFonts w:ascii="Times New Roman" w:hAnsi="Times New Roman" w:cs="Times New Roman"/>
          <w:sz w:val="28"/>
          <w:szCs w:val="28"/>
        </w:rPr>
        <w:t xml:space="preserve"> муниципального района</w:t>
      </w:r>
      <w:r>
        <w:rPr>
          <w:rFonts w:ascii="Times New Roman" w:hAnsi="Times New Roman" w:cs="Times New Roman"/>
          <w:sz w:val="28"/>
          <w:szCs w:val="28"/>
        </w:rPr>
        <w:t>,</w:t>
      </w:r>
      <w:r w:rsidRPr="00C476BD">
        <w:rPr>
          <w:rFonts w:ascii="Times New Roman" w:hAnsi="Times New Roman" w:cs="Times New Roman"/>
          <w:sz w:val="28"/>
          <w:szCs w:val="28"/>
        </w:rPr>
        <w:t xml:space="preserve"> Постановление от 25 декабря 2013 года №833 «Об утверждении Муниципальной программы </w:t>
      </w:r>
      <w:proofErr w:type="spellStart"/>
      <w:r w:rsidRPr="00C476BD">
        <w:rPr>
          <w:rFonts w:ascii="Times New Roman" w:hAnsi="Times New Roman" w:cs="Times New Roman"/>
          <w:sz w:val="28"/>
          <w:szCs w:val="28"/>
        </w:rPr>
        <w:t>Атяшевского</w:t>
      </w:r>
      <w:proofErr w:type="spellEnd"/>
      <w:r w:rsidRPr="00C476BD">
        <w:rPr>
          <w:rFonts w:ascii="Times New Roman" w:hAnsi="Times New Roman" w:cs="Times New Roman"/>
          <w:sz w:val="28"/>
          <w:szCs w:val="28"/>
        </w:rPr>
        <w:t xml:space="preserve"> муниципального района «Устойчивое развитие сельских территории на 2014-2017 годы и на период до 2020 года» признано утратившим силу</w:t>
      </w:r>
      <w:r>
        <w:rPr>
          <w:rFonts w:ascii="Times New Roman" w:hAnsi="Times New Roman" w:cs="Times New Roman"/>
          <w:sz w:val="28"/>
          <w:szCs w:val="28"/>
        </w:rPr>
        <w:t xml:space="preserve"> и внесены изменения в </w:t>
      </w:r>
      <w:r w:rsidRPr="00C476BD">
        <w:rPr>
          <w:rFonts w:ascii="Times New Roman" w:hAnsi="Times New Roman" w:cs="Times New Roman"/>
          <w:sz w:val="28"/>
          <w:szCs w:val="28"/>
        </w:rPr>
        <w:t>Муниципальную программу «Развитие сельского хозяйства и регулирование рынков сельскохозяйственной продукции, сырья и продовольствия на 2016</w:t>
      </w:r>
      <w:r>
        <w:rPr>
          <w:rFonts w:ascii="Times New Roman" w:hAnsi="Times New Roman" w:cs="Times New Roman"/>
          <w:sz w:val="28"/>
          <w:szCs w:val="28"/>
        </w:rPr>
        <w:t>-</w:t>
      </w:r>
      <w:r w:rsidRPr="00C476BD">
        <w:rPr>
          <w:rFonts w:ascii="Times New Roman" w:hAnsi="Times New Roman" w:cs="Times New Roman"/>
          <w:sz w:val="28"/>
          <w:szCs w:val="28"/>
        </w:rPr>
        <w:t xml:space="preserve">2020 годы по </w:t>
      </w:r>
      <w:proofErr w:type="spellStart"/>
      <w:r w:rsidRPr="00C476BD">
        <w:rPr>
          <w:rFonts w:ascii="Times New Roman" w:hAnsi="Times New Roman" w:cs="Times New Roman"/>
          <w:sz w:val="28"/>
          <w:szCs w:val="28"/>
        </w:rPr>
        <w:t>Атяшевскому</w:t>
      </w:r>
      <w:proofErr w:type="spellEnd"/>
      <w:r w:rsidRPr="00C476BD">
        <w:rPr>
          <w:rFonts w:ascii="Times New Roman" w:hAnsi="Times New Roman" w:cs="Times New Roman"/>
          <w:sz w:val="28"/>
          <w:szCs w:val="28"/>
        </w:rPr>
        <w:t xml:space="preserve"> муниципальному</w:t>
      </w:r>
      <w:proofErr w:type="gramEnd"/>
      <w:r w:rsidRPr="00C476BD">
        <w:rPr>
          <w:rFonts w:ascii="Times New Roman" w:hAnsi="Times New Roman" w:cs="Times New Roman"/>
          <w:sz w:val="28"/>
          <w:szCs w:val="28"/>
        </w:rPr>
        <w:t xml:space="preserve"> району»</w:t>
      </w:r>
      <w:r>
        <w:rPr>
          <w:rFonts w:ascii="Times New Roman" w:hAnsi="Times New Roman" w:cs="Times New Roman"/>
          <w:sz w:val="28"/>
          <w:szCs w:val="28"/>
        </w:rPr>
        <w:t>.</w:t>
      </w:r>
    </w:p>
    <w:p w:rsidR="000A565D" w:rsidRPr="00F21608" w:rsidRDefault="000A565D" w:rsidP="000A565D">
      <w:pPr>
        <w:spacing w:after="0"/>
        <w:ind w:firstLine="709"/>
        <w:jc w:val="both"/>
        <w:rPr>
          <w:rFonts w:ascii="Times New Roman" w:eastAsia="Times New Roman" w:hAnsi="Times New Roman" w:cs="Times New Roman"/>
          <w:bCs/>
          <w:color w:val="000000"/>
          <w:sz w:val="28"/>
          <w:szCs w:val="28"/>
        </w:rPr>
      </w:pPr>
    </w:p>
    <w:p w:rsidR="00C91AF1" w:rsidRPr="00C91AF1" w:rsidRDefault="00C91AF1" w:rsidP="00C91AF1">
      <w:pPr>
        <w:pStyle w:val="a3"/>
        <w:ind w:firstLine="426"/>
        <w:jc w:val="both"/>
        <w:rPr>
          <w:rFonts w:ascii="Times New Roman" w:hAnsi="Times New Roman" w:cs="Times New Roman"/>
          <w:color w:val="000000"/>
          <w:sz w:val="28"/>
          <w:szCs w:val="28"/>
        </w:rPr>
      </w:pPr>
    </w:p>
    <w:p w:rsidR="00893BC2" w:rsidRDefault="00893BC2" w:rsidP="00AC7372">
      <w:pPr>
        <w:jc w:val="center"/>
        <w:rPr>
          <w:rFonts w:ascii="Times New Roman" w:hAnsi="Times New Roman" w:cs="Times New Roman"/>
          <w:b/>
          <w:sz w:val="28"/>
          <w:szCs w:val="28"/>
        </w:rPr>
      </w:pPr>
      <w:r>
        <w:rPr>
          <w:rFonts w:ascii="Times New Roman" w:hAnsi="Times New Roman" w:cs="Times New Roman"/>
          <w:b/>
          <w:sz w:val="28"/>
          <w:szCs w:val="28"/>
        </w:rPr>
        <w:t xml:space="preserve">Муниципальная программа </w:t>
      </w:r>
      <w:proofErr w:type="spellStart"/>
      <w:r>
        <w:rPr>
          <w:rFonts w:ascii="Times New Roman" w:hAnsi="Times New Roman" w:cs="Times New Roman"/>
          <w:b/>
          <w:sz w:val="28"/>
          <w:szCs w:val="28"/>
        </w:rPr>
        <w:t>Атяшевского</w:t>
      </w:r>
      <w:proofErr w:type="spellEnd"/>
      <w:r>
        <w:rPr>
          <w:rFonts w:ascii="Times New Roman" w:hAnsi="Times New Roman" w:cs="Times New Roman"/>
          <w:b/>
          <w:sz w:val="28"/>
          <w:szCs w:val="28"/>
        </w:rPr>
        <w:t xml:space="preserve"> муниципального района «Энергосбережение и повышение энергетической эффективности в Атяшевском муниципальном районе на 2014-2016 годы»</w:t>
      </w:r>
    </w:p>
    <w:p w:rsidR="000A565D" w:rsidRDefault="000A565D" w:rsidP="000A565D">
      <w:pPr>
        <w:spacing w:after="0"/>
        <w:ind w:firstLine="851"/>
        <w:jc w:val="both"/>
        <w:rPr>
          <w:rFonts w:ascii="Times New Roman" w:hAnsi="Times New Roman" w:cs="Times New Roman"/>
          <w:sz w:val="28"/>
          <w:szCs w:val="28"/>
        </w:rPr>
      </w:pPr>
      <w:r w:rsidRPr="003663C5">
        <w:rPr>
          <w:rFonts w:ascii="Times New Roman" w:hAnsi="Times New Roman" w:cs="Times New Roman"/>
          <w:sz w:val="28"/>
          <w:szCs w:val="28"/>
        </w:rPr>
        <w:t xml:space="preserve">Муниципальная программа </w:t>
      </w:r>
      <w:proofErr w:type="spellStart"/>
      <w:r w:rsidRPr="003663C5">
        <w:rPr>
          <w:rFonts w:ascii="Times New Roman" w:hAnsi="Times New Roman" w:cs="Times New Roman"/>
          <w:sz w:val="28"/>
          <w:szCs w:val="28"/>
        </w:rPr>
        <w:t>Атяшевского</w:t>
      </w:r>
      <w:proofErr w:type="spellEnd"/>
      <w:r w:rsidRPr="003663C5">
        <w:rPr>
          <w:rFonts w:ascii="Times New Roman" w:hAnsi="Times New Roman" w:cs="Times New Roman"/>
          <w:sz w:val="28"/>
          <w:szCs w:val="28"/>
        </w:rPr>
        <w:t xml:space="preserve"> муниципального района «Энергосбережение и повышение энергетической эффективности в Атяшевском муниципальном районе на 2014-2020 годы»</w:t>
      </w:r>
      <w:r>
        <w:rPr>
          <w:rFonts w:ascii="Times New Roman" w:hAnsi="Times New Roman" w:cs="Times New Roman"/>
          <w:sz w:val="28"/>
          <w:szCs w:val="28"/>
        </w:rPr>
        <w:t xml:space="preserve"> у</w:t>
      </w:r>
      <w:r w:rsidRPr="00571ECF">
        <w:rPr>
          <w:rFonts w:ascii="Times New Roman" w:hAnsi="Times New Roman" w:cs="Times New Roman"/>
          <w:sz w:val="28"/>
          <w:szCs w:val="28"/>
        </w:rPr>
        <w:t>тв</w:t>
      </w:r>
      <w:r>
        <w:rPr>
          <w:rFonts w:ascii="Times New Roman" w:hAnsi="Times New Roman" w:cs="Times New Roman"/>
          <w:sz w:val="28"/>
          <w:szCs w:val="28"/>
        </w:rPr>
        <w:t>ерждена</w:t>
      </w:r>
      <w:r w:rsidRPr="00571ECF">
        <w:rPr>
          <w:rFonts w:ascii="Times New Roman" w:hAnsi="Times New Roman" w:cs="Times New Roman"/>
          <w:sz w:val="28"/>
          <w:szCs w:val="28"/>
        </w:rPr>
        <w:t xml:space="preserve"> </w:t>
      </w:r>
      <w:r>
        <w:rPr>
          <w:rFonts w:ascii="Times New Roman" w:hAnsi="Times New Roman" w:cs="Times New Roman"/>
          <w:sz w:val="28"/>
          <w:szCs w:val="28"/>
        </w:rPr>
        <w:t>П</w:t>
      </w:r>
      <w:r w:rsidRPr="00571ECF">
        <w:rPr>
          <w:rFonts w:ascii="Times New Roman" w:hAnsi="Times New Roman" w:cs="Times New Roman"/>
          <w:sz w:val="28"/>
          <w:szCs w:val="28"/>
        </w:rPr>
        <w:t xml:space="preserve">остановлением Администрации </w:t>
      </w:r>
      <w:proofErr w:type="spellStart"/>
      <w:r w:rsidRPr="00571ECF">
        <w:rPr>
          <w:rFonts w:ascii="Times New Roman" w:hAnsi="Times New Roman" w:cs="Times New Roman"/>
          <w:sz w:val="28"/>
          <w:szCs w:val="28"/>
        </w:rPr>
        <w:t>Атяшевского</w:t>
      </w:r>
      <w:proofErr w:type="spellEnd"/>
      <w:r w:rsidRPr="00571ECF">
        <w:rPr>
          <w:rFonts w:ascii="Times New Roman" w:hAnsi="Times New Roman" w:cs="Times New Roman"/>
          <w:sz w:val="28"/>
          <w:szCs w:val="28"/>
        </w:rPr>
        <w:t xml:space="preserve"> муниципального района от 25.12.2013 г. №836</w:t>
      </w:r>
      <w:r>
        <w:rPr>
          <w:rFonts w:ascii="Times New Roman" w:hAnsi="Times New Roman" w:cs="Times New Roman"/>
          <w:sz w:val="28"/>
          <w:szCs w:val="28"/>
        </w:rPr>
        <w:t xml:space="preserve">, в редакции Постановления Администрации </w:t>
      </w:r>
      <w:proofErr w:type="spellStart"/>
      <w:r>
        <w:rPr>
          <w:rFonts w:ascii="Times New Roman" w:hAnsi="Times New Roman" w:cs="Times New Roman"/>
          <w:sz w:val="28"/>
          <w:szCs w:val="28"/>
        </w:rPr>
        <w:t>Атяшевского</w:t>
      </w:r>
      <w:proofErr w:type="spellEnd"/>
      <w:r>
        <w:rPr>
          <w:rFonts w:ascii="Times New Roman" w:hAnsi="Times New Roman" w:cs="Times New Roman"/>
          <w:sz w:val="28"/>
          <w:szCs w:val="28"/>
        </w:rPr>
        <w:t xml:space="preserve"> муниципального района от 19.12.2016 №668.</w:t>
      </w:r>
      <w:r w:rsidRPr="00571ECF">
        <w:rPr>
          <w:rFonts w:ascii="Times New Roman" w:hAnsi="Times New Roman" w:cs="Times New Roman"/>
          <w:sz w:val="28"/>
          <w:szCs w:val="28"/>
        </w:rPr>
        <w:t xml:space="preserve"> </w:t>
      </w:r>
      <w:proofErr w:type="gramStart"/>
      <w:r>
        <w:rPr>
          <w:rFonts w:ascii="Times New Roman" w:hAnsi="Times New Roman" w:cs="Times New Roman"/>
          <w:sz w:val="28"/>
          <w:szCs w:val="28"/>
        </w:rPr>
        <w:t>Р</w:t>
      </w:r>
      <w:r w:rsidRPr="00571ECF">
        <w:rPr>
          <w:rFonts w:ascii="Times New Roman" w:hAnsi="Times New Roman" w:cs="Times New Roman"/>
          <w:sz w:val="28"/>
          <w:szCs w:val="28"/>
        </w:rPr>
        <w:t>азработана</w:t>
      </w:r>
      <w:proofErr w:type="gramEnd"/>
      <w:r w:rsidRPr="00571ECF">
        <w:rPr>
          <w:rFonts w:ascii="Times New Roman" w:hAnsi="Times New Roman" w:cs="Times New Roman"/>
          <w:sz w:val="28"/>
          <w:szCs w:val="28"/>
        </w:rPr>
        <w:t xml:space="preserve"> с целью повышения энергетической эффективности в бюджетной сфере района и сокращения бюджетных расходов на обеспечение энергоресурсами. </w:t>
      </w:r>
      <w:proofErr w:type="gramStart"/>
      <w:r w:rsidRPr="00571ECF">
        <w:rPr>
          <w:rFonts w:ascii="Times New Roman" w:hAnsi="Times New Roman" w:cs="Times New Roman"/>
          <w:sz w:val="28"/>
          <w:szCs w:val="28"/>
        </w:rPr>
        <w:t xml:space="preserve">Разработчик и ответственный исполнитель управление строительства, архитектуры и ЖКХ Администрации </w:t>
      </w:r>
      <w:proofErr w:type="spellStart"/>
      <w:r w:rsidRPr="00571ECF">
        <w:rPr>
          <w:rFonts w:ascii="Times New Roman" w:hAnsi="Times New Roman" w:cs="Times New Roman"/>
          <w:sz w:val="28"/>
          <w:szCs w:val="28"/>
        </w:rPr>
        <w:t>Атяшевского</w:t>
      </w:r>
      <w:proofErr w:type="spellEnd"/>
      <w:r w:rsidRPr="00571ECF">
        <w:rPr>
          <w:rFonts w:ascii="Times New Roman" w:hAnsi="Times New Roman" w:cs="Times New Roman"/>
          <w:sz w:val="28"/>
          <w:szCs w:val="28"/>
        </w:rPr>
        <w:t xml:space="preserve"> муниципального района</w:t>
      </w:r>
      <w:r>
        <w:rPr>
          <w:rFonts w:ascii="Times New Roman" w:hAnsi="Times New Roman" w:cs="Times New Roman"/>
          <w:sz w:val="28"/>
          <w:szCs w:val="28"/>
        </w:rPr>
        <w:t xml:space="preserve">, участник программы </w:t>
      </w:r>
      <w:r>
        <w:rPr>
          <w:rFonts w:ascii="Times New Roman" w:hAnsi="Times New Roman" w:cs="Times New Roman"/>
          <w:bCs/>
          <w:sz w:val="28"/>
          <w:szCs w:val="28"/>
        </w:rPr>
        <w:t xml:space="preserve">Управление образования Администрации </w:t>
      </w:r>
      <w:proofErr w:type="spellStart"/>
      <w:r>
        <w:rPr>
          <w:rFonts w:ascii="Times New Roman" w:hAnsi="Times New Roman" w:cs="Times New Roman"/>
          <w:bCs/>
          <w:sz w:val="28"/>
          <w:szCs w:val="28"/>
        </w:rPr>
        <w:t>Атяшевского</w:t>
      </w:r>
      <w:proofErr w:type="spellEnd"/>
      <w:r>
        <w:rPr>
          <w:rFonts w:ascii="Times New Roman" w:hAnsi="Times New Roman" w:cs="Times New Roman"/>
          <w:bCs/>
          <w:sz w:val="28"/>
          <w:szCs w:val="28"/>
        </w:rPr>
        <w:t xml:space="preserve"> муниципального района</w:t>
      </w:r>
      <w:proofErr w:type="gramEnd"/>
    </w:p>
    <w:p w:rsidR="000A565D" w:rsidRPr="00571ECF" w:rsidRDefault="000A565D" w:rsidP="000A565D">
      <w:pPr>
        <w:pStyle w:val="ConsPlusNormal"/>
        <w:widowControl/>
        <w:ind w:firstLine="851"/>
        <w:jc w:val="both"/>
        <w:rPr>
          <w:rFonts w:ascii="Times New Roman" w:hAnsi="Times New Roman" w:cs="Times New Roman"/>
          <w:sz w:val="28"/>
          <w:szCs w:val="28"/>
        </w:rPr>
      </w:pPr>
      <w:r w:rsidRPr="00571ECF">
        <w:rPr>
          <w:rFonts w:ascii="Times New Roman" w:hAnsi="Times New Roman" w:cs="Times New Roman"/>
          <w:sz w:val="28"/>
          <w:szCs w:val="28"/>
        </w:rPr>
        <w:t>Достижению целей программы способствует выполнение в бюджетных учреждениях следующих мероприятий:</w:t>
      </w:r>
    </w:p>
    <w:p w:rsidR="000A565D" w:rsidRPr="00297553" w:rsidRDefault="000A565D" w:rsidP="000A565D">
      <w:pPr>
        <w:pStyle w:val="ConsPlusNormal"/>
        <w:widowControl/>
        <w:ind w:firstLine="851"/>
        <w:jc w:val="both"/>
        <w:rPr>
          <w:rFonts w:ascii="Times New Roman" w:hAnsi="Times New Roman" w:cs="Times New Roman"/>
          <w:sz w:val="28"/>
          <w:szCs w:val="28"/>
        </w:rPr>
      </w:pPr>
      <w:r w:rsidRPr="00571ECF">
        <w:rPr>
          <w:rFonts w:ascii="Times New Roman" w:hAnsi="Times New Roman" w:cs="Times New Roman"/>
          <w:sz w:val="28"/>
          <w:szCs w:val="28"/>
        </w:rPr>
        <w:t xml:space="preserve">- </w:t>
      </w:r>
      <w:r>
        <w:rPr>
          <w:rFonts w:ascii="Times New Roman" w:hAnsi="Times New Roman" w:cs="Times New Roman"/>
          <w:sz w:val="28"/>
          <w:szCs w:val="28"/>
        </w:rPr>
        <w:t>м</w:t>
      </w:r>
      <w:r w:rsidRPr="00297553">
        <w:rPr>
          <w:rFonts w:ascii="Times New Roman" w:hAnsi="Times New Roman" w:cs="Times New Roman"/>
          <w:sz w:val="28"/>
          <w:szCs w:val="28"/>
        </w:rPr>
        <w:t>одернизация газовых котельных бюджетных учреждений;</w:t>
      </w:r>
    </w:p>
    <w:p w:rsidR="000A565D" w:rsidRPr="00297553" w:rsidRDefault="000A565D" w:rsidP="000A565D">
      <w:pPr>
        <w:pStyle w:val="ConsPlusNormal"/>
        <w:widowControl/>
        <w:ind w:firstLine="851"/>
        <w:jc w:val="both"/>
        <w:rPr>
          <w:rFonts w:ascii="Times New Roman" w:hAnsi="Times New Roman" w:cs="Times New Roman"/>
          <w:sz w:val="28"/>
          <w:szCs w:val="28"/>
        </w:rPr>
      </w:pPr>
      <w:r w:rsidRPr="00297553">
        <w:rPr>
          <w:rFonts w:ascii="Times New Roman" w:hAnsi="Times New Roman" w:cs="Times New Roman"/>
          <w:sz w:val="28"/>
          <w:szCs w:val="28"/>
        </w:rPr>
        <w:t xml:space="preserve">- </w:t>
      </w:r>
      <w:r>
        <w:rPr>
          <w:rFonts w:ascii="Times New Roman" w:hAnsi="Times New Roman" w:cs="Times New Roman"/>
          <w:sz w:val="28"/>
          <w:szCs w:val="28"/>
        </w:rPr>
        <w:t>у</w:t>
      </w:r>
      <w:r w:rsidRPr="00297553">
        <w:rPr>
          <w:rFonts w:ascii="Times New Roman" w:hAnsi="Times New Roman" w:cs="Times New Roman"/>
          <w:sz w:val="28"/>
          <w:szCs w:val="28"/>
        </w:rPr>
        <w:t>тепление ограждающих конструкций зданий бюджетных учреждений;</w:t>
      </w:r>
    </w:p>
    <w:p w:rsidR="000A565D" w:rsidRPr="00297553" w:rsidRDefault="000A565D" w:rsidP="000A565D">
      <w:pPr>
        <w:pStyle w:val="ConsPlusNormal"/>
        <w:widowControl/>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Также в сельских </w:t>
      </w:r>
      <w:proofErr w:type="gramStart"/>
      <w:r>
        <w:rPr>
          <w:rFonts w:ascii="Times New Roman" w:hAnsi="Times New Roman" w:cs="Times New Roman"/>
          <w:sz w:val="28"/>
          <w:szCs w:val="28"/>
        </w:rPr>
        <w:t>поселениях</w:t>
      </w:r>
      <w:proofErr w:type="gramEnd"/>
      <w:r>
        <w:rPr>
          <w:rFonts w:ascii="Times New Roman" w:hAnsi="Times New Roman" w:cs="Times New Roman"/>
          <w:sz w:val="28"/>
          <w:szCs w:val="28"/>
        </w:rPr>
        <w:t xml:space="preserve"> умеющих на территории Централизованные сети водоснабжения и водоотведения необходима</w:t>
      </w:r>
      <w:r w:rsidRPr="00297553">
        <w:rPr>
          <w:rFonts w:ascii="Times New Roman" w:hAnsi="Times New Roman" w:cs="Times New Roman"/>
          <w:sz w:val="28"/>
          <w:szCs w:val="28"/>
        </w:rPr>
        <w:t xml:space="preserve"> </w:t>
      </w:r>
      <w:r>
        <w:rPr>
          <w:rFonts w:ascii="Times New Roman" w:hAnsi="Times New Roman" w:cs="Times New Roman"/>
          <w:sz w:val="28"/>
          <w:szCs w:val="28"/>
        </w:rPr>
        <w:t>р</w:t>
      </w:r>
      <w:r w:rsidRPr="00297553">
        <w:rPr>
          <w:rFonts w:ascii="Times New Roman" w:hAnsi="Times New Roman" w:cs="Times New Roman"/>
          <w:sz w:val="28"/>
          <w:szCs w:val="28"/>
        </w:rPr>
        <w:t>азработка и актуализация схем водоснабжения и водоотведения сельских поселений.</w:t>
      </w:r>
    </w:p>
    <w:p w:rsidR="000A565D" w:rsidRDefault="000A565D" w:rsidP="000A565D">
      <w:pPr>
        <w:pStyle w:val="ConsPlusNormal"/>
        <w:widowControl/>
        <w:ind w:firstLine="851"/>
        <w:jc w:val="both"/>
        <w:rPr>
          <w:rFonts w:ascii="Times New Roman" w:hAnsi="Times New Roman" w:cs="Times New Roman"/>
          <w:sz w:val="28"/>
          <w:szCs w:val="28"/>
        </w:rPr>
      </w:pPr>
      <w:r w:rsidRPr="00571ECF">
        <w:rPr>
          <w:rFonts w:ascii="Times New Roman" w:hAnsi="Times New Roman" w:cs="Times New Roman"/>
          <w:sz w:val="28"/>
          <w:szCs w:val="28"/>
        </w:rPr>
        <w:t>Для реализации данных мероприятий в 201</w:t>
      </w:r>
      <w:r>
        <w:rPr>
          <w:rFonts w:ascii="Times New Roman" w:hAnsi="Times New Roman" w:cs="Times New Roman"/>
          <w:sz w:val="28"/>
          <w:szCs w:val="28"/>
        </w:rPr>
        <w:t>7</w:t>
      </w:r>
      <w:r w:rsidRPr="00571ECF">
        <w:rPr>
          <w:rFonts w:ascii="Times New Roman" w:hAnsi="Times New Roman" w:cs="Times New Roman"/>
          <w:sz w:val="28"/>
          <w:szCs w:val="28"/>
        </w:rPr>
        <w:t xml:space="preserve"> году, программой предусмотрены </w:t>
      </w:r>
      <w:r w:rsidRPr="00297553">
        <w:rPr>
          <w:rFonts w:ascii="Times New Roman" w:hAnsi="Times New Roman" w:cs="Times New Roman"/>
          <w:color w:val="000000"/>
          <w:sz w:val="28"/>
          <w:szCs w:val="28"/>
        </w:rPr>
        <w:t>3959,6</w:t>
      </w:r>
      <w:r>
        <w:rPr>
          <w:rFonts w:ascii="Times New Roman" w:hAnsi="Times New Roman" w:cs="Times New Roman"/>
          <w:color w:val="000000"/>
          <w:sz w:val="24"/>
          <w:szCs w:val="24"/>
        </w:rPr>
        <w:t xml:space="preserve"> </w:t>
      </w:r>
      <w:proofErr w:type="spellStart"/>
      <w:r w:rsidRPr="00571ECF">
        <w:rPr>
          <w:rFonts w:ascii="Times New Roman" w:hAnsi="Times New Roman" w:cs="Times New Roman"/>
          <w:sz w:val="28"/>
          <w:szCs w:val="28"/>
        </w:rPr>
        <w:t>тыс</w:t>
      </w:r>
      <w:proofErr w:type="gramStart"/>
      <w:r w:rsidRPr="00571ECF">
        <w:rPr>
          <w:rFonts w:ascii="Times New Roman" w:hAnsi="Times New Roman" w:cs="Times New Roman"/>
          <w:sz w:val="28"/>
          <w:szCs w:val="28"/>
        </w:rPr>
        <w:t>.р</w:t>
      </w:r>
      <w:proofErr w:type="gramEnd"/>
      <w:r w:rsidRPr="00571ECF">
        <w:rPr>
          <w:rFonts w:ascii="Times New Roman" w:hAnsi="Times New Roman" w:cs="Times New Roman"/>
          <w:sz w:val="28"/>
          <w:szCs w:val="28"/>
        </w:rPr>
        <w:t>уб</w:t>
      </w:r>
      <w:proofErr w:type="spellEnd"/>
      <w:r w:rsidRPr="00571ECF">
        <w:rPr>
          <w:rFonts w:ascii="Times New Roman" w:hAnsi="Times New Roman" w:cs="Times New Roman"/>
          <w:sz w:val="28"/>
          <w:szCs w:val="28"/>
        </w:rPr>
        <w:t xml:space="preserve">. в том числе </w:t>
      </w:r>
      <w:r w:rsidRPr="00297553">
        <w:rPr>
          <w:rFonts w:ascii="Times New Roman" w:hAnsi="Times New Roman"/>
          <w:sz w:val="28"/>
          <w:szCs w:val="28"/>
        </w:rPr>
        <w:t>3543,8</w:t>
      </w:r>
      <w:r w:rsidRPr="00571ECF">
        <w:rPr>
          <w:rFonts w:ascii="Times New Roman" w:hAnsi="Times New Roman" w:cs="Times New Roman"/>
          <w:sz w:val="28"/>
          <w:szCs w:val="28"/>
        </w:rPr>
        <w:t xml:space="preserve"> </w:t>
      </w:r>
      <w:proofErr w:type="spellStart"/>
      <w:r w:rsidRPr="00571ECF">
        <w:rPr>
          <w:rFonts w:ascii="Times New Roman" w:hAnsi="Times New Roman" w:cs="Times New Roman"/>
          <w:sz w:val="28"/>
          <w:szCs w:val="28"/>
        </w:rPr>
        <w:t>тыс.руб</w:t>
      </w:r>
      <w:proofErr w:type="spellEnd"/>
      <w:r w:rsidRPr="00571ECF">
        <w:rPr>
          <w:rFonts w:ascii="Times New Roman" w:hAnsi="Times New Roman" w:cs="Times New Roman"/>
          <w:sz w:val="28"/>
          <w:szCs w:val="28"/>
        </w:rPr>
        <w:t xml:space="preserve">. средства местного бюджета </w:t>
      </w:r>
      <w:proofErr w:type="spellStart"/>
      <w:r w:rsidRPr="00571ECF">
        <w:rPr>
          <w:rFonts w:ascii="Times New Roman" w:hAnsi="Times New Roman" w:cs="Times New Roman"/>
          <w:sz w:val="28"/>
          <w:szCs w:val="28"/>
        </w:rPr>
        <w:t>Атяшевского</w:t>
      </w:r>
      <w:proofErr w:type="spellEnd"/>
      <w:r w:rsidRPr="00571ECF">
        <w:rPr>
          <w:rFonts w:ascii="Times New Roman" w:hAnsi="Times New Roman" w:cs="Times New Roman"/>
          <w:sz w:val="28"/>
          <w:szCs w:val="28"/>
        </w:rPr>
        <w:t xml:space="preserve"> муниципального района. </w:t>
      </w:r>
    </w:p>
    <w:p w:rsidR="000A565D" w:rsidRPr="00571ECF" w:rsidRDefault="000A565D" w:rsidP="000A565D">
      <w:pPr>
        <w:pStyle w:val="ConsPlusNormal"/>
        <w:widowControl/>
        <w:ind w:firstLine="851"/>
        <w:jc w:val="both"/>
        <w:rPr>
          <w:rFonts w:ascii="Times New Roman" w:hAnsi="Times New Roman" w:cs="Times New Roman"/>
          <w:sz w:val="28"/>
          <w:szCs w:val="28"/>
        </w:rPr>
      </w:pPr>
      <w:r w:rsidRPr="008A7DF8">
        <w:rPr>
          <w:rFonts w:ascii="Times New Roman" w:hAnsi="Times New Roman" w:cs="Times New Roman"/>
          <w:sz w:val="28"/>
          <w:szCs w:val="28"/>
        </w:rPr>
        <w:t xml:space="preserve">Согласно </w:t>
      </w:r>
      <w:r>
        <w:rPr>
          <w:rFonts w:ascii="Times New Roman" w:hAnsi="Times New Roman" w:cs="Times New Roman"/>
          <w:sz w:val="28"/>
          <w:szCs w:val="28"/>
        </w:rPr>
        <w:t>Р</w:t>
      </w:r>
      <w:r w:rsidRPr="006A4CD0">
        <w:rPr>
          <w:rFonts w:ascii="Times New Roman" w:hAnsi="Times New Roman" w:cs="Times New Roman"/>
          <w:sz w:val="28"/>
          <w:szCs w:val="28"/>
          <w:bdr w:val="none" w:sz="0" w:space="0" w:color="auto" w:frame="1"/>
        </w:rPr>
        <w:t>ешени</w:t>
      </w:r>
      <w:r>
        <w:rPr>
          <w:rFonts w:ascii="Times New Roman" w:hAnsi="Times New Roman" w:cs="Times New Roman"/>
          <w:sz w:val="28"/>
          <w:szCs w:val="28"/>
          <w:bdr w:val="none" w:sz="0" w:space="0" w:color="auto" w:frame="1"/>
        </w:rPr>
        <w:t>я</w:t>
      </w:r>
      <w:r w:rsidRPr="006A4CD0">
        <w:rPr>
          <w:rFonts w:ascii="Times New Roman" w:hAnsi="Times New Roman" w:cs="Times New Roman"/>
          <w:sz w:val="28"/>
          <w:szCs w:val="28"/>
          <w:bdr w:val="none" w:sz="0" w:space="0" w:color="auto" w:frame="1"/>
        </w:rPr>
        <w:t xml:space="preserve"> Совета депутатов </w:t>
      </w:r>
      <w:proofErr w:type="spellStart"/>
      <w:r w:rsidRPr="006A4CD0">
        <w:rPr>
          <w:rFonts w:ascii="Times New Roman" w:hAnsi="Times New Roman" w:cs="Times New Roman"/>
          <w:sz w:val="28"/>
          <w:szCs w:val="28"/>
          <w:bdr w:val="none" w:sz="0" w:space="0" w:color="auto" w:frame="1"/>
        </w:rPr>
        <w:t>Атяшевского</w:t>
      </w:r>
      <w:proofErr w:type="spellEnd"/>
      <w:r w:rsidRPr="006A4CD0">
        <w:rPr>
          <w:rFonts w:ascii="Times New Roman" w:hAnsi="Times New Roman" w:cs="Times New Roman"/>
          <w:sz w:val="28"/>
          <w:szCs w:val="28"/>
          <w:bdr w:val="none" w:sz="0" w:space="0" w:color="auto" w:frame="1"/>
        </w:rPr>
        <w:t xml:space="preserve"> муниципального района от 27 декабря 2016 года № 114 «О бюджете </w:t>
      </w:r>
      <w:proofErr w:type="spellStart"/>
      <w:r w:rsidRPr="006A4CD0">
        <w:rPr>
          <w:rFonts w:ascii="Times New Roman" w:hAnsi="Times New Roman" w:cs="Times New Roman"/>
          <w:sz w:val="28"/>
          <w:szCs w:val="28"/>
          <w:bdr w:val="none" w:sz="0" w:space="0" w:color="auto" w:frame="1"/>
        </w:rPr>
        <w:t>Атяшевского</w:t>
      </w:r>
      <w:proofErr w:type="spellEnd"/>
      <w:r w:rsidRPr="006A4CD0">
        <w:rPr>
          <w:rFonts w:ascii="Times New Roman" w:hAnsi="Times New Roman" w:cs="Times New Roman"/>
          <w:sz w:val="28"/>
          <w:szCs w:val="28"/>
          <w:bdr w:val="none" w:sz="0" w:space="0" w:color="auto" w:frame="1"/>
        </w:rPr>
        <w:t xml:space="preserve"> муниципального района на 2017 год и на плановый период 2018 и 2019 годов»</w:t>
      </w:r>
      <w:r w:rsidRPr="008A7DF8">
        <w:rPr>
          <w:rFonts w:ascii="Times New Roman" w:hAnsi="Times New Roman" w:cs="Times New Roman"/>
          <w:sz w:val="28"/>
          <w:szCs w:val="28"/>
          <w:bdr w:val="none" w:sz="0" w:space="0" w:color="auto" w:frame="1"/>
        </w:rPr>
        <w:t>,</w:t>
      </w:r>
      <w:r w:rsidRPr="008A7DF8">
        <w:rPr>
          <w:rFonts w:ascii="Times New Roman" w:hAnsi="Times New Roman" w:cs="Times New Roman"/>
          <w:sz w:val="28"/>
          <w:szCs w:val="28"/>
        </w:rPr>
        <w:t xml:space="preserve"> на реализацию мероприятий Программы было предусмотрено </w:t>
      </w:r>
      <w:r>
        <w:rPr>
          <w:rFonts w:ascii="Times New Roman" w:hAnsi="Times New Roman" w:cs="Times New Roman"/>
          <w:sz w:val="28"/>
          <w:szCs w:val="28"/>
        </w:rPr>
        <w:t>5</w:t>
      </w:r>
      <w:r w:rsidRPr="008A7DF8">
        <w:rPr>
          <w:rFonts w:ascii="Times New Roman" w:hAnsi="Times New Roman" w:cs="Times New Roman"/>
          <w:sz w:val="28"/>
          <w:szCs w:val="28"/>
        </w:rPr>
        <w:t xml:space="preserve">0 </w:t>
      </w:r>
      <w:proofErr w:type="spellStart"/>
      <w:r w:rsidRPr="008A7DF8">
        <w:rPr>
          <w:rFonts w:ascii="Times New Roman" w:hAnsi="Times New Roman" w:cs="Times New Roman"/>
          <w:sz w:val="28"/>
          <w:szCs w:val="28"/>
        </w:rPr>
        <w:t>тыс</w:t>
      </w:r>
      <w:proofErr w:type="gramStart"/>
      <w:r w:rsidRPr="008A7DF8">
        <w:rPr>
          <w:rFonts w:ascii="Times New Roman" w:hAnsi="Times New Roman" w:cs="Times New Roman"/>
          <w:sz w:val="28"/>
          <w:szCs w:val="28"/>
        </w:rPr>
        <w:t>.р</w:t>
      </w:r>
      <w:proofErr w:type="gramEnd"/>
      <w:r w:rsidRPr="008A7DF8">
        <w:rPr>
          <w:rFonts w:ascii="Times New Roman" w:hAnsi="Times New Roman" w:cs="Times New Roman"/>
          <w:sz w:val="28"/>
          <w:szCs w:val="28"/>
        </w:rPr>
        <w:t>ублей</w:t>
      </w:r>
      <w:proofErr w:type="spellEnd"/>
      <w:r w:rsidRPr="008A7DF8">
        <w:rPr>
          <w:rFonts w:ascii="Times New Roman" w:hAnsi="Times New Roman" w:cs="Times New Roman"/>
          <w:sz w:val="28"/>
          <w:szCs w:val="28"/>
        </w:rPr>
        <w:t>.</w:t>
      </w:r>
    </w:p>
    <w:p w:rsidR="000A565D" w:rsidRDefault="000A565D" w:rsidP="000A565D">
      <w:pPr>
        <w:spacing w:after="0"/>
        <w:ind w:firstLine="851"/>
        <w:jc w:val="both"/>
        <w:rPr>
          <w:rFonts w:ascii="Times New Roman" w:eastAsia="Times New Roman" w:hAnsi="Times New Roman" w:cs="Times New Roman"/>
          <w:sz w:val="28"/>
          <w:szCs w:val="28"/>
        </w:rPr>
      </w:pPr>
      <w:r>
        <w:rPr>
          <w:rFonts w:ascii="Times New Roman" w:hAnsi="Times New Roman" w:cs="Times New Roman"/>
          <w:sz w:val="28"/>
          <w:szCs w:val="28"/>
        </w:rPr>
        <w:t>Ввиду недостаточности предусмотренных средств мероприятия Программы не выполнялись</w:t>
      </w:r>
      <w:r w:rsidRPr="00571ECF">
        <w:rPr>
          <w:rFonts w:ascii="Times New Roman" w:eastAsia="Times New Roman" w:hAnsi="Times New Roman" w:cs="Times New Roman"/>
          <w:sz w:val="28"/>
          <w:szCs w:val="28"/>
        </w:rPr>
        <w:t xml:space="preserve"> </w:t>
      </w:r>
    </w:p>
    <w:p w:rsidR="000A565D" w:rsidRPr="00571ECF" w:rsidRDefault="000A565D" w:rsidP="000A565D">
      <w:pPr>
        <w:spacing w:after="0"/>
        <w:ind w:firstLine="851"/>
        <w:jc w:val="both"/>
        <w:rPr>
          <w:rFonts w:ascii="Times New Roman" w:eastAsia="Times New Roman" w:hAnsi="Times New Roman" w:cs="Times New Roman"/>
          <w:sz w:val="28"/>
          <w:szCs w:val="28"/>
        </w:rPr>
      </w:pPr>
      <w:r w:rsidRPr="00571ECF">
        <w:rPr>
          <w:rFonts w:ascii="Times New Roman" w:eastAsia="Times New Roman" w:hAnsi="Times New Roman" w:cs="Times New Roman"/>
          <w:sz w:val="28"/>
          <w:szCs w:val="28"/>
        </w:rPr>
        <w:t>Степень реализации основных мероприятий составила 0%.</w:t>
      </w:r>
    </w:p>
    <w:p w:rsidR="000A565D" w:rsidRPr="00571ECF" w:rsidRDefault="000A565D" w:rsidP="000A565D">
      <w:pPr>
        <w:spacing w:after="0"/>
        <w:ind w:firstLine="851"/>
        <w:jc w:val="both"/>
        <w:rPr>
          <w:rFonts w:ascii="Times New Roman" w:hAnsi="Times New Roman" w:cs="Times New Roman"/>
          <w:sz w:val="28"/>
          <w:szCs w:val="28"/>
        </w:rPr>
      </w:pPr>
      <w:r w:rsidRPr="00571ECF">
        <w:rPr>
          <w:rFonts w:ascii="Times New Roman" w:eastAsia="Times New Roman" w:hAnsi="Times New Roman" w:cs="Times New Roman"/>
          <w:color w:val="000000"/>
          <w:sz w:val="28"/>
          <w:szCs w:val="28"/>
        </w:rPr>
        <w:t xml:space="preserve">Степень соответствия запланированному уровню затрат - </w:t>
      </w:r>
      <w:r w:rsidRPr="00571ECF">
        <w:rPr>
          <w:rFonts w:ascii="Times New Roman" w:eastAsia="Times New Roman" w:hAnsi="Times New Roman" w:cs="Times New Roman"/>
          <w:bCs/>
          <w:sz w:val="28"/>
          <w:szCs w:val="28"/>
        </w:rPr>
        <w:t>0%</w:t>
      </w:r>
    </w:p>
    <w:p w:rsidR="000A565D" w:rsidRPr="00571ECF" w:rsidRDefault="000A565D" w:rsidP="000A565D">
      <w:pPr>
        <w:spacing w:after="0"/>
        <w:ind w:firstLine="851"/>
        <w:jc w:val="both"/>
        <w:rPr>
          <w:rFonts w:ascii="Times New Roman" w:eastAsia="Times New Roman" w:hAnsi="Times New Roman" w:cs="Times New Roman"/>
          <w:bCs/>
          <w:sz w:val="28"/>
          <w:szCs w:val="28"/>
        </w:rPr>
      </w:pPr>
      <w:r w:rsidRPr="00571ECF">
        <w:rPr>
          <w:rFonts w:ascii="Times New Roman" w:eastAsia="Times New Roman" w:hAnsi="Times New Roman" w:cs="Times New Roman"/>
          <w:color w:val="000000"/>
          <w:sz w:val="28"/>
          <w:szCs w:val="28"/>
        </w:rPr>
        <w:t xml:space="preserve">Оценка эффективности использования средств - </w:t>
      </w:r>
      <w:r w:rsidRPr="00571ECF">
        <w:rPr>
          <w:rFonts w:ascii="Times New Roman" w:eastAsia="Times New Roman" w:hAnsi="Times New Roman" w:cs="Times New Roman"/>
          <w:bCs/>
          <w:sz w:val="28"/>
          <w:szCs w:val="28"/>
        </w:rPr>
        <w:t>0%</w:t>
      </w:r>
    </w:p>
    <w:p w:rsidR="000A565D" w:rsidRPr="00571ECF" w:rsidRDefault="000A565D" w:rsidP="000A565D">
      <w:pPr>
        <w:spacing w:after="0"/>
        <w:ind w:firstLine="851"/>
        <w:jc w:val="both"/>
        <w:rPr>
          <w:rFonts w:ascii="Times New Roman" w:eastAsia="Times New Roman" w:hAnsi="Times New Roman" w:cs="Times New Roman"/>
          <w:bCs/>
          <w:color w:val="000000"/>
          <w:sz w:val="28"/>
          <w:szCs w:val="28"/>
        </w:rPr>
      </w:pPr>
      <w:r w:rsidRPr="003663C5">
        <w:rPr>
          <w:rFonts w:ascii="Times New Roman" w:eastAsia="Times New Roman" w:hAnsi="Times New Roman" w:cs="Times New Roman"/>
          <w:bCs/>
          <w:color w:val="000000"/>
          <w:sz w:val="28"/>
          <w:szCs w:val="28"/>
        </w:rPr>
        <w:t>Уровень эффективности реализации программы</w:t>
      </w:r>
      <w:r w:rsidRPr="00571ECF">
        <w:rPr>
          <w:rFonts w:ascii="Times New Roman" w:eastAsia="Times New Roman" w:hAnsi="Times New Roman" w:cs="Times New Roman"/>
          <w:bCs/>
          <w:color w:val="000000"/>
          <w:sz w:val="28"/>
          <w:szCs w:val="28"/>
        </w:rPr>
        <w:t xml:space="preserve"> – </w:t>
      </w:r>
      <w:r>
        <w:rPr>
          <w:rFonts w:ascii="Times New Roman" w:eastAsia="Times New Roman" w:hAnsi="Times New Roman" w:cs="Times New Roman"/>
          <w:bCs/>
          <w:color w:val="000000"/>
          <w:sz w:val="28"/>
          <w:szCs w:val="28"/>
        </w:rPr>
        <w:t>0</w:t>
      </w:r>
      <w:r w:rsidRPr="00571ECF">
        <w:rPr>
          <w:rFonts w:ascii="Times New Roman" w:eastAsia="Times New Roman" w:hAnsi="Times New Roman" w:cs="Times New Roman"/>
          <w:bCs/>
          <w:color w:val="000000"/>
          <w:sz w:val="28"/>
          <w:szCs w:val="28"/>
        </w:rPr>
        <w:t>%</w:t>
      </w:r>
    </w:p>
    <w:p w:rsidR="000A565D" w:rsidRDefault="000A565D" w:rsidP="000A565D">
      <w:pPr>
        <w:spacing w:after="0"/>
        <w:ind w:firstLine="851"/>
        <w:jc w:val="both"/>
        <w:rPr>
          <w:rFonts w:ascii="Times New Roman" w:hAnsi="Times New Roman" w:cs="Times New Roman"/>
          <w:sz w:val="28"/>
          <w:szCs w:val="28"/>
        </w:rPr>
      </w:pPr>
      <w:r w:rsidRPr="00571ECF">
        <w:rPr>
          <w:rFonts w:ascii="Times New Roman" w:hAnsi="Times New Roman" w:cs="Times New Roman"/>
          <w:sz w:val="28"/>
          <w:szCs w:val="28"/>
        </w:rPr>
        <w:t xml:space="preserve">Муниципальная программа </w:t>
      </w:r>
      <w:proofErr w:type="spellStart"/>
      <w:r w:rsidRPr="00571ECF">
        <w:rPr>
          <w:rFonts w:ascii="Times New Roman" w:hAnsi="Times New Roman" w:cs="Times New Roman"/>
          <w:sz w:val="28"/>
          <w:szCs w:val="28"/>
        </w:rPr>
        <w:t>Атяшевского</w:t>
      </w:r>
      <w:proofErr w:type="spellEnd"/>
      <w:r w:rsidRPr="00571ECF">
        <w:rPr>
          <w:rFonts w:ascii="Times New Roman" w:hAnsi="Times New Roman" w:cs="Times New Roman"/>
          <w:sz w:val="28"/>
          <w:szCs w:val="28"/>
        </w:rPr>
        <w:t xml:space="preserve"> муниципального района «Энергосбережение и повышение энергетической эффективности в Атяшевском муниципальном районе на 2014-20</w:t>
      </w:r>
      <w:r>
        <w:rPr>
          <w:rFonts w:ascii="Times New Roman" w:hAnsi="Times New Roman" w:cs="Times New Roman"/>
          <w:sz w:val="28"/>
          <w:szCs w:val="28"/>
        </w:rPr>
        <w:t>20</w:t>
      </w:r>
      <w:r w:rsidRPr="00571ECF">
        <w:rPr>
          <w:rFonts w:ascii="Times New Roman" w:hAnsi="Times New Roman" w:cs="Times New Roman"/>
          <w:sz w:val="28"/>
          <w:szCs w:val="28"/>
        </w:rPr>
        <w:t xml:space="preserve"> годы», признана неэффективной</w:t>
      </w:r>
      <w:r>
        <w:rPr>
          <w:rFonts w:ascii="Times New Roman" w:hAnsi="Times New Roman" w:cs="Times New Roman"/>
          <w:sz w:val="28"/>
          <w:szCs w:val="28"/>
        </w:rPr>
        <w:t>.</w:t>
      </w:r>
    </w:p>
    <w:p w:rsidR="000A565D" w:rsidRDefault="000A565D" w:rsidP="000A565D">
      <w:pPr>
        <w:spacing w:after="0"/>
        <w:ind w:firstLine="851"/>
        <w:jc w:val="both"/>
      </w:pPr>
      <w:r>
        <w:rPr>
          <w:rFonts w:ascii="Times New Roman" w:hAnsi="Times New Roman" w:cs="Times New Roman"/>
          <w:sz w:val="28"/>
          <w:szCs w:val="28"/>
        </w:rPr>
        <w:t>Разработчиком принято решение о внесении изменений в Программу, исключение затратных мероприятий.</w:t>
      </w:r>
    </w:p>
    <w:p w:rsidR="00893BC2" w:rsidRPr="00C91AF1" w:rsidRDefault="00893BC2" w:rsidP="00C91AF1">
      <w:pPr>
        <w:pStyle w:val="a3"/>
        <w:ind w:firstLine="426"/>
        <w:jc w:val="both"/>
        <w:rPr>
          <w:rFonts w:ascii="Times New Roman" w:eastAsia="Times New Roman" w:hAnsi="Times New Roman" w:cs="Times New Roman"/>
          <w:color w:val="000000"/>
          <w:sz w:val="28"/>
          <w:szCs w:val="28"/>
        </w:rPr>
      </w:pPr>
    </w:p>
    <w:p w:rsidR="00893BC2" w:rsidRPr="00C91AF1" w:rsidRDefault="00893BC2" w:rsidP="00AC7372">
      <w:pPr>
        <w:pStyle w:val="a3"/>
        <w:ind w:firstLine="426"/>
        <w:jc w:val="center"/>
        <w:rPr>
          <w:rFonts w:ascii="Times New Roman" w:hAnsi="Times New Roman" w:cs="Times New Roman"/>
          <w:b/>
          <w:sz w:val="28"/>
          <w:szCs w:val="28"/>
        </w:rPr>
      </w:pPr>
      <w:r w:rsidRPr="00C91AF1">
        <w:rPr>
          <w:rFonts w:ascii="Times New Roman" w:hAnsi="Times New Roman" w:cs="Times New Roman"/>
          <w:b/>
          <w:sz w:val="28"/>
          <w:szCs w:val="28"/>
        </w:rPr>
        <w:t>Муниципальная программа «Улучшение демографической ситуации в Атяшевском муниципальном районе на 2016-2020 годы»</w:t>
      </w:r>
    </w:p>
    <w:p w:rsidR="00893BC2" w:rsidRPr="00C91AF1" w:rsidRDefault="00893BC2" w:rsidP="00C91AF1">
      <w:pPr>
        <w:pStyle w:val="a3"/>
        <w:ind w:firstLine="426"/>
        <w:jc w:val="both"/>
        <w:rPr>
          <w:rFonts w:ascii="Times New Roman" w:hAnsi="Times New Roman" w:cs="Times New Roman"/>
          <w:sz w:val="28"/>
          <w:szCs w:val="28"/>
        </w:rPr>
      </w:pPr>
      <w:r w:rsidRPr="00C91AF1">
        <w:rPr>
          <w:rFonts w:ascii="Times New Roman" w:hAnsi="Times New Roman" w:cs="Times New Roman"/>
          <w:sz w:val="28"/>
          <w:szCs w:val="28"/>
        </w:rPr>
        <w:t xml:space="preserve"> По программе «Улучшение демографической ситуации в Атяшевском муниципальном районе на 2016-2020 годы» утвержденной Постановлением Администрации </w:t>
      </w:r>
      <w:proofErr w:type="spellStart"/>
      <w:r w:rsidRPr="00C91AF1">
        <w:rPr>
          <w:rFonts w:ascii="Times New Roman" w:hAnsi="Times New Roman" w:cs="Times New Roman"/>
          <w:sz w:val="28"/>
          <w:szCs w:val="28"/>
        </w:rPr>
        <w:t>Атяшевского</w:t>
      </w:r>
      <w:proofErr w:type="spellEnd"/>
      <w:r w:rsidRPr="00C91AF1">
        <w:rPr>
          <w:rFonts w:ascii="Times New Roman" w:hAnsi="Times New Roman" w:cs="Times New Roman"/>
          <w:sz w:val="28"/>
          <w:szCs w:val="28"/>
        </w:rPr>
        <w:t xml:space="preserve"> муниципального района от 28 декабря 2015 года № 688, имеется 17 мероприятий, выполнено 15 в связи недостатком финансовых средств.</w:t>
      </w:r>
    </w:p>
    <w:p w:rsidR="00893BC2" w:rsidRPr="00C91AF1" w:rsidRDefault="00893BC2" w:rsidP="00C91AF1">
      <w:pPr>
        <w:pStyle w:val="a3"/>
        <w:ind w:firstLine="426"/>
        <w:jc w:val="both"/>
        <w:rPr>
          <w:rFonts w:ascii="Times New Roman" w:hAnsi="Times New Roman" w:cs="Times New Roman"/>
          <w:sz w:val="28"/>
          <w:szCs w:val="28"/>
        </w:rPr>
      </w:pPr>
      <w:r w:rsidRPr="00C91AF1">
        <w:rPr>
          <w:rFonts w:ascii="Times New Roman" w:hAnsi="Times New Roman" w:cs="Times New Roman"/>
          <w:sz w:val="28"/>
          <w:szCs w:val="28"/>
        </w:rPr>
        <w:t xml:space="preserve">По подпрограмме «Дополнительные меры социальной поддержки молодым семьям </w:t>
      </w:r>
      <w:proofErr w:type="spellStart"/>
      <w:r w:rsidRPr="00C91AF1">
        <w:rPr>
          <w:rFonts w:ascii="Times New Roman" w:hAnsi="Times New Roman" w:cs="Times New Roman"/>
          <w:sz w:val="28"/>
          <w:szCs w:val="28"/>
        </w:rPr>
        <w:t>Атяшевского</w:t>
      </w:r>
      <w:proofErr w:type="spellEnd"/>
      <w:r w:rsidRPr="00C91AF1">
        <w:rPr>
          <w:rFonts w:ascii="Times New Roman" w:hAnsi="Times New Roman" w:cs="Times New Roman"/>
          <w:sz w:val="28"/>
          <w:szCs w:val="28"/>
        </w:rPr>
        <w:t xml:space="preserve"> муниципального района на 2015-2020 годы» имеется 5 мероприятий, выполнены все мероприятия.</w:t>
      </w:r>
    </w:p>
    <w:p w:rsidR="00893BC2" w:rsidRPr="00C91AF1" w:rsidRDefault="00893BC2" w:rsidP="00C91AF1">
      <w:pPr>
        <w:pStyle w:val="a3"/>
        <w:ind w:firstLine="426"/>
        <w:jc w:val="both"/>
        <w:rPr>
          <w:rFonts w:ascii="Times New Roman" w:hAnsi="Times New Roman" w:cs="Times New Roman"/>
          <w:sz w:val="28"/>
          <w:szCs w:val="28"/>
        </w:rPr>
      </w:pPr>
      <w:r w:rsidRPr="00C91AF1">
        <w:rPr>
          <w:rFonts w:ascii="Times New Roman" w:hAnsi="Times New Roman" w:cs="Times New Roman"/>
          <w:sz w:val="28"/>
          <w:szCs w:val="28"/>
        </w:rPr>
        <w:t>По подпрограмме «Развитие молодежной политики в Атяшевском муниципальном районе на 2016-2020 годы» имеется 8 мероприятий, выполнены все мероприятия.</w:t>
      </w:r>
    </w:p>
    <w:p w:rsidR="00893BC2" w:rsidRPr="00C91AF1" w:rsidRDefault="00893BC2" w:rsidP="00C91AF1">
      <w:pPr>
        <w:pStyle w:val="a3"/>
        <w:ind w:firstLine="426"/>
        <w:jc w:val="both"/>
        <w:rPr>
          <w:rFonts w:ascii="Times New Roman" w:hAnsi="Times New Roman" w:cs="Times New Roman"/>
          <w:sz w:val="28"/>
          <w:szCs w:val="28"/>
        </w:rPr>
      </w:pPr>
      <w:r w:rsidRPr="00C91AF1">
        <w:rPr>
          <w:rFonts w:ascii="Times New Roman" w:hAnsi="Times New Roman" w:cs="Times New Roman"/>
          <w:sz w:val="28"/>
          <w:szCs w:val="28"/>
        </w:rPr>
        <w:t>По подпрограмме «Развитие физической культуры и спорта в Атяшевском муниципальном районе на 2016-2020 годы» имеется 22 мероприятия, выполнены все мероприятия.</w:t>
      </w:r>
    </w:p>
    <w:p w:rsidR="00893BC2" w:rsidRPr="00C91AF1" w:rsidRDefault="00893BC2" w:rsidP="00C91AF1">
      <w:pPr>
        <w:pStyle w:val="a3"/>
        <w:ind w:firstLine="426"/>
        <w:jc w:val="both"/>
        <w:rPr>
          <w:rFonts w:ascii="Times New Roman" w:hAnsi="Times New Roman" w:cs="Times New Roman"/>
          <w:sz w:val="28"/>
          <w:szCs w:val="28"/>
        </w:rPr>
      </w:pPr>
      <w:r w:rsidRPr="00C91AF1">
        <w:rPr>
          <w:rFonts w:ascii="Times New Roman" w:hAnsi="Times New Roman" w:cs="Times New Roman"/>
          <w:sz w:val="28"/>
          <w:szCs w:val="28"/>
        </w:rPr>
        <w:t xml:space="preserve">В 2016 году по подпрограмме «Дополнительной меры социальной поддержки молодым семьям » </w:t>
      </w:r>
      <w:proofErr w:type="gramStart"/>
      <w:r w:rsidRPr="00C91AF1">
        <w:rPr>
          <w:rFonts w:ascii="Times New Roman" w:hAnsi="Times New Roman" w:cs="Times New Roman"/>
          <w:sz w:val="28"/>
          <w:szCs w:val="28"/>
        </w:rPr>
        <w:t>оказана</w:t>
      </w:r>
      <w:proofErr w:type="gramEnd"/>
      <w:r w:rsidRPr="00C91AF1">
        <w:rPr>
          <w:rFonts w:ascii="Times New Roman" w:hAnsi="Times New Roman" w:cs="Times New Roman"/>
          <w:sz w:val="28"/>
          <w:szCs w:val="28"/>
        </w:rPr>
        <w:t xml:space="preserve"> 10 молодым семьям, нуждающимся в </w:t>
      </w:r>
      <w:r w:rsidRPr="00C91AF1">
        <w:rPr>
          <w:rFonts w:ascii="Times New Roman" w:hAnsi="Times New Roman" w:cs="Times New Roman"/>
          <w:sz w:val="28"/>
          <w:szCs w:val="28"/>
        </w:rPr>
        <w:lastRenderedPageBreak/>
        <w:t>улучшении жилищных условий в виде социальных выплат на строительство и приобретение жилья.   Оказана финансовая помощь социальн</w:t>
      </w:r>
      <w:proofErr w:type="gramStart"/>
      <w:r w:rsidRPr="00C91AF1">
        <w:rPr>
          <w:rFonts w:ascii="Times New Roman" w:hAnsi="Times New Roman" w:cs="Times New Roman"/>
          <w:sz w:val="28"/>
          <w:szCs w:val="28"/>
        </w:rPr>
        <w:t>о-</w:t>
      </w:r>
      <w:proofErr w:type="gramEnd"/>
      <w:r w:rsidRPr="00C91AF1">
        <w:rPr>
          <w:rFonts w:ascii="Times New Roman" w:hAnsi="Times New Roman" w:cs="Times New Roman"/>
          <w:sz w:val="28"/>
          <w:szCs w:val="28"/>
        </w:rPr>
        <w:t xml:space="preserve"> ориентированной общественной организации "Спортивный клуб "Урожай" </w:t>
      </w:r>
      <w:proofErr w:type="spellStart"/>
      <w:r w:rsidRPr="00C91AF1">
        <w:rPr>
          <w:rFonts w:ascii="Times New Roman" w:hAnsi="Times New Roman" w:cs="Times New Roman"/>
          <w:sz w:val="28"/>
          <w:szCs w:val="28"/>
        </w:rPr>
        <w:t>Атяшевского</w:t>
      </w:r>
      <w:proofErr w:type="spellEnd"/>
      <w:r w:rsidRPr="00C91AF1">
        <w:rPr>
          <w:rFonts w:ascii="Times New Roman" w:hAnsi="Times New Roman" w:cs="Times New Roman"/>
          <w:sz w:val="28"/>
          <w:szCs w:val="28"/>
        </w:rPr>
        <w:t xml:space="preserve"> района Республики Мордовия на проведение спортивно- массовых мероприятий со взрослой категорией населения района. </w:t>
      </w:r>
    </w:p>
    <w:p w:rsidR="00893BC2" w:rsidRPr="00C91AF1" w:rsidRDefault="00893BC2" w:rsidP="00C91AF1">
      <w:pPr>
        <w:pStyle w:val="a3"/>
        <w:ind w:firstLine="426"/>
        <w:jc w:val="both"/>
        <w:rPr>
          <w:rFonts w:ascii="Times New Roman" w:hAnsi="Times New Roman" w:cs="Times New Roman"/>
          <w:sz w:val="28"/>
          <w:szCs w:val="28"/>
        </w:rPr>
      </w:pPr>
      <w:proofErr w:type="gramStart"/>
      <w:r w:rsidRPr="00C91AF1">
        <w:rPr>
          <w:rFonts w:ascii="Times New Roman" w:hAnsi="Times New Roman" w:cs="Times New Roman"/>
          <w:sz w:val="28"/>
          <w:szCs w:val="28"/>
        </w:rPr>
        <w:t>Вместе с комиссией по делам несовершеннолетних и защите их прав были организованы профилактические работы с родителями, отрицательно влияющими на детей, проведены рейды по семьям, находящимся в трудной жизненной ситуации, оказана социальная и юридическая помощь неблагополучным семьям.</w:t>
      </w:r>
      <w:proofErr w:type="gramEnd"/>
      <w:r w:rsidRPr="00C91AF1">
        <w:rPr>
          <w:rFonts w:ascii="Times New Roman" w:hAnsi="Times New Roman" w:cs="Times New Roman"/>
          <w:sz w:val="28"/>
          <w:szCs w:val="28"/>
        </w:rPr>
        <w:t xml:space="preserve"> Вместе с центром занятости организовано  профессиональное обучение безработных граждан, организованы </w:t>
      </w:r>
      <w:proofErr w:type="spellStart"/>
      <w:r w:rsidRPr="00C91AF1">
        <w:rPr>
          <w:rFonts w:ascii="Times New Roman" w:hAnsi="Times New Roman" w:cs="Times New Roman"/>
          <w:sz w:val="28"/>
          <w:szCs w:val="28"/>
        </w:rPr>
        <w:t>профориентационные</w:t>
      </w:r>
      <w:proofErr w:type="spellEnd"/>
      <w:r w:rsidRPr="00C91AF1">
        <w:rPr>
          <w:rFonts w:ascii="Times New Roman" w:hAnsi="Times New Roman" w:cs="Times New Roman"/>
          <w:sz w:val="28"/>
          <w:szCs w:val="28"/>
        </w:rPr>
        <w:t xml:space="preserve"> работы с несовершеннолетними гражданами, социальная адаптация на рынке труда безработных граждан, испытывающих трудности в поиске работы. Оказана консультационная помощь молодым семьям по вхождению в программу "Жилище" для приобретения собственного жилья. Совместно с ГБУЗ РМ "</w:t>
      </w:r>
      <w:proofErr w:type="spellStart"/>
      <w:r w:rsidRPr="00C91AF1">
        <w:rPr>
          <w:rFonts w:ascii="Times New Roman" w:hAnsi="Times New Roman" w:cs="Times New Roman"/>
          <w:sz w:val="28"/>
          <w:szCs w:val="28"/>
        </w:rPr>
        <w:t>Атяшевская</w:t>
      </w:r>
      <w:proofErr w:type="spellEnd"/>
      <w:r w:rsidRPr="00C91AF1">
        <w:rPr>
          <w:rFonts w:ascii="Times New Roman" w:hAnsi="Times New Roman" w:cs="Times New Roman"/>
          <w:sz w:val="28"/>
          <w:szCs w:val="28"/>
        </w:rPr>
        <w:t xml:space="preserve"> РБ" проведены мониторинги демографических процессов рождаемости, смертности, состояния здоровья детей, взрослых, причин смертности работоспособного населения, разработаны и реализованы меры по профилактике детского травматизма, снижению числа абортов. Было оказано содействие молодежным организациям в проведении молодежных мероприятий, семинаров, совещаний, участию в конкурсах, освещение деятельности молодежных организаций в районной газете. Были проведены внутрирайонные спортивно – массовые мероприятия, оказано содействие при проведении республиканских и межрегиональных спортивно-массовых мероприятий.</w:t>
      </w:r>
    </w:p>
    <w:p w:rsidR="00C91AF1" w:rsidRDefault="00893BC2" w:rsidP="00C91AF1">
      <w:pPr>
        <w:pStyle w:val="a3"/>
        <w:ind w:firstLine="426"/>
        <w:jc w:val="both"/>
        <w:rPr>
          <w:rFonts w:ascii="Times New Roman" w:hAnsi="Times New Roman" w:cs="Times New Roman"/>
          <w:sz w:val="28"/>
          <w:szCs w:val="28"/>
        </w:rPr>
      </w:pPr>
      <w:r w:rsidRPr="00C91AF1">
        <w:rPr>
          <w:rFonts w:ascii="Times New Roman" w:hAnsi="Times New Roman" w:cs="Times New Roman"/>
          <w:sz w:val="28"/>
          <w:szCs w:val="28"/>
        </w:rPr>
        <w:t>Плановое значение индикатора не выполнено в связи с сокращением финансирования с бюджета Республики Мордовия</w:t>
      </w:r>
      <w:r w:rsidR="00C91AF1">
        <w:rPr>
          <w:rFonts w:ascii="Times New Roman" w:hAnsi="Times New Roman" w:cs="Times New Roman"/>
          <w:sz w:val="28"/>
          <w:szCs w:val="28"/>
        </w:rPr>
        <w:t>.</w:t>
      </w:r>
      <w:r w:rsidRPr="00C91AF1">
        <w:rPr>
          <w:rFonts w:ascii="Times New Roman" w:hAnsi="Times New Roman" w:cs="Times New Roman"/>
          <w:sz w:val="28"/>
          <w:szCs w:val="28"/>
        </w:rPr>
        <w:t xml:space="preserve">  </w:t>
      </w:r>
    </w:p>
    <w:p w:rsidR="00893BC2" w:rsidRPr="00C91AF1" w:rsidRDefault="00893BC2" w:rsidP="00C91AF1">
      <w:pPr>
        <w:pStyle w:val="a3"/>
        <w:ind w:firstLine="426"/>
        <w:jc w:val="both"/>
        <w:rPr>
          <w:rFonts w:ascii="Times New Roman" w:hAnsi="Times New Roman" w:cs="Times New Roman"/>
          <w:sz w:val="28"/>
          <w:szCs w:val="28"/>
        </w:rPr>
      </w:pPr>
      <w:r w:rsidRPr="00C91AF1">
        <w:rPr>
          <w:rFonts w:ascii="Times New Roman" w:hAnsi="Times New Roman" w:cs="Times New Roman"/>
          <w:sz w:val="28"/>
          <w:szCs w:val="28"/>
        </w:rPr>
        <w:t xml:space="preserve">Финансирование по подпрограмме «Дополнительные меры социальной поддержки молодым семьям </w:t>
      </w:r>
      <w:proofErr w:type="spellStart"/>
      <w:r w:rsidRPr="00C91AF1">
        <w:rPr>
          <w:rFonts w:ascii="Times New Roman" w:hAnsi="Times New Roman" w:cs="Times New Roman"/>
          <w:sz w:val="28"/>
          <w:szCs w:val="28"/>
        </w:rPr>
        <w:t>Атяшевского</w:t>
      </w:r>
      <w:proofErr w:type="spellEnd"/>
      <w:r w:rsidRPr="00C91AF1">
        <w:rPr>
          <w:rFonts w:ascii="Times New Roman" w:hAnsi="Times New Roman" w:cs="Times New Roman"/>
          <w:sz w:val="28"/>
          <w:szCs w:val="28"/>
        </w:rPr>
        <w:t xml:space="preserve"> муниципального района на 2015-2020 годы»</w:t>
      </w:r>
      <w:proofErr w:type="gramStart"/>
      <w:r w:rsidRPr="00C91AF1">
        <w:rPr>
          <w:rFonts w:ascii="Times New Roman" w:hAnsi="Times New Roman" w:cs="Times New Roman"/>
          <w:sz w:val="28"/>
          <w:szCs w:val="28"/>
        </w:rPr>
        <w:t xml:space="preserve"> :</w:t>
      </w:r>
      <w:proofErr w:type="gramEnd"/>
      <w:r w:rsidRPr="00C91AF1">
        <w:rPr>
          <w:rFonts w:ascii="Times New Roman" w:hAnsi="Times New Roman" w:cs="Times New Roman"/>
          <w:sz w:val="28"/>
          <w:szCs w:val="28"/>
        </w:rPr>
        <w:t xml:space="preserve"> </w:t>
      </w:r>
    </w:p>
    <w:p w:rsidR="00893BC2" w:rsidRPr="00C91AF1" w:rsidRDefault="00893BC2" w:rsidP="00C91AF1">
      <w:pPr>
        <w:pStyle w:val="a3"/>
        <w:ind w:firstLine="426"/>
        <w:jc w:val="both"/>
        <w:rPr>
          <w:rFonts w:ascii="Times New Roman" w:hAnsi="Times New Roman" w:cs="Times New Roman"/>
          <w:sz w:val="28"/>
          <w:szCs w:val="28"/>
        </w:rPr>
      </w:pPr>
      <w:r w:rsidRPr="00C91AF1">
        <w:rPr>
          <w:rFonts w:ascii="Times New Roman" w:hAnsi="Times New Roman" w:cs="Times New Roman"/>
          <w:sz w:val="28"/>
          <w:szCs w:val="28"/>
        </w:rPr>
        <w:t>за счет бюджета Российской Федерации по плану 2492,686</w:t>
      </w:r>
      <w:proofErr w:type="gramStart"/>
      <w:r w:rsidRPr="00C91AF1">
        <w:rPr>
          <w:rFonts w:ascii="Times New Roman" w:hAnsi="Times New Roman" w:cs="Times New Roman"/>
          <w:sz w:val="28"/>
          <w:szCs w:val="28"/>
        </w:rPr>
        <w:t xml:space="preserve">( </w:t>
      </w:r>
      <w:proofErr w:type="gramEnd"/>
      <w:r w:rsidRPr="00C91AF1">
        <w:rPr>
          <w:rFonts w:ascii="Times New Roman" w:hAnsi="Times New Roman" w:cs="Times New Roman"/>
          <w:sz w:val="28"/>
          <w:szCs w:val="28"/>
        </w:rPr>
        <w:t xml:space="preserve">по факту 2492,686) тыс. руб.; за счет бюджета Республики Мордовия по плану 4569,927 (по факту 4181,9) тыс. руб.; за счет средств </w:t>
      </w:r>
      <w:proofErr w:type="spellStart"/>
      <w:r w:rsidRPr="00C91AF1">
        <w:rPr>
          <w:rFonts w:ascii="Times New Roman" w:hAnsi="Times New Roman" w:cs="Times New Roman"/>
          <w:sz w:val="28"/>
          <w:szCs w:val="28"/>
        </w:rPr>
        <w:t>Атяшевского</w:t>
      </w:r>
      <w:proofErr w:type="spellEnd"/>
      <w:r w:rsidRPr="00C91AF1">
        <w:rPr>
          <w:rFonts w:ascii="Times New Roman" w:hAnsi="Times New Roman" w:cs="Times New Roman"/>
          <w:sz w:val="28"/>
          <w:szCs w:val="28"/>
        </w:rPr>
        <w:t xml:space="preserve"> района по плану 242,999 (по факту 207,725) тыс. руб.                                     </w:t>
      </w:r>
    </w:p>
    <w:p w:rsidR="00893BC2" w:rsidRPr="00C91AF1" w:rsidRDefault="00893BC2" w:rsidP="00C91AF1">
      <w:pPr>
        <w:pStyle w:val="a3"/>
        <w:ind w:firstLine="426"/>
        <w:jc w:val="both"/>
        <w:rPr>
          <w:rFonts w:ascii="Times New Roman" w:hAnsi="Times New Roman" w:cs="Times New Roman"/>
          <w:sz w:val="28"/>
          <w:szCs w:val="28"/>
        </w:rPr>
      </w:pPr>
      <w:r w:rsidRPr="00C91AF1">
        <w:rPr>
          <w:rFonts w:ascii="Times New Roman" w:hAnsi="Times New Roman" w:cs="Times New Roman"/>
          <w:sz w:val="28"/>
          <w:szCs w:val="28"/>
        </w:rPr>
        <w:t>Финансирование по подпрограмме «Развитие физкультуры и спорта в Атяшевском муниципальном районе на 2016-2020 годы»</w:t>
      </w:r>
      <w:proofErr w:type="gramStart"/>
      <w:r w:rsidRPr="00C91AF1">
        <w:rPr>
          <w:rFonts w:ascii="Times New Roman" w:hAnsi="Times New Roman" w:cs="Times New Roman"/>
          <w:sz w:val="28"/>
          <w:szCs w:val="28"/>
        </w:rPr>
        <w:t xml:space="preserve"> :</w:t>
      </w:r>
      <w:proofErr w:type="gramEnd"/>
      <w:r w:rsidRPr="00C91AF1">
        <w:rPr>
          <w:rFonts w:ascii="Times New Roman" w:hAnsi="Times New Roman" w:cs="Times New Roman"/>
          <w:sz w:val="28"/>
          <w:szCs w:val="28"/>
        </w:rPr>
        <w:t xml:space="preserve"> </w:t>
      </w:r>
    </w:p>
    <w:p w:rsidR="00893BC2" w:rsidRPr="00C91AF1" w:rsidRDefault="00893BC2" w:rsidP="00C91AF1">
      <w:pPr>
        <w:pStyle w:val="a3"/>
        <w:ind w:firstLine="426"/>
        <w:jc w:val="both"/>
        <w:rPr>
          <w:rFonts w:ascii="Times New Roman" w:hAnsi="Times New Roman" w:cs="Times New Roman"/>
          <w:sz w:val="28"/>
          <w:szCs w:val="28"/>
        </w:rPr>
      </w:pPr>
      <w:r w:rsidRPr="00C91AF1">
        <w:rPr>
          <w:rFonts w:ascii="Times New Roman" w:hAnsi="Times New Roman" w:cs="Times New Roman"/>
          <w:sz w:val="28"/>
          <w:szCs w:val="28"/>
        </w:rPr>
        <w:t xml:space="preserve">за счет средств </w:t>
      </w:r>
      <w:proofErr w:type="spellStart"/>
      <w:r w:rsidRPr="00C91AF1">
        <w:rPr>
          <w:rFonts w:ascii="Times New Roman" w:hAnsi="Times New Roman" w:cs="Times New Roman"/>
          <w:sz w:val="28"/>
          <w:szCs w:val="28"/>
        </w:rPr>
        <w:t>Атяшевского</w:t>
      </w:r>
      <w:proofErr w:type="spellEnd"/>
      <w:r w:rsidRPr="00C91AF1">
        <w:rPr>
          <w:rFonts w:ascii="Times New Roman" w:hAnsi="Times New Roman" w:cs="Times New Roman"/>
          <w:sz w:val="28"/>
          <w:szCs w:val="28"/>
        </w:rPr>
        <w:t xml:space="preserve"> района по плану 130,0 (по факту 130,0) тыс. руб.</w:t>
      </w:r>
    </w:p>
    <w:p w:rsidR="00893BC2" w:rsidRPr="00C91AF1" w:rsidRDefault="00893BC2" w:rsidP="00C91AF1">
      <w:pPr>
        <w:pStyle w:val="a3"/>
        <w:ind w:firstLine="426"/>
        <w:jc w:val="both"/>
        <w:rPr>
          <w:rFonts w:ascii="Times New Roman" w:hAnsi="Times New Roman" w:cs="Times New Roman"/>
          <w:sz w:val="28"/>
          <w:szCs w:val="28"/>
        </w:rPr>
      </w:pPr>
      <w:r w:rsidRPr="00C91AF1">
        <w:rPr>
          <w:rFonts w:ascii="Times New Roman" w:hAnsi="Times New Roman" w:cs="Times New Roman"/>
          <w:sz w:val="28"/>
          <w:szCs w:val="28"/>
        </w:rPr>
        <w:t>Финансирование по подпрограмме «Развитие молодежной политики в Атяшевском муниципальном районе на 2016-2020 годы»:</w:t>
      </w:r>
    </w:p>
    <w:p w:rsidR="00C91AF1" w:rsidRDefault="00893BC2" w:rsidP="00C91AF1">
      <w:pPr>
        <w:pStyle w:val="a3"/>
        <w:ind w:firstLine="426"/>
        <w:jc w:val="both"/>
        <w:rPr>
          <w:rFonts w:ascii="Times New Roman" w:hAnsi="Times New Roman" w:cs="Times New Roman"/>
          <w:sz w:val="28"/>
          <w:szCs w:val="28"/>
        </w:rPr>
      </w:pPr>
      <w:r w:rsidRPr="00C91AF1">
        <w:rPr>
          <w:rFonts w:ascii="Times New Roman" w:hAnsi="Times New Roman" w:cs="Times New Roman"/>
          <w:sz w:val="28"/>
          <w:szCs w:val="28"/>
        </w:rPr>
        <w:t xml:space="preserve">   за счет средств </w:t>
      </w:r>
      <w:proofErr w:type="spellStart"/>
      <w:r w:rsidRPr="00C91AF1">
        <w:rPr>
          <w:rFonts w:ascii="Times New Roman" w:hAnsi="Times New Roman" w:cs="Times New Roman"/>
          <w:sz w:val="28"/>
          <w:szCs w:val="28"/>
        </w:rPr>
        <w:t>Атяшевского</w:t>
      </w:r>
      <w:proofErr w:type="spellEnd"/>
      <w:r w:rsidRPr="00C91AF1">
        <w:rPr>
          <w:rFonts w:ascii="Times New Roman" w:hAnsi="Times New Roman" w:cs="Times New Roman"/>
          <w:sz w:val="28"/>
          <w:szCs w:val="28"/>
        </w:rPr>
        <w:t xml:space="preserve"> района по плану 56,8 (по факту 35,8 </w:t>
      </w:r>
      <w:proofErr w:type="spellStart"/>
      <w:r w:rsidRPr="00C91AF1">
        <w:rPr>
          <w:rFonts w:ascii="Times New Roman" w:hAnsi="Times New Roman" w:cs="Times New Roman"/>
          <w:sz w:val="28"/>
          <w:szCs w:val="28"/>
        </w:rPr>
        <w:t>тыс</w:t>
      </w:r>
      <w:proofErr w:type="gramStart"/>
      <w:r w:rsidRPr="00C91AF1">
        <w:rPr>
          <w:rFonts w:ascii="Times New Roman" w:hAnsi="Times New Roman" w:cs="Times New Roman"/>
          <w:sz w:val="28"/>
          <w:szCs w:val="28"/>
        </w:rPr>
        <w:t>.р</w:t>
      </w:r>
      <w:proofErr w:type="gramEnd"/>
      <w:r w:rsidRPr="00C91AF1">
        <w:rPr>
          <w:rFonts w:ascii="Times New Roman" w:hAnsi="Times New Roman" w:cs="Times New Roman"/>
          <w:sz w:val="28"/>
          <w:szCs w:val="28"/>
        </w:rPr>
        <w:t>уб</w:t>
      </w:r>
      <w:proofErr w:type="spellEnd"/>
      <w:r w:rsidRPr="00C91AF1">
        <w:rPr>
          <w:rFonts w:ascii="Times New Roman" w:hAnsi="Times New Roman" w:cs="Times New Roman"/>
          <w:sz w:val="28"/>
          <w:szCs w:val="28"/>
        </w:rPr>
        <w:t>. – 16,8)</w:t>
      </w:r>
      <w:r w:rsidR="00C91AF1">
        <w:rPr>
          <w:rFonts w:ascii="Times New Roman" w:hAnsi="Times New Roman" w:cs="Times New Roman"/>
          <w:sz w:val="28"/>
          <w:szCs w:val="28"/>
        </w:rPr>
        <w:t>тыс. руб.</w:t>
      </w:r>
    </w:p>
    <w:p w:rsidR="00893BC2" w:rsidRDefault="00893BC2" w:rsidP="00C91AF1">
      <w:pPr>
        <w:pStyle w:val="a3"/>
        <w:ind w:firstLine="426"/>
        <w:jc w:val="both"/>
        <w:rPr>
          <w:rFonts w:ascii="Times New Roman" w:hAnsi="Times New Roman" w:cs="Times New Roman"/>
          <w:sz w:val="28"/>
          <w:szCs w:val="28"/>
        </w:rPr>
      </w:pPr>
      <w:r w:rsidRPr="00C91AF1">
        <w:rPr>
          <w:rFonts w:ascii="Times New Roman" w:hAnsi="Times New Roman" w:cs="Times New Roman"/>
          <w:sz w:val="28"/>
          <w:szCs w:val="28"/>
        </w:rPr>
        <w:lastRenderedPageBreak/>
        <w:t xml:space="preserve">Изменения   в программу внесены Постановлением Администрации </w:t>
      </w:r>
      <w:proofErr w:type="spellStart"/>
      <w:r w:rsidRPr="00C91AF1">
        <w:rPr>
          <w:rFonts w:ascii="Times New Roman" w:hAnsi="Times New Roman" w:cs="Times New Roman"/>
          <w:sz w:val="28"/>
          <w:szCs w:val="28"/>
        </w:rPr>
        <w:t>Атяшевского</w:t>
      </w:r>
      <w:proofErr w:type="spellEnd"/>
      <w:r w:rsidRPr="00C91AF1">
        <w:rPr>
          <w:rFonts w:ascii="Times New Roman" w:hAnsi="Times New Roman" w:cs="Times New Roman"/>
          <w:sz w:val="28"/>
          <w:szCs w:val="28"/>
        </w:rPr>
        <w:t xml:space="preserve"> муниципального района  № 693 от 26 декабря 2016 года. </w:t>
      </w:r>
    </w:p>
    <w:p w:rsidR="00C91AF1" w:rsidRPr="00C91AF1" w:rsidRDefault="00C91AF1" w:rsidP="00C91AF1">
      <w:pPr>
        <w:pStyle w:val="a3"/>
        <w:ind w:firstLine="426"/>
        <w:jc w:val="both"/>
        <w:rPr>
          <w:rFonts w:ascii="Times New Roman" w:hAnsi="Times New Roman" w:cs="Times New Roman"/>
          <w:sz w:val="28"/>
          <w:szCs w:val="28"/>
        </w:rPr>
      </w:pPr>
    </w:p>
    <w:p w:rsidR="00893BC2" w:rsidRPr="00C91AF1" w:rsidRDefault="00C91AF1" w:rsidP="00AC7372">
      <w:pPr>
        <w:pStyle w:val="a3"/>
        <w:jc w:val="center"/>
        <w:rPr>
          <w:rFonts w:ascii="Times New Roman" w:hAnsi="Times New Roman" w:cs="Times New Roman"/>
          <w:b/>
          <w:sz w:val="28"/>
          <w:szCs w:val="28"/>
        </w:rPr>
      </w:pPr>
      <w:r>
        <w:rPr>
          <w:rFonts w:ascii="Times New Roman" w:hAnsi="Times New Roman" w:cs="Times New Roman"/>
          <w:b/>
          <w:sz w:val="28"/>
          <w:szCs w:val="28"/>
        </w:rPr>
        <w:t>М</w:t>
      </w:r>
      <w:r w:rsidR="00893BC2" w:rsidRPr="00C91AF1">
        <w:rPr>
          <w:rFonts w:ascii="Times New Roman" w:hAnsi="Times New Roman" w:cs="Times New Roman"/>
          <w:b/>
          <w:sz w:val="28"/>
          <w:szCs w:val="28"/>
        </w:rPr>
        <w:t>униципальн</w:t>
      </w:r>
      <w:r>
        <w:rPr>
          <w:rFonts w:ascii="Times New Roman" w:hAnsi="Times New Roman" w:cs="Times New Roman"/>
          <w:b/>
          <w:sz w:val="28"/>
          <w:szCs w:val="28"/>
        </w:rPr>
        <w:t>ая</w:t>
      </w:r>
      <w:r w:rsidR="00893BC2" w:rsidRPr="00C91AF1">
        <w:rPr>
          <w:rFonts w:ascii="Times New Roman" w:hAnsi="Times New Roman" w:cs="Times New Roman"/>
          <w:b/>
          <w:sz w:val="28"/>
          <w:szCs w:val="28"/>
        </w:rPr>
        <w:t xml:space="preserve"> программ</w:t>
      </w:r>
      <w:r>
        <w:rPr>
          <w:rFonts w:ascii="Times New Roman" w:hAnsi="Times New Roman" w:cs="Times New Roman"/>
          <w:b/>
          <w:sz w:val="28"/>
          <w:szCs w:val="28"/>
        </w:rPr>
        <w:t>а</w:t>
      </w:r>
      <w:r w:rsidR="00893BC2" w:rsidRPr="00C91AF1">
        <w:rPr>
          <w:rFonts w:ascii="Times New Roman" w:hAnsi="Times New Roman" w:cs="Times New Roman"/>
          <w:b/>
          <w:sz w:val="28"/>
          <w:szCs w:val="28"/>
        </w:rPr>
        <w:t xml:space="preserve"> </w:t>
      </w:r>
      <w:proofErr w:type="spellStart"/>
      <w:r w:rsidR="00893BC2" w:rsidRPr="00C91AF1">
        <w:rPr>
          <w:rFonts w:ascii="Times New Roman" w:hAnsi="Times New Roman" w:cs="Times New Roman"/>
          <w:b/>
          <w:sz w:val="28"/>
          <w:szCs w:val="28"/>
        </w:rPr>
        <w:t>Атяшевского</w:t>
      </w:r>
      <w:proofErr w:type="spellEnd"/>
      <w:r w:rsidR="00893BC2" w:rsidRPr="00C91AF1">
        <w:rPr>
          <w:rFonts w:ascii="Times New Roman" w:hAnsi="Times New Roman" w:cs="Times New Roman"/>
          <w:b/>
          <w:sz w:val="28"/>
          <w:szCs w:val="28"/>
        </w:rPr>
        <w:t xml:space="preserve"> муниципального района «Повышение эффективности муниципального управления </w:t>
      </w:r>
      <w:proofErr w:type="spellStart"/>
      <w:r w:rsidR="00893BC2" w:rsidRPr="00C91AF1">
        <w:rPr>
          <w:rFonts w:ascii="Times New Roman" w:hAnsi="Times New Roman" w:cs="Times New Roman"/>
          <w:b/>
          <w:sz w:val="28"/>
          <w:szCs w:val="28"/>
        </w:rPr>
        <w:t>Атяшевского</w:t>
      </w:r>
      <w:proofErr w:type="spellEnd"/>
      <w:r w:rsidR="00893BC2" w:rsidRPr="00C91AF1">
        <w:rPr>
          <w:rFonts w:ascii="Times New Roman" w:hAnsi="Times New Roman" w:cs="Times New Roman"/>
          <w:b/>
          <w:sz w:val="28"/>
          <w:szCs w:val="28"/>
        </w:rPr>
        <w:t xml:space="preserve"> муниципального района на 2016-2020 годы»</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Целью Программы является повышение эффективности муниципального управления Администрации </w:t>
      </w:r>
      <w:proofErr w:type="spellStart"/>
      <w:r w:rsidRPr="00815E0A">
        <w:rPr>
          <w:rFonts w:ascii="Times New Roman" w:hAnsi="Times New Roman" w:cs="Times New Roman"/>
          <w:color w:val="000000"/>
          <w:sz w:val="28"/>
          <w:szCs w:val="28"/>
        </w:rPr>
        <w:t>Атяшевского</w:t>
      </w:r>
      <w:proofErr w:type="spellEnd"/>
      <w:r w:rsidRPr="00815E0A">
        <w:rPr>
          <w:rFonts w:ascii="Times New Roman" w:hAnsi="Times New Roman" w:cs="Times New Roman"/>
          <w:color w:val="000000"/>
          <w:sz w:val="28"/>
          <w:szCs w:val="28"/>
        </w:rPr>
        <w:t xml:space="preserve"> муниципального района с целью решения вопросов местного значения, направленных на дальнейшее социально-экономическое развитие </w:t>
      </w:r>
      <w:proofErr w:type="spellStart"/>
      <w:r w:rsidRPr="00815E0A">
        <w:rPr>
          <w:rFonts w:ascii="Times New Roman" w:hAnsi="Times New Roman" w:cs="Times New Roman"/>
          <w:color w:val="000000"/>
          <w:sz w:val="28"/>
          <w:szCs w:val="28"/>
        </w:rPr>
        <w:t>Атяшевского</w:t>
      </w:r>
      <w:proofErr w:type="spellEnd"/>
      <w:r w:rsidRPr="00815E0A">
        <w:rPr>
          <w:rFonts w:ascii="Times New Roman" w:hAnsi="Times New Roman" w:cs="Times New Roman"/>
          <w:color w:val="000000"/>
          <w:sz w:val="28"/>
          <w:szCs w:val="28"/>
        </w:rPr>
        <w:t xml:space="preserve"> муниципального района и повышение уровня жизни его населения</w:t>
      </w:r>
      <w:proofErr w:type="gramStart"/>
      <w:r w:rsidRPr="00815E0A">
        <w:rPr>
          <w:rFonts w:ascii="Times New Roman" w:hAnsi="Times New Roman" w:cs="Times New Roman"/>
          <w:color w:val="000000"/>
          <w:sz w:val="28"/>
          <w:szCs w:val="28"/>
        </w:rPr>
        <w:t xml:space="preserve"> ,</w:t>
      </w:r>
      <w:proofErr w:type="gramEnd"/>
      <w:r w:rsidRPr="00815E0A">
        <w:rPr>
          <w:rFonts w:ascii="Times New Roman" w:hAnsi="Times New Roman" w:cs="Times New Roman"/>
          <w:color w:val="000000"/>
          <w:sz w:val="28"/>
          <w:szCs w:val="28"/>
        </w:rPr>
        <w:t xml:space="preserve"> рациональное использование средств местного бюджета на организационное, транспортное, хозяйственное, материально-техническое обеспечение деятельности Администрации на основе комплекса работ и услуг, мероприятий  по их совершенствованию.</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             Муниципальная программа содержит шесть подпрограмм: </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    «Обеспечение деятельности Администрации </w:t>
      </w:r>
      <w:proofErr w:type="spellStart"/>
      <w:r w:rsidRPr="00815E0A">
        <w:rPr>
          <w:rFonts w:ascii="Times New Roman" w:hAnsi="Times New Roman" w:cs="Times New Roman"/>
          <w:color w:val="000000"/>
          <w:sz w:val="28"/>
          <w:szCs w:val="28"/>
        </w:rPr>
        <w:t>Атяшевского</w:t>
      </w:r>
      <w:proofErr w:type="spellEnd"/>
      <w:r w:rsidRPr="00815E0A">
        <w:rPr>
          <w:rFonts w:ascii="Times New Roman" w:hAnsi="Times New Roman" w:cs="Times New Roman"/>
          <w:color w:val="000000"/>
          <w:sz w:val="28"/>
          <w:szCs w:val="28"/>
        </w:rPr>
        <w:t xml:space="preserve"> муниципального района  на 2016-2020годы»;</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    «Развитие муниципальной службы в Атяшевском муниципальном районе на 2016-2020годы»;</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    «Повышение эффективности управления   муниципальным имуществом, земельными ресурсами и  приватизации в Атяшевском муниципальном районе на 2016-2020годы»;</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    </w:t>
      </w:r>
      <w:proofErr w:type="gramStart"/>
      <w:r w:rsidRPr="00815E0A">
        <w:rPr>
          <w:rFonts w:ascii="Times New Roman" w:hAnsi="Times New Roman" w:cs="Times New Roman"/>
          <w:color w:val="000000"/>
          <w:sz w:val="28"/>
          <w:szCs w:val="28"/>
        </w:rPr>
        <w:t>«Предупреждение и ликвидация последствий чрезвычайных ситуаций природного и техногенного характера, проявления экстремизма и терроризма, реализация мер пожарной безопасности, безопасности на водных объектах и развитие гражданской обороны в Атяшевском муниципальном районе на 2016-2020годы»;</w:t>
      </w:r>
      <w:proofErr w:type="gramEnd"/>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   «Снижение административных барьеров, оптимизация  и повышение качества предоставления государственных и муниципальных услуг в Атяшевском муниципальном районе на 2016-2020годы»;</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    «Повышение эффективности обслуживания муниципальных учреждений в Атяшевском муниципальном районе на 2016-2020годы»;</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Все они нацелены на достижение стратегической цели </w:t>
      </w:r>
      <w:proofErr w:type="spellStart"/>
      <w:r w:rsidRPr="00815E0A">
        <w:rPr>
          <w:rFonts w:ascii="Times New Roman" w:hAnsi="Times New Roman" w:cs="Times New Roman"/>
          <w:color w:val="000000"/>
          <w:sz w:val="28"/>
          <w:szCs w:val="28"/>
        </w:rPr>
        <w:t>Атяшевского</w:t>
      </w:r>
      <w:proofErr w:type="spellEnd"/>
      <w:r w:rsidRPr="00815E0A">
        <w:rPr>
          <w:rFonts w:ascii="Times New Roman" w:hAnsi="Times New Roman" w:cs="Times New Roman"/>
          <w:color w:val="000000"/>
          <w:sz w:val="28"/>
          <w:szCs w:val="28"/>
        </w:rPr>
        <w:t xml:space="preserve"> муниципального района – повышение уровня и качества жизни населения </w:t>
      </w:r>
      <w:proofErr w:type="spellStart"/>
      <w:r w:rsidRPr="00815E0A">
        <w:rPr>
          <w:rFonts w:ascii="Times New Roman" w:hAnsi="Times New Roman" w:cs="Times New Roman"/>
          <w:color w:val="000000"/>
          <w:sz w:val="28"/>
          <w:szCs w:val="28"/>
        </w:rPr>
        <w:t>Атяшевского</w:t>
      </w:r>
      <w:proofErr w:type="spellEnd"/>
      <w:r w:rsidRPr="00815E0A">
        <w:rPr>
          <w:rFonts w:ascii="Times New Roman" w:hAnsi="Times New Roman" w:cs="Times New Roman"/>
          <w:color w:val="000000"/>
          <w:sz w:val="28"/>
          <w:szCs w:val="28"/>
        </w:rPr>
        <w:t xml:space="preserve"> муниципального района.</w:t>
      </w:r>
    </w:p>
    <w:p w:rsidR="00815E0A" w:rsidRPr="00815E0A" w:rsidRDefault="00815E0A" w:rsidP="00815E0A">
      <w:pPr>
        <w:pStyle w:val="a3"/>
        <w:ind w:firstLine="426"/>
        <w:jc w:val="both"/>
        <w:rPr>
          <w:rFonts w:ascii="Times New Roman" w:hAnsi="Times New Roman" w:cs="Times New Roman"/>
          <w:color w:val="000000"/>
          <w:sz w:val="28"/>
          <w:szCs w:val="28"/>
        </w:rPr>
      </w:pPr>
    </w:p>
    <w:p w:rsidR="00815E0A" w:rsidRPr="00815E0A" w:rsidRDefault="00815E0A" w:rsidP="00815E0A">
      <w:pPr>
        <w:pStyle w:val="a3"/>
        <w:ind w:firstLine="426"/>
        <w:jc w:val="both"/>
        <w:rPr>
          <w:rFonts w:ascii="Times New Roman" w:hAnsi="Times New Roman" w:cs="Times New Roman"/>
          <w:color w:val="000000"/>
          <w:sz w:val="28"/>
          <w:szCs w:val="28"/>
        </w:rPr>
      </w:pPr>
    </w:p>
    <w:p w:rsidR="00815E0A" w:rsidRPr="00815E0A" w:rsidRDefault="00815E0A" w:rsidP="00815E0A">
      <w:pPr>
        <w:pStyle w:val="a3"/>
        <w:ind w:firstLine="426"/>
        <w:jc w:val="both"/>
        <w:rPr>
          <w:rFonts w:ascii="Times New Roman" w:hAnsi="Times New Roman" w:cs="Times New Roman"/>
          <w:color w:val="000000"/>
          <w:sz w:val="28"/>
          <w:szCs w:val="28"/>
        </w:rPr>
      </w:pPr>
    </w:p>
    <w:p w:rsidR="00815E0A" w:rsidRPr="00815E0A" w:rsidRDefault="00815E0A" w:rsidP="00815E0A">
      <w:pPr>
        <w:pStyle w:val="a3"/>
        <w:ind w:firstLine="426"/>
        <w:jc w:val="both"/>
        <w:rPr>
          <w:rFonts w:ascii="Times New Roman" w:hAnsi="Times New Roman" w:cs="Times New Roman"/>
          <w:color w:val="000000"/>
          <w:sz w:val="28"/>
          <w:szCs w:val="28"/>
        </w:rPr>
      </w:pPr>
    </w:p>
    <w:p w:rsidR="00815E0A" w:rsidRPr="00815E0A" w:rsidRDefault="00815E0A" w:rsidP="00815E0A">
      <w:pPr>
        <w:pStyle w:val="a3"/>
        <w:ind w:firstLine="426"/>
        <w:jc w:val="both"/>
        <w:rPr>
          <w:rFonts w:ascii="Times New Roman" w:hAnsi="Times New Roman" w:cs="Times New Roman"/>
          <w:color w:val="000000"/>
          <w:sz w:val="28"/>
          <w:szCs w:val="28"/>
        </w:rPr>
      </w:pPr>
    </w:p>
    <w:p w:rsidR="00815E0A" w:rsidRPr="00815E0A" w:rsidRDefault="00815E0A" w:rsidP="00815E0A">
      <w:pPr>
        <w:pStyle w:val="a3"/>
        <w:ind w:firstLine="426"/>
        <w:jc w:val="both"/>
        <w:rPr>
          <w:rFonts w:ascii="Times New Roman" w:hAnsi="Times New Roman" w:cs="Times New Roman"/>
          <w:color w:val="000000"/>
          <w:sz w:val="28"/>
          <w:szCs w:val="28"/>
        </w:rPr>
      </w:pPr>
    </w:p>
    <w:p w:rsidR="00815E0A" w:rsidRPr="00815E0A" w:rsidRDefault="00815E0A" w:rsidP="00815E0A">
      <w:pPr>
        <w:pStyle w:val="a3"/>
        <w:ind w:firstLine="426"/>
        <w:jc w:val="both"/>
        <w:rPr>
          <w:rFonts w:ascii="Times New Roman" w:hAnsi="Times New Roman" w:cs="Times New Roman"/>
          <w:color w:val="000000"/>
          <w:sz w:val="28"/>
          <w:szCs w:val="28"/>
        </w:rPr>
      </w:pP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lastRenderedPageBreak/>
        <w:t xml:space="preserve">Основные мероприятия Подпрограммы «Обеспечение деятельности Администрации </w:t>
      </w:r>
      <w:proofErr w:type="spellStart"/>
      <w:r w:rsidRPr="00815E0A">
        <w:rPr>
          <w:rFonts w:ascii="Times New Roman" w:hAnsi="Times New Roman" w:cs="Times New Roman"/>
          <w:color w:val="000000"/>
          <w:sz w:val="28"/>
          <w:szCs w:val="28"/>
        </w:rPr>
        <w:t>Атяшевского</w:t>
      </w:r>
      <w:proofErr w:type="spellEnd"/>
      <w:r w:rsidRPr="00815E0A">
        <w:rPr>
          <w:rFonts w:ascii="Times New Roman" w:hAnsi="Times New Roman" w:cs="Times New Roman"/>
          <w:color w:val="000000"/>
          <w:sz w:val="28"/>
          <w:szCs w:val="28"/>
        </w:rPr>
        <w:t xml:space="preserve"> муниципального района  на 2016-2020годы»</w:t>
      </w:r>
    </w:p>
    <w:p w:rsidR="00815E0A" w:rsidRPr="00815E0A" w:rsidRDefault="00815E0A" w:rsidP="00815E0A">
      <w:pPr>
        <w:pStyle w:val="a3"/>
        <w:ind w:firstLine="426"/>
        <w:jc w:val="both"/>
        <w:rPr>
          <w:rFonts w:ascii="Times New Roman" w:hAnsi="Times New Roman" w:cs="Times New Roman"/>
          <w:color w:val="000000"/>
          <w:sz w:val="28"/>
          <w:szCs w:val="28"/>
        </w:rPr>
      </w:pPr>
      <w:proofErr w:type="gramStart"/>
      <w:r w:rsidRPr="00815E0A">
        <w:rPr>
          <w:rFonts w:ascii="Times New Roman" w:hAnsi="Times New Roman" w:cs="Times New Roman"/>
          <w:color w:val="000000"/>
          <w:sz w:val="28"/>
          <w:szCs w:val="28"/>
        </w:rPr>
        <w:t>выполнены</w:t>
      </w:r>
      <w:proofErr w:type="gramEnd"/>
      <w:r w:rsidRPr="00815E0A">
        <w:rPr>
          <w:rFonts w:ascii="Times New Roman" w:hAnsi="Times New Roman" w:cs="Times New Roman"/>
          <w:color w:val="000000"/>
          <w:sz w:val="28"/>
          <w:szCs w:val="28"/>
        </w:rPr>
        <w:t xml:space="preserve"> в полном объеме. Значение целевых индикаторов и показателей</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соответствует запланированному уровню</w:t>
      </w:r>
      <w:proofErr w:type="gramStart"/>
      <w:r w:rsidRPr="00815E0A">
        <w:rPr>
          <w:rFonts w:ascii="Times New Roman" w:hAnsi="Times New Roman" w:cs="Times New Roman"/>
          <w:color w:val="000000"/>
          <w:sz w:val="28"/>
          <w:szCs w:val="28"/>
        </w:rPr>
        <w:t xml:space="preserve"> .</w:t>
      </w:r>
      <w:proofErr w:type="gramEnd"/>
      <w:r w:rsidRPr="00815E0A">
        <w:rPr>
          <w:rFonts w:ascii="Times New Roman" w:hAnsi="Times New Roman" w:cs="Times New Roman"/>
          <w:color w:val="000000"/>
          <w:sz w:val="28"/>
          <w:szCs w:val="28"/>
        </w:rPr>
        <w:tab/>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ab/>
      </w:r>
      <w:proofErr w:type="gramStart"/>
      <w:r w:rsidRPr="00815E0A">
        <w:rPr>
          <w:rFonts w:ascii="Times New Roman" w:hAnsi="Times New Roman" w:cs="Times New Roman"/>
          <w:color w:val="000000"/>
          <w:sz w:val="28"/>
          <w:szCs w:val="28"/>
        </w:rPr>
        <w:t xml:space="preserve">Основной целью Подпрограммы «Развитие муниципальной службы в Атяшевском муниципальном районе на 2016 - 2020 годы»  является создание системы эффективной и профессиональной муниципальной службы в Атяшевском муниципальном районе, ориентированной на обеспечение актуальных потребностей общества,  развитие экономики и реализация прав лиц, замещавших муниципальные должности и должности муниципальной службы в Администрации </w:t>
      </w:r>
      <w:proofErr w:type="spellStart"/>
      <w:r w:rsidRPr="00815E0A">
        <w:rPr>
          <w:rFonts w:ascii="Times New Roman" w:hAnsi="Times New Roman" w:cs="Times New Roman"/>
          <w:color w:val="000000"/>
          <w:sz w:val="28"/>
          <w:szCs w:val="28"/>
        </w:rPr>
        <w:t>Атяшевского</w:t>
      </w:r>
      <w:proofErr w:type="spellEnd"/>
      <w:r w:rsidRPr="00815E0A">
        <w:rPr>
          <w:rFonts w:ascii="Times New Roman" w:hAnsi="Times New Roman" w:cs="Times New Roman"/>
          <w:color w:val="000000"/>
          <w:sz w:val="28"/>
          <w:szCs w:val="28"/>
        </w:rPr>
        <w:t xml:space="preserve"> муниципального района на пенсионное обеспечение  за выслугу лет.</w:t>
      </w:r>
      <w:proofErr w:type="gramEnd"/>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ab/>
        <w:t xml:space="preserve">Реализация Подпрограммы осуществляется за счет средств республиканского бюджета Республики Мордовия и средств бюджета </w:t>
      </w:r>
      <w:proofErr w:type="spellStart"/>
      <w:r w:rsidRPr="00815E0A">
        <w:rPr>
          <w:rFonts w:ascii="Times New Roman" w:hAnsi="Times New Roman" w:cs="Times New Roman"/>
          <w:color w:val="000000"/>
          <w:sz w:val="28"/>
          <w:szCs w:val="28"/>
        </w:rPr>
        <w:t>Атяшевского</w:t>
      </w:r>
      <w:proofErr w:type="spellEnd"/>
      <w:r w:rsidRPr="00815E0A">
        <w:rPr>
          <w:rFonts w:ascii="Times New Roman" w:hAnsi="Times New Roman" w:cs="Times New Roman"/>
          <w:color w:val="000000"/>
          <w:sz w:val="28"/>
          <w:szCs w:val="28"/>
        </w:rPr>
        <w:t xml:space="preserve"> муниципального района. Объем средств бюджета </w:t>
      </w:r>
      <w:proofErr w:type="spellStart"/>
      <w:r w:rsidRPr="00815E0A">
        <w:rPr>
          <w:rFonts w:ascii="Times New Roman" w:hAnsi="Times New Roman" w:cs="Times New Roman"/>
          <w:color w:val="000000"/>
          <w:sz w:val="28"/>
          <w:szCs w:val="28"/>
        </w:rPr>
        <w:t>Атяшевского</w:t>
      </w:r>
      <w:proofErr w:type="spellEnd"/>
      <w:r w:rsidRPr="00815E0A">
        <w:rPr>
          <w:rFonts w:ascii="Times New Roman" w:hAnsi="Times New Roman" w:cs="Times New Roman"/>
          <w:color w:val="000000"/>
          <w:sz w:val="28"/>
          <w:szCs w:val="28"/>
        </w:rPr>
        <w:t xml:space="preserve"> муниципального района, предусмотренных на реализацию мероприятий подпрограммы в 2017 году составил 1337,5 тыс. рублей, из них на пенсионное обеспечение лиц, замещавших муниципальные должности и должности муниципальной службы  - 1299,5 тыс. руб. и на участие в </w:t>
      </w:r>
      <w:proofErr w:type="spellStart"/>
      <w:r w:rsidRPr="00815E0A">
        <w:rPr>
          <w:rFonts w:ascii="Times New Roman" w:hAnsi="Times New Roman" w:cs="Times New Roman"/>
          <w:color w:val="000000"/>
          <w:sz w:val="28"/>
          <w:szCs w:val="28"/>
        </w:rPr>
        <w:t>софинансировании</w:t>
      </w:r>
      <w:proofErr w:type="spellEnd"/>
      <w:r w:rsidRPr="00815E0A">
        <w:rPr>
          <w:rFonts w:ascii="Times New Roman" w:hAnsi="Times New Roman" w:cs="Times New Roman"/>
          <w:color w:val="000000"/>
          <w:sz w:val="28"/>
          <w:szCs w:val="28"/>
        </w:rPr>
        <w:t xml:space="preserve"> </w:t>
      </w:r>
      <w:proofErr w:type="gramStart"/>
      <w:r w:rsidRPr="00815E0A">
        <w:rPr>
          <w:rFonts w:ascii="Times New Roman" w:hAnsi="Times New Roman" w:cs="Times New Roman"/>
          <w:color w:val="000000"/>
          <w:sz w:val="28"/>
          <w:szCs w:val="28"/>
        </w:rPr>
        <w:t>дополнительного профессионального</w:t>
      </w:r>
      <w:proofErr w:type="gramEnd"/>
      <w:r w:rsidRPr="00815E0A">
        <w:rPr>
          <w:rFonts w:ascii="Times New Roman" w:hAnsi="Times New Roman" w:cs="Times New Roman"/>
          <w:color w:val="000000"/>
          <w:sz w:val="28"/>
          <w:szCs w:val="28"/>
        </w:rPr>
        <w:t xml:space="preserve"> образования (профессиональной переподготовки и повышения квалификации) муниципальных служащих – 38,0 тыс. руб. Вся запланированная сумма была профинансирована.</w:t>
      </w:r>
      <w:r w:rsidRPr="00815E0A">
        <w:rPr>
          <w:rFonts w:ascii="Times New Roman" w:hAnsi="Times New Roman" w:cs="Times New Roman"/>
          <w:color w:val="000000"/>
          <w:sz w:val="28"/>
          <w:szCs w:val="28"/>
        </w:rPr>
        <w:tab/>
        <w:t xml:space="preserve"> </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В 2017 году 15 муниципальных служащих Администрации </w:t>
      </w:r>
      <w:proofErr w:type="spellStart"/>
      <w:r w:rsidRPr="00815E0A">
        <w:rPr>
          <w:rFonts w:ascii="Times New Roman" w:hAnsi="Times New Roman" w:cs="Times New Roman"/>
          <w:color w:val="000000"/>
          <w:sz w:val="28"/>
          <w:szCs w:val="28"/>
        </w:rPr>
        <w:t>Атяшевского</w:t>
      </w:r>
      <w:proofErr w:type="spellEnd"/>
      <w:r w:rsidRPr="00815E0A">
        <w:rPr>
          <w:rFonts w:ascii="Times New Roman" w:hAnsi="Times New Roman" w:cs="Times New Roman"/>
          <w:color w:val="000000"/>
          <w:sz w:val="28"/>
          <w:szCs w:val="28"/>
        </w:rPr>
        <w:t xml:space="preserve"> муниципального района прошли курсы повышения квалификации,  из 12 запланированных. Степень достижения целевого значения составил 133,3%.   На командировочные расходы  было потрачено 37,9 тыс. рублей -  99,7%  от запланированной суммы. </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6 муниципальных служащих приняли участие в семинарах при планируемом участии пяти человек.   Степень достижения целевого значения составил 120%. Для участия в семинарах денежные средства не были потрачены. Таким образом, при реализации программного </w:t>
      </w:r>
      <w:proofErr w:type="gramStart"/>
      <w:r w:rsidRPr="00815E0A">
        <w:rPr>
          <w:rFonts w:ascii="Times New Roman" w:hAnsi="Times New Roman" w:cs="Times New Roman"/>
          <w:color w:val="000000"/>
          <w:sz w:val="28"/>
          <w:szCs w:val="28"/>
        </w:rPr>
        <w:t>мероприятия достигнут</w:t>
      </w:r>
      <w:proofErr w:type="gramEnd"/>
      <w:r w:rsidRPr="00815E0A">
        <w:rPr>
          <w:rFonts w:ascii="Times New Roman" w:hAnsi="Times New Roman" w:cs="Times New Roman"/>
          <w:color w:val="000000"/>
          <w:sz w:val="28"/>
          <w:szCs w:val="28"/>
        </w:rPr>
        <w:t xml:space="preserve"> наилучший результат без использования денежных средств.</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 Показатель «доля вакантных должностей муниципальной службы, замещаемых на конкурсной основе» при планируемом в  Подпрограмме показателе в 2% не был достигнут. </w:t>
      </w:r>
    </w:p>
    <w:p w:rsidR="00815E0A" w:rsidRPr="00815E0A" w:rsidRDefault="00815E0A" w:rsidP="00815E0A">
      <w:pPr>
        <w:pStyle w:val="a3"/>
        <w:ind w:firstLine="426"/>
        <w:jc w:val="both"/>
        <w:rPr>
          <w:rFonts w:ascii="Times New Roman" w:hAnsi="Times New Roman" w:cs="Times New Roman"/>
          <w:color w:val="000000"/>
          <w:sz w:val="28"/>
          <w:szCs w:val="28"/>
        </w:rPr>
      </w:pPr>
      <w:proofErr w:type="gramStart"/>
      <w:r w:rsidRPr="00815E0A">
        <w:rPr>
          <w:rFonts w:ascii="Times New Roman" w:hAnsi="Times New Roman" w:cs="Times New Roman"/>
          <w:color w:val="000000"/>
          <w:sz w:val="28"/>
          <w:szCs w:val="28"/>
        </w:rPr>
        <w:t xml:space="preserve">Показатель «доля муниципальных служащих в возрасте до 30 лет, имеющих стаж муниципальной службы более трех лет»   при планируемом в  подпрограмме показателе в 9% составил 6%. Степень достижения целевого значения составил 66,7%.  Привлечение на муниципальную службу талантливых молодых специалистов обеспечит преемственность поколений в системе муниципального управления, ротацию кадров в органах местного самоуправления, усиление конкуренции в процессе отбора, подготовки и </w:t>
      </w:r>
      <w:r w:rsidRPr="00815E0A">
        <w:rPr>
          <w:rFonts w:ascii="Times New Roman" w:hAnsi="Times New Roman" w:cs="Times New Roman"/>
          <w:color w:val="000000"/>
          <w:sz w:val="28"/>
          <w:szCs w:val="28"/>
        </w:rPr>
        <w:lastRenderedPageBreak/>
        <w:t>карьерного роста</w:t>
      </w:r>
      <w:proofErr w:type="gramEnd"/>
      <w:r w:rsidRPr="00815E0A">
        <w:rPr>
          <w:rFonts w:ascii="Times New Roman" w:hAnsi="Times New Roman" w:cs="Times New Roman"/>
          <w:color w:val="000000"/>
          <w:sz w:val="28"/>
          <w:szCs w:val="28"/>
        </w:rPr>
        <w:t xml:space="preserve"> муниципальных служащих. Что является благоприятным моментом, так как периодически должно происходить своевременное обновление кадров, которое в данный момент сочетается с преемственностью.</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ab/>
        <w:t xml:space="preserve">В Администрации </w:t>
      </w:r>
      <w:proofErr w:type="spellStart"/>
      <w:r w:rsidRPr="00815E0A">
        <w:rPr>
          <w:rFonts w:ascii="Times New Roman" w:hAnsi="Times New Roman" w:cs="Times New Roman"/>
          <w:color w:val="000000"/>
          <w:sz w:val="28"/>
          <w:szCs w:val="28"/>
        </w:rPr>
        <w:t>Атяшевского</w:t>
      </w:r>
      <w:proofErr w:type="spellEnd"/>
      <w:r w:rsidRPr="00815E0A">
        <w:rPr>
          <w:rFonts w:ascii="Times New Roman" w:hAnsi="Times New Roman" w:cs="Times New Roman"/>
          <w:color w:val="000000"/>
          <w:sz w:val="28"/>
          <w:szCs w:val="28"/>
        </w:rPr>
        <w:t xml:space="preserve"> муниципального района сформирован кадровый резерв для замещения вакантных должностей муниципальной службы,   состав кадрового резерва на 31 декабря 2017 года составил  20 человек.  При планируемом в подпрограмме показателе «доля вакантных должностей муниципальной службы, замещаемых на основе назначения из кадрового резерва на муниципальной службе» в 8% не был достигнут.  </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  В 2017 году  муниципальными служащими допускались нарушения на муниципальной службе, в том числе коррупционной направленности. При планируемом в подпрограмме показателе снижения нарушений в 10%  составил 50%.  </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Согласно проводимому опросу  населения доля граждан, которые удовлетворены деятельностью органов местного </w:t>
      </w:r>
      <w:proofErr w:type="gramStart"/>
      <w:r w:rsidRPr="00815E0A">
        <w:rPr>
          <w:rFonts w:ascii="Times New Roman" w:hAnsi="Times New Roman" w:cs="Times New Roman"/>
          <w:color w:val="000000"/>
          <w:sz w:val="28"/>
          <w:szCs w:val="28"/>
        </w:rPr>
        <w:t>самоуправления</w:t>
      </w:r>
      <w:proofErr w:type="gramEnd"/>
      <w:r w:rsidRPr="00815E0A">
        <w:rPr>
          <w:rFonts w:ascii="Times New Roman" w:hAnsi="Times New Roman" w:cs="Times New Roman"/>
          <w:color w:val="000000"/>
          <w:sz w:val="28"/>
          <w:szCs w:val="28"/>
        </w:rPr>
        <w:t xml:space="preserve"> составляет 89,1% при планируемом значении 81%. Степень достижения целевого значения составил  110%. </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Количество лиц, замещавших должности муниципальной службы в Администрации </w:t>
      </w:r>
      <w:proofErr w:type="spellStart"/>
      <w:r w:rsidRPr="00815E0A">
        <w:rPr>
          <w:rFonts w:ascii="Times New Roman" w:hAnsi="Times New Roman" w:cs="Times New Roman"/>
          <w:color w:val="000000"/>
          <w:sz w:val="28"/>
          <w:szCs w:val="28"/>
        </w:rPr>
        <w:t>Атяшевского</w:t>
      </w:r>
      <w:proofErr w:type="spellEnd"/>
      <w:r w:rsidRPr="00815E0A">
        <w:rPr>
          <w:rFonts w:ascii="Times New Roman" w:hAnsi="Times New Roman" w:cs="Times New Roman"/>
          <w:color w:val="000000"/>
          <w:sz w:val="28"/>
          <w:szCs w:val="28"/>
        </w:rPr>
        <w:t xml:space="preserve"> муниципального района получающих пенсию за выслугу лет при целевом значении 25 человек составил 28 человек. Степень достижения целевого значения составил 112%. На оплату пенсий было потрачено 1299,4 тыс. рублей из запланированных 1299,5 </w:t>
      </w:r>
      <w:proofErr w:type="spellStart"/>
      <w:r w:rsidRPr="00815E0A">
        <w:rPr>
          <w:rFonts w:ascii="Times New Roman" w:hAnsi="Times New Roman" w:cs="Times New Roman"/>
          <w:color w:val="000000"/>
          <w:sz w:val="28"/>
          <w:szCs w:val="28"/>
        </w:rPr>
        <w:t>тыс</w:t>
      </w:r>
      <w:proofErr w:type="gramStart"/>
      <w:r w:rsidRPr="00815E0A">
        <w:rPr>
          <w:rFonts w:ascii="Times New Roman" w:hAnsi="Times New Roman" w:cs="Times New Roman"/>
          <w:color w:val="000000"/>
          <w:sz w:val="28"/>
          <w:szCs w:val="28"/>
        </w:rPr>
        <w:t>.р</w:t>
      </w:r>
      <w:proofErr w:type="gramEnd"/>
      <w:r w:rsidRPr="00815E0A">
        <w:rPr>
          <w:rFonts w:ascii="Times New Roman" w:hAnsi="Times New Roman" w:cs="Times New Roman"/>
          <w:color w:val="000000"/>
          <w:sz w:val="28"/>
          <w:szCs w:val="28"/>
        </w:rPr>
        <w:t>уб</w:t>
      </w:r>
      <w:proofErr w:type="spellEnd"/>
      <w:r w:rsidRPr="00815E0A">
        <w:rPr>
          <w:rFonts w:ascii="Times New Roman" w:hAnsi="Times New Roman" w:cs="Times New Roman"/>
          <w:color w:val="000000"/>
          <w:sz w:val="28"/>
          <w:szCs w:val="28"/>
        </w:rPr>
        <w:t xml:space="preserve">. </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В рамках выполнения мероприятий Подпрограммы проведена и проводится следующая работа:</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 правовым управлением постоянно ведется анализ муниципальной правовой </w:t>
      </w:r>
      <w:proofErr w:type="gramStart"/>
      <w:r w:rsidRPr="00815E0A">
        <w:rPr>
          <w:rFonts w:ascii="Times New Roman" w:hAnsi="Times New Roman" w:cs="Times New Roman"/>
          <w:color w:val="000000"/>
          <w:sz w:val="28"/>
          <w:szCs w:val="28"/>
        </w:rPr>
        <w:t>базы на предмет своевременного устранения выявленных нарушений действующего законодательства</w:t>
      </w:r>
      <w:proofErr w:type="gramEnd"/>
      <w:r w:rsidRPr="00815E0A">
        <w:rPr>
          <w:rFonts w:ascii="Times New Roman" w:hAnsi="Times New Roman" w:cs="Times New Roman"/>
          <w:color w:val="000000"/>
          <w:sz w:val="28"/>
          <w:szCs w:val="28"/>
        </w:rPr>
        <w:t>;</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 сформирован кадровый резерв на замещение вакантных должностей муниципальной службы;</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внесены изменения в Положение об оплате труда Главы </w:t>
      </w:r>
      <w:proofErr w:type="spellStart"/>
      <w:r w:rsidRPr="00815E0A">
        <w:rPr>
          <w:rFonts w:ascii="Times New Roman" w:hAnsi="Times New Roman" w:cs="Times New Roman"/>
          <w:color w:val="000000"/>
          <w:sz w:val="28"/>
          <w:szCs w:val="28"/>
        </w:rPr>
        <w:t>Атяшевского</w:t>
      </w:r>
      <w:proofErr w:type="spellEnd"/>
      <w:r w:rsidRPr="00815E0A">
        <w:rPr>
          <w:rFonts w:ascii="Times New Roman" w:hAnsi="Times New Roman" w:cs="Times New Roman"/>
          <w:color w:val="000000"/>
          <w:sz w:val="28"/>
          <w:szCs w:val="28"/>
        </w:rPr>
        <w:t xml:space="preserve"> муниципального района и муниципальных служащих </w:t>
      </w:r>
      <w:proofErr w:type="spellStart"/>
      <w:r w:rsidRPr="00815E0A">
        <w:rPr>
          <w:rFonts w:ascii="Times New Roman" w:hAnsi="Times New Roman" w:cs="Times New Roman"/>
          <w:color w:val="000000"/>
          <w:sz w:val="28"/>
          <w:szCs w:val="28"/>
        </w:rPr>
        <w:t>Атяшевского</w:t>
      </w:r>
      <w:proofErr w:type="spellEnd"/>
      <w:r w:rsidRPr="00815E0A">
        <w:rPr>
          <w:rFonts w:ascii="Times New Roman" w:hAnsi="Times New Roman" w:cs="Times New Roman"/>
          <w:color w:val="000000"/>
          <w:sz w:val="28"/>
          <w:szCs w:val="28"/>
        </w:rPr>
        <w:t xml:space="preserve"> муниципального района;</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ведется реестр муниципальных служащих </w:t>
      </w:r>
      <w:proofErr w:type="spellStart"/>
      <w:r w:rsidRPr="00815E0A">
        <w:rPr>
          <w:rFonts w:ascii="Times New Roman" w:hAnsi="Times New Roman" w:cs="Times New Roman"/>
          <w:color w:val="000000"/>
          <w:sz w:val="28"/>
          <w:szCs w:val="28"/>
        </w:rPr>
        <w:t>Атяшевского</w:t>
      </w:r>
      <w:proofErr w:type="spellEnd"/>
      <w:r w:rsidRPr="00815E0A">
        <w:rPr>
          <w:rFonts w:ascii="Times New Roman" w:hAnsi="Times New Roman" w:cs="Times New Roman"/>
          <w:color w:val="000000"/>
          <w:sz w:val="28"/>
          <w:szCs w:val="28"/>
        </w:rPr>
        <w:t xml:space="preserve"> муниципального района, который ежеквартально актуализируется;</w:t>
      </w:r>
    </w:p>
    <w:p w:rsidR="00815E0A" w:rsidRPr="00815E0A" w:rsidRDefault="00815E0A" w:rsidP="00815E0A">
      <w:pPr>
        <w:pStyle w:val="a3"/>
        <w:ind w:firstLine="426"/>
        <w:jc w:val="both"/>
        <w:rPr>
          <w:rFonts w:ascii="Times New Roman" w:hAnsi="Times New Roman" w:cs="Times New Roman"/>
          <w:color w:val="000000"/>
          <w:sz w:val="28"/>
          <w:szCs w:val="28"/>
        </w:rPr>
      </w:pPr>
      <w:proofErr w:type="gramStart"/>
      <w:r w:rsidRPr="00815E0A">
        <w:rPr>
          <w:rFonts w:ascii="Times New Roman" w:hAnsi="Times New Roman" w:cs="Times New Roman"/>
          <w:color w:val="000000"/>
          <w:sz w:val="28"/>
          <w:szCs w:val="28"/>
        </w:rPr>
        <w:t>с целью определения уровня профессиональных знаний, навыков и умений муниципальных служащих, соответствия их замещаемым должностям и перспективы дальнейшего служебного роста проводится аттестация муниципальных служащих в рамках действующего законодательства: в 2017 году проведена аттестация 23 муниципальных служащих;</w:t>
      </w:r>
      <w:proofErr w:type="gramEnd"/>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проводятся квалификационные экзамены на присвоение классных чинов муниципальным служащим: в 2017 году 6 муниципальным служащим присвоены классные чины;</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lastRenderedPageBreak/>
        <w:t xml:space="preserve">повышение профессионализма муниципальных служащих обеспечивается путем организации </w:t>
      </w:r>
      <w:proofErr w:type="gramStart"/>
      <w:r w:rsidRPr="00815E0A">
        <w:rPr>
          <w:rFonts w:ascii="Times New Roman" w:hAnsi="Times New Roman" w:cs="Times New Roman"/>
          <w:color w:val="000000"/>
          <w:sz w:val="28"/>
          <w:szCs w:val="28"/>
        </w:rPr>
        <w:t>дополнительного профессионального</w:t>
      </w:r>
      <w:proofErr w:type="gramEnd"/>
      <w:r w:rsidRPr="00815E0A">
        <w:rPr>
          <w:rFonts w:ascii="Times New Roman" w:hAnsi="Times New Roman" w:cs="Times New Roman"/>
          <w:color w:val="000000"/>
          <w:sz w:val="28"/>
          <w:szCs w:val="28"/>
        </w:rPr>
        <w:t xml:space="preserve"> образования по программам профессионального образования,  включающего курсы повышения квалификации, проведение семинаров: в 2017 году 29 муниципальных служащих прошли курсы повышения квалификации, 6 муниципальных служащих приняли участие в семинарах;</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на официальном сайте органов местного самоуправления </w:t>
      </w:r>
      <w:proofErr w:type="spellStart"/>
      <w:r w:rsidRPr="00815E0A">
        <w:rPr>
          <w:rFonts w:ascii="Times New Roman" w:hAnsi="Times New Roman" w:cs="Times New Roman"/>
          <w:color w:val="000000"/>
          <w:sz w:val="28"/>
          <w:szCs w:val="28"/>
        </w:rPr>
        <w:t>Атяшевского</w:t>
      </w:r>
      <w:proofErr w:type="spellEnd"/>
      <w:r w:rsidRPr="00815E0A">
        <w:rPr>
          <w:rFonts w:ascii="Times New Roman" w:hAnsi="Times New Roman" w:cs="Times New Roman"/>
          <w:color w:val="000000"/>
          <w:sz w:val="28"/>
          <w:szCs w:val="28"/>
        </w:rPr>
        <w:t xml:space="preserve"> муниципального района постоянно размещается информация о деятельности органов местного самоуправления </w:t>
      </w:r>
      <w:proofErr w:type="spellStart"/>
      <w:r w:rsidRPr="00815E0A">
        <w:rPr>
          <w:rFonts w:ascii="Times New Roman" w:hAnsi="Times New Roman" w:cs="Times New Roman"/>
          <w:color w:val="000000"/>
          <w:sz w:val="28"/>
          <w:szCs w:val="28"/>
        </w:rPr>
        <w:t>Атяшевского</w:t>
      </w:r>
      <w:proofErr w:type="spellEnd"/>
      <w:r w:rsidRPr="00815E0A">
        <w:rPr>
          <w:rFonts w:ascii="Times New Roman" w:hAnsi="Times New Roman" w:cs="Times New Roman"/>
          <w:color w:val="000000"/>
          <w:sz w:val="28"/>
          <w:szCs w:val="28"/>
        </w:rPr>
        <w:t xml:space="preserve"> муниципального района, создан раздел «Муниципальная служба», где размещается вся информация о вакантных должностях, о проводимых конкурсах и т.д.</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С целью снижения уровня коррупционных проявлений на муниципальной службе были приняты: </w:t>
      </w:r>
    </w:p>
    <w:p w:rsidR="00815E0A" w:rsidRPr="00815E0A" w:rsidRDefault="00815E0A" w:rsidP="00815E0A">
      <w:pPr>
        <w:pStyle w:val="a3"/>
        <w:ind w:firstLine="426"/>
        <w:jc w:val="both"/>
        <w:rPr>
          <w:rFonts w:ascii="Times New Roman" w:hAnsi="Times New Roman" w:cs="Times New Roman"/>
          <w:color w:val="000000"/>
          <w:sz w:val="28"/>
          <w:szCs w:val="28"/>
        </w:rPr>
      </w:pPr>
      <w:proofErr w:type="gramStart"/>
      <w:r w:rsidRPr="00815E0A">
        <w:rPr>
          <w:rFonts w:ascii="Times New Roman" w:hAnsi="Times New Roman" w:cs="Times New Roman"/>
          <w:color w:val="000000"/>
          <w:sz w:val="28"/>
          <w:szCs w:val="28"/>
        </w:rPr>
        <w:t xml:space="preserve">Решение Совета депутатов </w:t>
      </w:r>
      <w:proofErr w:type="spellStart"/>
      <w:r w:rsidRPr="00815E0A">
        <w:rPr>
          <w:rFonts w:ascii="Times New Roman" w:hAnsi="Times New Roman" w:cs="Times New Roman"/>
          <w:color w:val="000000"/>
          <w:sz w:val="28"/>
          <w:szCs w:val="28"/>
        </w:rPr>
        <w:t>Атяшевского</w:t>
      </w:r>
      <w:proofErr w:type="spellEnd"/>
      <w:r w:rsidRPr="00815E0A">
        <w:rPr>
          <w:rFonts w:ascii="Times New Roman" w:hAnsi="Times New Roman" w:cs="Times New Roman"/>
          <w:color w:val="000000"/>
          <w:sz w:val="28"/>
          <w:szCs w:val="28"/>
        </w:rPr>
        <w:t xml:space="preserve"> муниципального района от 27 апреля 2017 года №37 «О  принятии Порядка размещения сведений о доходах, расходах, об имуществе и обязательствах имущественного характера лиц, замещающих муниципальные должности и членов их семей  на официальном сайте органов местного самоуправления </w:t>
      </w:r>
      <w:proofErr w:type="spellStart"/>
      <w:r w:rsidRPr="00815E0A">
        <w:rPr>
          <w:rFonts w:ascii="Times New Roman" w:hAnsi="Times New Roman" w:cs="Times New Roman"/>
          <w:color w:val="000000"/>
          <w:sz w:val="28"/>
          <w:szCs w:val="28"/>
        </w:rPr>
        <w:t>Атяшевского</w:t>
      </w:r>
      <w:proofErr w:type="spellEnd"/>
      <w:r w:rsidRPr="00815E0A">
        <w:rPr>
          <w:rFonts w:ascii="Times New Roman" w:hAnsi="Times New Roman" w:cs="Times New Roman"/>
          <w:color w:val="000000"/>
          <w:sz w:val="28"/>
          <w:szCs w:val="28"/>
        </w:rPr>
        <w:t xml:space="preserve"> муниципального района и предоставления этих сведений средствам массовой информации для опубликования»;</w:t>
      </w:r>
      <w:proofErr w:type="gramEnd"/>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Решение Совета депутатов </w:t>
      </w:r>
      <w:proofErr w:type="spellStart"/>
      <w:r w:rsidRPr="00815E0A">
        <w:rPr>
          <w:rFonts w:ascii="Times New Roman" w:hAnsi="Times New Roman" w:cs="Times New Roman"/>
          <w:color w:val="000000"/>
          <w:sz w:val="28"/>
          <w:szCs w:val="28"/>
        </w:rPr>
        <w:t>Атяшевского</w:t>
      </w:r>
      <w:proofErr w:type="spellEnd"/>
      <w:r w:rsidRPr="00815E0A">
        <w:rPr>
          <w:rFonts w:ascii="Times New Roman" w:hAnsi="Times New Roman" w:cs="Times New Roman"/>
          <w:color w:val="000000"/>
          <w:sz w:val="28"/>
          <w:szCs w:val="28"/>
        </w:rPr>
        <w:t xml:space="preserve"> муниципального района от 29 сентября 2018 года №59 «О принятии Положения о порядке получения муниципальными служащими Администрации  </w:t>
      </w:r>
      <w:proofErr w:type="spellStart"/>
      <w:r w:rsidRPr="00815E0A">
        <w:rPr>
          <w:rFonts w:ascii="Times New Roman" w:hAnsi="Times New Roman" w:cs="Times New Roman"/>
          <w:color w:val="000000"/>
          <w:sz w:val="28"/>
          <w:szCs w:val="28"/>
        </w:rPr>
        <w:t>Атяшевского</w:t>
      </w:r>
      <w:proofErr w:type="spellEnd"/>
      <w:r w:rsidRPr="00815E0A">
        <w:rPr>
          <w:rFonts w:ascii="Times New Roman" w:hAnsi="Times New Roman" w:cs="Times New Roman"/>
          <w:color w:val="000000"/>
          <w:sz w:val="28"/>
          <w:szCs w:val="28"/>
        </w:rPr>
        <w:t xml:space="preserve"> муниципального района разрешения представителя нанимателя (работодателя) на участие на безвозмездной основе в управлении некоммерческими организациями».</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Для дальнейшего развития муниципальной службы в Атяшевском муниципальном районе необходимо:</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1. Проведение  работы над устранением текучести кадров путем  поднятия престижа муниципальной службы, мотивации сотрудников. </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ab/>
        <w:t xml:space="preserve">2. В целях формирования качественного кадрового состава, своевременного замещения вакантных должностей на муниципальной службе кадровый резерв должен стать одним из основных источников пополнения кадров в Администрации </w:t>
      </w:r>
      <w:proofErr w:type="spellStart"/>
      <w:r w:rsidRPr="00815E0A">
        <w:rPr>
          <w:rFonts w:ascii="Times New Roman" w:hAnsi="Times New Roman" w:cs="Times New Roman"/>
          <w:color w:val="000000"/>
          <w:sz w:val="28"/>
          <w:szCs w:val="28"/>
        </w:rPr>
        <w:t>Атяшевского</w:t>
      </w:r>
      <w:proofErr w:type="spellEnd"/>
      <w:r w:rsidRPr="00815E0A">
        <w:rPr>
          <w:rFonts w:ascii="Times New Roman" w:hAnsi="Times New Roman" w:cs="Times New Roman"/>
          <w:color w:val="000000"/>
          <w:sz w:val="28"/>
          <w:szCs w:val="28"/>
        </w:rPr>
        <w:t xml:space="preserve"> муниципального района. Необходима системная организация работы по обеспечению кадрового резерва в сфере муниципальной службы, что способствует в свою очередь повышению эффективности ее функционирования.</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3. Для минимизации нарушений на муниципальной службе необходимо   повышение профессиональной компетентности, создание условий для результативной профессиональной служебной деятельности муниципальных служащих. </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4. Гарантированное право лицам, замещавшим должности муниципальной службы в Администрации </w:t>
      </w:r>
      <w:proofErr w:type="spellStart"/>
      <w:r w:rsidRPr="00815E0A">
        <w:rPr>
          <w:rFonts w:ascii="Times New Roman" w:hAnsi="Times New Roman" w:cs="Times New Roman"/>
          <w:color w:val="000000"/>
          <w:sz w:val="28"/>
          <w:szCs w:val="28"/>
        </w:rPr>
        <w:t>Атяшевского</w:t>
      </w:r>
      <w:proofErr w:type="spellEnd"/>
      <w:r w:rsidRPr="00815E0A">
        <w:rPr>
          <w:rFonts w:ascii="Times New Roman" w:hAnsi="Times New Roman" w:cs="Times New Roman"/>
          <w:color w:val="000000"/>
          <w:sz w:val="28"/>
          <w:szCs w:val="28"/>
        </w:rPr>
        <w:t xml:space="preserve"> муниципального </w:t>
      </w:r>
      <w:r w:rsidRPr="00815E0A">
        <w:rPr>
          <w:rFonts w:ascii="Times New Roman" w:hAnsi="Times New Roman" w:cs="Times New Roman"/>
          <w:color w:val="000000"/>
          <w:sz w:val="28"/>
          <w:szCs w:val="28"/>
        </w:rPr>
        <w:lastRenderedPageBreak/>
        <w:t>района, на пенсионное обеспечение за выслугу лет в соответствии с действующим законодательством.</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5. Для того</w:t>
      </w:r>
      <w:proofErr w:type="gramStart"/>
      <w:r w:rsidRPr="00815E0A">
        <w:rPr>
          <w:rFonts w:ascii="Times New Roman" w:hAnsi="Times New Roman" w:cs="Times New Roman"/>
          <w:color w:val="000000"/>
          <w:sz w:val="28"/>
          <w:szCs w:val="28"/>
        </w:rPr>
        <w:t>,</w:t>
      </w:r>
      <w:proofErr w:type="gramEnd"/>
      <w:r w:rsidRPr="00815E0A">
        <w:rPr>
          <w:rFonts w:ascii="Times New Roman" w:hAnsi="Times New Roman" w:cs="Times New Roman"/>
          <w:color w:val="000000"/>
          <w:sz w:val="28"/>
          <w:szCs w:val="28"/>
        </w:rPr>
        <w:t xml:space="preserve"> чтобы большее число граждан были удовлетворены деятельностью органов местного самоуправления, необходимо своевременно реагировать на возникшие проблемы граждан. Колоссальное значение в этом имеет качественное и оперативное рассмотрение обращений (заявлений, предложений, жалоб) граждан.</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Уровень эффективности реализации Подпрограммы в 2017 году составляет 96%. </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 </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В 2017 году в рамках Подпрограммы «Повышение эффективности управления муниципальным имуществом, земельными ресурсами и приватизации в Атяшевском муниципальном районе  на 2016-2020 годы» в бюджете </w:t>
      </w:r>
      <w:proofErr w:type="spellStart"/>
      <w:r w:rsidRPr="00815E0A">
        <w:rPr>
          <w:rFonts w:ascii="Times New Roman" w:hAnsi="Times New Roman" w:cs="Times New Roman"/>
          <w:color w:val="000000"/>
          <w:sz w:val="28"/>
          <w:szCs w:val="28"/>
        </w:rPr>
        <w:t>Атяшевского</w:t>
      </w:r>
      <w:proofErr w:type="spellEnd"/>
      <w:r w:rsidRPr="00815E0A">
        <w:rPr>
          <w:rFonts w:ascii="Times New Roman" w:hAnsi="Times New Roman" w:cs="Times New Roman"/>
          <w:color w:val="000000"/>
          <w:sz w:val="28"/>
          <w:szCs w:val="28"/>
        </w:rPr>
        <w:t xml:space="preserve"> муниципального района  было предусмотрено 43 тыс. рублей. Процент освоения запланированных средств составил 100%.</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    Проведены следующие мероприятия:</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    -постановка на кадастровый учет земельных участков  в количестве –1, на сумму 7 тыс. рублей; </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    - проведена оценка рыночной стоимости объектов недвижимого имущества  на сумму 33 тыс. рублей;</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     - изготовление технического плана  на сумму 3 тыс. рублей; </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Индикаторы по подпрограмме  сложились следующим образом:            </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увеличен объем собственных доходов в бюджет муниципального района от использования земельных участков за счет реализации  мероприятий;</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 на 2 %   увеличена  государственная регистрация права собственности на объекты недвижимости, находящиеся в муниципальной собственности  </w:t>
      </w:r>
      <w:proofErr w:type="spellStart"/>
      <w:r w:rsidRPr="00815E0A">
        <w:rPr>
          <w:rFonts w:ascii="Times New Roman" w:hAnsi="Times New Roman" w:cs="Times New Roman"/>
          <w:color w:val="000000"/>
          <w:sz w:val="28"/>
          <w:szCs w:val="28"/>
        </w:rPr>
        <w:t>Атяшевского</w:t>
      </w:r>
      <w:proofErr w:type="spellEnd"/>
      <w:r w:rsidRPr="00815E0A">
        <w:rPr>
          <w:rFonts w:ascii="Times New Roman" w:hAnsi="Times New Roman" w:cs="Times New Roman"/>
          <w:color w:val="000000"/>
          <w:sz w:val="28"/>
          <w:szCs w:val="28"/>
        </w:rPr>
        <w:t xml:space="preserve"> муниципального района к концу 2017 года по сравнению с 2016 годом.</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В текущем году были  выставлены  на продажу    муниципальное имущество, находящееся в муниципальной собственности </w:t>
      </w:r>
      <w:proofErr w:type="spellStart"/>
      <w:r w:rsidRPr="00815E0A">
        <w:rPr>
          <w:rFonts w:ascii="Times New Roman" w:hAnsi="Times New Roman" w:cs="Times New Roman"/>
          <w:color w:val="000000"/>
          <w:sz w:val="28"/>
          <w:szCs w:val="28"/>
        </w:rPr>
        <w:t>Атяшевского</w:t>
      </w:r>
      <w:proofErr w:type="spellEnd"/>
      <w:r w:rsidRPr="00815E0A">
        <w:rPr>
          <w:rFonts w:ascii="Times New Roman" w:hAnsi="Times New Roman" w:cs="Times New Roman"/>
          <w:color w:val="000000"/>
          <w:sz w:val="28"/>
          <w:szCs w:val="28"/>
        </w:rPr>
        <w:t xml:space="preserve"> муниципального района.  Аукционы по продаже недвижимого имущества не состоялись по причине отсутствия заявок. Кроме продажи недвижимого имущества состоялись два аукциона по продаже движимого имущества.</w:t>
      </w:r>
    </w:p>
    <w:p w:rsidR="00815E0A" w:rsidRPr="00815E0A" w:rsidRDefault="00815E0A" w:rsidP="00815E0A">
      <w:pPr>
        <w:pStyle w:val="a3"/>
        <w:ind w:firstLine="426"/>
        <w:jc w:val="both"/>
        <w:rPr>
          <w:rFonts w:ascii="Times New Roman" w:hAnsi="Times New Roman" w:cs="Times New Roman"/>
          <w:color w:val="000000"/>
          <w:sz w:val="28"/>
          <w:szCs w:val="28"/>
        </w:rPr>
      </w:pP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        </w:t>
      </w:r>
      <w:proofErr w:type="gramStart"/>
      <w:r w:rsidRPr="00815E0A">
        <w:rPr>
          <w:rFonts w:ascii="Times New Roman" w:hAnsi="Times New Roman" w:cs="Times New Roman"/>
          <w:color w:val="000000"/>
          <w:sz w:val="28"/>
          <w:szCs w:val="28"/>
        </w:rPr>
        <w:t xml:space="preserve">В 2017 году Подпрограммой «Предупреждение и ликвидация последствий чрезвычайных ситуаций природного и техногенного характера, проявлений экстремизма и терроризма, реализация мер пожарной безопасности, безопасности на водных объектах и развитие гражданской обороны в Атяшевском муниципальном районе на 2016-2020 года в бюджете </w:t>
      </w:r>
      <w:proofErr w:type="spellStart"/>
      <w:r w:rsidRPr="00815E0A">
        <w:rPr>
          <w:rFonts w:ascii="Times New Roman" w:hAnsi="Times New Roman" w:cs="Times New Roman"/>
          <w:color w:val="000000"/>
          <w:sz w:val="28"/>
          <w:szCs w:val="28"/>
        </w:rPr>
        <w:t>Атяшевского</w:t>
      </w:r>
      <w:proofErr w:type="spellEnd"/>
      <w:r w:rsidRPr="00815E0A">
        <w:rPr>
          <w:rFonts w:ascii="Times New Roman" w:hAnsi="Times New Roman" w:cs="Times New Roman"/>
          <w:color w:val="000000"/>
          <w:sz w:val="28"/>
          <w:szCs w:val="28"/>
        </w:rPr>
        <w:t xml:space="preserve"> муниципального района было предусмотрено 1050,0 тысяч рублей.</w:t>
      </w:r>
      <w:proofErr w:type="gramEnd"/>
      <w:r w:rsidRPr="00815E0A">
        <w:rPr>
          <w:rFonts w:ascii="Times New Roman" w:hAnsi="Times New Roman" w:cs="Times New Roman"/>
          <w:color w:val="000000"/>
          <w:sz w:val="28"/>
          <w:szCs w:val="28"/>
        </w:rPr>
        <w:t xml:space="preserve"> В течени</w:t>
      </w:r>
      <w:proofErr w:type="gramStart"/>
      <w:r w:rsidRPr="00815E0A">
        <w:rPr>
          <w:rFonts w:ascii="Times New Roman" w:hAnsi="Times New Roman" w:cs="Times New Roman"/>
          <w:color w:val="000000"/>
          <w:sz w:val="28"/>
          <w:szCs w:val="28"/>
        </w:rPr>
        <w:t>и</w:t>
      </w:r>
      <w:proofErr w:type="gramEnd"/>
      <w:r w:rsidRPr="00815E0A">
        <w:rPr>
          <w:rFonts w:ascii="Times New Roman" w:hAnsi="Times New Roman" w:cs="Times New Roman"/>
          <w:color w:val="000000"/>
          <w:sz w:val="28"/>
          <w:szCs w:val="28"/>
        </w:rPr>
        <w:t xml:space="preserve"> 2017 года на реализацию Подпрограммы произведены расходы на сумму 1048,6 тысяч рублей.</w:t>
      </w:r>
    </w:p>
    <w:p w:rsidR="00815E0A" w:rsidRPr="00815E0A" w:rsidRDefault="00815E0A" w:rsidP="00815E0A">
      <w:pPr>
        <w:pStyle w:val="a3"/>
        <w:ind w:firstLine="426"/>
        <w:jc w:val="both"/>
        <w:rPr>
          <w:rFonts w:ascii="Times New Roman" w:hAnsi="Times New Roman" w:cs="Times New Roman"/>
          <w:color w:val="000000"/>
          <w:sz w:val="28"/>
          <w:szCs w:val="28"/>
        </w:rPr>
      </w:pPr>
      <w:proofErr w:type="gramStart"/>
      <w:r w:rsidRPr="00815E0A">
        <w:rPr>
          <w:rFonts w:ascii="Times New Roman" w:hAnsi="Times New Roman" w:cs="Times New Roman"/>
          <w:color w:val="000000"/>
          <w:sz w:val="28"/>
          <w:szCs w:val="28"/>
        </w:rPr>
        <w:t xml:space="preserve">Значение запланированных Подпрограммой показателей по противодействию возможным факторам проявления терроризма и </w:t>
      </w:r>
      <w:r w:rsidRPr="00815E0A">
        <w:rPr>
          <w:rFonts w:ascii="Times New Roman" w:hAnsi="Times New Roman" w:cs="Times New Roman"/>
          <w:color w:val="000000"/>
          <w:sz w:val="28"/>
          <w:szCs w:val="28"/>
        </w:rPr>
        <w:lastRenderedPageBreak/>
        <w:t xml:space="preserve">экстремизма осуществлялось на укреплении доверия населения к работе органов государственной власти, Администрации </w:t>
      </w:r>
      <w:proofErr w:type="spellStart"/>
      <w:r w:rsidRPr="00815E0A">
        <w:rPr>
          <w:rFonts w:ascii="Times New Roman" w:hAnsi="Times New Roman" w:cs="Times New Roman"/>
          <w:color w:val="000000"/>
          <w:sz w:val="28"/>
          <w:szCs w:val="28"/>
        </w:rPr>
        <w:t>Атяшевского</w:t>
      </w:r>
      <w:proofErr w:type="spellEnd"/>
      <w:r w:rsidRPr="00815E0A">
        <w:rPr>
          <w:rFonts w:ascii="Times New Roman" w:hAnsi="Times New Roman" w:cs="Times New Roman"/>
          <w:color w:val="000000"/>
          <w:sz w:val="28"/>
          <w:szCs w:val="28"/>
        </w:rPr>
        <w:t xml:space="preserve"> муниципального района, правоохранительным органам, формировании толерантной среды на основе ценностей многонационального российского общества, общероссийской гражданской идентичности и культурного самосознания, принципов соблюдения прав и свобод человека.</w:t>
      </w:r>
      <w:proofErr w:type="gramEnd"/>
      <w:r w:rsidRPr="00815E0A">
        <w:rPr>
          <w:rFonts w:ascii="Times New Roman" w:hAnsi="Times New Roman" w:cs="Times New Roman"/>
          <w:color w:val="000000"/>
          <w:sz w:val="28"/>
          <w:szCs w:val="28"/>
        </w:rPr>
        <w:t xml:space="preserve"> Процент достижения - 100%.</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Противопожарная безопасность и защита населения от чрезвычайных ситуаций осуществлялась на создании необходимых финансово-экономических условий для укрепления пожарной безопасности и эффективности защиты населения от чрезвычайных ситуаций на территории района. </w:t>
      </w:r>
      <w:proofErr w:type="gramStart"/>
      <w:r w:rsidRPr="00815E0A">
        <w:rPr>
          <w:rFonts w:ascii="Times New Roman" w:hAnsi="Times New Roman" w:cs="Times New Roman"/>
          <w:color w:val="000000"/>
          <w:sz w:val="28"/>
          <w:szCs w:val="28"/>
        </w:rPr>
        <w:t>Обеспечение требуемого уровня противопожарной защиты объектов муниципальной собственности и предприятий, снижение гибели, травматизма людей и размеров материальных потерь от пожаров, чрезвычайных ситуаций.</w:t>
      </w:r>
      <w:proofErr w:type="gramEnd"/>
      <w:r w:rsidRPr="00815E0A">
        <w:rPr>
          <w:rFonts w:ascii="Times New Roman" w:hAnsi="Times New Roman" w:cs="Times New Roman"/>
          <w:color w:val="000000"/>
          <w:sz w:val="28"/>
          <w:szCs w:val="28"/>
        </w:rPr>
        <w:t xml:space="preserve"> Несмотря на принятие комплекса профилактических мероприятий, снижения количества пожаров достичь</w:t>
      </w:r>
      <w:proofErr w:type="gramStart"/>
      <w:r w:rsidRPr="00815E0A">
        <w:rPr>
          <w:rFonts w:ascii="Times New Roman" w:hAnsi="Times New Roman" w:cs="Times New Roman"/>
          <w:color w:val="000000"/>
          <w:sz w:val="28"/>
          <w:szCs w:val="28"/>
        </w:rPr>
        <w:t>.</w:t>
      </w:r>
      <w:proofErr w:type="gramEnd"/>
      <w:r w:rsidRPr="00815E0A">
        <w:rPr>
          <w:rFonts w:ascii="Times New Roman" w:hAnsi="Times New Roman" w:cs="Times New Roman"/>
          <w:color w:val="000000"/>
          <w:sz w:val="28"/>
          <w:szCs w:val="28"/>
        </w:rPr>
        <w:t xml:space="preserve">  </w:t>
      </w:r>
      <w:proofErr w:type="gramStart"/>
      <w:r w:rsidRPr="00815E0A">
        <w:rPr>
          <w:rFonts w:ascii="Times New Roman" w:hAnsi="Times New Roman" w:cs="Times New Roman"/>
          <w:color w:val="000000"/>
          <w:sz w:val="28"/>
          <w:szCs w:val="28"/>
        </w:rPr>
        <w:t>н</w:t>
      </w:r>
      <w:proofErr w:type="gramEnd"/>
      <w:r w:rsidRPr="00815E0A">
        <w:rPr>
          <w:rFonts w:ascii="Times New Roman" w:hAnsi="Times New Roman" w:cs="Times New Roman"/>
          <w:color w:val="000000"/>
          <w:sz w:val="28"/>
          <w:szCs w:val="28"/>
        </w:rPr>
        <w:t xml:space="preserve">е представилось возможным. За отчетный период </w:t>
      </w:r>
      <w:proofErr w:type="spellStart"/>
      <w:r w:rsidRPr="00815E0A">
        <w:rPr>
          <w:rFonts w:ascii="Times New Roman" w:hAnsi="Times New Roman" w:cs="Times New Roman"/>
          <w:color w:val="000000"/>
          <w:sz w:val="28"/>
          <w:szCs w:val="28"/>
        </w:rPr>
        <w:t>произошело</w:t>
      </w:r>
      <w:proofErr w:type="spellEnd"/>
      <w:r w:rsidRPr="00815E0A">
        <w:rPr>
          <w:rFonts w:ascii="Times New Roman" w:hAnsi="Times New Roman" w:cs="Times New Roman"/>
          <w:color w:val="000000"/>
          <w:sz w:val="28"/>
          <w:szCs w:val="28"/>
        </w:rPr>
        <w:t xml:space="preserve"> снижение количества пожаров к уровню 2016года с 19 до 18.При плановом уровне 17.Степень реализации противопожарной безопасности составила  94,4%.</w:t>
      </w:r>
    </w:p>
    <w:p w:rsidR="00815E0A" w:rsidRPr="00815E0A" w:rsidRDefault="00815E0A" w:rsidP="00815E0A">
      <w:pPr>
        <w:pStyle w:val="a3"/>
        <w:ind w:firstLine="426"/>
        <w:jc w:val="both"/>
        <w:rPr>
          <w:rFonts w:ascii="Times New Roman" w:hAnsi="Times New Roman" w:cs="Times New Roman"/>
          <w:color w:val="000000"/>
          <w:sz w:val="28"/>
          <w:szCs w:val="28"/>
        </w:rPr>
      </w:pPr>
      <w:proofErr w:type="gramStart"/>
      <w:r w:rsidRPr="00815E0A">
        <w:rPr>
          <w:rFonts w:ascii="Times New Roman" w:hAnsi="Times New Roman" w:cs="Times New Roman"/>
          <w:color w:val="000000"/>
          <w:sz w:val="28"/>
          <w:szCs w:val="28"/>
        </w:rPr>
        <w:t>Обеспечение  безопасности и охрана жизни людей на водных объектах осуществлялась созданием условий для безопасного пребывания граждан в местах массового отдыха на водных объектах, путем формирования инфраструктуры мест массового отдыха и развития системы обеспечения безопасности на водных объектах.</w:t>
      </w:r>
      <w:proofErr w:type="gramEnd"/>
      <w:r w:rsidRPr="00815E0A">
        <w:rPr>
          <w:rFonts w:ascii="Times New Roman" w:hAnsi="Times New Roman" w:cs="Times New Roman"/>
          <w:color w:val="000000"/>
          <w:sz w:val="28"/>
          <w:szCs w:val="28"/>
        </w:rPr>
        <w:t xml:space="preserve"> Процент достижения  – 100%. </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Развитие гражданской обороны в Атяшевском муниципальном районе осуществлялось на основе постоянной готовности сил и сре</w:t>
      </w:r>
      <w:proofErr w:type="gramStart"/>
      <w:r w:rsidRPr="00815E0A">
        <w:rPr>
          <w:rFonts w:ascii="Times New Roman" w:hAnsi="Times New Roman" w:cs="Times New Roman"/>
          <w:color w:val="000000"/>
          <w:sz w:val="28"/>
          <w:szCs w:val="28"/>
        </w:rPr>
        <w:t>дств гр</w:t>
      </w:r>
      <w:proofErr w:type="gramEnd"/>
      <w:r w:rsidRPr="00815E0A">
        <w:rPr>
          <w:rFonts w:ascii="Times New Roman" w:hAnsi="Times New Roman" w:cs="Times New Roman"/>
          <w:color w:val="000000"/>
          <w:sz w:val="28"/>
          <w:szCs w:val="28"/>
        </w:rPr>
        <w:t xml:space="preserve">ажданской обороны, обучением населения в области гражданской обороны, созданием, обновлением и пополнением запасов материальных ресурсов в целях гражданской обороны, восстановление и приведение в готовность. </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Итого общая степень достижения целевых  индикаторов подпрограммы  92%.</w:t>
      </w:r>
    </w:p>
    <w:p w:rsidR="00815E0A" w:rsidRPr="00815E0A" w:rsidRDefault="00815E0A" w:rsidP="00815E0A">
      <w:pPr>
        <w:pStyle w:val="a3"/>
        <w:ind w:firstLine="426"/>
        <w:jc w:val="both"/>
        <w:rPr>
          <w:rFonts w:ascii="Times New Roman" w:hAnsi="Times New Roman" w:cs="Times New Roman"/>
          <w:color w:val="000000"/>
          <w:sz w:val="28"/>
          <w:szCs w:val="28"/>
        </w:rPr>
      </w:pPr>
    </w:p>
    <w:p w:rsidR="00815E0A" w:rsidRPr="00815E0A" w:rsidRDefault="00815E0A" w:rsidP="00815E0A">
      <w:pPr>
        <w:pStyle w:val="a3"/>
        <w:ind w:firstLine="426"/>
        <w:jc w:val="both"/>
        <w:rPr>
          <w:rFonts w:ascii="Times New Roman" w:hAnsi="Times New Roman" w:cs="Times New Roman"/>
          <w:color w:val="000000"/>
          <w:sz w:val="28"/>
          <w:szCs w:val="28"/>
        </w:rPr>
      </w:pPr>
      <w:proofErr w:type="gramStart"/>
      <w:r w:rsidRPr="00815E0A">
        <w:rPr>
          <w:rFonts w:ascii="Times New Roman" w:hAnsi="Times New Roman" w:cs="Times New Roman"/>
          <w:color w:val="000000"/>
          <w:sz w:val="28"/>
          <w:szCs w:val="28"/>
        </w:rPr>
        <w:t xml:space="preserve">В  2017 году в рамках подпрограммы  «Снижение административных барьеров, оптимизация и повышение качества предоставления государственных и муниципальных услуг в Атяшевском муниципальном районе на 2016 – 2020 годы» муниципальной программы «Повышение эффективности муниципального управления </w:t>
      </w:r>
      <w:proofErr w:type="spellStart"/>
      <w:r w:rsidRPr="00815E0A">
        <w:rPr>
          <w:rFonts w:ascii="Times New Roman" w:hAnsi="Times New Roman" w:cs="Times New Roman"/>
          <w:color w:val="000000"/>
          <w:sz w:val="28"/>
          <w:szCs w:val="28"/>
        </w:rPr>
        <w:t>Атяшевского</w:t>
      </w:r>
      <w:proofErr w:type="spellEnd"/>
      <w:r w:rsidRPr="00815E0A">
        <w:rPr>
          <w:rFonts w:ascii="Times New Roman" w:hAnsi="Times New Roman" w:cs="Times New Roman"/>
          <w:color w:val="000000"/>
          <w:sz w:val="28"/>
          <w:szCs w:val="28"/>
        </w:rPr>
        <w:t xml:space="preserve"> муниципального района» в бюджете  </w:t>
      </w:r>
      <w:proofErr w:type="spellStart"/>
      <w:r w:rsidRPr="00815E0A">
        <w:rPr>
          <w:rFonts w:ascii="Times New Roman" w:hAnsi="Times New Roman" w:cs="Times New Roman"/>
          <w:color w:val="000000"/>
          <w:sz w:val="28"/>
          <w:szCs w:val="28"/>
        </w:rPr>
        <w:t>Атяшевского</w:t>
      </w:r>
      <w:proofErr w:type="spellEnd"/>
      <w:r w:rsidRPr="00815E0A">
        <w:rPr>
          <w:rFonts w:ascii="Times New Roman" w:hAnsi="Times New Roman" w:cs="Times New Roman"/>
          <w:color w:val="000000"/>
          <w:sz w:val="28"/>
          <w:szCs w:val="28"/>
        </w:rPr>
        <w:t xml:space="preserve"> муниципального района было предусмотрено 2553,3 тысяч рублей.</w:t>
      </w:r>
      <w:proofErr w:type="gramEnd"/>
      <w:r w:rsidRPr="00815E0A">
        <w:rPr>
          <w:rFonts w:ascii="Times New Roman" w:hAnsi="Times New Roman" w:cs="Times New Roman"/>
          <w:color w:val="000000"/>
          <w:sz w:val="28"/>
          <w:szCs w:val="28"/>
        </w:rPr>
        <w:t xml:space="preserve"> В 2017 году на реализацию мероприятий программы произведены расходы на сумму 2522,4 тысяч рублей.</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Уровень удовлетворенности населения качеством предоставления муниципальных услуг в 2017 году составил 95% при запланированном уровне в 89%. Степень достижения целевого значения составил 106,7%.</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lastRenderedPageBreak/>
        <w:t xml:space="preserve">Доля граждан, имеющих доступ к получению государственных и муниципальных услуг по принципу "одного окна" по месту пребывания, в том числе в многофункциональных центрах составила 93,73% </w:t>
      </w:r>
      <w:proofErr w:type="gramStart"/>
      <w:r w:rsidRPr="00815E0A">
        <w:rPr>
          <w:rFonts w:ascii="Times New Roman" w:hAnsi="Times New Roman" w:cs="Times New Roman"/>
          <w:color w:val="000000"/>
          <w:sz w:val="28"/>
          <w:szCs w:val="28"/>
        </w:rPr>
        <w:t>при</w:t>
      </w:r>
      <w:proofErr w:type="gramEnd"/>
      <w:r w:rsidRPr="00815E0A">
        <w:rPr>
          <w:rFonts w:ascii="Times New Roman" w:hAnsi="Times New Roman" w:cs="Times New Roman"/>
          <w:color w:val="000000"/>
          <w:sz w:val="28"/>
          <w:szCs w:val="28"/>
        </w:rPr>
        <w:t xml:space="preserve"> запланированном 90%, степень достижения – 104,1%.</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Значение запланированных программой показателей «снижение среднего числа обращений представителей </w:t>
      </w:r>
      <w:proofErr w:type="gramStart"/>
      <w:r w:rsidRPr="00815E0A">
        <w:rPr>
          <w:rFonts w:ascii="Times New Roman" w:hAnsi="Times New Roman" w:cs="Times New Roman"/>
          <w:color w:val="000000"/>
          <w:sz w:val="28"/>
          <w:szCs w:val="28"/>
        </w:rPr>
        <w:t>бизнес-сообщества</w:t>
      </w:r>
      <w:proofErr w:type="gramEnd"/>
      <w:r w:rsidRPr="00815E0A">
        <w:rPr>
          <w:rFonts w:ascii="Times New Roman" w:hAnsi="Times New Roman" w:cs="Times New Roman"/>
          <w:color w:val="000000"/>
          <w:sz w:val="28"/>
          <w:szCs w:val="28"/>
        </w:rPr>
        <w:t xml:space="preserve"> в орган местного самоуправления для получения одной муниципальной услуги, связанной со сферой предпринимательской деятельности» и «сокращение времени ожидания в очереди при обращении заявителя в орган местного самоуправления для получения муниципальных услуг» также достигнуто. Процент достижения – 100%.</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Показатель «доля граждан, использующих механизм получения государственных и муниципальных услуг в электронной форме», составила 65,8%  при  </w:t>
      </w:r>
      <w:proofErr w:type="gramStart"/>
      <w:r w:rsidRPr="00815E0A">
        <w:rPr>
          <w:rFonts w:ascii="Times New Roman" w:hAnsi="Times New Roman" w:cs="Times New Roman"/>
          <w:color w:val="000000"/>
          <w:sz w:val="28"/>
          <w:szCs w:val="28"/>
        </w:rPr>
        <w:t>запланированном</w:t>
      </w:r>
      <w:proofErr w:type="gramEnd"/>
      <w:r w:rsidRPr="00815E0A">
        <w:rPr>
          <w:rFonts w:ascii="Times New Roman" w:hAnsi="Times New Roman" w:cs="Times New Roman"/>
          <w:color w:val="000000"/>
          <w:sz w:val="28"/>
          <w:szCs w:val="28"/>
        </w:rPr>
        <w:t xml:space="preserve"> 50%.  Степень достижения целевого значения – 131,6%.</w:t>
      </w:r>
    </w:p>
    <w:p w:rsidR="00815E0A" w:rsidRPr="00815E0A" w:rsidRDefault="00815E0A" w:rsidP="00815E0A">
      <w:pPr>
        <w:pStyle w:val="a3"/>
        <w:ind w:firstLine="426"/>
        <w:jc w:val="both"/>
        <w:rPr>
          <w:rFonts w:ascii="Times New Roman" w:hAnsi="Times New Roman" w:cs="Times New Roman"/>
          <w:color w:val="000000"/>
          <w:sz w:val="28"/>
          <w:szCs w:val="28"/>
        </w:rPr>
      </w:pPr>
      <w:proofErr w:type="gramStart"/>
      <w:r w:rsidRPr="00815E0A">
        <w:rPr>
          <w:rFonts w:ascii="Times New Roman" w:hAnsi="Times New Roman" w:cs="Times New Roman"/>
          <w:color w:val="000000"/>
          <w:sz w:val="28"/>
          <w:szCs w:val="28"/>
        </w:rPr>
        <w:t>Итого общая степень достижения целей подпрограммы «Снижение административных барьеров, оптимизация и повышение качества предоставления государственных и муниципальных услуг в Атяшевском муниципальном районе на 2016 – 2020 годы»  составила 108,48%, а уровень эффективности реализации подпрограммы – 108,01%.</w:t>
      </w:r>
      <w:proofErr w:type="gramEnd"/>
    </w:p>
    <w:p w:rsidR="00815E0A" w:rsidRPr="00815E0A" w:rsidRDefault="00815E0A" w:rsidP="00815E0A">
      <w:pPr>
        <w:pStyle w:val="a3"/>
        <w:ind w:firstLine="426"/>
        <w:jc w:val="both"/>
        <w:rPr>
          <w:rFonts w:ascii="Times New Roman" w:hAnsi="Times New Roman" w:cs="Times New Roman"/>
          <w:color w:val="000000"/>
          <w:sz w:val="28"/>
          <w:szCs w:val="28"/>
        </w:rPr>
      </w:pP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 </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 xml:space="preserve">Подпрограмма   «Повышение эффективности обслуживания муниципальных учреждений на 2016-2020 годы» предусматривала  в бюджете </w:t>
      </w:r>
      <w:proofErr w:type="spellStart"/>
      <w:r w:rsidRPr="00815E0A">
        <w:rPr>
          <w:rFonts w:ascii="Times New Roman" w:hAnsi="Times New Roman" w:cs="Times New Roman"/>
          <w:color w:val="000000"/>
          <w:sz w:val="28"/>
          <w:szCs w:val="28"/>
        </w:rPr>
        <w:t>Атяшевского</w:t>
      </w:r>
      <w:proofErr w:type="spellEnd"/>
      <w:r w:rsidRPr="00815E0A">
        <w:rPr>
          <w:rFonts w:ascii="Times New Roman" w:hAnsi="Times New Roman" w:cs="Times New Roman"/>
          <w:color w:val="000000"/>
          <w:sz w:val="28"/>
          <w:szCs w:val="28"/>
        </w:rPr>
        <w:t xml:space="preserve"> муниципального района 9570,1 тысяч рублей, выделенные денежные средства освоены на 98,6%.</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Степень достижения целевых индикаторов по оснащенности рабочих мест материально-техническим  оборудованием  и лицензионным программным продуктом составил 100%; доля специалистов основного персонала с высшим образованием  при индикаторе 100%  выполнено  на 100%.</w:t>
      </w:r>
    </w:p>
    <w:p w:rsidR="00815E0A" w:rsidRPr="00815E0A" w:rsidRDefault="00815E0A" w:rsidP="00815E0A">
      <w:pPr>
        <w:pStyle w:val="a3"/>
        <w:ind w:firstLine="426"/>
        <w:jc w:val="both"/>
        <w:rPr>
          <w:rFonts w:ascii="Times New Roman" w:hAnsi="Times New Roman" w:cs="Times New Roman"/>
          <w:color w:val="000000"/>
          <w:sz w:val="28"/>
          <w:szCs w:val="28"/>
        </w:rPr>
      </w:pPr>
      <w:r w:rsidRPr="00815E0A">
        <w:rPr>
          <w:rFonts w:ascii="Times New Roman" w:hAnsi="Times New Roman" w:cs="Times New Roman"/>
          <w:color w:val="000000"/>
          <w:sz w:val="28"/>
          <w:szCs w:val="28"/>
        </w:rPr>
        <w:tab/>
      </w:r>
      <w:proofErr w:type="gramStart"/>
      <w:r w:rsidRPr="00815E0A">
        <w:rPr>
          <w:rFonts w:ascii="Times New Roman" w:hAnsi="Times New Roman" w:cs="Times New Roman"/>
          <w:color w:val="000000"/>
          <w:sz w:val="28"/>
          <w:szCs w:val="28"/>
        </w:rPr>
        <w:t>Исходя из вышеизложенного  можно оценить</w:t>
      </w:r>
      <w:proofErr w:type="gramEnd"/>
      <w:r w:rsidRPr="00815E0A">
        <w:rPr>
          <w:rFonts w:ascii="Times New Roman" w:hAnsi="Times New Roman" w:cs="Times New Roman"/>
          <w:color w:val="000000"/>
          <w:sz w:val="28"/>
          <w:szCs w:val="28"/>
        </w:rPr>
        <w:t xml:space="preserve"> Программу как эффективную, с уровнем использования  выделенных финансовых средств 99,4%.</w:t>
      </w:r>
    </w:p>
    <w:p w:rsidR="00DF7A57" w:rsidRPr="00C91AF1" w:rsidRDefault="00DF7A57" w:rsidP="00C91AF1">
      <w:pPr>
        <w:pStyle w:val="a3"/>
        <w:ind w:firstLine="426"/>
        <w:jc w:val="both"/>
        <w:rPr>
          <w:rFonts w:ascii="Times New Roman" w:hAnsi="Times New Roman" w:cs="Times New Roman"/>
          <w:sz w:val="28"/>
          <w:szCs w:val="28"/>
        </w:rPr>
      </w:pPr>
    </w:p>
    <w:p w:rsidR="00DF7A57" w:rsidRPr="00DF7A57" w:rsidRDefault="00DF7A57" w:rsidP="00DF7A57">
      <w:pPr>
        <w:spacing w:line="240" w:lineRule="auto"/>
        <w:jc w:val="center"/>
        <w:rPr>
          <w:rFonts w:ascii="Times New Roman" w:hAnsi="Times New Roman" w:cs="Times New Roman"/>
          <w:b/>
          <w:sz w:val="28"/>
          <w:szCs w:val="28"/>
        </w:rPr>
      </w:pPr>
      <w:r w:rsidRPr="00DF7A57">
        <w:rPr>
          <w:rFonts w:ascii="Times New Roman" w:hAnsi="Times New Roman" w:cs="Times New Roman"/>
          <w:b/>
          <w:sz w:val="28"/>
          <w:szCs w:val="28"/>
        </w:rPr>
        <w:t xml:space="preserve">Муниципальная программа  </w:t>
      </w:r>
      <w:proofErr w:type="spellStart"/>
      <w:r w:rsidRPr="00DF7A57">
        <w:rPr>
          <w:rFonts w:ascii="Times New Roman" w:hAnsi="Times New Roman" w:cs="Times New Roman"/>
          <w:b/>
          <w:sz w:val="28"/>
          <w:szCs w:val="28"/>
        </w:rPr>
        <w:t>Атяшевского</w:t>
      </w:r>
      <w:proofErr w:type="spellEnd"/>
      <w:r w:rsidRPr="00DF7A57">
        <w:rPr>
          <w:rFonts w:ascii="Times New Roman" w:hAnsi="Times New Roman" w:cs="Times New Roman"/>
          <w:b/>
          <w:sz w:val="28"/>
          <w:szCs w:val="28"/>
        </w:rPr>
        <w:t xml:space="preserve"> муниципального района «Дополнительные меры социальной поддержки, социальной </w:t>
      </w:r>
      <w:r w:rsidR="00BA56E3">
        <w:rPr>
          <w:rFonts w:ascii="Times New Roman" w:hAnsi="Times New Roman" w:cs="Times New Roman"/>
          <w:b/>
          <w:sz w:val="28"/>
          <w:szCs w:val="28"/>
        </w:rPr>
        <w:t>помощи на 2014-2020годы» за 2017</w:t>
      </w:r>
      <w:r w:rsidRPr="00DF7A57">
        <w:rPr>
          <w:rFonts w:ascii="Times New Roman" w:hAnsi="Times New Roman" w:cs="Times New Roman"/>
          <w:b/>
          <w:sz w:val="28"/>
          <w:szCs w:val="28"/>
        </w:rPr>
        <w:t>год</w:t>
      </w:r>
    </w:p>
    <w:p w:rsidR="00815E0A" w:rsidRPr="00815E0A" w:rsidRDefault="00815E0A" w:rsidP="00815E0A">
      <w:pPr>
        <w:spacing w:after="0"/>
        <w:ind w:firstLine="709"/>
        <w:jc w:val="both"/>
        <w:rPr>
          <w:rFonts w:ascii="Times New Roman" w:hAnsi="Times New Roman" w:cs="Times New Roman"/>
          <w:sz w:val="28"/>
          <w:szCs w:val="28"/>
        </w:rPr>
      </w:pPr>
      <w:r w:rsidRPr="00815E0A">
        <w:rPr>
          <w:rFonts w:ascii="Times New Roman" w:hAnsi="Times New Roman" w:cs="Times New Roman"/>
          <w:sz w:val="28"/>
          <w:szCs w:val="28"/>
        </w:rPr>
        <w:t xml:space="preserve">В  2017 году в рамках Подпрограммы  «Оказание материальной помощи в трудной жизненной ситуации» муниципальной программы  </w:t>
      </w:r>
      <w:proofErr w:type="spellStart"/>
      <w:r w:rsidRPr="00815E0A">
        <w:rPr>
          <w:rFonts w:ascii="Times New Roman" w:hAnsi="Times New Roman" w:cs="Times New Roman"/>
          <w:sz w:val="28"/>
          <w:szCs w:val="28"/>
        </w:rPr>
        <w:t>Атяшевского</w:t>
      </w:r>
      <w:proofErr w:type="spellEnd"/>
      <w:r w:rsidRPr="00815E0A">
        <w:rPr>
          <w:rFonts w:ascii="Times New Roman" w:hAnsi="Times New Roman" w:cs="Times New Roman"/>
          <w:sz w:val="28"/>
          <w:szCs w:val="28"/>
        </w:rPr>
        <w:t xml:space="preserve"> муниципального района «Дополнительные меры социальной поддержки, социальной помощи на 2014-2020годы» в бюджете  </w:t>
      </w:r>
      <w:proofErr w:type="spellStart"/>
      <w:r w:rsidRPr="00815E0A">
        <w:rPr>
          <w:rFonts w:ascii="Times New Roman" w:hAnsi="Times New Roman" w:cs="Times New Roman"/>
          <w:sz w:val="28"/>
          <w:szCs w:val="28"/>
        </w:rPr>
        <w:t>Атяшевского</w:t>
      </w:r>
      <w:proofErr w:type="spellEnd"/>
      <w:r w:rsidRPr="00815E0A">
        <w:rPr>
          <w:rFonts w:ascii="Times New Roman" w:hAnsi="Times New Roman" w:cs="Times New Roman"/>
          <w:sz w:val="28"/>
          <w:szCs w:val="28"/>
        </w:rPr>
        <w:t xml:space="preserve"> муниципального района было предусмотрено 19,5тысяч рублей. С </w:t>
      </w:r>
      <w:r w:rsidRPr="00815E0A">
        <w:rPr>
          <w:rFonts w:ascii="Times New Roman" w:hAnsi="Times New Roman" w:cs="Times New Roman"/>
          <w:sz w:val="28"/>
          <w:szCs w:val="28"/>
        </w:rPr>
        <w:lastRenderedPageBreak/>
        <w:t>заявлениями об оказании материальной помощи обращались 7 человек. Им была оказана материальная помощь на сумму 19,5 тысяч рублей.</w:t>
      </w:r>
    </w:p>
    <w:p w:rsidR="00815E0A" w:rsidRPr="00815E0A" w:rsidRDefault="00815E0A" w:rsidP="00815E0A">
      <w:pPr>
        <w:spacing w:after="0"/>
        <w:ind w:firstLine="709"/>
        <w:jc w:val="both"/>
        <w:rPr>
          <w:rFonts w:ascii="Times New Roman" w:hAnsi="Times New Roman" w:cs="Times New Roman"/>
          <w:sz w:val="28"/>
          <w:szCs w:val="28"/>
        </w:rPr>
      </w:pPr>
      <w:r w:rsidRPr="00815E0A">
        <w:rPr>
          <w:rFonts w:ascii="Times New Roman" w:hAnsi="Times New Roman" w:cs="Times New Roman"/>
          <w:sz w:val="28"/>
          <w:szCs w:val="28"/>
        </w:rPr>
        <w:t xml:space="preserve">Подпрограммой  «Финансовая поддержка социально ориентированным некоммерческим организациям, осуществляющим свою деятельность на территории </w:t>
      </w:r>
      <w:proofErr w:type="spellStart"/>
      <w:r w:rsidRPr="00815E0A">
        <w:rPr>
          <w:rFonts w:ascii="Times New Roman" w:hAnsi="Times New Roman" w:cs="Times New Roman"/>
          <w:sz w:val="28"/>
          <w:szCs w:val="28"/>
        </w:rPr>
        <w:t>Атяшевского</w:t>
      </w:r>
      <w:proofErr w:type="spellEnd"/>
      <w:r w:rsidRPr="00815E0A">
        <w:rPr>
          <w:rFonts w:ascii="Times New Roman" w:hAnsi="Times New Roman" w:cs="Times New Roman"/>
          <w:sz w:val="28"/>
          <w:szCs w:val="28"/>
        </w:rPr>
        <w:t xml:space="preserve"> муниципального района на 2017—2020 </w:t>
      </w:r>
      <w:proofErr w:type="spellStart"/>
      <w:r w:rsidRPr="00815E0A">
        <w:rPr>
          <w:rFonts w:ascii="Times New Roman" w:hAnsi="Times New Roman" w:cs="Times New Roman"/>
          <w:sz w:val="28"/>
          <w:szCs w:val="28"/>
        </w:rPr>
        <w:t>годы</w:t>
      </w:r>
      <w:proofErr w:type="gramStart"/>
      <w:r w:rsidRPr="00815E0A">
        <w:rPr>
          <w:rFonts w:ascii="Times New Roman" w:hAnsi="Times New Roman" w:cs="Times New Roman"/>
          <w:sz w:val="28"/>
          <w:szCs w:val="28"/>
        </w:rPr>
        <w:t>»б</w:t>
      </w:r>
      <w:proofErr w:type="gramEnd"/>
      <w:r w:rsidRPr="00815E0A">
        <w:rPr>
          <w:rFonts w:ascii="Times New Roman" w:hAnsi="Times New Roman" w:cs="Times New Roman"/>
          <w:sz w:val="28"/>
          <w:szCs w:val="28"/>
        </w:rPr>
        <w:t>ыло</w:t>
      </w:r>
      <w:proofErr w:type="spellEnd"/>
      <w:r w:rsidRPr="00815E0A">
        <w:rPr>
          <w:rFonts w:ascii="Times New Roman" w:hAnsi="Times New Roman" w:cs="Times New Roman"/>
          <w:sz w:val="28"/>
          <w:szCs w:val="28"/>
        </w:rPr>
        <w:t xml:space="preserve"> запланировано выделение субсидий социально ориентированным некоммерческим организациям по двум направлениям:</w:t>
      </w:r>
    </w:p>
    <w:p w:rsidR="00815E0A" w:rsidRPr="00815E0A" w:rsidRDefault="00815E0A" w:rsidP="00815E0A">
      <w:pPr>
        <w:spacing w:after="0"/>
        <w:ind w:firstLine="709"/>
        <w:jc w:val="both"/>
        <w:rPr>
          <w:rFonts w:ascii="Times New Roman" w:hAnsi="Times New Roman" w:cs="Times New Roman"/>
          <w:sz w:val="28"/>
          <w:szCs w:val="28"/>
        </w:rPr>
      </w:pPr>
      <w:r w:rsidRPr="00815E0A">
        <w:rPr>
          <w:rFonts w:ascii="Times New Roman" w:hAnsi="Times New Roman" w:cs="Times New Roman"/>
          <w:sz w:val="28"/>
          <w:szCs w:val="28"/>
        </w:rPr>
        <w:t xml:space="preserve">Оказание финансовой поддержки СОНКО, </w:t>
      </w:r>
      <w:proofErr w:type="gramStart"/>
      <w:r w:rsidRPr="00815E0A">
        <w:rPr>
          <w:rFonts w:ascii="Times New Roman" w:hAnsi="Times New Roman" w:cs="Times New Roman"/>
          <w:sz w:val="28"/>
          <w:szCs w:val="28"/>
        </w:rPr>
        <w:t>осуществляющим</w:t>
      </w:r>
      <w:proofErr w:type="gramEnd"/>
      <w:r w:rsidRPr="00815E0A">
        <w:rPr>
          <w:rFonts w:ascii="Times New Roman" w:hAnsi="Times New Roman" w:cs="Times New Roman"/>
          <w:sz w:val="28"/>
          <w:szCs w:val="28"/>
        </w:rPr>
        <w:t xml:space="preserve"> свою деятельность в области средств массовой информации, литературы, издательского дела и реализации информационных проектов и</w:t>
      </w:r>
    </w:p>
    <w:p w:rsidR="00815E0A" w:rsidRPr="00815E0A" w:rsidRDefault="00815E0A" w:rsidP="00815E0A">
      <w:pPr>
        <w:spacing w:after="0"/>
        <w:ind w:firstLine="709"/>
        <w:jc w:val="both"/>
        <w:rPr>
          <w:rFonts w:ascii="Times New Roman" w:hAnsi="Times New Roman" w:cs="Times New Roman"/>
          <w:sz w:val="28"/>
          <w:szCs w:val="28"/>
        </w:rPr>
      </w:pPr>
      <w:r w:rsidRPr="00815E0A">
        <w:rPr>
          <w:rFonts w:ascii="Times New Roman" w:hAnsi="Times New Roman" w:cs="Times New Roman"/>
          <w:sz w:val="28"/>
          <w:szCs w:val="28"/>
        </w:rPr>
        <w:t xml:space="preserve">СОНКО, </w:t>
      </w:r>
      <w:proofErr w:type="gramStart"/>
      <w:r w:rsidRPr="00815E0A">
        <w:rPr>
          <w:rFonts w:ascii="Times New Roman" w:hAnsi="Times New Roman" w:cs="Times New Roman"/>
          <w:sz w:val="28"/>
          <w:szCs w:val="28"/>
        </w:rPr>
        <w:t>осуществляющим</w:t>
      </w:r>
      <w:proofErr w:type="gramEnd"/>
      <w:r w:rsidRPr="00815E0A">
        <w:rPr>
          <w:rFonts w:ascii="Times New Roman" w:hAnsi="Times New Roman" w:cs="Times New Roman"/>
          <w:sz w:val="28"/>
          <w:szCs w:val="28"/>
        </w:rPr>
        <w:t xml:space="preserve"> свою деятельность в области пропаганды здорового образа жизни, улучшения морально-психологического состояния граждан, физической культуры и спорта и содействие указанной деятельности.</w:t>
      </w:r>
    </w:p>
    <w:p w:rsidR="00815E0A" w:rsidRPr="00815E0A" w:rsidRDefault="00815E0A" w:rsidP="00815E0A">
      <w:pPr>
        <w:spacing w:after="0"/>
        <w:ind w:firstLine="709"/>
        <w:jc w:val="both"/>
        <w:rPr>
          <w:rFonts w:ascii="Times New Roman" w:hAnsi="Times New Roman" w:cs="Times New Roman"/>
          <w:sz w:val="28"/>
          <w:szCs w:val="28"/>
        </w:rPr>
      </w:pPr>
      <w:r w:rsidRPr="00815E0A">
        <w:rPr>
          <w:rFonts w:ascii="Times New Roman" w:hAnsi="Times New Roman" w:cs="Times New Roman"/>
          <w:sz w:val="28"/>
          <w:szCs w:val="28"/>
        </w:rPr>
        <w:t xml:space="preserve">     Финансовая поддержка на конкурсной основе была оказана Автономной некоммерческой организации «Редакция газеты «Вперед» и Общественной  организации «Спортивный </w:t>
      </w:r>
      <w:proofErr w:type="spellStart"/>
      <w:r w:rsidRPr="00815E0A">
        <w:rPr>
          <w:rFonts w:ascii="Times New Roman" w:hAnsi="Times New Roman" w:cs="Times New Roman"/>
          <w:sz w:val="28"/>
          <w:szCs w:val="28"/>
        </w:rPr>
        <w:t>клу</w:t>
      </w:r>
      <w:proofErr w:type="gramStart"/>
      <w:r w:rsidRPr="00815E0A">
        <w:rPr>
          <w:rFonts w:ascii="Times New Roman" w:hAnsi="Times New Roman" w:cs="Times New Roman"/>
          <w:sz w:val="28"/>
          <w:szCs w:val="28"/>
        </w:rPr>
        <w:t>б«</w:t>
      </w:r>
      <w:proofErr w:type="gramEnd"/>
      <w:r w:rsidRPr="00815E0A">
        <w:rPr>
          <w:rFonts w:ascii="Times New Roman" w:hAnsi="Times New Roman" w:cs="Times New Roman"/>
          <w:sz w:val="28"/>
          <w:szCs w:val="28"/>
        </w:rPr>
        <w:t>Урожай</w:t>
      </w:r>
      <w:proofErr w:type="spellEnd"/>
      <w:r w:rsidRPr="00815E0A">
        <w:rPr>
          <w:rFonts w:ascii="Times New Roman" w:hAnsi="Times New Roman" w:cs="Times New Roman"/>
          <w:sz w:val="28"/>
          <w:szCs w:val="28"/>
        </w:rPr>
        <w:t xml:space="preserve">» </w:t>
      </w:r>
      <w:proofErr w:type="spellStart"/>
      <w:r w:rsidRPr="00815E0A">
        <w:rPr>
          <w:rFonts w:ascii="Times New Roman" w:hAnsi="Times New Roman" w:cs="Times New Roman"/>
          <w:sz w:val="28"/>
          <w:szCs w:val="28"/>
        </w:rPr>
        <w:t>Атяшевского</w:t>
      </w:r>
      <w:proofErr w:type="spellEnd"/>
      <w:r w:rsidRPr="00815E0A">
        <w:rPr>
          <w:rFonts w:ascii="Times New Roman" w:hAnsi="Times New Roman" w:cs="Times New Roman"/>
          <w:sz w:val="28"/>
          <w:szCs w:val="28"/>
        </w:rPr>
        <w:t xml:space="preserve"> района  Республики Мордовия.</w:t>
      </w:r>
    </w:p>
    <w:p w:rsidR="00815E0A" w:rsidRDefault="00815E0A" w:rsidP="00815E0A">
      <w:pPr>
        <w:spacing w:after="0"/>
        <w:ind w:firstLine="709"/>
        <w:jc w:val="both"/>
        <w:rPr>
          <w:rFonts w:ascii="Times New Roman" w:hAnsi="Times New Roman" w:cs="Times New Roman"/>
          <w:sz w:val="28"/>
          <w:szCs w:val="28"/>
        </w:rPr>
      </w:pPr>
      <w:r w:rsidRPr="00815E0A">
        <w:rPr>
          <w:rFonts w:ascii="Times New Roman" w:hAnsi="Times New Roman" w:cs="Times New Roman"/>
          <w:sz w:val="28"/>
          <w:szCs w:val="28"/>
        </w:rPr>
        <w:t>Запланированные мероприятия по программе выполнены.</w:t>
      </w:r>
    </w:p>
    <w:p w:rsidR="00C7153B" w:rsidRPr="00C7153B" w:rsidRDefault="00C7153B" w:rsidP="00815E0A">
      <w:pPr>
        <w:spacing w:after="0"/>
        <w:jc w:val="center"/>
        <w:rPr>
          <w:rFonts w:ascii="Times New Roman" w:hAnsi="Times New Roman"/>
          <w:b/>
          <w:sz w:val="28"/>
          <w:szCs w:val="28"/>
        </w:rPr>
      </w:pPr>
      <w:r>
        <w:rPr>
          <w:rFonts w:ascii="Times New Roman" w:hAnsi="Times New Roman"/>
          <w:b/>
          <w:sz w:val="28"/>
          <w:szCs w:val="28"/>
        </w:rPr>
        <w:t>М</w:t>
      </w:r>
      <w:r w:rsidRPr="00C7153B">
        <w:rPr>
          <w:rFonts w:ascii="Times New Roman" w:hAnsi="Times New Roman"/>
          <w:b/>
          <w:sz w:val="28"/>
          <w:szCs w:val="28"/>
        </w:rPr>
        <w:t>униципальн</w:t>
      </w:r>
      <w:r>
        <w:rPr>
          <w:rFonts w:ascii="Times New Roman" w:hAnsi="Times New Roman"/>
          <w:b/>
          <w:sz w:val="28"/>
          <w:szCs w:val="28"/>
        </w:rPr>
        <w:t>ая</w:t>
      </w:r>
      <w:r w:rsidRPr="00C7153B">
        <w:rPr>
          <w:rFonts w:ascii="Times New Roman" w:hAnsi="Times New Roman"/>
          <w:b/>
          <w:sz w:val="28"/>
          <w:szCs w:val="28"/>
        </w:rPr>
        <w:t xml:space="preserve"> программ</w:t>
      </w:r>
      <w:r>
        <w:rPr>
          <w:rFonts w:ascii="Times New Roman" w:hAnsi="Times New Roman"/>
          <w:b/>
          <w:sz w:val="28"/>
          <w:szCs w:val="28"/>
        </w:rPr>
        <w:t>а</w:t>
      </w:r>
      <w:r w:rsidRPr="00C7153B">
        <w:rPr>
          <w:rFonts w:ascii="Times New Roman" w:hAnsi="Times New Roman"/>
          <w:b/>
          <w:sz w:val="28"/>
          <w:szCs w:val="28"/>
        </w:rPr>
        <w:t xml:space="preserve"> «Развитие образования» на 2014-2020 годы</w:t>
      </w:r>
    </w:p>
    <w:p w:rsidR="004C4172" w:rsidRPr="00C7153B" w:rsidRDefault="004C4172" w:rsidP="004C4172">
      <w:pPr>
        <w:pStyle w:val="a3"/>
        <w:spacing w:line="276" w:lineRule="auto"/>
        <w:ind w:firstLine="426"/>
        <w:jc w:val="both"/>
        <w:rPr>
          <w:rFonts w:ascii="Times New Roman" w:hAnsi="Times New Roman" w:cs="Times New Roman"/>
          <w:sz w:val="28"/>
          <w:szCs w:val="28"/>
          <w:lang w:eastAsia="ar-SA"/>
        </w:rPr>
      </w:pPr>
      <w:r w:rsidRPr="00C7153B">
        <w:rPr>
          <w:rFonts w:ascii="Times New Roman" w:hAnsi="Times New Roman" w:cs="Times New Roman"/>
          <w:sz w:val="28"/>
          <w:szCs w:val="28"/>
          <w:lang w:eastAsia="ar-SA"/>
        </w:rPr>
        <w:t xml:space="preserve">Отрасль образования выступает в качестве одной из основных отраслей,  обеспечивающих высокое качество жизни населения. </w:t>
      </w:r>
      <w:r>
        <w:rPr>
          <w:rFonts w:ascii="Times New Roman" w:hAnsi="Times New Roman" w:cs="Times New Roman"/>
          <w:sz w:val="28"/>
          <w:szCs w:val="28"/>
          <w:lang w:eastAsia="ar-SA"/>
        </w:rPr>
        <w:t>Школы района находятся в режиме постоянного развития и совершенствования.</w:t>
      </w:r>
    </w:p>
    <w:p w:rsidR="004C4172" w:rsidRDefault="004C4172" w:rsidP="004C4172">
      <w:pPr>
        <w:spacing w:after="0"/>
        <w:jc w:val="both"/>
        <w:rPr>
          <w:rFonts w:ascii="Times New Roman" w:hAnsi="Times New Roman" w:cs="Times New Roman"/>
          <w:b/>
          <w:spacing w:val="3"/>
          <w:sz w:val="28"/>
          <w:szCs w:val="28"/>
          <w:lang w:eastAsia="ar-SA"/>
        </w:rPr>
      </w:pPr>
      <w:r>
        <w:rPr>
          <w:rFonts w:ascii="Times New Roman" w:hAnsi="Times New Roman"/>
          <w:sz w:val="28"/>
          <w:szCs w:val="28"/>
        </w:rPr>
        <w:tab/>
        <w:t>В</w:t>
      </w:r>
      <w:r w:rsidRPr="001D18A2">
        <w:rPr>
          <w:rFonts w:ascii="Times New Roman" w:hAnsi="Times New Roman"/>
          <w:sz w:val="28"/>
          <w:szCs w:val="28"/>
        </w:rPr>
        <w:t xml:space="preserve"> ходе реализации муниципальной программы </w:t>
      </w:r>
      <w:r>
        <w:rPr>
          <w:rFonts w:ascii="Times New Roman" w:hAnsi="Times New Roman"/>
          <w:sz w:val="28"/>
          <w:szCs w:val="28"/>
        </w:rPr>
        <w:t xml:space="preserve"> </w:t>
      </w:r>
      <w:r w:rsidRPr="001D18A2">
        <w:rPr>
          <w:rFonts w:ascii="Times New Roman" w:hAnsi="Times New Roman"/>
          <w:sz w:val="28"/>
          <w:szCs w:val="28"/>
        </w:rPr>
        <w:t>«Р</w:t>
      </w:r>
      <w:r>
        <w:rPr>
          <w:rFonts w:ascii="Times New Roman" w:hAnsi="Times New Roman"/>
          <w:sz w:val="28"/>
          <w:szCs w:val="28"/>
        </w:rPr>
        <w:t>азвитие образования» на 2014-2020</w:t>
      </w:r>
      <w:r w:rsidRPr="001D18A2">
        <w:rPr>
          <w:rFonts w:ascii="Times New Roman" w:hAnsi="Times New Roman"/>
          <w:sz w:val="28"/>
          <w:szCs w:val="28"/>
        </w:rPr>
        <w:t xml:space="preserve"> годы</w:t>
      </w:r>
      <w:r>
        <w:rPr>
          <w:rFonts w:ascii="Times New Roman" w:hAnsi="Times New Roman"/>
          <w:sz w:val="28"/>
          <w:szCs w:val="28"/>
        </w:rPr>
        <w:t xml:space="preserve"> </w:t>
      </w:r>
      <w:r>
        <w:rPr>
          <w:rFonts w:ascii="Times New Roman" w:hAnsi="Times New Roman" w:cs="Times New Roman"/>
          <w:spacing w:val="3"/>
          <w:sz w:val="28"/>
          <w:szCs w:val="28"/>
          <w:lang w:eastAsia="ar-SA"/>
        </w:rPr>
        <w:t>з</w:t>
      </w:r>
      <w:r w:rsidRPr="00731402">
        <w:rPr>
          <w:rFonts w:ascii="Times New Roman" w:hAnsi="Times New Roman" w:cs="Times New Roman"/>
          <w:spacing w:val="3"/>
          <w:sz w:val="28"/>
          <w:szCs w:val="28"/>
          <w:lang w:eastAsia="ar-SA"/>
        </w:rPr>
        <w:t>а 12 месяцев 2017 года фактически профинансировано</w:t>
      </w:r>
      <w:r>
        <w:rPr>
          <w:rFonts w:ascii="Times New Roman" w:hAnsi="Times New Roman" w:cs="Times New Roman"/>
          <w:b/>
          <w:spacing w:val="3"/>
          <w:sz w:val="28"/>
          <w:szCs w:val="28"/>
          <w:lang w:eastAsia="ar-SA"/>
        </w:rPr>
        <w:t xml:space="preserve">  </w:t>
      </w:r>
      <w:r>
        <w:rPr>
          <w:rFonts w:ascii="Times New Roman" w:hAnsi="Times New Roman" w:cs="Times New Roman"/>
          <w:spacing w:val="3"/>
          <w:sz w:val="28"/>
          <w:szCs w:val="28"/>
          <w:lang w:eastAsia="ar-SA"/>
        </w:rPr>
        <w:t>203878,0</w:t>
      </w:r>
      <w:r w:rsidRPr="00731402">
        <w:rPr>
          <w:rFonts w:ascii="Times New Roman" w:hAnsi="Times New Roman" w:cs="Times New Roman"/>
          <w:spacing w:val="3"/>
          <w:sz w:val="28"/>
          <w:szCs w:val="28"/>
          <w:lang w:eastAsia="ar-SA"/>
        </w:rPr>
        <w:t xml:space="preserve"> тыс. рублей.</w:t>
      </w:r>
      <w:r w:rsidRPr="00265B1E">
        <w:rPr>
          <w:rFonts w:ascii="Times New Roman" w:hAnsi="Times New Roman" w:cs="Times New Roman"/>
          <w:b/>
          <w:spacing w:val="3"/>
          <w:sz w:val="28"/>
          <w:szCs w:val="28"/>
          <w:lang w:eastAsia="ar-SA"/>
        </w:rPr>
        <w:t xml:space="preserve">  </w:t>
      </w:r>
      <w:r w:rsidRPr="00731402">
        <w:rPr>
          <w:rFonts w:ascii="Times New Roman" w:hAnsi="Times New Roman" w:cs="Times New Roman"/>
          <w:spacing w:val="3"/>
          <w:sz w:val="28"/>
          <w:szCs w:val="28"/>
          <w:lang w:eastAsia="ar-SA"/>
        </w:rPr>
        <w:t xml:space="preserve">Из них из республиканского  бюджета </w:t>
      </w:r>
      <w:r>
        <w:rPr>
          <w:rFonts w:ascii="Times New Roman" w:hAnsi="Times New Roman" w:cs="Times New Roman"/>
          <w:spacing w:val="3"/>
          <w:sz w:val="28"/>
          <w:szCs w:val="28"/>
          <w:lang w:eastAsia="ar-SA"/>
        </w:rPr>
        <w:t>– 168149,0</w:t>
      </w:r>
      <w:r w:rsidRPr="00731402">
        <w:rPr>
          <w:rFonts w:ascii="Times New Roman" w:hAnsi="Times New Roman" w:cs="Times New Roman"/>
          <w:spacing w:val="3"/>
          <w:sz w:val="28"/>
          <w:szCs w:val="28"/>
          <w:lang w:eastAsia="ar-SA"/>
        </w:rPr>
        <w:t xml:space="preserve"> тыс. рублей,</w:t>
      </w:r>
      <w:r w:rsidRPr="00265B1E">
        <w:rPr>
          <w:rFonts w:ascii="Times New Roman" w:hAnsi="Times New Roman" w:cs="Times New Roman"/>
          <w:b/>
          <w:spacing w:val="3"/>
          <w:sz w:val="28"/>
          <w:szCs w:val="28"/>
          <w:lang w:eastAsia="ar-SA"/>
        </w:rPr>
        <w:t xml:space="preserve"> </w:t>
      </w:r>
      <w:r w:rsidRPr="00731402">
        <w:rPr>
          <w:rFonts w:ascii="Times New Roman" w:hAnsi="Times New Roman" w:cs="Times New Roman"/>
          <w:spacing w:val="3"/>
          <w:sz w:val="28"/>
          <w:szCs w:val="28"/>
          <w:lang w:eastAsia="ar-SA"/>
        </w:rPr>
        <w:t xml:space="preserve">объем средств из бюджета </w:t>
      </w:r>
      <w:proofErr w:type="spellStart"/>
      <w:r w:rsidRPr="00731402">
        <w:rPr>
          <w:rFonts w:ascii="Times New Roman" w:hAnsi="Times New Roman" w:cs="Times New Roman"/>
          <w:spacing w:val="3"/>
          <w:sz w:val="28"/>
          <w:szCs w:val="28"/>
          <w:lang w:eastAsia="ar-SA"/>
        </w:rPr>
        <w:t>Атяшевского</w:t>
      </w:r>
      <w:proofErr w:type="spellEnd"/>
      <w:r w:rsidRPr="00731402">
        <w:rPr>
          <w:rFonts w:ascii="Times New Roman" w:hAnsi="Times New Roman" w:cs="Times New Roman"/>
          <w:spacing w:val="3"/>
          <w:sz w:val="28"/>
          <w:szCs w:val="28"/>
          <w:lang w:eastAsia="ar-SA"/>
        </w:rPr>
        <w:t xml:space="preserve">  муницип</w:t>
      </w:r>
      <w:r>
        <w:rPr>
          <w:rFonts w:ascii="Times New Roman" w:hAnsi="Times New Roman" w:cs="Times New Roman"/>
          <w:spacing w:val="3"/>
          <w:sz w:val="28"/>
          <w:szCs w:val="28"/>
          <w:lang w:eastAsia="ar-SA"/>
        </w:rPr>
        <w:t>ального района составил 35729,0</w:t>
      </w:r>
      <w:r w:rsidRPr="00731402">
        <w:rPr>
          <w:rFonts w:ascii="Times New Roman" w:hAnsi="Times New Roman" w:cs="Times New Roman"/>
          <w:spacing w:val="3"/>
          <w:sz w:val="28"/>
          <w:szCs w:val="28"/>
          <w:lang w:eastAsia="ar-SA"/>
        </w:rPr>
        <w:t xml:space="preserve"> тыс. рублей</w:t>
      </w:r>
      <w:r>
        <w:rPr>
          <w:rFonts w:ascii="Times New Roman" w:hAnsi="Times New Roman" w:cs="Times New Roman"/>
          <w:b/>
          <w:spacing w:val="3"/>
          <w:sz w:val="28"/>
          <w:szCs w:val="28"/>
          <w:lang w:eastAsia="ar-SA"/>
        </w:rPr>
        <w:t xml:space="preserve">, </w:t>
      </w:r>
      <w:r w:rsidRPr="00731402">
        <w:rPr>
          <w:rFonts w:ascii="Times New Roman" w:hAnsi="Times New Roman" w:cs="Times New Roman"/>
          <w:spacing w:val="3"/>
          <w:sz w:val="28"/>
          <w:szCs w:val="28"/>
          <w:lang w:eastAsia="ar-SA"/>
        </w:rPr>
        <w:t xml:space="preserve">внебюджетные средства </w:t>
      </w:r>
      <w:r>
        <w:rPr>
          <w:rFonts w:ascii="Times New Roman" w:hAnsi="Times New Roman" w:cs="Times New Roman"/>
          <w:spacing w:val="3"/>
          <w:sz w:val="28"/>
          <w:szCs w:val="28"/>
          <w:lang w:eastAsia="ar-SA"/>
        </w:rPr>
        <w:t xml:space="preserve">- </w:t>
      </w:r>
      <w:r w:rsidRPr="00731402">
        <w:rPr>
          <w:rFonts w:ascii="Times New Roman" w:hAnsi="Times New Roman" w:cs="Times New Roman"/>
          <w:spacing w:val="3"/>
          <w:sz w:val="28"/>
          <w:szCs w:val="28"/>
          <w:lang w:eastAsia="ar-SA"/>
        </w:rPr>
        <w:t>11245,8 тыс. рублей.</w:t>
      </w:r>
      <w:r w:rsidRPr="00265B1E">
        <w:rPr>
          <w:rFonts w:ascii="Times New Roman" w:hAnsi="Times New Roman" w:cs="Times New Roman"/>
          <w:b/>
          <w:spacing w:val="3"/>
          <w:sz w:val="28"/>
          <w:szCs w:val="28"/>
          <w:lang w:eastAsia="ar-SA"/>
        </w:rPr>
        <w:t xml:space="preserve"> </w:t>
      </w:r>
    </w:p>
    <w:p w:rsidR="004C4172" w:rsidRPr="009D51CD" w:rsidRDefault="004C4172" w:rsidP="004C4172">
      <w:pPr>
        <w:spacing w:after="0"/>
        <w:jc w:val="both"/>
        <w:rPr>
          <w:rFonts w:ascii="Times New Roman" w:hAnsi="Times New Roman"/>
          <w:sz w:val="28"/>
          <w:szCs w:val="28"/>
        </w:rPr>
      </w:pPr>
      <w:r>
        <w:rPr>
          <w:rFonts w:ascii="Times New Roman" w:hAnsi="Times New Roman" w:cs="Times New Roman"/>
          <w:b/>
          <w:spacing w:val="3"/>
          <w:sz w:val="28"/>
          <w:szCs w:val="28"/>
          <w:lang w:eastAsia="ar-SA"/>
        </w:rPr>
        <w:tab/>
      </w:r>
      <w:r w:rsidRPr="00731402">
        <w:rPr>
          <w:rFonts w:ascii="Times New Roman" w:hAnsi="Times New Roman" w:cs="Times New Roman"/>
          <w:spacing w:val="3"/>
          <w:sz w:val="28"/>
          <w:szCs w:val="28"/>
          <w:lang w:eastAsia="ar-SA"/>
        </w:rPr>
        <w:t>Финансовые сред</w:t>
      </w:r>
      <w:r>
        <w:rPr>
          <w:rFonts w:ascii="Times New Roman" w:hAnsi="Times New Roman" w:cs="Times New Roman"/>
          <w:spacing w:val="3"/>
          <w:sz w:val="28"/>
          <w:szCs w:val="28"/>
          <w:lang w:eastAsia="ar-SA"/>
        </w:rPr>
        <w:t>ства израсходованы строго на мероприятия, предусмотренные</w:t>
      </w:r>
      <w:r w:rsidRPr="00731402">
        <w:rPr>
          <w:rFonts w:ascii="Times New Roman" w:hAnsi="Times New Roman" w:cs="Times New Roman"/>
          <w:spacing w:val="3"/>
          <w:sz w:val="28"/>
          <w:szCs w:val="28"/>
          <w:lang w:eastAsia="ar-SA"/>
        </w:rPr>
        <w:t xml:space="preserve"> программой.</w:t>
      </w:r>
    </w:p>
    <w:p w:rsidR="004C4172" w:rsidRPr="00C7153B" w:rsidRDefault="004C4172" w:rsidP="004C4172">
      <w:pPr>
        <w:pStyle w:val="a3"/>
        <w:spacing w:line="276" w:lineRule="auto"/>
        <w:ind w:firstLine="426"/>
        <w:jc w:val="both"/>
        <w:rPr>
          <w:rFonts w:ascii="Times New Roman" w:hAnsi="Times New Roman" w:cs="Times New Roman"/>
          <w:spacing w:val="3"/>
          <w:sz w:val="28"/>
          <w:szCs w:val="28"/>
          <w:lang w:eastAsia="ar-SA"/>
        </w:rPr>
      </w:pPr>
      <w:r>
        <w:rPr>
          <w:rFonts w:ascii="Times New Roman" w:hAnsi="Times New Roman" w:cs="Times New Roman"/>
          <w:spacing w:val="3"/>
          <w:sz w:val="28"/>
          <w:szCs w:val="28"/>
          <w:lang w:eastAsia="ar-SA"/>
        </w:rPr>
        <w:tab/>
      </w:r>
      <w:r w:rsidRPr="00C7153B">
        <w:rPr>
          <w:rFonts w:ascii="Times New Roman" w:hAnsi="Times New Roman" w:cs="Times New Roman"/>
          <w:spacing w:val="3"/>
          <w:sz w:val="28"/>
          <w:szCs w:val="28"/>
          <w:lang w:eastAsia="ar-SA"/>
        </w:rPr>
        <w:t xml:space="preserve">Для обеспечения жильем детей-сирот и </w:t>
      </w:r>
      <w:proofErr w:type="gramStart"/>
      <w:r w:rsidRPr="00C7153B">
        <w:rPr>
          <w:rFonts w:ascii="Times New Roman" w:hAnsi="Times New Roman" w:cs="Times New Roman"/>
          <w:spacing w:val="3"/>
          <w:sz w:val="28"/>
          <w:szCs w:val="28"/>
          <w:lang w:eastAsia="ar-SA"/>
        </w:rPr>
        <w:t>детей, оставшихся без попечения родителе</w:t>
      </w:r>
      <w:r>
        <w:rPr>
          <w:rFonts w:ascii="Times New Roman" w:hAnsi="Times New Roman" w:cs="Times New Roman"/>
          <w:spacing w:val="3"/>
          <w:sz w:val="28"/>
          <w:szCs w:val="28"/>
          <w:lang w:eastAsia="ar-SA"/>
        </w:rPr>
        <w:t>й в поселке Атяшево приобретена</w:t>
      </w:r>
      <w:proofErr w:type="gramEnd"/>
      <w:r>
        <w:rPr>
          <w:rFonts w:ascii="Times New Roman" w:hAnsi="Times New Roman" w:cs="Times New Roman"/>
          <w:spacing w:val="3"/>
          <w:sz w:val="28"/>
          <w:szCs w:val="28"/>
          <w:lang w:eastAsia="ar-SA"/>
        </w:rPr>
        <w:t xml:space="preserve"> 1 квартира</w:t>
      </w:r>
      <w:r w:rsidRPr="00C7153B">
        <w:rPr>
          <w:rFonts w:ascii="Times New Roman" w:hAnsi="Times New Roman" w:cs="Times New Roman"/>
          <w:spacing w:val="3"/>
          <w:sz w:val="28"/>
          <w:szCs w:val="28"/>
          <w:lang w:eastAsia="ar-SA"/>
        </w:rPr>
        <w:t xml:space="preserve"> на сумму </w:t>
      </w:r>
      <w:r w:rsidRPr="00265B1E">
        <w:rPr>
          <w:rFonts w:ascii="Times New Roman" w:hAnsi="Times New Roman" w:cs="Times New Roman"/>
          <w:spacing w:val="3"/>
          <w:sz w:val="28"/>
          <w:szCs w:val="28"/>
          <w:lang w:eastAsia="ar-SA"/>
        </w:rPr>
        <w:t>1106,8</w:t>
      </w:r>
      <w:r w:rsidRPr="00C7153B">
        <w:rPr>
          <w:rFonts w:ascii="Times New Roman" w:hAnsi="Times New Roman" w:cs="Times New Roman"/>
          <w:spacing w:val="3"/>
          <w:sz w:val="28"/>
          <w:szCs w:val="28"/>
          <w:lang w:eastAsia="ar-SA"/>
        </w:rPr>
        <w:t xml:space="preserve"> тыс. руб.  </w:t>
      </w:r>
      <w:r>
        <w:rPr>
          <w:rFonts w:ascii="Times New Roman" w:hAnsi="Times New Roman" w:cs="Times New Roman"/>
          <w:spacing w:val="3"/>
          <w:sz w:val="28"/>
          <w:szCs w:val="28"/>
          <w:lang w:eastAsia="ar-SA"/>
        </w:rPr>
        <w:t xml:space="preserve">из </w:t>
      </w:r>
      <w:r w:rsidRPr="00C7153B">
        <w:rPr>
          <w:rFonts w:ascii="Times New Roman" w:hAnsi="Times New Roman" w:cs="Times New Roman"/>
          <w:spacing w:val="3"/>
          <w:sz w:val="28"/>
          <w:szCs w:val="28"/>
          <w:lang w:eastAsia="ar-SA"/>
        </w:rPr>
        <w:t xml:space="preserve"> средств республиканского бюджета</w:t>
      </w:r>
      <w:r>
        <w:rPr>
          <w:rFonts w:ascii="Times New Roman" w:hAnsi="Times New Roman" w:cs="Times New Roman"/>
          <w:spacing w:val="3"/>
          <w:sz w:val="28"/>
          <w:szCs w:val="28"/>
          <w:lang w:eastAsia="ar-SA"/>
        </w:rPr>
        <w:t>.</w:t>
      </w:r>
    </w:p>
    <w:p w:rsidR="004C4172" w:rsidRPr="00C7153B" w:rsidRDefault="004C4172" w:rsidP="004C4172">
      <w:pPr>
        <w:pStyle w:val="a3"/>
        <w:spacing w:line="276" w:lineRule="auto"/>
        <w:ind w:firstLine="426"/>
        <w:jc w:val="both"/>
        <w:rPr>
          <w:rFonts w:ascii="Times New Roman" w:hAnsi="Times New Roman" w:cs="Times New Roman"/>
          <w:spacing w:val="3"/>
          <w:sz w:val="28"/>
          <w:szCs w:val="28"/>
          <w:lang w:eastAsia="ar-SA"/>
        </w:rPr>
      </w:pPr>
      <w:r>
        <w:rPr>
          <w:rFonts w:ascii="Times New Roman" w:hAnsi="Times New Roman" w:cs="Times New Roman"/>
          <w:spacing w:val="3"/>
          <w:sz w:val="28"/>
          <w:szCs w:val="28"/>
          <w:lang w:eastAsia="ar-SA"/>
        </w:rPr>
        <w:tab/>
        <w:t>В 2017</w:t>
      </w:r>
      <w:r w:rsidRPr="00C7153B">
        <w:rPr>
          <w:rFonts w:ascii="Times New Roman" w:hAnsi="Times New Roman" w:cs="Times New Roman"/>
          <w:spacing w:val="3"/>
          <w:sz w:val="28"/>
          <w:szCs w:val="28"/>
          <w:lang w:eastAsia="ar-SA"/>
        </w:rPr>
        <w:t xml:space="preserve"> году, используя средства предусмотренные программой, был организован летний отдых детей. </w:t>
      </w:r>
      <w:proofErr w:type="gramStart"/>
      <w:r w:rsidRPr="00C7153B">
        <w:rPr>
          <w:rFonts w:ascii="Times New Roman" w:hAnsi="Times New Roman" w:cs="Times New Roman"/>
          <w:spacing w:val="3"/>
          <w:sz w:val="28"/>
          <w:szCs w:val="28"/>
          <w:lang w:eastAsia="ar-SA"/>
        </w:rPr>
        <w:t xml:space="preserve">Функционировали  лагеря с дневным пребыванием детей, лагерь труда и отдыха, активистов дополнительного образования, лагерь для одаренных детей и подростков, трудовой лагерь актива сельских школьников, лагерь для несовершеннолетних, состоящих </w:t>
      </w:r>
      <w:r w:rsidRPr="00C7153B">
        <w:rPr>
          <w:rFonts w:ascii="Times New Roman" w:hAnsi="Times New Roman" w:cs="Times New Roman"/>
          <w:spacing w:val="3"/>
          <w:sz w:val="28"/>
          <w:szCs w:val="28"/>
          <w:lang w:eastAsia="ar-SA"/>
        </w:rPr>
        <w:lastRenderedPageBreak/>
        <w:t>на учете в подразделении по делам несовершеннолетних, лагерь «Школа выживания».</w:t>
      </w:r>
      <w:proofErr w:type="gramEnd"/>
      <w:r w:rsidRPr="00C7153B">
        <w:rPr>
          <w:rFonts w:ascii="Times New Roman" w:hAnsi="Times New Roman" w:cs="Times New Roman"/>
          <w:spacing w:val="3"/>
          <w:sz w:val="28"/>
          <w:szCs w:val="28"/>
          <w:lang w:eastAsia="ar-SA"/>
        </w:rPr>
        <w:t xml:space="preserve"> Количество дней функционирования лагерей составило – от 12 до 21 дня, отдохнуло </w:t>
      </w:r>
      <w:r w:rsidRPr="00265B1E">
        <w:rPr>
          <w:rFonts w:ascii="Times New Roman" w:hAnsi="Times New Roman" w:cs="Times New Roman"/>
          <w:spacing w:val="3"/>
          <w:sz w:val="28"/>
          <w:szCs w:val="28"/>
          <w:lang w:eastAsia="ar-SA"/>
        </w:rPr>
        <w:t>629</w:t>
      </w:r>
      <w:r>
        <w:rPr>
          <w:rFonts w:ascii="Times New Roman" w:hAnsi="Times New Roman" w:cs="Times New Roman"/>
          <w:b/>
          <w:spacing w:val="3"/>
          <w:sz w:val="28"/>
          <w:szCs w:val="28"/>
          <w:lang w:eastAsia="ar-SA"/>
        </w:rPr>
        <w:t xml:space="preserve"> </w:t>
      </w:r>
      <w:r w:rsidRPr="00241419">
        <w:rPr>
          <w:rFonts w:ascii="Times New Roman" w:hAnsi="Times New Roman" w:cs="Times New Roman"/>
          <w:spacing w:val="3"/>
          <w:sz w:val="28"/>
          <w:szCs w:val="28"/>
          <w:lang w:eastAsia="ar-SA"/>
        </w:rPr>
        <w:t>(44%)</w:t>
      </w:r>
      <w:r>
        <w:rPr>
          <w:rFonts w:ascii="Times New Roman" w:hAnsi="Times New Roman" w:cs="Times New Roman"/>
          <w:spacing w:val="3"/>
          <w:sz w:val="28"/>
          <w:szCs w:val="28"/>
          <w:lang w:eastAsia="ar-SA"/>
        </w:rPr>
        <w:t xml:space="preserve"> детей</w:t>
      </w:r>
      <w:r w:rsidRPr="00C7153B">
        <w:rPr>
          <w:rFonts w:ascii="Times New Roman" w:hAnsi="Times New Roman" w:cs="Times New Roman"/>
          <w:spacing w:val="3"/>
          <w:sz w:val="28"/>
          <w:szCs w:val="28"/>
          <w:lang w:eastAsia="ar-SA"/>
        </w:rPr>
        <w:t xml:space="preserve">. </w:t>
      </w:r>
      <w:r>
        <w:rPr>
          <w:rFonts w:ascii="Times New Roman" w:hAnsi="Times New Roman" w:cs="Times New Roman"/>
          <w:spacing w:val="3"/>
          <w:sz w:val="28"/>
          <w:szCs w:val="28"/>
          <w:lang w:eastAsia="ar-SA"/>
        </w:rPr>
        <w:t xml:space="preserve">На эти цели </w:t>
      </w:r>
      <w:r w:rsidRPr="00C7153B">
        <w:rPr>
          <w:rFonts w:ascii="Times New Roman" w:hAnsi="Times New Roman" w:cs="Times New Roman"/>
          <w:spacing w:val="3"/>
          <w:sz w:val="28"/>
          <w:szCs w:val="28"/>
          <w:lang w:eastAsia="ar-SA"/>
        </w:rPr>
        <w:t>освоено с</w:t>
      </w:r>
      <w:r>
        <w:rPr>
          <w:rFonts w:ascii="Times New Roman" w:hAnsi="Times New Roman" w:cs="Times New Roman"/>
          <w:spacing w:val="3"/>
          <w:sz w:val="28"/>
          <w:szCs w:val="28"/>
          <w:lang w:eastAsia="ar-SA"/>
        </w:rPr>
        <w:t>редств республиканского бюджета -</w:t>
      </w:r>
      <w:r w:rsidRPr="00C7153B">
        <w:rPr>
          <w:rFonts w:ascii="Times New Roman" w:hAnsi="Times New Roman" w:cs="Times New Roman"/>
          <w:spacing w:val="3"/>
          <w:sz w:val="28"/>
          <w:szCs w:val="28"/>
          <w:lang w:eastAsia="ar-SA"/>
        </w:rPr>
        <w:t xml:space="preserve"> </w:t>
      </w:r>
      <w:r w:rsidRPr="00D42B7A">
        <w:rPr>
          <w:rFonts w:ascii="Times New Roman" w:hAnsi="Times New Roman" w:cs="Times New Roman"/>
          <w:spacing w:val="3"/>
          <w:sz w:val="28"/>
          <w:szCs w:val="28"/>
          <w:lang w:eastAsia="ar-SA"/>
        </w:rPr>
        <w:t>834,7</w:t>
      </w:r>
      <w:r w:rsidRPr="00C7153B">
        <w:rPr>
          <w:rFonts w:ascii="Times New Roman" w:hAnsi="Times New Roman" w:cs="Times New Roman"/>
          <w:spacing w:val="3"/>
          <w:sz w:val="28"/>
          <w:szCs w:val="28"/>
          <w:lang w:eastAsia="ar-SA"/>
        </w:rPr>
        <w:t xml:space="preserve"> тыс. рублей</w:t>
      </w:r>
      <w:r>
        <w:rPr>
          <w:rFonts w:ascii="Times New Roman" w:hAnsi="Times New Roman" w:cs="Times New Roman"/>
          <w:spacing w:val="3"/>
          <w:sz w:val="28"/>
          <w:szCs w:val="28"/>
          <w:lang w:eastAsia="ar-SA"/>
        </w:rPr>
        <w:t xml:space="preserve">, </w:t>
      </w:r>
      <w:r w:rsidRPr="00C7153B">
        <w:rPr>
          <w:rFonts w:ascii="Times New Roman" w:hAnsi="Times New Roman" w:cs="Times New Roman"/>
          <w:spacing w:val="3"/>
          <w:sz w:val="28"/>
          <w:szCs w:val="28"/>
          <w:lang w:eastAsia="ar-SA"/>
        </w:rPr>
        <w:t xml:space="preserve"> средств местного бюджета </w:t>
      </w:r>
      <w:r>
        <w:rPr>
          <w:rFonts w:ascii="Times New Roman" w:hAnsi="Times New Roman" w:cs="Times New Roman"/>
          <w:spacing w:val="3"/>
          <w:sz w:val="28"/>
          <w:szCs w:val="28"/>
          <w:lang w:eastAsia="ar-SA"/>
        </w:rPr>
        <w:t>- 68,5</w:t>
      </w:r>
      <w:r w:rsidRPr="00C7153B">
        <w:rPr>
          <w:rFonts w:ascii="Times New Roman" w:hAnsi="Times New Roman" w:cs="Times New Roman"/>
          <w:spacing w:val="3"/>
          <w:sz w:val="28"/>
          <w:szCs w:val="28"/>
          <w:lang w:eastAsia="ar-SA"/>
        </w:rPr>
        <w:t xml:space="preserve"> тыс. руб.</w:t>
      </w:r>
    </w:p>
    <w:p w:rsidR="004C4172" w:rsidRDefault="004C4172" w:rsidP="004C4172">
      <w:pPr>
        <w:pStyle w:val="a3"/>
        <w:spacing w:line="276" w:lineRule="auto"/>
        <w:ind w:firstLine="426"/>
        <w:jc w:val="both"/>
        <w:rPr>
          <w:rFonts w:ascii="Times New Roman" w:hAnsi="Times New Roman" w:cs="Times New Roman"/>
          <w:spacing w:val="3"/>
          <w:sz w:val="28"/>
          <w:szCs w:val="28"/>
          <w:lang w:eastAsia="ar-SA"/>
        </w:rPr>
      </w:pPr>
      <w:r>
        <w:rPr>
          <w:rFonts w:ascii="Times New Roman" w:hAnsi="Times New Roman" w:cs="Times New Roman"/>
          <w:spacing w:val="3"/>
          <w:sz w:val="28"/>
          <w:szCs w:val="28"/>
          <w:lang w:eastAsia="ar-SA"/>
        </w:rPr>
        <w:tab/>
      </w:r>
      <w:r w:rsidRPr="00C7153B">
        <w:rPr>
          <w:rFonts w:ascii="Times New Roman" w:hAnsi="Times New Roman" w:cs="Times New Roman"/>
          <w:spacing w:val="3"/>
          <w:sz w:val="28"/>
          <w:szCs w:val="28"/>
          <w:lang w:eastAsia="ar-SA"/>
        </w:rPr>
        <w:t xml:space="preserve"> </w:t>
      </w:r>
      <w:r>
        <w:rPr>
          <w:rFonts w:ascii="Times New Roman" w:hAnsi="Times New Roman" w:cs="Times New Roman"/>
          <w:spacing w:val="3"/>
          <w:sz w:val="28"/>
          <w:szCs w:val="28"/>
          <w:lang w:eastAsia="ar-SA"/>
        </w:rPr>
        <w:t xml:space="preserve">Активно работали </w:t>
      </w:r>
      <w:r w:rsidRPr="00C7153B">
        <w:rPr>
          <w:rFonts w:ascii="Times New Roman" w:hAnsi="Times New Roman" w:cs="Times New Roman"/>
          <w:spacing w:val="3"/>
          <w:sz w:val="28"/>
          <w:szCs w:val="28"/>
          <w:lang w:eastAsia="ar-SA"/>
        </w:rPr>
        <w:t>л</w:t>
      </w:r>
      <w:r>
        <w:rPr>
          <w:rFonts w:ascii="Times New Roman" w:hAnsi="Times New Roman" w:cs="Times New Roman"/>
          <w:spacing w:val="3"/>
          <w:sz w:val="28"/>
          <w:szCs w:val="28"/>
          <w:lang w:eastAsia="ar-SA"/>
        </w:rPr>
        <w:t xml:space="preserve">агеря с дневным пребыванием </w:t>
      </w:r>
      <w:r w:rsidRPr="00C7153B">
        <w:rPr>
          <w:rFonts w:ascii="Times New Roman" w:hAnsi="Times New Roman" w:cs="Times New Roman"/>
          <w:spacing w:val="3"/>
          <w:sz w:val="28"/>
          <w:szCs w:val="28"/>
          <w:lang w:eastAsia="ar-SA"/>
        </w:rPr>
        <w:t xml:space="preserve">в период </w:t>
      </w:r>
      <w:r>
        <w:rPr>
          <w:rFonts w:ascii="Times New Roman" w:hAnsi="Times New Roman" w:cs="Times New Roman"/>
          <w:spacing w:val="3"/>
          <w:sz w:val="28"/>
          <w:szCs w:val="28"/>
          <w:lang w:eastAsia="ar-SA"/>
        </w:rPr>
        <w:t>осенних каникул 2016-2017 учебного года. В 6 лагерях отдохнуло</w:t>
      </w:r>
      <w:r w:rsidRPr="00C7153B">
        <w:rPr>
          <w:rFonts w:ascii="Times New Roman" w:hAnsi="Times New Roman" w:cs="Times New Roman"/>
          <w:spacing w:val="3"/>
          <w:sz w:val="28"/>
          <w:szCs w:val="28"/>
          <w:lang w:eastAsia="ar-SA"/>
        </w:rPr>
        <w:t xml:space="preserve"> </w:t>
      </w:r>
      <w:r w:rsidRPr="00D42B7A">
        <w:rPr>
          <w:rFonts w:ascii="Times New Roman" w:hAnsi="Times New Roman" w:cs="Times New Roman"/>
          <w:spacing w:val="3"/>
          <w:sz w:val="28"/>
          <w:szCs w:val="28"/>
          <w:lang w:eastAsia="ar-SA"/>
        </w:rPr>
        <w:t xml:space="preserve">136 </w:t>
      </w:r>
      <w:r>
        <w:rPr>
          <w:rFonts w:ascii="Times New Roman" w:hAnsi="Times New Roman" w:cs="Times New Roman"/>
          <w:spacing w:val="3"/>
          <w:sz w:val="28"/>
          <w:szCs w:val="28"/>
          <w:lang w:eastAsia="ar-SA"/>
        </w:rPr>
        <w:t>школьников</w:t>
      </w:r>
      <w:r w:rsidRPr="00C7153B">
        <w:rPr>
          <w:rFonts w:ascii="Times New Roman" w:hAnsi="Times New Roman" w:cs="Times New Roman"/>
          <w:spacing w:val="3"/>
          <w:sz w:val="28"/>
          <w:szCs w:val="28"/>
          <w:lang w:eastAsia="ar-SA"/>
        </w:rPr>
        <w:t xml:space="preserve"> из </w:t>
      </w:r>
      <w:r>
        <w:rPr>
          <w:rFonts w:ascii="Times New Roman" w:hAnsi="Times New Roman" w:cs="Times New Roman"/>
          <w:spacing w:val="3"/>
          <w:sz w:val="28"/>
          <w:szCs w:val="28"/>
          <w:lang w:eastAsia="ar-SA"/>
        </w:rPr>
        <w:t>многодетных, малоимущих  семей. На эти цели израсходовано</w:t>
      </w:r>
      <w:r w:rsidRPr="00C7153B">
        <w:rPr>
          <w:rFonts w:ascii="Times New Roman" w:hAnsi="Times New Roman" w:cs="Times New Roman"/>
          <w:spacing w:val="3"/>
          <w:sz w:val="28"/>
          <w:szCs w:val="28"/>
          <w:lang w:eastAsia="ar-SA"/>
        </w:rPr>
        <w:t xml:space="preserve"> </w:t>
      </w:r>
      <w:r w:rsidRPr="00D42B7A">
        <w:rPr>
          <w:rFonts w:ascii="Times New Roman" w:hAnsi="Times New Roman" w:cs="Times New Roman"/>
          <w:spacing w:val="3"/>
          <w:sz w:val="28"/>
          <w:szCs w:val="28"/>
          <w:lang w:eastAsia="ar-SA"/>
        </w:rPr>
        <w:t>68,0 тыс. руб.</w:t>
      </w:r>
      <w:r>
        <w:rPr>
          <w:rFonts w:ascii="Times New Roman" w:hAnsi="Times New Roman" w:cs="Times New Roman"/>
          <w:spacing w:val="3"/>
          <w:sz w:val="28"/>
          <w:szCs w:val="28"/>
          <w:lang w:eastAsia="ar-SA"/>
        </w:rPr>
        <w:t xml:space="preserve"> средств</w:t>
      </w:r>
      <w:r w:rsidRPr="00C7153B">
        <w:rPr>
          <w:rFonts w:ascii="Times New Roman" w:hAnsi="Times New Roman" w:cs="Times New Roman"/>
          <w:spacing w:val="3"/>
          <w:sz w:val="28"/>
          <w:szCs w:val="28"/>
          <w:lang w:eastAsia="ar-SA"/>
        </w:rPr>
        <w:t xml:space="preserve">  республиканского бюджета.</w:t>
      </w:r>
    </w:p>
    <w:p w:rsidR="004C4172" w:rsidRPr="00C7153B" w:rsidRDefault="004C4172" w:rsidP="004C4172">
      <w:pPr>
        <w:pStyle w:val="a3"/>
        <w:spacing w:line="276" w:lineRule="auto"/>
        <w:ind w:firstLine="426"/>
        <w:jc w:val="both"/>
        <w:rPr>
          <w:rFonts w:ascii="Times New Roman" w:hAnsi="Times New Roman" w:cs="Times New Roman"/>
          <w:spacing w:val="3"/>
          <w:sz w:val="28"/>
          <w:szCs w:val="28"/>
          <w:lang w:eastAsia="ar-SA"/>
        </w:rPr>
      </w:pPr>
      <w:r>
        <w:rPr>
          <w:rFonts w:ascii="Times New Roman" w:hAnsi="Times New Roman" w:cs="Times New Roman"/>
          <w:spacing w:val="3"/>
          <w:sz w:val="28"/>
          <w:szCs w:val="28"/>
          <w:lang w:eastAsia="ar-SA"/>
        </w:rPr>
        <w:t>148,2 тыс. руб. из муниципального бюджета израсходовано на конкурсные мероприятия.</w:t>
      </w:r>
    </w:p>
    <w:p w:rsidR="004C4172" w:rsidRPr="00C7153B" w:rsidRDefault="004C4172" w:rsidP="004C4172">
      <w:pPr>
        <w:pStyle w:val="a3"/>
        <w:spacing w:line="276" w:lineRule="auto"/>
        <w:ind w:firstLine="426"/>
        <w:jc w:val="both"/>
        <w:rPr>
          <w:rFonts w:ascii="Times New Roman" w:hAnsi="Times New Roman" w:cs="Times New Roman"/>
          <w:spacing w:val="3"/>
          <w:sz w:val="28"/>
          <w:szCs w:val="28"/>
          <w:lang w:eastAsia="ar-SA"/>
        </w:rPr>
      </w:pPr>
    </w:p>
    <w:p w:rsidR="004C4172" w:rsidRPr="00C7153B" w:rsidRDefault="004C4172" w:rsidP="004C4172">
      <w:pPr>
        <w:pStyle w:val="a3"/>
        <w:spacing w:line="276" w:lineRule="auto"/>
        <w:ind w:firstLine="426"/>
        <w:jc w:val="both"/>
        <w:rPr>
          <w:rFonts w:ascii="Times New Roman" w:hAnsi="Times New Roman" w:cs="Times New Roman"/>
          <w:spacing w:val="3"/>
          <w:sz w:val="28"/>
          <w:szCs w:val="28"/>
          <w:lang w:eastAsia="ar-SA"/>
        </w:rPr>
      </w:pPr>
      <w:r>
        <w:rPr>
          <w:rFonts w:ascii="Times New Roman" w:hAnsi="Times New Roman" w:cs="Times New Roman"/>
          <w:spacing w:val="3"/>
          <w:sz w:val="28"/>
          <w:szCs w:val="28"/>
          <w:lang w:eastAsia="ar-SA"/>
        </w:rPr>
        <w:tab/>
        <w:t>Ключевой ресурс образования – педагоги. Предоставление качественных образовательных услуг обучающимся во многом определяется уровнем образования и квалификации педагогических работников. В рамках реализации мероприятий программы проведены</w:t>
      </w:r>
      <w:r w:rsidRPr="00C7153B">
        <w:rPr>
          <w:rFonts w:ascii="Times New Roman" w:hAnsi="Times New Roman" w:cs="Times New Roman"/>
          <w:spacing w:val="3"/>
          <w:sz w:val="28"/>
          <w:szCs w:val="28"/>
          <w:lang w:eastAsia="ar-SA"/>
        </w:rPr>
        <w:t>: конкурс педагогического мастерства</w:t>
      </w:r>
      <w:r>
        <w:rPr>
          <w:rFonts w:ascii="Times New Roman" w:hAnsi="Times New Roman" w:cs="Times New Roman"/>
          <w:spacing w:val="3"/>
          <w:sz w:val="28"/>
          <w:szCs w:val="28"/>
          <w:lang w:eastAsia="ar-SA"/>
        </w:rPr>
        <w:t>:</w:t>
      </w:r>
      <w:r w:rsidRPr="00C7153B">
        <w:rPr>
          <w:rFonts w:ascii="Times New Roman" w:hAnsi="Times New Roman" w:cs="Times New Roman"/>
          <w:spacing w:val="3"/>
          <w:sz w:val="28"/>
          <w:szCs w:val="28"/>
          <w:lang w:eastAsia="ar-SA"/>
        </w:rPr>
        <w:t xml:space="preserve"> «Самый классный </w:t>
      </w:r>
      <w:proofErr w:type="spellStart"/>
      <w:proofErr w:type="gramStart"/>
      <w:r w:rsidRPr="00C7153B">
        <w:rPr>
          <w:rFonts w:ascii="Times New Roman" w:hAnsi="Times New Roman" w:cs="Times New Roman"/>
          <w:spacing w:val="3"/>
          <w:sz w:val="28"/>
          <w:szCs w:val="28"/>
          <w:lang w:eastAsia="ar-SA"/>
        </w:rPr>
        <w:t>классный</w:t>
      </w:r>
      <w:proofErr w:type="spellEnd"/>
      <w:proofErr w:type="gramEnd"/>
      <w:r w:rsidRPr="00C7153B">
        <w:rPr>
          <w:rFonts w:ascii="Times New Roman" w:hAnsi="Times New Roman" w:cs="Times New Roman"/>
          <w:spacing w:val="3"/>
          <w:sz w:val="28"/>
          <w:szCs w:val="28"/>
          <w:lang w:eastAsia="ar-SA"/>
        </w:rPr>
        <w:t>», приняло участие 10 педагогов; конкурс педагогов дополнительного образования «Сердце отдаю детям», «Воспитатель</w:t>
      </w:r>
      <w:r>
        <w:rPr>
          <w:rFonts w:ascii="Times New Roman" w:hAnsi="Times New Roman" w:cs="Times New Roman"/>
          <w:spacing w:val="3"/>
          <w:sz w:val="28"/>
          <w:szCs w:val="28"/>
          <w:lang w:eastAsia="ar-SA"/>
        </w:rPr>
        <w:t xml:space="preserve"> года», </w:t>
      </w:r>
      <w:r w:rsidRPr="00C7153B">
        <w:rPr>
          <w:rFonts w:ascii="Times New Roman" w:hAnsi="Times New Roman" w:cs="Times New Roman"/>
          <w:spacing w:val="3"/>
          <w:sz w:val="28"/>
          <w:szCs w:val="28"/>
          <w:lang w:eastAsia="ar-SA"/>
        </w:rPr>
        <w:t>«Учитель года</w:t>
      </w:r>
      <w:r>
        <w:rPr>
          <w:rFonts w:ascii="Times New Roman" w:hAnsi="Times New Roman" w:cs="Times New Roman"/>
          <w:spacing w:val="3"/>
          <w:sz w:val="28"/>
          <w:szCs w:val="28"/>
          <w:lang w:eastAsia="ar-SA"/>
        </w:rPr>
        <w:t>-2017</w:t>
      </w:r>
      <w:r w:rsidRPr="00C7153B">
        <w:rPr>
          <w:rFonts w:ascii="Times New Roman" w:hAnsi="Times New Roman" w:cs="Times New Roman"/>
          <w:spacing w:val="3"/>
          <w:sz w:val="28"/>
          <w:szCs w:val="28"/>
          <w:lang w:eastAsia="ar-SA"/>
        </w:rPr>
        <w:t>» - 8 участников. На п</w:t>
      </w:r>
      <w:r>
        <w:rPr>
          <w:rFonts w:ascii="Times New Roman" w:hAnsi="Times New Roman" w:cs="Times New Roman"/>
          <w:spacing w:val="3"/>
          <w:sz w:val="28"/>
          <w:szCs w:val="28"/>
          <w:lang w:eastAsia="ar-SA"/>
        </w:rPr>
        <w:t>роведение конкурсов было заложено  23</w:t>
      </w:r>
      <w:r w:rsidRPr="00C7153B">
        <w:rPr>
          <w:rFonts w:ascii="Times New Roman" w:hAnsi="Times New Roman" w:cs="Times New Roman"/>
          <w:spacing w:val="3"/>
          <w:sz w:val="28"/>
          <w:szCs w:val="28"/>
          <w:lang w:eastAsia="ar-SA"/>
        </w:rPr>
        <w:t>,0</w:t>
      </w:r>
      <w:r>
        <w:rPr>
          <w:rFonts w:ascii="Times New Roman" w:hAnsi="Times New Roman" w:cs="Times New Roman"/>
          <w:spacing w:val="3"/>
          <w:sz w:val="28"/>
          <w:szCs w:val="28"/>
          <w:lang w:eastAsia="ar-SA"/>
        </w:rPr>
        <w:t xml:space="preserve"> тыс. рублей,  израсходовано  23</w:t>
      </w:r>
      <w:r w:rsidRPr="00C7153B">
        <w:rPr>
          <w:rFonts w:ascii="Times New Roman" w:hAnsi="Times New Roman" w:cs="Times New Roman"/>
          <w:spacing w:val="3"/>
          <w:sz w:val="28"/>
          <w:szCs w:val="28"/>
          <w:lang w:eastAsia="ar-SA"/>
        </w:rPr>
        <w:t>,0 тыс. рублей.</w:t>
      </w:r>
      <w:r>
        <w:rPr>
          <w:rFonts w:ascii="Times New Roman" w:hAnsi="Times New Roman" w:cs="Times New Roman"/>
          <w:spacing w:val="3"/>
          <w:sz w:val="28"/>
          <w:szCs w:val="28"/>
          <w:lang w:eastAsia="ar-SA"/>
        </w:rPr>
        <w:t xml:space="preserve"> 65,7 тыс. рублей израсходовано на совершенствование</w:t>
      </w:r>
      <w:r w:rsidRPr="00C7153B">
        <w:rPr>
          <w:rFonts w:ascii="Times New Roman" w:hAnsi="Times New Roman" w:cs="Times New Roman"/>
          <w:spacing w:val="3"/>
          <w:sz w:val="28"/>
          <w:szCs w:val="28"/>
          <w:lang w:eastAsia="ar-SA"/>
        </w:rPr>
        <w:t xml:space="preserve"> мастерства работников образовательных учреждений</w:t>
      </w:r>
      <w:r>
        <w:rPr>
          <w:rFonts w:ascii="Times New Roman" w:hAnsi="Times New Roman" w:cs="Times New Roman"/>
          <w:spacing w:val="3"/>
          <w:sz w:val="28"/>
          <w:szCs w:val="28"/>
          <w:lang w:eastAsia="ar-SA"/>
        </w:rPr>
        <w:t xml:space="preserve"> района</w:t>
      </w:r>
      <w:r w:rsidRPr="00C7153B">
        <w:rPr>
          <w:rFonts w:ascii="Times New Roman" w:hAnsi="Times New Roman" w:cs="Times New Roman"/>
          <w:spacing w:val="3"/>
          <w:sz w:val="28"/>
          <w:szCs w:val="28"/>
          <w:lang w:eastAsia="ar-SA"/>
        </w:rPr>
        <w:t xml:space="preserve">: августовскую конференцию учителей, торжественное собрание, посвященное празднованию Дня учителя. </w:t>
      </w:r>
    </w:p>
    <w:p w:rsidR="004C4172" w:rsidRDefault="004C4172" w:rsidP="004C4172">
      <w:pPr>
        <w:pStyle w:val="a3"/>
        <w:spacing w:line="276" w:lineRule="auto"/>
        <w:ind w:firstLine="426"/>
        <w:jc w:val="both"/>
        <w:rPr>
          <w:rFonts w:ascii="Times New Roman" w:hAnsi="Times New Roman" w:cs="Times New Roman"/>
          <w:spacing w:val="3"/>
          <w:sz w:val="28"/>
          <w:szCs w:val="28"/>
          <w:lang w:eastAsia="ar-SA"/>
        </w:rPr>
      </w:pPr>
      <w:r>
        <w:rPr>
          <w:rFonts w:ascii="Times New Roman" w:hAnsi="Times New Roman" w:cs="Times New Roman"/>
          <w:spacing w:val="3"/>
          <w:sz w:val="28"/>
          <w:szCs w:val="28"/>
          <w:lang w:eastAsia="ar-SA"/>
        </w:rPr>
        <w:tab/>
      </w:r>
      <w:r w:rsidRPr="00C7153B">
        <w:rPr>
          <w:rFonts w:ascii="Times New Roman" w:hAnsi="Times New Roman" w:cs="Times New Roman"/>
          <w:spacing w:val="3"/>
          <w:sz w:val="28"/>
          <w:szCs w:val="28"/>
          <w:lang w:eastAsia="ar-SA"/>
        </w:rPr>
        <w:t>Проведен</w:t>
      </w:r>
      <w:r>
        <w:rPr>
          <w:rFonts w:ascii="Times New Roman" w:hAnsi="Times New Roman" w:cs="Times New Roman"/>
          <w:spacing w:val="3"/>
          <w:sz w:val="28"/>
          <w:szCs w:val="28"/>
          <w:lang w:eastAsia="ar-SA"/>
        </w:rPr>
        <w:t xml:space="preserve"> традиционный</w:t>
      </w:r>
      <w:r w:rsidRPr="00C7153B">
        <w:rPr>
          <w:rFonts w:ascii="Times New Roman" w:hAnsi="Times New Roman" w:cs="Times New Roman"/>
          <w:spacing w:val="3"/>
          <w:sz w:val="28"/>
          <w:szCs w:val="28"/>
          <w:lang w:eastAsia="ar-SA"/>
        </w:rPr>
        <w:t xml:space="preserve"> конкур</w:t>
      </w:r>
      <w:r>
        <w:rPr>
          <w:rFonts w:ascii="Times New Roman" w:hAnsi="Times New Roman" w:cs="Times New Roman"/>
          <w:spacing w:val="3"/>
          <w:sz w:val="28"/>
          <w:szCs w:val="28"/>
          <w:lang w:eastAsia="ar-SA"/>
        </w:rPr>
        <w:t xml:space="preserve">с «Ученик года» - 10 участников, победитель стал лауреатом республиканского этапа конкурса. </w:t>
      </w:r>
    </w:p>
    <w:p w:rsidR="004C4172" w:rsidRDefault="004C4172" w:rsidP="004C4172">
      <w:pPr>
        <w:pStyle w:val="a3"/>
        <w:spacing w:line="276" w:lineRule="auto"/>
        <w:ind w:firstLine="426"/>
        <w:jc w:val="both"/>
        <w:rPr>
          <w:rFonts w:ascii="Times New Roman" w:hAnsi="Times New Roman" w:cs="Times New Roman"/>
          <w:spacing w:val="3"/>
          <w:sz w:val="28"/>
          <w:szCs w:val="28"/>
          <w:lang w:eastAsia="ar-SA"/>
        </w:rPr>
      </w:pPr>
      <w:r>
        <w:rPr>
          <w:rFonts w:ascii="Times New Roman" w:hAnsi="Times New Roman" w:cs="Times New Roman"/>
          <w:spacing w:val="3"/>
          <w:sz w:val="28"/>
          <w:szCs w:val="28"/>
          <w:lang w:eastAsia="ar-SA"/>
        </w:rPr>
        <w:tab/>
        <w:t xml:space="preserve">Важным направлением в системе образования района является развитие системы поиска и поддержки талантливых детей. Одним из механизмов выявления одаренных детей является олимпиадное движение. </w:t>
      </w:r>
      <w:proofErr w:type="gramStart"/>
      <w:r>
        <w:rPr>
          <w:rFonts w:ascii="Times New Roman" w:hAnsi="Times New Roman" w:cs="Times New Roman"/>
          <w:spacing w:val="3"/>
          <w:sz w:val="28"/>
          <w:szCs w:val="28"/>
          <w:lang w:eastAsia="ar-SA"/>
        </w:rPr>
        <w:t xml:space="preserve">В целях  </w:t>
      </w:r>
      <w:r w:rsidRPr="00C67C1A">
        <w:rPr>
          <w:rFonts w:ascii="Times New Roman" w:hAnsi="Times New Roman"/>
          <w:sz w:val="28"/>
          <w:szCs w:val="28"/>
        </w:rPr>
        <w:t>выявления и развития у обучающихся творческих способностей и интереса к научно-исследовательской деятельности,</w:t>
      </w:r>
      <w:r>
        <w:rPr>
          <w:rFonts w:ascii="Times New Roman" w:hAnsi="Times New Roman"/>
          <w:sz w:val="28"/>
          <w:szCs w:val="28"/>
        </w:rPr>
        <w:t xml:space="preserve"> </w:t>
      </w:r>
      <w:r w:rsidRPr="00C67C1A">
        <w:rPr>
          <w:rFonts w:ascii="Times New Roman" w:hAnsi="Times New Roman"/>
          <w:sz w:val="28"/>
          <w:szCs w:val="28"/>
        </w:rPr>
        <w:t>отработки методики работы с одаренными детьми</w:t>
      </w:r>
      <w:r w:rsidRPr="00C7153B">
        <w:rPr>
          <w:rFonts w:ascii="Times New Roman" w:hAnsi="Times New Roman" w:cs="Times New Roman"/>
          <w:spacing w:val="3"/>
          <w:sz w:val="28"/>
          <w:szCs w:val="28"/>
          <w:lang w:eastAsia="ar-SA"/>
        </w:rPr>
        <w:t xml:space="preserve"> </w:t>
      </w:r>
      <w:r>
        <w:rPr>
          <w:rFonts w:ascii="Times New Roman" w:hAnsi="Times New Roman" w:cs="Times New Roman"/>
          <w:spacing w:val="3"/>
          <w:sz w:val="28"/>
          <w:szCs w:val="28"/>
          <w:lang w:eastAsia="ar-SA"/>
        </w:rPr>
        <w:t xml:space="preserve"> проведен муниципальный этап всероссийской олимпиады школьников по 20 предметам, муниципальный этап Межрегиональной олимпиады школьников по родному языку и родной литературе. 54 учащихся участвовали в республиканском этапе олимпиад.</w:t>
      </w:r>
      <w:proofErr w:type="gramEnd"/>
      <w:r>
        <w:rPr>
          <w:rFonts w:ascii="Times New Roman" w:hAnsi="Times New Roman" w:cs="Times New Roman"/>
          <w:spacing w:val="3"/>
          <w:sz w:val="28"/>
          <w:szCs w:val="28"/>
          <w:lang w:eastAsia="ar-SA"/>
        </w:rPr>
        <w:t xml:space="preserve"> Израсходовано на эти цели 23,4 тыс. рублей.</w:t>
      </w:r>
    </w:p>
    <w:p w:rsidR="004C4172" w:rsidRDefault="004C4172" w:rsidP="004C4172">
      <w:pPr>
        <w:pStyle w:val="a3"/>
        <w:spacing w:line="276" w:lineRule="auto"/>
        <w:ind w:firstLine="426"/>
        <w:jc w:val="both"/>
        <w:rPr>
          <w:rFonts w:ascii="Times New Roman" w:hAnsi="Times New Roman" w:cs="Times New Roman"/>
          <w:spacing w:val="3"/>
          <w:sz w:val="28"/>
          <w:szCs w:val="28"/>
          <w:lang w:eastAsia="ar-SA"/>
        </w:rPr>
      </w:pPr>
      <w:r>
        <w:rPr>
          <w:rFonts w:ascii="Times New Roman" w:hAnsi="Times New Roman" w:cs="Times New Roman"/>
          <w:spacing w:val="3"/>
          <w:sz w:val="28"/>
          <w:szCs w:val="28"/>
          <w:lang w:eastAsia="ar-SA"/>
        </w:rPr>
        <w:tab/>
        <w:t xml:space="preserve">В целях сохранения и укрепления здоровья подрастающего поколения в районе большое внимание уделяется проведению спортивных </w:t>
      </w:r>
      <w:r>
        <w:rPr>
          <w:rFonts w:ascii="Times New Roman" w:hAnsi="Times New Roman" w:cs="Times New Roman"/>
          <w:spacing w:val="3"/>
          <w:sz w:val="28"/>
          <w:szCs w:val="28"/>
          <w:lang w:eastAsia="ar-SA"/>
        </w:rPr>
        <w:lastRenderedPageBreak/>
        <w:t>мероприятий. На развитие физических способностей школьников, проведение соревнований потрачено 20,3 тыс. рублей программных денег.</w:t>
      </w:r>
    </w:p>
    <w:p w:rsidR="004C4172" w:rsidRDefault="004C4172" w:rsidP="004C4172">
      <w:pPr>
        <w:pStyle w:val="a3"/>
        <w:spacing w:line="276" w:lineRule="auto"/>
        <w:ind w:firstLine="426"/>
        <w:jc w:val="both"/>
        <w:rPr>
          <w:rFonts w:ascii="Times New Roman" w:hAnsi="Times New Roman" w:cs="Times New Roman"/>
          <w:spacing w:val="3"/>
          <w:sz w:val="28"/>
          <w:szCs w:val="28"/>
          <w:lang w:eastAsia="ar-SA"/>
        </w:rPr>
      </w:pPr>
      <w:r>
        <w:rPr>
          <w:rFonts w:ascii="Times New Roman" w:hAnsi="Times New Roman" w:cs="Times New Roman"/>
          <w:spacing w:val="3"/>
          <w:sz w:val="28"/>
          <w:szCs w:val="28"/>
          <w:lang w:eastAsia="ar-SA"/>
        </w:rPr>
        <w:tab/>
      </w:r>
      <w:r w:rsidRPr="00C7153B">
        <w:rPr>
          <w:rFonts w:ascii="Times New Roman" w:hAnsi="Times New Roman" w:cs="Times New Roman"/>
          <w:spacing w:val="3"/>
          <w:sz w:val="28"/>
          <w:szCs w:val="28"/>
          <w:lang w:eastAsia="ar-SA"/>
        </w:rPr>
        <w:t xml:space="preserve">В результате реализации </w:t>
      </w:r>
      <w:proofErr w:type="gramStart"/>
      <w:r w:rsidRPr="00C7153B">
        <w:rPr>
          <w:rFonts w:ascii="Times New Roman" w:hAnsi="Times New Roman" w:cs="Times New Roman"/>
          <w:spacing w:val="3"/>
          <w:sz w:val="28"/>
          <w:szCs w:val="28"/>
          <w:lang w:eastAsia="ar-SA"/>
        </w:rPr>
        <w:t>мероприятий, предусмотренных программой   удалось</w:t>
      </w:r>
      <w:proofErr w:type="gramEnd"/>
      <w:r w:rsidRPr="00C7153B">
        <w:rPr>
          <w:rFonts w:ascii="Times New Roman" w:hAnsi="Times New Roman" w:cs="Times New Roman"/>
          <w:spacing w:val="3"/>
          <w:sz w:val="28"/>
          <w:szCs w:val="28"/>
          <w:lang w:eastAsia="ar-SA"/>
        </w:rPr>
        <w:t xml:space="preserve"> обеспечить достижение следующих </w:t>
      </w:r>
      <w:r>
        <w:rPr>
          <w:rFonts w:ascii="Times New Roman" w:hAnsi="Times New Roman" w:cs="Times New Roman"/>
          <w:spacing w:val="3"/>
          <w:sz w:val="28"/>
          <w:szCs w:val="28"/>
          <w:lang w:eastAsia="ar-SA"/>
        </w:rPr>
        <w:t>социально-экономических показателей</w:t>
      </w:r>
      <w:r w:rsidRPr="00C7153B">
        <w:rPr>
          <w:rFonts w:ascii="Times New Roman" w:hAnsi="Times New Roman" w:cs="Times New Roman"/>
          <w:spacing w:val="3"/>
          <w:sz w:val="28"/>
          <w:szCs w:val="28"/>
          <w:lang w:eastAsia="ar-SA"/>
        </w:rPr>
        <w:t>:</w:t>
      </w:r>
    </w:p>
    <w:tbl>
      <w:tblPr>
        <w:tblW w:w="4937" w:type="pct"/>
        <w:jc w:val="center"/>
        <w:tblInd w:w="-4759" w:type="dxa"/>
        <w:tblLayout w:type="fixed"/>
        <w:tblLook w:val="0000" w:firstRow="0" w:lastRow="0" w:firstColumn="0" w:lastColumn="0" w:noHBand="0" w:noVBand="0"/>
      </w:tblPr>
      <w:tblGrid>
        <w:gridCol w:w="8530"/>
        <w:gridCol w:w="920"/>
      </w:tblGrid>
      <w:tr w:rsidR="004C4172" w:rsidRPr="007E002C" w:rsidTr="0043057D">
        <w:trPr>
          <w:jc w:val="center"/>
        </w:trPr>
        <w:tc>
          <w:tcPr>
            <w:tcW w:w="8530" w:type="dxa"/>
            <w:shd w:val="clear" w:color="auto" w:fill="auto"/>
          </w:tcPr>
          <w:p w:rsidR="004C4172" w:rsidRPr="007E002C" w:rsidRDefault="004C4172" w:rsidP="0043057D">
            <w:pPr>
              <w:widowControl w:val="0"/>
              <w:tabs>
                <w:tab w:val="center" w:pos="4677"/>
                <w:tab w:val="right" w:pos="9355"/>
              </w:tabs>
              <w:suppressAutoHyphens/>
              <w:autoSpaceDE w:val="0"/>
              <w:spacing w:after="0"/>
              <w:jc w:val="both"/>
              <w:rPr>
                <w:rFonts w:ascii="Times New Roman" w:hAnsi="Times New Roman" w:cs="Times New Roman"/>
                <w:sz w:val="28"/>
                <w:szCs w:val="28"/>
                <w:lang w:eastAsia="ar-SA"/>
              </w:rPr>
            </w:pPr>
            <w:r>
              <w:rPr>
                <w:rFonts w:ascii="Times New Roman" w:hAnsi="Times New Roman" w:cs="Times New Roman"/>
                <w:sz w:val="28"/>
                <w:szCs w:val="28"/>
                <w:lang w:eastAsia="ar-SA"/>
              </w:rPr>
              <w:t xml:space="preserve">        </w:t>
            </w:r>
            <w:r w:rsidRPr="007E002C">
              <w:rPr>
                <w:rFonts w:ascii="Times New Roman" w:hAnsi="Times New Roman" w:cs="Times New Roman"/>
                <w:sz w:val="28"/>
                <w:szCs w:val="28"/>
                <w:lang w:eastAsia="ar-SA"/>
              </w:rPr>
              <w:t>Удельный вес численности населения в возрасте 5-18 лет, охваченного образованием, в общей численности населения в возрасте 5-18 лет</w:t>
            </w:r>
          </w:p>
        </w:tc>
        <w:tc>
          <w:tcPr>
            <w:tcW w:w="920" w:type="dxa"/>
            <w:shd w:val="clear" w:color="auto" w:fill="auto"/>
          </w:tcPr>
          <w:p w:rsidR="004C4172" w:rsidRPr="007E002C" w:rsidRDefault="004C4172" w:rsidP="0043057D">
            <w:pPr>
              <w:widowControl w:val="0"/>
              <w:tabs>
                <w:tab w:val="center" w:pos="4677"/>
                <w:tab w:val="right" w:pos="9355"/>
              </w:tabs>
              <w:suppressAutoHyphens/>
              <w:autoSpaceDE w:val="0"/>
              <w:snapToGrid w:val="0"/>
              <w:spacing w:after="0"/>
              <w:jc w:val="center"/>
              <w:rPr>
                <w:rFonts w:ascii="Times New Roman" w:hAnsi="Times New Roman" w:cs="Times New Roman"/>
                <w:sz w:val="28"/>
                <w:szCs w:val="28"/>
                <w:lang w:eastAsia="ar-SA"/>
              </w:rPr>
            </w:pPr>
            <w:r w:rsidRPr="007E002C">
              <w:rPr>
                <w:rFonts w:ascii="Times New Roman" w:hAnsi="Times New Roman" w:cs="Times New Roman"/>
                <w:sz w:val="28"/>
                <w:szCs w:val="28"/>
                <w:lang w:eastAsia="ar-SA"/>
              </w:rPr>
              <w:t>99,2%</w:t>
            </w:r>
          </w:p>
        </w:tc>
      </w:tr>
      <w:tr w:rsidR="004C4172" w:rsidRPr="007E002C" w:rsidTr="0043057D">
        <w:trPr>
          <w:jc w:val="center"/>
        </w:trPr>
        <w:tc>
          <w:tcPr>
            <w:tcW w:w="8530" w:type="dxa"/>
            <w:shd w:val="clear" w:color="auto" w:fill="auto"/>
          </w:tcPr>
          <w:p w:rsidR="004C4172" w:rsidRPr="007E002C" w:rsidRDefault="004C4172" w:rsidP="0043057D">
            <w:pPr>
              <w:widowControl w:val="0"/>
              <w:tabs>
                <w:tab w:val="center" w:pos="4677"/>
                <w:tab w:val="right" w:pos="9355"/>
              </w:tabs>
              <w:suppressAutoHyphens/>
              <w:autoSpaceDE w:val="0"/>
              <w:spacing w:after="0"/>
              <w:jc w:val="both"/>
              <w:rPr>
                <w:rFonts w:ascii="Times New Roman" w:hAnsi="Times New Roman" w:cs="Times New Roman"/>
                <w:sz w:val="28"/>
                <w:szCs w:val="28"/>
                <w:lang w:eastAsia="ar-SA"/>
              </w:rPr>
            </w:pPr>
            <w:r>
              <w:rPr>
                <w:rFonts w:ascii="Times New Roman" w:hAnsi="Times New Roman" w:cs="Times New Roman"/>
                <w:sz w:val="28"/>
                <w:szCs w:val="28"/>
                <w:lang w:eastAsia="ar-SA"/>
              </w:rPr>
              <w:t xml:space="preserve">        </w:t>
            </w:r>
            <w:r w:rsidRPr="007E002C">
              <w:rPr>
                <w:rFonts w:ascii="Times New Roman" w:hAnsi="Times New Roman" w:cs="Times New Roman"/>
                <w:sz w:val="28"/>
                <w:szCs w:val="28"/>
                <w:lang w:eastAsia="ar-SA"/>
              </w:rPr>
              <w:t>Доля педагогических и управленческих кадров общеобразовательных учреждений, которые пройдут повышение квалификации для работы в соответствии с федеральными государственными образовательными стандартами</w:t>
            </w:r>
          </w:p>
        </w:tc>
        <w:tc>
          <w:tcPr>
            <w:tcW w:w="920" w:type="dxa"/>
            <w:shd w:val="clear" w:color="auto" w:fill="auto"/>
          </w:tcPr>
          <w:p w:rsidR="004C4172" w:rsidRPr="007E002C" w:rsidRDefault="004C4172" w:rsidP="0043057D">
            <w:pPr>
              <w:widowControl w:val="0"/>
              <w:tabs>
                <w:tab w:val="center" w:pos="4677"/>
                <w:tab w:val="right" w:pos="9355"/>
              </w:tabs>
              <w:suppressAutoHyphens/>
              <w:autoSpaceDE w:val="0"/>
              <w:snapToGrid w:val="0"/>
              <w:spacing w:after="0"/>
              <w:jc w:val="center"/>
              <w:rPr>
                <w:rFonts w:ascii="Times New Roman" w:hAnsi="Times New Roman" w:cs="Times New Roman"/>
                <w:sz w:val="28"/>
                <w:szCs w:val="28"/>
                <w:lang w:eastAsia="ar-SA"/>
              </w:rPr>
            </w:pPr>
            <w:r w:rsidRPr="007E002C">
              <w:rPr>
                <w:rFonts w:ascii="Times New Roman" w:hAnsi="Times New Roman" w:cs="Times New Roman"/>
                <w:sz w:val="28"/>
                <w:szCs w:val="28"/>
                <w:lang w:eastAsia="ar-SA"/>
              </w:rPr>
              <w:t>60,0%</w:t>
            </w:r>
          </w:p>
        </w:tc>
      </w:tr>
      <w:tr w:rsidR="004C4172" w:rsidRPr="007E002C" w:rsidTr="0043057D">
        <w:trPr>
          <w:jc w:val="center"/>
        </w:trPr>
        <w:tc>
          <w:tcPr>
            <w:tcW w:w="8530" w:type="dxa"/>
            <w:shd w:val="clear" w:color="auto" w:fill="auto"/>
          </w:tcPr>
          <w:p w:rsidR="004C4172" w:rsidRPr="007E002C" w:rsidRDefault="004C4172" w:rsidP="0043057D">
            <w:pPr>
              <w:widowControl w:val="0"/>
              <w:tabs>
                <w:tab w:val="center" w:pos="4677"/>
                <w:tab w:val="right" w:pos="9355"/>
              </w:tabs>
              <w:suppressAutoHyphens/>
              <w:autoSpaceDE w:val="0"/>
              <w:spacing w:after="0"/>
              <w:jc w:val="both"/>
              <w:rPr>
                <w:rFonts w:ascii="Times New Roman" w:hAnsi="Times New Roman" w:cs="Times New Roman"/>
                <w:sz w:val="28"/>
                <w:szCs w:val="28"/>
                <w:lang w:eastAsia="ar-SA"/>
              </w:rPr>
            </w:pPr>
            <w:r>
              <w:rPr>
                <w:rFonts w:ascii="Times New Roman" w:hAnsi="Times New Roman" w:cs="Times New Roman"/>
                <w:sz w:val="28"/>
                <w:szCs w:val="28"/>
                <w:lang w:eastAsia="ar-SA"/>
              </w:rPr>
              <w:t xml:space="preserve">        </w:t>
            </w:r>
            <w:proofErr w:type="gramStart"/>
            <w:r w:rsidRPr="007E002C">
              <w:rPr>
                <w:rFonts w:ascii="Times New Roman" w:hAnsi="Times New Roman" w:cs="Times New Roman"/>
                <w:sz w:val="28"/>
                <w:szCs w:val="28"/>
                <w:lang w:eastAsia="ar-SA"/>
              </w:rPr>
              <w:t>Доступность дошкольного образования (отношение численности детей 1-7 лет, которым предоставлена возможность получать услуги дошкольного образования, к численности детей в возрасте 1-7 лет, скорректированной на численность детей в возрасте 5-7 лет, обучающихся в школе)</w:t>
            </w:r>
            <w:proofErr w:type="gramEnd"/>
          </w:p>
        </w:tc>
        <w:tc>
          <w:tcPr>
            <w:tcW w:w="920" w:type="dxa"/>
            <w:shd w:val="clear" w:color="auto" w:fill="auto"/>
          </w:tcPr>
          <w:p w:rsidR="004C4172" w:rsidRPr="007E002C" w:rsidRDefault="004C4172" w:rsidP="0043057D">
            <w:pPr>
              <w:widowControl w:val="0"/>
              <w:suppressAutoHyphens/>
              <w:autoSpaceDE w:val="0"/>
              <w:spacing w:after="0"/>
              <w:jc w:val="center"/>
              <w:rPr>
                <w:rFonts w:ascii="Times New Roman" w:hAnsi="Times New Roman" w:cs="Times New Roman"/>
                <w:sz w:val="28"/>
                <w:szCs w:val="28"/>
                <w:lang w:eastAsia="ar-SA"/>
              </w:rPr>
            </w:pPr>
            <w:r w:rsidRPr="007E002C">
              <w:rPr>
                <w:rFonts w:ascii="Times New Roman" w:hAnsi="Times New Roman" w:cs="Times New Roman"/>
                <w:sz w:val="28"/>
                <w:szCs w:val="28"/>
                <w:lang w:eastAsia="ar-SA"/>
              </w:rPr>
              <w:t>68,5%</w:t>
            </w:r>
          </w:p>
        </w:tc>
      </w:tr>
      <w:tr w:rsidR="004C4172" w:rsidRPr="007E002C" w:rsidTr="0043057D">
        <w:trPr>
          <w:jc w:val="center"/>
        </w:trPr>
        <w:tc>
          <w:tcPr>
            <w:tcW w:w="8530" w:type="dxa"/>
            <w:shd w:val="clear" w:color="auto" w:fill="auto"/>
          </w:tcPr>
          <w:p w:rsidR="004C4172" w:rsidRPr="007E002C" w:rsidRDefault="004C4172" w:rsidP="0043057D">
            <w:pPr>
              <w:widowControl w:val="0"/>
              <w:tabs>
                <w:tab w:val="center" w:pos="4677"/>
                <w:tab w:val="right" w:pos="9355"/>
              </w:tabs>
              <w:suppressAutoHyphens/>
              <w:autoSpaceDE w:val="0"/>
              <w:spacing w:after="0"/>
              <w:jc w:val="both"/>
              <w:rPr>
                <w:rFonts w:ascii="Times New Roman" w:hAnsi="Times New Roman" w:cs="Times New Roman"/>
                <w:sz w:val="28"/>
                <w:szCs w:val="28"/>
                <w:lang w:eastAsia="ar-SA"/>
              </w:rPr>
            </w:pPr>
            <w:r>
              <w:rPr>
                <w:rFonts w:ascii="Times New Roman" w:hAnsi="Times New Roman" w:cs="Times New Roman"/>
                <w:sz w:val="28"/>
                <w:szCs w:val="28"/>
                <w:lang w:eastAsia="ar-SA"/>
              </w:rPr>
              <w:t xml:space="preserve">        </w:t>
            </w:r>
            <w:proofErr w:type="gramStart"/>
            <w:r w:rsidRPr="007E002C">
              <w:rPr>
                <w:rFonts w:ascii="Times New Roman" w:hAnsi="Times New Roman" w:cs="Times New Roman"/>
                <w:sz w:val="28"/>
                <w:szCs w:val="28"/>
                <w:lang w:eastAsia="ar-SA"/>
              </w:rPr>
              <w:t>Охват детей в возрасте от 3 до 7 лет услугами дошкольного образования (отношение численности детей 3-7 лет, которым предоставлена возможность получать услуги дошкольного образования, к численности детей в возрасте 3-7 лет, скорректированной на численность детей в возрасте 5-7 лет, обучающихся в школе)</w:t>
            </w:r>
            <w:proofErr w:type="gramEnd"/>
          </w:p>
        </w:tc>
        <w:tc>
          <w:tcPr>
            <w:tcW w:w="920" w:type="dxa"/>
            <w:shd w:val="clear" w:color="auto" w:fill="auto"/>
          </w:tcPr>
          <w:p w:rsidR="004C4172" w:rsidRPr="007E002C" w:rsidRDefault="004C4172" w:rsidP="0043057D">
            <w:pPr>
              <w:widowControl w:val="0"/>
              <w:suppressAutoHyphens/>
              <w:autoSpaceDE w:val="0"/>
              <w:spacing w:after="0"/>
              <w:jc w:val="center"/>
              <w:rPr>
                <w:rFonts w:ascii="Times New Roman" w:hAnsi="Times New Roman" w:cs="Times New Roman"/>
                <w:sz w:val="28"/>
                <w:szCs w:val="28"/>
                <w:lang w:eastAsia="ar-SA"/>
              </w:rPr>
            </w:pPr>
            <w:r w:rsidRPr="007E002C">
              <w:rPr>
                <w:rFonts w:ascii="Times New Roman" w:hAnsi="Times New Roman" w:cs="Times New Roman"/>
                <w:sz w:val="28"/>
                <w:szCs w:val="28"/>
                <w:lang w:eastAsia="ar-SA"/>
              </w:rPr>
              <w:t>100,0%</w:t>
            </w:r>
          </w:p>
        </w:tc>
      </w:tr>
      <w:tr w:rsidR="004C4172" w:rsidRPr="007E002C" w:rsidTr="0043057D">
        <w:trPr>
          <w:trHeight w:val="674"/>
          <w:jc w:val="center"/>
        </w:trPr>
        <w:tc>
          <w:tcPr>
            <w:tcW w:w="8530" w:type="dxa"/>
            <w:shd w:val="clear" w:color="auto" w:fill="auto"/>
          </w:tcPr>
          <w:p w:rsidR="004C4172" w:rsidRPr="007E002C" w:rsidRDefault="004C4172" w:rsidP="0043057D">
            <w:pPr>
              <w:widowControl w:val="0"/>
              <w:suppressAutoHyphens/>
              <w:autoSpaceDE w:val="0"/>
              <w:spacing w:after="0"/>
              <w:jc w:val="both"/>
              <w:rPr>
                <w:rFonts w:ascii="Times New Roman" w:hAnsi="Times New Roman" w:cs="Times New Roman"/>
                <w:sz w:val="28"/>
                <w:szCs w:val="28"/>
                <w:lang w:eastAsia="ar-SA"/>
              </w:rPr>
            </w:pPr>
            <w:r>
              <w:rPr>
                <w:rFonts w:ascii="Times New Roman" w:hAnsi="Times New Roman" w:cs="Times New Roman"/>
                <w:sz w:val="28"/>
                <w:szCs w:val="28"/>
                <w:lang w:eastAsia="ar-SA"/>
              </w:rPr>
              <w:t xml:space="preserve">        </w:t>
            </w:r>
            <w:r w:rsidRPr="007E002C">
              <w:rPr>
                <w:rFonts w:ascii="Times New Roman" w:hAnsi="Times New Roman" w:cs="Times New Roman"/>
                <w:sz w:val="28"/>
                <w:szCs w:val="28"/>
                <w:lang w:eastAsia="ar-SA"/>
              </w:rPr>
              <w:t>Доля детей, охваченных образовательными программами дополнительного образования детей, в общей численности детей и молодежи в возрасте 5-18 лет.</w:t>
            </w:r>
          </w:p>
        </w:tc>
        <w:tc>
          <w:tcPr>
            <w:tcW w:w="920" w:type="dxa"/>
            <w:shd w:val="clear" w:color="auto" w:fill="auto"/>
          </w:tcPr>
          <w:p w:rsidR="004C4172" w:rsidRPr="007E002C" w:rsidRDefault="004C4172" w:rsidP="0043057D">
            <w:pPr>
              <w:widowControl w:val="0"/>
              <w:tabs>
                <w:tab w:val="center" w:pos="4677"/>
                <w:tab w:val="right" w:pos="9355"/>
              </w:tabs>
              <w:suppressAutoHyphens/>
              <w:autoSpaceDE w:val="0"/>
              <w:spacing w:after="0"/>
              <w:jc w:val="center"/>
              <w:rPr>
                <w:rFonts w:ascii="Times New Roman" w:hAnsi="Times New Roman" w:cs="Times New Roman"/>
                <w:sz w:val="28"/>
                <w:szCs w:val="28"/>
                <w:lang w:eastAsia="ar-SA"/>
              </w:rPr>
            </w:pPr>
            <w:r>
              <w:rPr>
                <w:rFonts w:ascii="Times New Roman" w:hAnsi="Times New Roman" w:cs="Times New Roman"/>
                <w:sz w:val="28"/>
                <w:szCs w:val="28"/>
                <w:lang w:eastAsia="ar-SA"/>
              </w:rPr>
              <w:t>76,5</w:t>
            </w:r>
            <w:r w:rsidRPr="007E002C">
              <w:rPr>
                <w:rFonts w:ascii="Times New Roman" w:hAnsi="Times New Roman" w:cs="Times New Roman"/>
                <w:sz w:val="28"/>
                <w:szCs w:val="28"/>
                <w:lang w:eastAsia="ar-SA"/>
              </w:rPr>
              <w:t>%</w:t>
            </w:r>
          </w:p>
        </w:tc>
      </w:tr>
      <w:tr w:rsidR="004C4172" w:rsidRPr="007E002C" w:rsidTr="0043057D">
        <w:trPr>
          <w:jc w:val="center"/>
        </w:trPr>
        <w:tc>
          <w:tcPr>
            <w:tcW w:w="8530" w:type="dxa"/>
            <w:shd w:val="clear" w:color="auto" w:fill="auto"/>
          </w:tcPr>
          <w:p w:rsidR="004C4172" w:rsidRPr="007E002C" w:rsidRDefault="004C4172" w:rsidP="0043057D">
            <w:pPr>
              <w:widowControl w:val="0"/>
              <w:suppressAutoHyphens/>
              <w:autoSpaceDE w:val="0"/>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7E002C">
              <w:rPr>
                <w:rFonts w:ascii="Times New Roman" w:hAnsi="Times New Roman" w:cs="Times New Roman"/>
                <w:sz w:val="28"/>
                <w:szCs w:val="28"/>
              </w:rPr>
              <w:t>Отношение среднего балла единого государственного экзамена (в расчете на 1 предмет) в 10 процентах школ с лучшими результатами единого государственного экзамена к среднему баллу единого государственного экзамена (в расчете на 1 предмет) в 10 процентах школ с худшими результатами единого государственного экзамена</w:t>
            </w:r>
          </w:p>
        </w:tc>
        <w:tc>
          <w:tcPr>
            <w:tcW w:w="920" w:type="dxa"/>
            <w:shd w:val="clear" w:color="auto" w:fill="auto"/>
          </w:tcPr>
          <w:p w:rsidR="004C4172" w:rsidRPr="007E002C" w:rsidRDefault="004C4172" w:rsidP="0043057D">
            <w:pPr>
              <w:widowControl w:val="0"/>
              <w:suppressAutoHyphens/>
              <w:autoSpaceDE w:val="0"/>
              <w:snapToGrid w:val="0"/>
              <w:spacing w:after="0"/>
              <w:jc w:val="center"/>
              <w:rPr>
                <w:rFonts w:ascii="Times New Roman" w:hAnsi="Times New Roman" w:cs="Times New Roman"/>
                <w:sz w:val="28"/>
                <w:szCs w:val="28"/>
              </w:rPr>
            </w:pPr>
            <w:r w:rsidRPr="007E002C">
              <w:rPr>
                <w:rFonts w:ascii="Times New Roman" w:hAnsi="Times New Roman" w:cs="Times New Roman"/>
                <w:sz w:val="28"/>
                <w:szCs w:val="28"/>
              </w:rPr>
              <w:t>1,5</w:t>
            </w:r>
          </w:p>
        </w:tc>
      </w:tr>
      <w:tr w:rsidR="004C4172" w:rsidRPr="007E002C" w:rsidTr="0043057D">
        <w:trPr>
          <w:jc w:val="center"/>
        </w:trPr>
        <w:tc>
          <w:tcPr>
            <w:tcW w:w="8530" w:type="dxa"/>
            <w:shd w:val="clear" w:color="auto" w:fill="auto"/>
          </w:tcPr>
          <w:p w:rsidR="004C4172" w:rsidRPr="007E002C" w:rsidRDefault="004C4172" w:rsidP="0043057D">
            <w:pPr>
              <w:widowControl w:val="0"/>
              <w:suppressAutoHyphens/>
              <w:autoSpaceDE w:val="0"/>
              <w:spacing w:after="0"/>
              <w:jc w:val="both"/>
              <w:rPr>
                <w:rFonts w:ascii="Times New Roman" w:hAnsi="Times New Roman" w:cs="Times New Roman"/>
                <w:sz w:val="28"/>
                <w:szCs w:val="28"/>
              </w:rPr>
            </w:pPr>
            <w:r w:rsidRPr="007E002C">
              <w:rPr>
                <w:rFonts w:ascii="Times New Roman" w:hAnsi="Times New Roman" w:cs="Times New Roman"/>
                <w:sz w:val="28"/>
                <w:szCs w:val="28"/>
              </w:rPr>
              <w:t>Удовлетворенность населения качеством дошкольного, общего, дополнительного  образования</w:t>
            </w:r>
          </w:p>
        </w:tc>
        <w:tc>
          <w:tcPr>
            <w:tcW w:w="920" w:type="dxa"/>
            <w:shd w:val="clear" w:color="auto" w:fill="auto"/>
          </w:tcPr>
          <w:p w:rsidR="004C4172" w:rsidRPr="007E002C" w:rsidRDefault="004C4172" w:rsidP="0043057D">
            <w:pPr>
              <w:widowControl w:val="0"/>
              <w:suppressAutoHyphens/>
              <w:autoSpaceDE w:val="0"/>
              <w:snapToGrid w:val="0"/>
              <w:spacing w:after="0"/>
              <w:jc w:val="center"/>
              <w:rPr>
                <w:rFonts w:ascii="Times New Roman" w:hAnsi="Times New Roman" w:cs="Times New Roman"/>
                <w:sz w:val="28"/>
                <w:szCs w:val="28"/>
              </w:rPr>
            </w:pPr>
            <w:r>
              <w:rPr>
                <w:rFonts w:ascii="Times New Roman" w:hAnsi="Times New Roman" w:cs="Times New Roman"/>
                <w:sz w:val="28"/>
                <w:szCs w:val="28"/>
              </w:rPr>
              <w:t>9</w:t>
            </w:r>
            <w:r w:rsidRPr="007E002C">
              <w:rPr>
                <w:rFonts w:ascii="Times New Roman" w:hAnsi="Times New Roman" w:cs="Times New Roman"/>
                <w:sz w:val="28"/>
                <w:szCs w:val="28"/>
              </w:rPr>
              <w:t>5,0 %</w:t>
            </w:r>
          </w:p>
        </w:tc>
      </w:tr>
      <w:tr w:rsidR="004C4172" w:rsidRPr="007E002C" w:rsidTr="0043057D">
        <w:trPr>
          <w:jc w:val="center"/>
        </w:trPr>
        <w:tc>
          <w:tcPr>
            <w:tcW w:w="8530" w:type="dxa"/>
            <w:shd w:val="clear" w:color="auto" w:fill="auto"/>
          </w:tcPr>
          <w:p w:rsidR="004C4172" w:rsidRPr="007E002C" w:rsidRDefault="004C4172" w:rsidP="0043057D">
            <w:pPr>
              <w:widowControl w:val="0"/>
              <w:tabs>
                <w:tab w:val="center" w:pos="4677"/>
                <w:tab w:val="right" w:pos="9355"/>
              </w:tabs>
              <w:suppressAutoHyphens/>
              <w:autoSpaceDE w:val="0"/>
              <w:spacing w:after="0"/>
              <w:jc w:val="both"/>
              <w:rPr>
                <w:rFonts w:ascii="Times New Roman" w:hAnsi="Times New Roman" w:cs="Times New Roman"/>
                <w:sz w:val="28"/>
                <w:szCs w:val="28"/>
                <w:lang w:eastAsia="ar-SA"/>
              </w:rPr>
            </w:pPr>
            <w:r>
              <w:rPr>
                <w:rFonts w:ascii="Times New Roman" w:hAnsi="Times New Roman" w:cs="Times New Roman"/>
                <w:sz w:val="28"/>
                <w:szCs w:val="28"/>
                <w:lang w:eastAsia="ar-SA"/>
              </w:rPr>
              <w:t xml:space="preserve">        </w:t>
            </w:r>
            <w:r w:rsidRPr="007E002C">
              <w:rPr>
                <w:rFonts w:ascii="Times New Roman" w:hAnsi="Times New Roman" w:cs="Times New Roman"/>
                <w:sz w:val="28"/>
                <w:szCs w:val="28"/>
                <w:lang w:eastAsia="ar-SA"/>
              </w:rPr>
              <w:t xml:space="preserve">Охват детей, систематически занимающихся физической культурой и спортом </w:t>
            </w:r>
          </w:p>
        </w:tc>
        <w:tc>
          <w:tcPr>
            <w:tcW w:w="920" w:type="dxa"/>
            <w:shd w:val="clear" w:color="auto" w:fill="auto"/>
          </w:tcPr>
          <w:p w:rsidR="004C4172" w:rsidRPr="007E002C" w:rsidRDefault="004C4172" w:rsidP="0043057D">
            <w:pPr>
              <w:widowControl w:val="0"/>
              <w:tabs>
                <w:tab w:val="center" w:pos="4677"/>
                <w:tab w:val="right" w:pos="9355"/>
              </w:tabs>
              <w:suppressAutoHyphens/>
              <w:autoSpaceDE w:val="0"/>
              <w:spacing w:after="0"/>
              <w:jc w:val="both"/>
              <w:rPr>
                <w:rFonts w:ascii="Times New Roman" w:hAnsi="Times New Roman" w:cs="Times New Roman"/>
                <w:sz w:val="28"/>
                <w:szCs w:val="28"/>
                <w:lang w:eastAsia="ar-SA"/>
              </w:rPr>
            </w:pPr>
            <w:r>
              <w:rPr>
                <w:rFonts w:ascii="Times New Roman" w:hAnsi="Times New Roman" w:cs="Times New Roman"/>
                <w:sz w:val="28"/>
                <w:szCs w:val="28"/>
                <w:lang w:eastAsia="ar-SA"/>
              </w:rPr>
              <w:t>87</w:t>
            </w:r>
            <w:r w:rsidRPr="007E002C">
              <w:rPr>
                <w:rFonts w:ascii="Times New Roman" w:hAnsi="Times New Roman" w:cs="Times New Roman"/>
                <w:sz w:val="28"/>
                <w:szCs w:val="28"/>
                <w:lang w:eastAsia="ar-SA"/>
              </w:rPr>
              <w:t>%</w:t>
            </w:r>
          </w:p>
        </w:tc>
      </w:tr>
      <w:tr w:rsidR="004C4172" w:rsidRPr="007E002C" w:rsidTr="0043057D">
        <w:trPr>
          <w:jc w:val="center"/>
        </w:trPr>
        <w:tc>
          <w:tcPr>
            <w:tcW w:w="8530" w:type="dxa"/>
            <w:shd w:val="clear" w:color="auto" w:fill="auto"/>
          </w:tcPr>
          <w:p w:rsidR="004C4172" w:rsidRPr="007E002C" w:rsidRDefault="004C4172" w:rsidP="0043057D">
            <w:pPr>
              <w:widowControl w:val="0"/>
              <w:tabs>
                <w:tab w:val="center" w:pos="4677"/>
                <w:tab w:val="right" w:pos="9355"/>
              </w:tabs>
              <w:suppressAutoHyphens/>
              <w:autoSpaceDE w:val="0"/>
              <w:spacing w:after="0"/>
              <w:jc w:val="both"/>
              <w:rPr>
                <w:rFonts w:ascii="Times New Roman" w:hAnsi="Times New Roman" w:cs="Times New Roman"/>
                <w:sz w:val="28"/>
                <w:szCs w:val="28"/>
                <w:lang w:eastAsia="ar-SA"/>
              </w:rPr>
            </w:pPr>
            <w:r>
              <w:rPr>
                <w:rFonts w:ascii="Times New Roman" w:hAnsi="Times New Roman" w:cs="Times New Roman"/>
                <w:sz w:val="28"/>
                <w:szCs w:val="28"/>
                <w:lang w:eastAsia="ar-SA"/>
              </w:rPr>
              <w:t xml:space="preserve">         </w:t>
            </w:r>
            <w:r w:rsidRPr="007E002C">
              <w:rPr>
                <w:rFonts w:ascii="Times New Roman" w:hAnsi="Times New Roman" w:cs="Times New Roman"/>
                <w:sz w:val="28"/>
                <w:szCs w:val="28"/>
                <w:lang w:eastAsia="ar-SA"/>
              </w:rPr>
              <w:t>Подготовить из общего числа занимающихся в МБУ ДО «</w:t>
            </w:r>
            <w:proofErr w:type="spellStart"/>
            <w:r w:rsidRPr="007E002C">
              <w:rPr>
                <w:rFonts w:ascii="Times New Roman" w:hAnsi="Times New Roman" w:cs="Times New Roman"/>
                <w:sz w:val="28"/>
                <w:szCs w:val="28"/>
                <w:lang w:eastAsia="ar-SA"/>
              </w:rPr>
              <w:t>Атяшевская</w:t>
            </w:r>
            <w:proofErr w:type="spellEnd"/>
            <w:r w:rsidRPr="007E002C">
              <w:rPr>
                <w:rFonts w:ascii="Times New Roman" w:hAnsi="Times New Roman" w:cs="Times New Roman"/>
                <w:sz w:val="28"/>
                <w:szCs w:val="28"/>
                <w:lang w:eastAsia="ar-SA"/>
              </w:rPr>
              <w:t xml:space="preserve"> ДЮСШ»;</w:t>
            </w:r>
            <w:r>
              <w:rPr>
                <w:rFonts w:ascii="Times New Roman" w:hAnsi="Times New Roman" w:cs="Times New Roman"/>
                <w:sz w:val="28"/>
                <w:szCs w:val="28"/>
                <w:lang w:eastAsia="ar-SA"/>
              </w:rPr>
              <w:t xml:space="preserve"> </w:t>
            </w:r>
            <w:r w:rsidRPr="007E002C">
              <w:rPr>
                <w:rFonts w:ascii="Times New Roman" w:hAnsi="Times New Roman" w:cs="Times New Roman"/>
                <w:sz w:val="28"/>
                <w:szCs w:val="28"/>
                <w:lang w:eastAsia="ar-SA"/>
              </w:rPr>
              <w:t>медалистов республиканских и всероссийских соревнований</w:t>
            </w:r>
          </w:p>
        </w:tc>
        <w:tc>
          <w:tcPr>
            <w:tcW w:w="920" w:type="dxa"/>
            <w:shd w:val="clear" w:color="auto" w:fill="auto"/>
          </w:tcPr>
          <w:p w:rsidR="004C4172" w:rsidRPr="007E002C" w:rsidRDefault="004C4172" w:rsidP="0043057D">
            <w:pPr>
              <w:widowControl w:val="0"/>
              <w:tabs>
                <w:tab w:val="center" w:pos="4677"/>
                <w:tab w:val="right" w:pos="9355"/>
              </w:tabs>
              <w:suppressAutoHyphens/>
              <w:autoSpaceDE w:val="0"/>
              <w:snapToGrid w:val="0"/>
              <w:spacing w:after="0"/>
              <w:jc w:val="center"/>
              <w:rPr>
                <w:rFonts w:ascii="Times New Roman" w:hAnsi="Times New Roman" w:cs="Times New Roman"/>
                <w:sz w:val="28"/>
                <w:szCs w:val="28"/>
                <w:lang w:eastAsia="ar-SA"/>
              </w:rPr>
            </w:pPr>
            <w:r>
              <w:rPr>
                <w:rFonts w:ascii="Times New Roman" w:hAnsi="Times New Roman" w:cs="Times New Roman"/>
                <w:sz w:val="28"/>
                <w:szCs w:val="28"/>
                <w:lang w:eastAsia="ar-SA"/>
              </w:rPr>
              <w:t>2</w:t>
            </w:r>
            <w:r w:rsidRPr="007E002C">
              <w:rPr>
                <w:rFonts w:ascii="Times New Roman" w:hAnsi="Times New Roman" w:cs="Times New Roman"/>
                <w:sz w:val="28"/>
                <w:szCs w:val="28"/>
                <w:lang w:eastAsia="ar-SA"/>
              </w:rPr>
              <w:t>5%</w:t>
            </w:r>
          </w:p>
        </w:tc>
      </w:tr>
      <w:tr w:rsidR="004C4172" w:rsidRPr="007E002C" w:rsidTr="0043057D">
        <w:trPr>
          <w:trHeight w:val="639"/>
          <w:jc w:val="center"/>
        </w:trPr>
        <w:tc>
          <w:tcPr>
            <w:tcW w:w="8530" w:type="dxa"/>
            <w:shd w:val="clear" w:color="auto" w:fill="auto"/>
          </w:tcPr>
          <w:p w:rsidR="004C4172" w:rsidRPr="007E002C" w:rsidRDefault="004C4172" w:rsidP="0043057D">
            <w:pPr>
              <w:widowControl w:val="0"/>
              <w:tabs>
                <w:tab w:val="center" w:pos="4677"/>
                <w:tab w:val="right" w:pos="9355"/>
              </w:tabs>
              <w:suppressAutoHyphens/>
              <w:autoSpaceDE w:val="0"/>
              <w:spacing w:after="0"/>
              <w:jc w:val="both"/>
              <w:rPr>
                <w:rFonts w:ascii="Times New Roman" w:hAnsi="Times New Roman" w:cs="Times New Roman"/>
                <w:sz w:val="28"/>
                <w:szCs w:val="28"/>
                <w:lang w:eastAsia="ar-SA"/>
              </w:rPr>
            </w:pPr>
            <w:r>
              <w:rPr>
                <w:rFonts w:ascii="Times New Roman" w:hAnsi="Times New Roman" w:cs="Times New Roman"/>
                <w:sz w:val="28"/>
                <w:szCs w:val="28"/>
                <w:lang w:eastAsia="ar-SA"/>
              </w:rPr>
              <w:lastRenderedPageBreak/>
              <w:t xml:space="preserve">         </w:t>
            </w:r>
            <w:r w:rsidRPr="007E002C">
              <w:rPr>
                <w:rFonts w:ascii="Times New Roman" w:hAnsi="Times New Roman" w:cs="Times New Roman"/>
                <w:sz w:val="28"/>
                <w:szCs w:val="28"/>
                <w:lang w:eastAsia="ar-SA"/>
              </w:rPr>
              <w:t xml:space="preserve">Подготовить разрядников (1,2, 3 разряды) от общего числа занимающихся в МБУ ДО </w:t>
            </w:r>
            <w:proofErr w:type="spellStart"/>
            <w:r w:rsidRPr="007E002C">
              <w:rPr>
                <w:rFonts w:ascii="Times New Roman" w:hAnsi="Times New Roman" w:cs="Times New Roman"/>
                <w:sz w:val="28"/>
                <w:szCs w:val="28"/>
                <w:lang w:eastAsia="ar-SA"/>
              </w:rPr>
              <w:t>Атяшевская</w:t>
            </w:r>
            <w:proofErr w:type="spellEnd"/>
            <w:r w:rsidRPr="007E002C">
              <w:rPr>
                <w:rFonts w:ascii="Times New Roman" w:hAnsi="Times New Roman" w:cs="Times New Roman"/>
                <w:sz w:val="28"/>
                <w:szCs w:val="28"/>
                <w:lang w:eastAsia="ar-SA"/>
              </w:rPr>
              <w:t xml:space="preserve"> ДЮСШ»  медалистов</w:t>
            </w:r>
          </w:p>
        </w:tc>
        <w:tc>
          <w:tcPr>
            <w:tcW w:w="920" w:type="dxa"/>
            <w:shd w:val="clear" w:color="auto" w:fill="auto"/>
          </w:tcPr>
          <w:p w:rsidR="004C4172" w:rsidRPr="007E002C" w:rsidRDefault="004C4172" w:rsidP="0043057D">
            <w:pPr>
              <w:widowControl w:val="0"/>
              <w:tabs>
                <w:tab w:val="center" w:pos="4677"/>
                <w:tab w:val="right" w:pos="9355"/>
              </w:tabs>
              <w:suppressAutoHyphens/>
              <w:autoSpaceDE w:val="0"/>
              <w:snapToGrid w:val="0"/>
              <w:spacing w:after="0"/>
              <w:jc w:val="center"/>
              <w:rPr>
                <w:rFonts w:ascii="Times New Roman" w:hAnsi="Times New Roman" w:cs="Times New Roman"/>
                <w:sz w:val="28"/>
                <w:szCs w:val="28"/>
                <w:lang w:eastAsia="ar-SA"/>
              </w:rPr>
            </w:pPr>
            <w:r w:rsidRPr="007E002C">
              <w:rPr>
                <w:rFonts w:ascii="Times New Roman" w:hAnsi="Times New Roman" w:cs="Times New Roman"/>
                <w:sz w:val="28"/>
                <w:szCs w:val="28"/>
                <w:lang w:eastAsia="ar-SA"/>
              </w:rPr>
              <w:t>30%</w:t>
            </w:r>
          </w:p>
        </w:tc>
      </w:tr>
      <w:tr w:rsidR="004C4172" w:rsidRPr="007E002C" w:rsidTr="0043057D">
        <w:trPr>
          <w:jc w:val="center"/>
        </w:trPr>
        <w:tc>
          <w:tcPr>
            <w:tcW w:w="8530" w:type="dxa"/>
            <w:shd w:val="clear" w:color="auto" w:fill="auto"/>
          </w:tcPr>
          <w:p w:rsidR="004C4172" w:rsidRPr="007E002C" w:rsidRDefault="004C4172" w:rsidP="0043057D">
            <w:pPr>
              <w:widowControl w:val="0"/>
              <w:tabs>
                <w:tab w:val="center" w:pos="4677"/>
                <w:tab w:val="right" w:pos="9355"/>
              </w:tabs>
              <w:suppressAutoHyphens/>
              <w:autoSpaceDE w:val="0"/>
              <w:spacing w:after="0"/>
              <w:jc w:val="both"/>
              <w:rPr>
                <w:rFonts w:ascii="Times New Roman" w:hAnsi="Times New Roman" w:cs="Times New Roman"/>
                <w:sz w:val="28"/>
                <w:szCs w:val="28"/>
                <w:lang w:eastAsia="ar-SA"/>
              </w:rPr>
            </w:pPr>
            <w:r>
              <w:rPr>
                <w:rFonts w:ascii="Times New Roman" w:hAnsi="Times New Roman" w:cs="Times New Roman"/>
                <w:sz w:val="28"/>
                <w:szCs w:val="28"/>
                <w:lang w:eastAsia="ar-SA"/>
              </w:rPr>
              <w:t xml:space="preserve">         </w:t>
            </w:r>
            <w:r w:rsidRPr="007E002C">
              <w:rPr>
                <w:rFonts w:ascii="Times New Roman" w:hAnsi="Times New Roman" w:cs="Times New Roman"/>
                <w:sz w:val="28"/>
                <w:szCs w:val="28"/>
                <w:lang w:eastAsia="ar-SA"/>
              </w:rPr>
              <w:t>Подготовить команды призеров республиканских соревнований по футболу, мини-футболу, хоккею с шайбой, волейболу</w:t>
            </w:r>
          </w:p>
        </w:tc>
        <w:tc>
          <w:tcPr>
            <w:tcW w:w="920" w:type="dxa"/>
            <w:shd w:val="clear" w:color="auto" w:fill="auto"/>
          </w:tcPr>
          <w:p w:rsidR="004C4172" w:rsidRPr="007E002C" w:rsidRDefault="004C4172" w:rsidP="0043057D">
            <w:pPr>
              <w:widowControl w:val="0"/>
              <w:tabs>
                <w:tab w:val="center" w:pos="4677"/>
                <w:tab w:val="right" w:pos="9355"/>
              </w:tabs>
              <w:suppressAutoHyphens/>
              <w:autoSpaceDE w:val="0"/>
              <w:snapToGrid w:val="0"/>
              <w:spacing w:after="0"/>
              <w:jc w:val="center"/>
              <w:rPr>
                <w:rFonts w:ascii="Times New Roman" w:hAnsi="Times New Roman" w:cs="Times New Roman"/>
                <w:sz w:val="28"/>
                <w:szCs w:val="28"/>
                <w:lang w:eastAsia="ar-SA"/>
              </w:rPr>
            </w:pPr>
            <w:r>
              <w:rPr>
                <w:rFonts w:ascii="Times New Roman" w:hAnsi="Times New Roman" w:cs="Times New Roman"/>
                <w:sz w:val="28"/>
                <w:szCs w:val="28"/>
                <w:lang w:eastAsia="ar-SA"/>
              </w:rPr>
              <w:t>5</w:t>
            </w:r>
          </w:p>
        </w:tc>
      </w:tr>
      <w:tr w:rsidR="004C4172" w:rsidRPr="007E002C" w:rsidTr="0043057D">
        <w:trPr>
          <w:jc w:val="center"/>
        </w:trPr>
        <w:tc>
          <w:tcPr>
            <w:tcW w:w="8530" w:type="dxa"/>
            <w:shd w:val="clear" w:color="auto" w:fill="auto"/>
          </w:tcPr>
          <w:p w:rsidR="004C4172" w:rsidRPr="007E002C" w:rsidRDefault="004C4172" w:rsidP="0043057D">
            <w:pPr>
              <w:widowControl w:val="0"/>
              <w:tabs>
                <w:tab w:val="center" w:pos="4677"/>
                <w:tab w:val="right" w:pos="9355"/>
              </w:tabs>
              <w:suppressAutoHyphens/>
              <w:autoSpaceDE w:val="0"/>
              <w:spacing w:after="0"/>
              <w:jc w:val="both"/>
              <w:rPr>
                <w:rFonts w:ascii="Times New Roman" w:hAnsi="Times New Roman" w:cs="Times New Roman"/>
                <w:sz w:val="28"/>
                <w:szCs w:val="28"/>
                <w:lang w:eastAsia="ar-SA"/>
              </w:rPr>
            </w:pPr>
            <w:r>
              <w:rPr>
                <w:rFonts w:ascii="Times New Roman" w:hAnsi="Times New Roman" w:cs="Times New Roman"/>
                <w:sz w:val="28"/>
                <w:szCs w:val="28"/>
                <w:lang w:eastAsia="ar-SA"/>
              </w:rPr>
              <w:t xml:space="preserve">         </w:t>
            </w:r>
            <w:r w:rsidRPr="007E002C">
              <w:rPr>
                <w:rFonts w:ascii="Times New Roman" w:hAnsi="Times New Roman" w:cs="Times New Roman"/>
                <w:sz w:val="28"/>
                <w:szCs w:val="28"/>
                <w:lang w:eastAsia="ar-SA"/>
              </w:rPr>
              <w:t xml:space="preserve">Количество победителей и </w:t>
            </w:r>
            <w:proofErr w:type="gramStart"/>
            <w:r w:rsidRPr="007E002C">
              <w:rPr>
                <w:rFonts w:ascii="Times New Roman" w:hAnsi="Times New Roman" w:cs="Times New Roman"/>
                <w:sz w:val="28"/>
                <w:szCs w:val="28"/>
                <w:lang w:eastAsia="ar-SA"/>
              </w:rPr>
              <w:t>призеров</w:t>
            </w:r>
            <w:proofErr w:type="gramEnd"/>
            <w:r w:rsidRPr="007E002C">
              <w:rPr>
                <w:rFonts w:ascii="Times New Roman" w:hAnsi="Times New Roman" w:cs="Times New Roman"/>
                <w:sz w:val="28"/>
                <w:szCs w:val="28"/>
                <w:lang w:eastAsia="ar-SA"/>
              </w:rPr>
              <w:t xml:space="preserve"> республиканских и всероссийских соревнований по легкой атлетике, лыжным гонкам, вольной борьбе, комплексу ГТО.</w:t>
            </w:r>
          </w:p>
        </w:tc>
        <w:tc>
          <w:tcPr>
            <w:tcW w:w="920" w:type="dxa"/>
            <w:shd w:val="clear" w:color="auto" w:fill="auto"/>
          </w:tcPr>
          <w:p w:rsidR="004C4172" w:rsidRPr="007E002C" w:rsidRDefault="004C4172" w:rsidP="0043057D">
            <w:pPr>
              <w:widowControl w:val="0"/>
              <w:tabs>
                <w:tab w:val="center" w:pos="4677"/>
                <w:tab w:val="right" w:pos="9355"/>
              </w:tabs>
              <w:suppressAutoHyphens/>
              <w:autoSpaceDE w:val="0"/>
              <w:snapToGrid w:val="0"/>
              <w:spacing w:after="0"/>
              <w:jc w:val="center"/>
              <w:rPr>
                <w:rFonts w:ascii="Times New Roman" w:hAnsi="Times New Roman" w:cs="Times New Roman"/>
                <w:sz w:val="28"/>
                <w:szCs w:val="28"/>
                <w:lang w:eastAsia="ar-SA"/>
              </w:rPr>
            </w:pPr>
            <w:r>
              <w:rPr>
                <w:rFonts w:ascii="Times New Roman" w:hAnsi="Times New Roman" w:cs="Times New Roman"/>
                <w:sz w:val="28"/>
                <w:szCs w:val="28"/>
                <w:lang w:eastAsia="ar-SA"/>
              </w:rPr>
              <w:t>3</w:t>
            </w:r>
            <w:r w:rsidRPr="007E002C">
              <w:rPr>
                <w:rFonts w:ascii="Times New Roman" w:hAnsi="Times New Roman" w:cs="Times New Roman"/>
                <w:sz w:val="28"/>
                <w:szCs w:val="28"/>
                <w:lang w:eastAsia="ar-SA"/>
              </w:rPr>
              <w:t>0</w:t>
            </w:r>
          </w:p>
        </w:tc>
      </w:tr>
      <w:tr w:rsidR="004C4172" w:rsidRPr="007E002C" w:rsidTr="0043057D">
        <w:trPr>
          <w:jc w:val="center"/>
        </w:trPr>
        <w:tc>
          <w:tcPr>
            <w:tcW w:w="8530" w:type="dxa"/>
            <w:shd w:val="clear" w:color="auto" w:fill="auto"/>
          </w:tcPr>
          <w:p w:rsidR="004C4172" w:rsidRPr="007E002C" w:rsidRDefault="004C4172" w:rsidP="0043057D">
            <w:pPr>
              <w:widowControl w:val="0"/>
              <w:tabs>
                <w:tab w:val="center" w:pos="4677"/>
                <w:tab w:val="right" w:pos="9355"/>
              </w:tabs>
              <w:suppressAutoHyphens/>
              <w:autoSpaceDE w:val="0"/>
              <w:spacing w:after="0"/>
              <w:jc w:val="both"/>
              <w:rPr>
                <w:rFonts w:ascii="Times New Roman" w:hAnsi="Times New Roman" w:cs="Times New Roman"/>
                <w:sz w:val="28"/>
                <w:szCs w:val="28"/>
                <w:lang w:eastAsia="ar-SA"/>
              </w:rPr>
            </w:pPr>
            <w:r>
              <w:rPr>
                <w:rFonts w:ascii="Times New Roman" w:hAnsi="Times New Roman" w:cs="Times New Roman"/>
                <w:sz w:val="28"/>
                <w:szCs w:val="28"/>
                <w:lang w:eastAsia="ar-SA"/>
              </w:rPr>
              <w:t xml:space="preserve">         </w:t>
            </w:r>
            <w:r w:rsidRPr="007E002C">
              <w:rPr>
                <w:rFonts w:ascii="Times New Roman" w:hAnsi="Times New Roman" w:cs="Times New Roman"/>
                <w:sz w:val="28"/>
                <w:szCs w:val="28"/>
                <w:lang w:eastAsia="ar-SA"/>
              </w:rPr>
              <w:t>Доля образовательных организаций, реализующих программы духовно- нравственной направленности</w:t>
            </w:r>
          </w:p>
        </w:tc>
        <w:tc>
          <w:tcPr>
            <w:tcW w:w="920" w:type="dxa"/>
            <w:shd w:val="clear" w:color="auto" w:fill="auto"/>
          </w:tcPr>
          <w:p w:rsidR="004C4172" w:rsidRPr="007E002C" w:rsidRDefault="004C4172" w:rsidP="0043057D">
            <w:pPr>
              <w:widowControl w:val="0"/>
              <w:tabs>
                <w:tab w:val="center" w:pos="4677"/>
                <w:tab w:val="right" w:pos="9355"/>
              </w:tabs>
              <w:suppressAutoHyphens/>
              <w:autoSpaceDE w:val="0"/>
              <w:snapToGrid w:val="0"/>
              <w:spacing w:after="0"/>
              <w:jc w:val="center"/>
              <w:rPr>
                <w:rFonts w:ascii="Times New Roman" w:hAnsi="Times New Roman" w:cs="Times New Roman"/>
                <w:sz w:val="28"/>
                <w:szCs w:val="28"/>
                <w:lang w:eastAsia="ar-SA"/>
              </w:rPr>
            </w:pPr>
            <w:r w:rsidRPr="007E002C">
              <w:rPr>
                <w:rFonts w:ascii="Times New Roman" w:hAnsi="Times New Roman" w:cs="Times New Roman"/>
                <w:sz w:val="28"/>
                <w:szCs w:val="28"/>
                <w:lang w:eastAsia="ar-SA"/>
              </w:rPr>
              <w:t>65%</w:t>
            </w:r>
          </w:p>
        </w:tc>
      </w:tr>
      <w:tr w:rsidR="004C4172" w:rsidRPr="007E002C" w:rsidTr="0043057D">
        <w:trPr>
          <w:jc w:val="center"/>
        </w:trPr>
        <w:tc>
          <w:tcPr>
            <w:tcW w:w="8530" w:type="dxa"/>
            <w:shd w:val="clear" w:color="auto" w:fill="auto"/>
          </w:tcPr>
          <w:p w:rsidR="004C4172" w:rsidRPr="007E002C" w:rsidRDefault="004C4172" w:rsidP="0043057D">
            <w:pPr>
              <w:widowControl w:val="0"/>
              <w:tabs>
                <w:tab w:val="center" w:pos="4677"/>
                <w:tab w:val="right" w:pos="9355"/>
              </w:tabs>
              <w:suppressAutoHyphens/>
              <w:autoSpaceDE w:val="0"/>
              <w:spacing w:after="0"/>
              <w:jc w:val="both"/>
              <w:rPr>
                <w:rFonts w:ascii="Times New Roman" w:hAnsi="Times New Roman" w:cs="Times New Roman"/>
                <w:sz w:val="28"/>
                <w:szCs w:val="28"/>
                <w:lang w:eastAsia="ar-SA"/>
              </w:rPr>
            </w:pPr>
            <w:r>
              <w:rPr>
                <w:rFonts w:ascii="Times New Roman" w:hAnsi="Times New Roman" w:cs="Times New Roman"/>
                <w:sz w:val="28"/>
                <w:szCs w:val="28"/>
                <w:lang w:eastAsia="ar-SA"/>
              </w:rPr>
              <w:t xml:space="preserve">        </w:t>
            </w:r>
            <w:r w:rsidRPr="007E002C">
              <w:rPr>
                <w:rFonts w:ascii="Times New Roman" w:hAnsi="Times New Roman" w:cs="Times New Roman"/>
                <w:sz w:val="28"/>
                <w:szCs w:val="28"/>
                <w:lang w:eastAsia="ar-SA"/>
              </w:rPr>
              <w:t>Доля детей, охваченных семейным устройством</w:t>
            </w:r>
          </w:p>
        </w:tc>
        <w:tc>
          <w:tcPr>
            <w:tcW w:w="920" w:type="dxa"/>
            <w:shd w:val="clear" w:color="auto" w:fill="auto"/>
          </w:tcPr>
          <w:p w:rsidR="004C4172" w:rsidRPr="007E002C" w:rsidRDefault="004C4172" w:rsidP="0043057D">
            <w:pPr>
              <w:widowControl w:val="0"/>
              <w:tabs>
                <w:tab w:val="center" w:pos="4677"/>
                <w:tab w:val="right" w:pos="9355"/>
              </w:tabs>
              <w:suppressAutoHyphens/>
              <w:autoSpaceDE w:val="0"/>
              <w:snapToGrid w:val="0"/>
              <w:spacing w:after="0"/>
              <w:jc w:val="center"/>
              <w:rPr>
                <w:rFonts w:ascii="Times New Roman" w:hAnsi="Times New Roman" w:cs="Times New Roman"/>
                <w:sz w:val="28"/>
                <w:szCs w:val="28"/>
                <w:lang w:eastAsia="ar-SA"/>
              </w:rPr>
            </w:pPr>
            <w:r>
              <w:rPr>
                <w:rFonts w:ascii="Times New Roman" w:hAnsi="Times New Roman" w:cs="Times New Roman"/>
                <w:sz w:val="28"/>
                <w:szCs w:val="28"/>
                <w:lang w:eastAsia="ar-SA"/>
              </w:rPr>
              <w:t>87,9</w:t>
            </w:r>
            <w:r w:rsidRPr="007E002C">
              <w:rPr>
                <w:rFonts w:ascii="Times New Roman" w:hAnsi="Times New Roman" w:cs="Times New Roman"/>
                <w:sz w:val="28"/>
                <w:szCs w:val="28"/>
                <w:lang w:eastAsia="ar-SA"/>
              </w:rPr>
              <w:t>%</w:t>
            </w:r>
          </w:p>
        </w:tc>
      </w:tr>
    </w:tbl>
    <w:p w:rsidR="004C4172" w:rsidRPr="00C7153B" w:rsidRDefault="004C4172" w:rsidP="004C4172">
      <w:pPr>
        <w:pStyle w:val="a3"/>
        <w:spacing w:line="276" w:lineRule="auto"/>
        <w:ind w:firstLine="426"/>
        <w:jc w:val="both"/>
        <w:rPr>
          <w:rFonts w:ascii="Times New Roman" w:hAnsi="Times New Roman" w:cs="Times New Roman"/>
          <w:spacing w:val="3"/>
          <w:sz w:val="28"/>
          <w:szCs w:val="28"/>
          <w:lang w:eastAsia="ar-SA"/>
        </w:rPr>
      </w:pPr>
    </w:p>
    <w:p w:rsidR="004C4172" w:rsidRPr="00C7153B" w:rsidRDefault="004C4172" w:rsidP="004C4172">
      <w:pPr>
        <w:pStyle w:val="a3"/>
        <w:spacing w:line="276" w:lineRule="auto"/>
        <w:ind w:firstLine="426"/>
        <w:jc w:val="both"/>
        <w:rPr>
          <w:rFonts w:ascii="Times New Roman" w:hAnsi="Times New Roman" w:cs="Times New Roman"/>
          <w:spacing w:val="3"/>
          <w:sz w:val="28"/>
          <w:szCs w:val="28"/>
          <w:lang w:eastAsia="ar-SA"/>
        </w:rPr>
      </w:pPr>
      <w:r>
        <w:rPr>
          <w:rFonts w:ascii="Times New Roman" w:hAnsi="Times New Roman" w:cs="Times New Roman"/>
          <w:spacing w:val="3"/>
          <w:sz w:val="28"/>
          <w:szCs w:val="28"/>
          <w:lang w:eastAsia="ar-SA"/>
        </w:rPr>
        <w:tab/>
      </w:r>
      <w:r w:rsidRPr="00C7153B">
        <w:rPr>
          <w:rFonts w:ascii="Times New Roman" w:hAnsi="Times New Roman" w:cs="Times New Roman"/>
          <w:spacing w:val="3"/>
          <w:sz w:val="28"/>
          <w:szCs w:val="28"/>
          <w:lang w:eastAsia="ar-SA"/>
        </w:rPr>
        <w:t xml:space="preserve">В текущем году исполнителями муниципальной программы «Развитие образования»  на 2014-2020 годы будет продолжена работа по реализации намеченных программой мероприятий. </w:t>
      </w:r>
    </w:p>
    <w:p w:rsidR="00C7153B" w:rsidRPr="00C7153B" w:rsidRDefault="00C7153B" w:rsidP="00C7153B">
      <w:pPr>
        <w:pStyle w:val="a3"/>
        <w:ind w:firstLine="426"/>
        <w:jc w:val="both"/>
        <w:rPr>
          <w:rFonts w:ascii="Times New Roman" w:hAnsi="Times New Roman" w:cs="Times New Roman"/>
          <w:spacing w:val="3"/>
          <w:sz w:val="28"/>
          <w:szCs w:val="28"/>
          <w:lang w:eastAsia="ar-SA"/>
        </w:rPr>
      </w:pPr>
    </w:p>
    <w:p w:rsidR="002433D9" w:rsidRDefault="002433D9" w:rsidP="00744CD0">
      <w:pPr>
        <w:pStyle w:val="a3"/>
        <w:ind w:firstLine="426"/>
        <w:jc w:val="both"/>
        <w:rPr>
          <w:rFonts w:ascii="Times New Roman" w:hAnsi="Times New Roman" w:cs="Times New Roman"/>
          <w:sz w:val="28"/>
          <w:szCs w:val="28"/>
        </w:rPr>
      </w:pPr>
    </w:p>
    <w:p w:rsidR="002433D9" w:rsidRDefault="00744CD0" w:rsidP="00744CD0">
      <w:pPr>
        <w:pStyle w:val="a3"/>
        <w:ind w:firstLine="426"/>
        <w:jc w:val="both"/>
        <w:rPr>
          <w:rFonts w:ascii="Times New Roman" w:hAnsi="Times New Roman" w:cs="Times New Roman"/>
          <w:b/>
          <w:sz w:val="28"/>
          <w:szCs w:val="28"/>
        </w:rPr>
      </w:pPr>
      <w:r w:rsidRPr="00744CD0">
        <w:rPr>
          <w:rFonts w:ascii="Times New Roman" w:hAnsi="Times New Roman" w:cs="Times New Roman"/>
          <w:b/>
          <w:sz w:val="28"/>
          <w:szCs w:val="28"/>
        </w:rPr>
        <w:t xml:space="preserve">Сводные данные о ходе реализации муниципальных программ </w:t>
      </w:r>
      <w:proofErr w:type="spellStart"/>
      <w:r w:rsidRPr="00744CD0">
        <w:rPr>
          <w:rFonts w:ascii="Times New Roman" w:hAnsi="Times New Roman" w:cs="Times New Roman"/>
          <w:b/>
          <w:sz w:val="28"/>
          <w:szCs w:val="28"/>
        </w:rPr>
        <w:t>Атяшевского</w:t>
      </w:r>
      <w:proofErr w:type="spellEnd"/>
      <w:r w:rsidRPr="00744CD0">
        <w:rPr>
          <w:rFonts w:ascii="Times New Roman" w:hAnsi="Times New Roman" w:cs="Times New Roman"/>
          <w:b/>
          <w:sz w:val="28"/>
          <w:szCs w:val="28"/>
        </w:rPr>
        <w:t xml:space="preserve"> муниципального района за 2</w:t>
      </w:r>
      <w:r w:rsidR="004C4172">
        <w:rPr>
          <w:rFonts w:ascii="Times New Roman" w:hAnsi="Times New Roman" w:cs="Times New Roman"/>
          <w:b/>
          <w:sz w:val="28"/>
          <w:szCs w:val="28"/>
        </w:rPr>
        <w:t>017</w:t>
      </w:r>
      <w:r>
        <w:rPr>
          <w:rFonts w:ascii="Times New Roman" w:hAnsi="Times New Roman" w:cs="Times New Roman"/>
          <w:b/>
          <w:sz w:val="28"/>
          <w:szCs w:val="28"/>
        </w:rPr>
        <w:t xml:space="preserve"> год</w:t>
      </w:r>
    </w:p>
    <w:p w:rsidR="00744CD0" w:rsidRPr="00744CD0" w:rsidRDefault="00744CD0" w:rsidP="00744CD0">
      <w:pPr>
        <w:pStyle w:val="a3"/>
        <w:ind w:firstLine="426"/>
        <w:jc w:val="both"/>
        <w:rPr>
          <w:rFonts w:ascii="Times New Roman" w:hAnsi="Times New Roman" w:cs="Times New Roman"/>
          <w:b/>
          <w:sz w:val="28"/>
          <w:szCs w:val="28"/>
        </w:rPr>
      </w:pPr>
    </w:p>
    <w:p w:rsidR="002433D9" w:rsidRDefault="00744CD0" w:rsidP="00744CD0">
      <w:pPr>
        <w:pStyle w:val="a3"/>
        <w:ind w:firstLine="426"/>
        <w:jc w:val="both"/>
        <w:rPr>
          <w:rFonts w:ascii="Times New Roman" w:hAnsi="Times New Roman" w:cs="Times New Roman"/>
          <w:sz w:val="28"/>
          <w:szCs w:val="28"/>
        </w:rPr>
      </w:pPr>
      <w:r>
        <w:rPr>
          <w:rFonts w:ascii="Times New Roman" w:hAnsi="Times New Roman" w:cs="Times New Roman"/>
          <w:sz w:val="28"/>
          <w:szCs w:val="28"/>
        </w:rPr>
        <w:t>На дату формирования Сводного годового доклада</w:t>
      </w:r>
      <w:r w:rsidR="00E85C40">
        <w:rPr>
          <w:rFonts w:ascii="Times New Roman" w:hAnsi="Times New Roman" w:cs="Times New Roman"/>
          <w:sz w:val="28"/>
          <w:szCs w:val="28"/>
        </w:rPr>
        <w:t xml:space="preserve"> о ходе реализации и оценки эффективности муниципальных программ </w:t>
      </w:r>
      <w:proofErr w:type="spellStart"/>
      <w:r w:rsidR="00E85C40">
        <w:rPr>
          <w:rFonts w:ascii="Times New Roman" w:hAnsi="Times New Roman" w:cs="Times New Roman"/>
          <w:sz w:val="28"/>
          <w:szCs w:val="28"/>
        </w:rPr>
        <w:t>Атяшевского</w:t>
      </w:r>
      <w:proofErr w:type="spellEnd"/>
      <w:r w:rsidR="00E85C40">
        <w:rPr>
          <w:rFonts w:ascii="Times New Roman" w:hAnsi="Times New Roman" w:cs="Times New Roman"/>
          <w:sz w:val="28"/>
          <w:szCs w:val="28"/>
        </w:rPr>
        <w:t xml:space="preserve"> муниципального района</w:t>
      </w:r>
      <w:r>
        <w:rPr>
          <w:rFonts w:ascii="Times New Roman" w:hAnsi="Times New Roman" w:cs="Times New Roman"/>
          <w:sz w:val="28"/>
          <w:szCs w:val="28"/>
        </w:rPr>
        <w:t xml:space="preserve"> в</w:t>
      </w:r>
      <w:r w:rsidR="002433D9">
        <w:rPr>
          <w:rFonts w:ascii="Times New Roman" w:hAnsi="Times New Roman" w:cs="Times New Roman"/>
          <w:sz w:val="28"/>
          <w:szCs w:val="28"/>
        </w:rPr>
        <w:t xml:space="preserve"> установленном порядке в управление экономического анализа и прогнозирования Администрации </w:t>
      </w:r>
      <w:proofErr w:type="spellStart"/>
      <w:r w:rsidR="002433D9">
        <w:rPr>
          <w:rFonts w:ascii="Times New Roman" w:hAnsi="Times New Roman" w:cs="Times New Roman"/>
          <w:sz w:val="28"/>
          <w:szCs w:val="28"/>
        </w:rPr>
        <w:t>Атяшевского</w:t>
      </w:r>
      <w:proofErr w:type="spellEnd"/>
      <w:r w:rsidR="002433D9">
        <w:rPr>
          <w:rFonts w:ascii="Times New Roman" w:hAnsi="Times New Roman" w:cs="Times New Roman"/>
          <w:sz w:val="28"/>
          <w:szCs w:val="28"/>
        </w:rPr>
        <w:t xml:space="preserve"> муниципального района поступили 16 годовых отчетов. </w:t>
      </w:r>
    </w:p>
    <w:p w:rsidR="002433D9" w:rsidRDefault="002433D9" w:rsidP="00744CD0">
      <w:pPr>
        <w:pStyle w:val="a3"/>
        <w:ind w:firstLine="426"/>
        <w:jc w:val="both"/>
        <w:rPr>
          <w:rFonts w:ascii="Times New Roman" w:hAnsi="Times New Roman" w:cs="Times New Roman"/>
          <w:sz w:val="28"/>
          <w:szCs w:val="28"/>
        </w:rPr>
      </w:pPr>
      <w:r>
        <w:rPr>
          <w:rFonts w:ascii="Times New Roman" w:hAnsi="Times New Roman" w:cs="Times New Roman"/>
          <w:sz w:val="28"/>
          <w:szCs w:val="28"/>
        </w:rPr>
        <w:t>Обращаем внимание, что сопоставительный анализ хода реализации муниципальных программ</w:t>
      </w:r>
      <w:r w:rsidR="00E85C40" w:rsidRPr="00E85C40">
        <w:rPr>
          <w:rFonts w:ascii="Times New Roman" w:hAnsi="Times New Roman" w:cs="Times New Roman"/>
          <w:sz w:val="28"/>
          <w:szCs w:val="28"/>
          <w:lang w:eastAsia="ru-RU"/>
        </w:rPr>
        <w:t xml:space="preserve"> </w:t>
      </w:r>
      <w:proofErr w:type="spellStart"/>
      <w:r w:rsidR="00E85C40">
        <w:rPr>
          <w:rFonts w:ascii="Times New Roman" w:hAnsi="Times New Roman" w:cs="Times New Roman"/>
          <w:sz w:val="28"/>
          <w:szCs w:val="28"/>
          <w:lang w:eastAsia="ru-RU"/>
        </w:rPr>
        <w:t>Атяшевского</w:t>
      </w:r>
      <w:proofErr w:type="spellEnd"/>
      <w:r w:rsidR="00E85C40">
        <w:rPr>
          <w:rFonts w:ascii="Times New Roman" w:hAnsi="Times New Roman" w:cs="Times New Roman"/>
          <w:sz w:val="28"/>
          <w:szCs w:val="28"/>
          <w:lang w:eastAsia="ru-RU"/>
        </w:rPr>
        <w:t xml:space="preserve"> муниципального района</w:t>
      </w:r>
      <w:r w:rsidR="004C4172">
        <w:rPr>
          <w:rFonts w:ascii="Times New Roman" w:hAnsi="Times New Roman" w:cs="Times New Roman"/>
          <w:sz w:val="28"/>
          <w:szCs w:val="28"/>
        </w:rPr>
        <w:t xml:space="preserve"> за 2017</w:t>
      </w:r>
      <w:r>
        <w:rPr>
          <w:rFonts w:ascii="Times New Roman" w:hAnsi="Times New Roman" w:cs="Times New Roman"/>
          <w:sz w:val="28"/>
          <w:szCs w:val="28"/>
        </w:rPr>
        <w:t xml:space="preserve"> год проведен на основе </w:t>
      </w:r>
      <w:proofErr w:type="gramStart"/>
      <w:r>
        <w:rPr>
          <w:rFonts w:ascii="Times New Roman" w:hAnsi="Times New Roman" w:cs="Times New Roman"/>
          <w:sz w:val="28"/>
          <w:szCs w:val="28"/>
        </w:rPr>
        <w:t>методики оценки эффективности муниципальных программ</w:t>
      </w:r>
      <w:proofErr w:type="gramEnd"/>
      <w:r w:rsidR="00E85C40" w:rsidRPr="00E85C40">
        <w:rPr>
          <w:rFonts w:ascii="Times New Roman" w:hAnsi="Times New Roman" w:cs="Times New Roman"/>
          <w:sz w:val="28"/>
          <w:szCs w:val="28"/>
          <w:lang w:eastAsia="ru-RU"/>
        </w:rPr>
        <w:t xml:space="preserve"> </w:t>
      </w:r>
      <w:proofErr w:type="spellStart"/>
      <w:r w:rsidR="00E85C40">
        <w:rPr>
          <w:rFonts w:ascii="Times New Roman" w:hAnsi="Times New Roman" w:cs="Times New Roman"/>
          <w:sz w:val="28"/>
          <w:szCs w:val="28"/>
          <w:lang w:eastAsia="ru-RU"/>
        </w:rPr>
        <w:t>Атяшевского</w:t>
      </w:r>
      <w:proofErr w:type="spellEnd"/>
      <w:r w:rsidR="00E85C40">
        <w:rPr>
          <w:rFonts w:ascii="Times New Roman" w:hAnsi="Times New Roman" w:cs="Times New Roman"/>
          <w:sz w:val="28"/>
          <w:szCs w:val="28"/>
          <w:lang w:eastAsia="ru-RU"/>
        </w:rPr>
        <w:t xml:space="preserve"> муниципального района</w:t>
      </w:r>
      <w:r>
        <w:rPr>
          <w:rFonts w:ascii="Times New Roman" w:hAnsi="Times New Roman" w:cs="Times New Roman"/>
          <w:sz w:val="28"/>
          <w:szCs w:val="28"/>
        </w:rPr>
        <w:t xml:space="preserve">, утвержденной Постановлением Администрации </w:t>
      </w:r>
      <w:proofErr w:type="spellStart"/>
      <w:r>
        <w:rPr>
          <w:rFonts w:ascii="Times New Roman" w:hAnsi="Times New Roman" w:cs="Times New Roman"/>
          <w:sz w:val="28"/>
          <w:szCs w:val="28"/>
        </w:rPr>
        <w:t>Атяшевского</w:t>
      </w:r>
      <w:proofErr w:type="spellEnd"/>
      <w:r>
        <w:rPr>
          <w:rFonts w:ascii="Times New Roman" w:hAnsi="Times New Roman" w:cs="Times New Roman"/>
          <w:sz w:val="28"/>
          <w:szCs w:val="28"/>
        </w:rPr>
        <w:t xml:space="preserve"> муниципального района от 25.05.2016 №239. Методика позволяет оценить ожидаемую (запланированную) и фактическую результативность работы ответственных исполнителей по реализации муниципальных программ и учитывает необходимость проведения оценок:</w:t>
      </w:r>
    </w:p>
    <w:p w:rsidR="002433D9" w:rsidRDefault="002433D9" w:rsidP="00744CD0">
      <w:pPr>
        <w:pStyle w:val="a3"/>
        <w:ind w:firstLine="426"/>
        <w:jc w:val="both"/>
        <w:rPr>
          <w:rFonts w:ascii="Times New Roman" w:hAnsi="Times New Roman" w:cs="Times New Roman"/>
          <w:sz w:val="28"/>
          <w:szCs w:val="28"/>
        </w:rPr>
      </w:pPr>
      <w:r>
        <w:rPr>
          <w:rFonts w:ascii="Times New Roman" w:hAnsi="Times New Roman" w:cs="Times New Roman"/>
          <w:sz w:val="28"/>
          <w:szCs w:val="28"/>
        </w:rPr>
        <w:t xml:space="preserve">- уровня достижения утвержденных целевых показателей (индикаторов) муниципальных программ </w:t>
      </w:r>
      <w:proofErr w:type="spellStart"/>
      <w:r>
        <w:rPr>
          <w:rFonts w:ascii="Times New Roman" w:hAnsi="Times New Roman" w:cs="Times New Roman"/>
          <w:sz w:val="28"/>
          <w:szCs w:val="28"/>
        </w:rPr>
        <w:t>Атяшевского</w:t>
      </w:r>
      <w:proofErr w:type="spellEnd"/>
      <w:r>
        <w:rPr>
          <w:rFonts w:ascii="Times New Roman" w:hAnsi="Times New Roman" w:cs="Times New Roman"/>
          <w:sz w:val="28"/>
          <w:szCs w:val="28"/>
        </w:rPr>
        <w:t xml:space="preserve"> муниципального района в 201</w:t>
      </w:r>
      <w:r w:rsidR="004C4172">
        <w:rPr>
          <w:rFonts w:ascii="Times New Roman" w:hAnsi="Times New Roman" w:cs="Times New Roman"/>
          <w:sz w:val="28"/>
          <w:szCs w:val="28"/>
        </w:rPr>
        <w:t>7</w:t>
      </w:r>
      <w:r>
        <w:rPr>
          <w:rFonts w:ascii="Times New Roman" w:hAnsi="Times New Roman" w:cs="Times New Roman"/>
          <w:sz w:val="28"/>
          <w:szCs w:val="28"/>
        </w:rPr>
        <w:t xml:space="preserve"> году (информация приведена в приложение);</w:t>
      </w:r>
    </w:p>
    <w:p w:rsidR="002433D9" w:rsidRDefault="002433D9" w:rsidP="00744CD0">
      <w:pPr>
        <w:pStyle w:val="a3"/>
        <w:ind w:firstLine="426"/>
        <w:jc w:val="both"/>
        <w:rPr>
          <w:rFonts w:ascii="Times New Roman" w:hAnsi="Times New Roman" w:cs="Times New Roman"/>
          <w:sz w:val="28"/>
          <w:szCs w:val="28"/>
        </w:rPr>
      </w:pPr>
      <w:r>
        <w:rPr>
          <w:rFonts w:ascii="Times New Roman" w:hAnsi="Times New Roman" w:cs="Times New Roman"/>
          <w:sz w:val="28"/>
          <w:szCs w:val="28"/>
        </w:rPr>
        <w:t>-</w:t>
      </w:r>
      <w:r w:rsidR="00E85C40">
        <w:rPr>
          <w:rFonts w:ascii="Times New Roman" w:hAnsi="Times New Roman" w:cs="Times New Roman"/>
          <w:sz w:val="28"/>
          <w:szCs w:val="28"/>
        </w:rPr>
        <w:t xml:space="preserve"> </w:t>
      </w:r>
      <w:r>
        <w:rPr>
          <w:rFonts w:ascii="Times New Roman" w:hAnsi="Times New Roman" w:cs="Times New Roman"/>
          <w:sz w:val="28"/>
          <w:szCs w:val="28"/>
        </w:rPr>
        <w:t xml:space="preserve">уровня </w:t>
      </w:r>
      <w:proofErr w:type="gramStart"/>
      <w:r>
        <w:rPr>
          <w:rFonts w:ascii="Times New Roman" w:hAnsi="Times New Roman" w:cs="Times New Roman"/>
          <w:sz w:val="28"/>
          <w:szCs w:val="28"/>
        </w:rPr>
        <w:t xml:space="preserve">эффективности реализации основных </w:t>
      </w:r>
      <w:r w:rsidR="00744CD0">
        <w:rPr>
          <w:rFonts w:ascii="Times New Roman" w:hAnsi="Times New Roman" w:cs="Times New Roman"/>
          <w:sz w:val="28"/>
          <w:szCs w:val="28"/>
        </w:rPr>
        <w:t>мероприятий муниципальных программ</w:t>
      </w:r>
      <w:proofErr w:type="gramEnd"/>
      <w:r w:rsidR="00744CD0">
        <w:rPr>
          <w:rFonts w:ascii="Times New Roman" w:hAnsi="Times New Roman" w:cs="Times New Roman"/>
          <w:sz w:val="28"/>
          <w:szCs w:val="28"/>
        </w:rPr>
        <w:t xml:space="preserve"> </w:t>
      </w:r>
      <w:proofErr w:type="spellStart"/>
      <w:r w:rsidR="00744CD0">
        <w:rPr>
          <w:rFonts w:ascii="Times New Roman" w:hAnsi="Times New Roman" w:cs="Times New Roman"/>
          <w:sz w:val="28"/>
          <w:szCs w:val="28"/>
        </w:rPr>
        <w:t>Атяшевского</w:t>
      </w:r>
      <w:proofErr w:type="spellEnd"/>
      <w:r w:rsidR="00744CD0">
        <w:rPr>
          <w:rFonts w:ascii="Times New Roman" w:hAnsi="Times New Roman" w:cs="Times New Roman"/>
          <w:sz w:val="28"/>
          <w:szCs w:val="28"/>
        </w:rPr>
        <w:t xml:space="preserve"> муниципального района, который определяется исходя из оценки исполнения в 201</w:t>
      </w:r>
      <w:r w:rsidR="004C4172">
        <w:rPr>
          <w:rFonts w:ascii="Times New Roman" w:hAnsi="Times New Roman" w:cs="Times New Roman"/>
          <w:sz w:val="28"/>
          <w:szCs w:val="28"/>
        </w:rPr>
        <w:t>7</w:t>
      </w:r>
      <w:r w:rsidR="00744CD0">
        <w:rPr>
          <w:rFonts w:ascii="Times New Roman" w:hAnsi="Times New Roman" w:cs="Times New Roman"/>
          <w:sz w:val="28"/>
          <w:szCs w:val="28"/>
        </w:rPr>
        <w:t xml:space="preserve"> году запланированных мероприятий.</w:t>
      </w:r>
    </w:p>
    <w:p w:rsidR="00744CD0" w:rsidRDefault="00744CD0" w:rsidP="00744CD0">
      <w:pPr>
        <w:pStyle w:val="a3"/>
        <w:ind w:firstLine="426"/>
        <w:jc w:val="both"/>
        <w:rPr>
          <w:rFonts w:ascii="Times New Roman" w:hAnsi="Times New Roman" w:cs="Times New Roman"/>
          <w:sz w:val="28"/>
          <w:szCs w:val="28"/>
        </w:rPr>
      </w:pPr>
      <w:r>
        <w:rPr>
          <w:rFonts w:ascii="Times New Roman" w:hAnsi="Times New Roman" w:cs="Times New Roman"/>
          <w:sz w:val="28"/>
          <w:szCs w:val="28"/>
        </w:rPr>
        <w:lastRenderedPageBreak/>
        <w:t xml:space="preserve">- уровня реализации (кассового исполнения) муниципальных программ </w:t>
      </w:r>
      <w:proofErr w:type="spellStart"/>
      <w:r>
        <w:rPr>
          <w:rFonts w:ascii="Times New Roman" w:hAnsi="Times New Roman" w:cs="Times New Roman"/>
          <w:sz w:val="28"/>
          <w:szCs w:val="28"/>
        </w:rPr>
        <w:t>Атяшевского</w:t>
      </w:r>
      <w:proofErr w:type="spellEnd"/>
      <w:r>
        <w:rPr>
          <w:rFonts w:ascii="Times New Roman" w:hAnsi="Times New Roman" w:cs="Times New Roman"/>
          <w:sz w:val="28"/>
          <w:szCs w:val="28"/>
        </w:rPr>
        <w:t xml:space="preserve"> муниципального района за счет средств бюджета </w:t>
      </w:r>
      <w:proofErr w:type="spellStart"/>
      <w:r>
        <w:rPr>
          <w:rFonts w:ascii="Times New Roman" w:hAnsi="Times New Roman" w:cs="Times New Roman"/>
          <w:sz w:val="28"/>
          <w:szCs w:val="28"/>
        </w:rPr>
        <w:t>Атяшевского</w:t>
      </w:r>
      <w:proofErr w:type="spellEnd"/>
      <w:r>
        <w:rPr>
          <w:rFonts w:ascii="Times New Roman" w:hAnsi="Times New Roman" w:cs="Times New Roman"/>
          <w:sz w:val="28"/>
          <w:szCs w:val="28"/>
        </w:rPr>
        <w:t xml:space="preserve"> муниципального района (информация приведена в приложение 2).</w:t>
      </w:r>
    </w:p>
    <w:p w:rsidR="00744CD0" w:rsidRDefault="00744CD0" w:rsidP="00744CD0">
      <w:pPr>
        <w:pStyle w:val="a3"/>
        <w:ind w:firstLine="426"/>
        <w:jc w:val="both"/>
        <w:rPr>
          <w:rFonts w:ascii="Times New Roman" w:hAnsi="Times New Roman" w:cs="Times New Roman"/>
          <w:sz w:val="28"/>
          <w:szCs w:val="28"/>
        </w:rPr>
      </w:pPr>
      <w:r>
        <w:rPr>
          <w:rFonts w:ascii="Times New Roman" w:hAnsi="Times New Roman" w:cs="Times New Roman"/>
          <w:sz w:val="28"/>
          <w:szCs w:val="28"/>
        </w:rPr>
        <w:t xml:space="preserve">Такой подход позволяет провести комплексную оценку эффективности реализации всех муниципальных программ </w:t>
      </w:r>
      <w:proofErr w:type="spellStart"/>
      <w:r>
        <w:rPr>
          <w:rFonts w:ascii="Times New Roman" w:hAnsi="Times New Roman" w:cs="Times New Roman"/>
          <w:sz w:val="28"/>
          <w:szCs w:val="28"/>
        </w:rPr>
        <w:t>Атяшевского</w:t>
      </w:r>
      <w:proofErr w:type="spellEnd"/>
      <w:r>
        <w:rPr>
          <w:rFonts w:ascii="Times New Roman" w:hAnsi="Times New Roman" w:cs="Times New Roman"/>
          <w:sz w:val="28"/>
          <w:szCs w:val="28"/>
        </w:rPr>
        <w:t xml:space="preserve"> муниципального района вне зависимости от сферы их реализации.</w:t>
      </w:r>
    </w:p>
    <w:p w:rsidR="00744CD0" w:rsidRDefault="00744CD0" w:rsidP="00744CD0">
      <w:pPr>
        <w:pStyle w:val="a3"/>
        <w:ind w:firstLine="426"/>
        <w:jc w:val="both"/>
        <w:rPr>
          <w:rFonts w:ascii="Times New Roman" w:hAnsi="Times New Roman" w:cs="Times New Roman"/>
          <w:sz w:val="28"/>
          <w:szCs w:val="28"/>
        </w:rPr>
      </w:pPr>
    </w:p>
    <w:p w:rsidR="002433D9" w:rsidRPr="00744CD0" w:rsidRDefault="00744CD0" w:rsidP="00744CD0">
      <w:pPr>
        <w:pStyle w:val="a3"/>
        <w:ind w:firstLine="426"/>
        <w:jc w:val="both"/>
        <w:rPr>
          <w:rFonts w:ascii="Times New Roman" w:hAnsi="Times New Roman" w:cs="Times New Roman"/>
          <w:b/>
          <w:sz w:val="28"/>
          <w:szCs w:val="28"/>
        </w:rPr>
      </w:pPr>
      <w:r w:rsidRPr="00744CD0">
        <w:rPr>
          <w:rFonts w:ascii="Times New Roman" w:hAnsi="Times New Roman" w:cs="Times New Roman"/>
          <w:b/>
          <w:sz w:val="28"/>
          <w:szCs w:val="28"/>
          <w:lang w:eastAsia="ru-RU"/>
        </w:rPr>
        <w:t xml:space="preserve">2. </w:t>
      </w:r>
      <w:r w:rsidRPr="00DC5D36">
        <w:rPr>
          <w:rFonts w:ascii="Times New Roman" w:hAnsi="Times New Roman" w:cs="Times New Roman"/>
          <w:b/>
          <w:sz w:val="28"/>
          <w:szCs w:val="28"/>
          <w:lang w:eastAsia="ru-RU"/>
        </w:rPr>
        <w:t xml:space="preserve">Сведения о степени соответствия установленных и достигнутых целевых показателей (индикаторов) </w:t>
      </w:r>
      <w:r w:rsidRPr="00744CD0">
        <w:rPr>
          <w:rFonts w:ascii="Times New Roman" w:hAnsi="Times New Roman" w:cs="Times New Roman"/>
          <w:b/>
          <w:sz w:val="28"/>
          <w:szCs w:val="28"/>
          <w:lang w:eastAsia="ru-RU"/>
        </w:rPr>
        <w:t>муниципальных</w:t>
      </w:r>
      <w:r w:rsidRPr="00DC5D36">
        <w:rPr>
          <w:rFonts w:ascii="Times New Roman" w:hAnsi="Times New Roman" w:cs="Times New Roman"/>
          <w:b/>
          <w:sz w:val="28"/>
          <w:szCs w:val="28"/>
          <w:lang w:eastAsia="ru-RU"/>
        </w:rPr>
        <w:t xml:space="preserve"> программ за отчетный год</w:t>
      </w:r>
    </w:p>
    <w:p w:rsidR="002433D9" w:rsidRDefault="002433D9" w:rsidP="00744CD0">
      <w:pPr>
        <w:pStyle w:val="a3"/>
        <w:ind w:firstLine="426"/>
        <w:jc w:val="both"/>
        <w:rPr>
          <w:rFonts w:ascii="Times New Roman" w:hAnsi="Times New Roman" w:cs="Times New Roman"/>
          <w:sz w:val="28"/>
          <w:szCs w:val="28"/>
        </w:rPr>
      </w:pPr>
    </w:p>
    <w:p w:rsidR="00607772" w:rsidRDefault="00702365" w:rsidP="00744CD0">
      <w:pPr>
        <w:pStyle w:val="a3"/>
        <w:ind w:firstLine="426"/>
        <w:jc w:val="both"/>
        <w:rPr>
          <w:rFonts w:ascii="Times New Roman" w:hAnsi="Times New Roman" w:cs="Times New Roman"/>
          <w:sz w:val="28"/>
          <w:szCs w:val="28"/>
        </w:rPr>
      </w:pPr>
      <w:proofErr w:type="gramStart"/>
      <w:r>
        <w:rPr>
          <w:rFonts w:ascii="Times New Roman" w:hAnsi="Times New Roman" w:cs="Times New Roman"/>
          <w:sz w:val="28"/>
          <w:szCs w:val="28"/>
        </w:rPr>
        <w:t xml:space="preserve">В соответствии с Методическими указаниями по разработке и реализации муниципальных программ, утвержденных Постановлением Администрации </w:t>
      </w:r>
      <w:proofErr w:type="spellStart"/>
      <w:r>
        <w:rPr>
          <w:rFonts w:ascii="Times New Roman" w:hAnsi="Times New Roman" w:cs="Times New Roman"/>
          <w:sz w:val="28"/>
          <w:szCs w:val="28"/>
        </w:rPr>
        <w:t>Атяшевского</w:t>
      </w:r>
      <w:proofErr w:type="spellEnd"/>
      <w:r>
        <w:rPr>
          <w:rFonts w:ascii="Times New Roman" w:hAnsi="Times New Roman" w:cs="Times New Roman"/>
          <w:sz w:val="28"/>
          <w:szCs w:val="28"/>
        </w:rPr>
        <w:t xml:space="preserve"> муниципального района от 25 мая 2016 года №239, </w:t>
      </w:r>
      <w:r w:rsidR="00B21AE6">
        <w:rPr>
          <w:rFonts w:ascii="Times New Roman" w:hAnsi="Times New Roman" w:cs="Times New Roman"/>
          <w:sz w:val="28"/>
          <w:szCs w:val="28"/>
        </w:rPr>
        <w:t>ответственные</w:t>
      </w:r>
      <w:r>
        <w:rPr>
          <w:rFonts w:ascii="Times New Roman" w:hAnsi="Times New Roman" w:cs="Times New Roman"/>
          <w:sz w:val="28"/>
          <w:szCs w:val="28"/>
        </w:rPr>
        <w:t xml:space="preserve"> исполнители </w:t>
      </w:r>
      <w:r w:rsidR="00B21AE6">
        <w:rPr>
          <w:rFonts w:ascii="Times New Roman" w:hAnsi="Times New Roman" w:cs="Times New Roman"/>
          <w:sz w:val="28"/>
          <w:szCs w:val="28"/>
        </w:rPr>
        <w:t>муниципальных</w:t>
      </w:r>
      <w:r>
        <w:rPr>
          <w:rFonts w:ascii="Times New Roman" w:hAnsi="Times New Roman" w:cs="Times New Roman"/>
          <w:sz w:val="28"/>
          <w:szCs w:val="28"/>
        </w:rPr>
        <w:t xml:space="preserve"> программ направили в управление экономического анализа и прогнозирования </w:t>
      </w:r>
      <w:r w:rsidR="00B21AE6">
        <w:rPr>
          <w:rFonts w:ascii="Times New Roman" w:hAnsi="Times New Roman" w:cs="Times New Roman"/>
          <w:sz w:val="28"/>
          <w:szCs w:val="28"/>
        </w:rPr>
        <w:t>Администрации</w:t>
      </w:r>
      <w:r>
        <w:rPr>
          <w:rFonts w:ascii="Times New Roman" w:hAnsi="Times New Roman" w:cs="Times New Roman"/>
          <w:sz w:val="28"/>
          <w:szCs w:val="28"/>
        </w:rPr>
        <w:t xml:space="preserve"> </w:t>
      </w:r>
      <w:proofErr w:type="spellStart"/>
      <w:r>
        <w:rPr>
          <w:rFonts w:ascii="Times New Roman" w:hAnsi="Times New Roman" w:cs="Times New Roman"/>
          <w:sz w:val="28"/>
          <w:szCs w:val="28"/>
        </w:rPr>
        <w:t>Атяшевского</w:t>
      </w:r>
      <w:proofErr w:type="spellEnd"/>
      <w:r>
        <w:rPr>
          <w:rFonts w:ascii="Times New Roman" w:hAnsi="Times New Roman" w:cs="Times New Roman"/>
          <w:sz w:val="28"/>
          <w:szCs w:val="28"/>
        </w:rPr>
        <w:t xml:space="preserve"> </w:t>
      </w:r>
      <w:r w:rsidR="00B21AE6">
        <w:rPr>
          <w:rFonts w:ascii="Times New Roman" w:hAnsi="Times New Roman" w:cs="Times New Roman"/>
          <w:sz w:val="28"/>
          <w:szCs w:val="28"/>
        </w:rPr>
        <w:t>муниципального</w:t>
      </w:r>
      <w:r>
        <w:rPr>
          <w:rFonts w:ascii="Times New Roman" w:hAnsi="Times New Roman" w:cs="Times New Roman"/>
          <w:sz w:val="28"/>
          <w:szCs w:val="28"/>
        </w:rPr>
        <w:t xml:space="preserve"> района </w:t>
      </w:r>
      <w:r w:rsidR="00B21AE6">
        <w:rPr>
          <w:rFonts w:ascii="Times New Roman" w:hAnsi="Times New Roman" w:cs="Times New Roman"/>
          <w:sz w:val="28"/>
          <w:szCs w:val="28"/>
        </w:rPr>
        <w:t xml:space="preserve">сведения о соответствии фактических значений показателей (индикатор) муниципальных программ </w:t>
      </w:r>
      <w:proofErr w:type="spellStart"/>
      <w:r w:rsidR="00B21AE6">
        <w:rPr>
          <w:rFonts w:ascii="Times New Roman" w:hAnsi="Times New Roman" w:cs="Times New Roman"/>
          <w:sz w:val="28"/>
          <w:szCs w:val="28"/>
        </w:rPr>
        <w:t>Атяшевского</w:t>
      </w:r>
      <w:proofErr w:type="spellEnd"/>
      <w:r w:rsidR="00B21AE6">
        <w:rPr>
          <w:rFonts w:ascii="Times New Roman" w:hAnsi="Times New Roman" w:cs="Times New Roman"/>
          <w:sz w:val="28"/>
          <w:szCs w:val="28"/>
        </w:rPr>
        <w:t xml:space="preserve"> муниципального района.</w:t>
      </w:r>
      <w:proofErr w:type="gramEnd"/>
    </w:p>
    <w:p w:rsidR="00B21AE6" w:rsidRDefault="00B21AE6" w:rsidP="00744CD0">
      <w:pPr>
        <w:pStyle w:val="a3"/>
        <w:ind w:firstLine="426"/>
        <w:jc w:val="both"/>
        <w:rPr>
          <w:rFonts w:ascii="Times New Roman" w:hAnsi="Times New Roman" w:cs="Times New Roman"/>
          <w:sz w:val="28"/>
          <w:szCs w:val="28"/>
        </w:rPr>
      </w:pPr>
      <w:r>
        <w:rPr>
          <w:rFonts w:ascii="Times New Roman" w:hAnsi="Times New Roman" w:cs="Times New Roman"/>
          <w:sz w:val="28"/>
          <w:szCs w:val="28"/>
        </w:rPr>
        <w:t xml:space="preserve">Следует отметить, что муниципальные программы  в настоящее время  включено более </w:t>
      </w:r>
      <w:r w:rsidR="005524D6">
        <w:rPr>
          <w:rFonts w:ascii="Times New Roman" w:hAnsi="Times New Roman" w:cs="Times New Roman"/>
          <w:sz w:val="28"/>
          <w:szCs w:val="28"/>
        </w:rPr>
        <w:t xml:space="preserve">160 </w:t>
      </w:r>
      <w:r>
        <w:rPr>
          <w:rFonts w:ascii="Times New Roman" w:hAnsi="Times New Roman" w:cs="Times New Roman"/>
          <w:sz w:val="28"/>
          <w:szCs w:val="28"/>
        </w:rPr>
        <w:t xml:space="preserve">показателей (индикаторов), </w:t>
      </w:r>
      <w:r w:rsidR="00F1599B">
        <w:rPr>
          <w:rFonts w:ascii="Times New Roman" w:hAnsi="Times New Roman" w:cs="Times New Roman"/>
          <w:sz w:val="28"/>
          <w:szCs w:val="28"/>
        </w:rPr>
        <w:t xml:space="preserve">количественно характеризующих ход реализации. </w:t>
      </w:r>
    </w:p>
    <w:p w:rsidR="00113557" w:rsidRDefault="00884A80" w:rsidP="00744CD0">
      <w:pPr>
        <w:pStyle w:val="a3"/>
        <w:ind w:firstLine="426"/>
        <w:jc w:val="both"/>
        <w:rPr>
          <w:rFonts w:ascii="Times New Roman" w:hAnsi="Times New Roman" w:cs="Times New Roman"/>
          <w:sz w:val="28"/>
          <w:szCs w:val="28"/>
        </w:rPr>
      </w:pPr>
      <w:r>
        <w:rPr>
          <w:rFonts w:ascii="Times New Roman" w:hAnsi="Times New Roman" w:cs="Times New Roman"/>
          <w:sz w:val="28"/>
          <w:szCs w:val="28"/>
        </w:rPr>
        <w:t>В настоящее время актуальна проблема, связанная с отсутствием фактических значений показателей (индикаторов) муниципальных программ к моменту составления отчетности об их реализации.</w:t>
      </w:r>
      <w:r w:rsidR="00113557">
        <w:rPr>
          <w:rFonts w:ascii="Times New Roman" w:hAnsi="Times New Roman" w:cs="Times New Roman"/>
          <w:sz w:val="28"/>
          <w:szCs w:val="28"/>
        </w:rPr>
        <w:t xml:space="preserve"> Некоторым показателям (индикаторам) дана предварительная оценка их выполнения, так как  для них предусмотрены более поздние сроки предоставления статистической информации, необходимой для расчета.</w:t>
      </w:r>
    </w:p>
    <w:p w:rsidR="00607772" w:rsidRDefault="00113557" w:rsidP="00744CD0">
      <w:pPr>
        <w:pStyle w:val="a3"/>
        <w:ind w:firstLine="426"/>
        <w:jc w:val="both"/>
        <w:rPr>
          <w:rFonts w:ascii="Times New Roman" w:hAnsi="Times New Roman" w:cs="Times New Roman"/>
          <w:sz w:val="28"/>
          <w:szCs w:val="28"/>
        </w:rPr>
      </w:pPr>
      <w:r>
        <w:rPr>
          <w:rFonts w:ascii="Times New Roman" w:hAnsi="Times New Roman" w:cs="Times New Roman"/>
          <w:sz w:val="28"/>
          <w:szCs w:val="28"/>
        </w:rPr>
        <w:t>Кроме того, отмечаем, что по ряду муниципальных программ фактические значения  показателей</w:t>
      </w:r>
      <w:r w:rsidR="00432312">
        <w:rPr>
          <w:rFonts w:ascii="Times New Roman" w:hAnsi="Times New Roman" w:cs="Times New Roman"/>
          <w:sz w:val="28"/>
          <w:szCs w:val="28"/>
        </w:rPr>
        <w:t xml:space="preserve"> </w:t>
      </w:r>
      <w:r>
        <w:rPr>
          <w:rFonts w:ascii="Times New Roman" w:hAnsi="Times New Roman" w:cs="Times New Roman"/>
          <w:sz w:val="28"/>
          <w:szCs w:val="28"/>
        </w:rPr>
        <w:t>(индикаторов) значительно превышают плановый уровень, что может указать на занижение прогнозной оценки показателей и потребовать их уточнения при подготовке проектов корректировок муниципальных программ. Выборка отдельных примеров представлена в таблице:</w:t>
      </w:r>
    </w:p>
    <w:tbl>
      <w:tblPr>
        <w:tblW w:w="9322" w:type="dxa"/>
        <w:tblLayout w:type="fixed"/>
        <w:tblLook w:val="04A0" w:firstRow="1" w:lastRow="0" w:firstColumn="1" w:lastColumn="0" w:noHBand="0" w:noVBand="1"/>
      </w:tblPr>
      <w:tblGrid>
        <w:gridCol w:w="3369"/>
        <w:gridCol w:w="2976"/>
        <w:gridCol w:w="901"/>
        <w:gridCol w:w="834"/>
        <w:gridCol w:w="1242"/>
      </w:tblGrid>
      <w:tr w:rsidR="00113557" w:rsidTr="00612716">
        <w:tc>
          <w:tcPr>
            <w:tcW w:w="3369" w:type="dxa"/>
          </w:tcPr>
          <w:p w:rsidR="00113557" w:rsidRPr="00612716" w:rsidRDefault="00113557" w:rsidP="00612716">
            <w:pPr>
              <w:pStyle w:val="a3"/>
              <w:jc w:val="center"/>
              <w:rPr>
                <w:rFonts w:ascii="Times New Roman" w:hAnsi="Times New Roman" w:cs="Times New Roman"/>
                <w:b/>
                <w:sz w:val="24"/>
                <w:szCs w:val="24"/>
              </w:rPr>
            </w:pPr>
            <w:r w:rsidRPr="00612716">
              <w:rPr>
                <w:rFonts w:ascii="Times New Roman" w:hAnsi="Times New Roman" w:cs="Times New Roman"/>
                <w:b/>
                <w:sz w:val="24"/>
                <w:szCs w:val="24"/>
              </w:rPr>
              <w:t>Наименование муниципальной программы</w:t>
            </w:r>
          </w:p>
        </w:tc>
        <w:tc>
          <w:tcPr>
            <w:tcW w:w="2976" w:type="dxa"/>
          </w:tcPr>
          <w:p w:rsidR="00113557" w:rsidRPr="00612716" w:rsidRDefault="00113557" w:rsidP="00612716">
            <w:pPr>
              <w:pStyle w:val="a3"/>
              <w:jc w:val="center"/>
              <w:rPr>
                <w:rFonts w:ascii="Times New Roman" w:hAnsi="Times New Roman" w:cs="Times New Roman"/>
                <w:b/>
                <w:sz w:val="24"/>
                <w:szCs w:val="24"/>
              </w:rPr>
            </w:pPr>
            <w:r w:rsidRPr="00612716">
              <w:rPr>
                <w:rFonts w:ascii="Times New Roman" w:hAnsi="Times New Roman" w:cs="Times New Roman"/>
                <w:b/>
                <w:sz w:val="24"/>
                <w:szCs w:val="24"/>
              </w:rPr>
              <w:t>Наименование индикатора (показателя)</w:t>
            </w:r>
          </w:p>
        </w:tc>
        <w:tc>
          <w:tcPr>
            <w:tcW w:w="901" w:type="dxa"/>
          </w:tcPr>
          <w:p w:rsidR="00113557" w:rsidRPr="00612716" w:rsidRDefault="00113557" w:rsidP="00612716">
            <w:pPr>
              <w:pStyle w:val="a3"/>
              <w:jc w:val="center"/>
              <w:rPr>
                <w:rFonts w:ascii="Times New Roman" w:hAnsi="Times New Roman" w:cs="Times New Roman"/>
                <w:b/>
                <w:sz w:val="24"/>
                <w:szCs w:val="24"/>
              </w:rPr>
            </w:pPr>
            <w:r w:rsidRPr="00612716">
              <w:rPr>
                <w:rFonts w:ascii="Times New Roman" w:hAnsi="Times New Roman" w:cs="Times New Roman"/>
                <w:b/>
                <w:sz w:val="24"/>
                <w:szCs w:val="24"/>
              </w:rPr>
              <w:t>План 2016</w:t>
            </w:r>
          </w:p>
        </w:tc>
        <w:tc>
          <w:tcPr>
            <w:tcW w:w="834" w:type="dxa"/>
          </w:tcPr>
          <w:p w:rsidR="00113557" w:rsidRPr="00612716" w:rsidRDefault="00113557" w:rsidP="00612716">
            <w:pPr>
              <w:pStyle w:val="a3"/>
              <w:jc w:val="center"/>
              <w:rPr>
                <w:rFonts w:ascii="Times New Roman" w:hAnsi="Times New Roman" w:cs="Times New Roman"/>
                <w:b/>
                <w:sz w:val="24"/>
                <w:szCs w:val="24"/>
              </w:rPr>
            </w:pPr>
            <w:r w:rsidRPr="00612716">
              <w:rPr>
                <w:rFonts w:ascii="Times New Roman" w:hAnsi="Times New Roman" w:cs="Times New Roman"/>
                <w:b/>
                <w:sz w:val="24"/>
                <w:szCs w:val="24"/>
              </w:rPr>
              <w:t>Факт 2016</w:t>
            </w:r>
          </w:p>
        </w:tc>
        <w:tc>
          <w:tcPr>
            <w:tcW w:w="1242" w:type="dxa"/>
          </w:tcPr>
          <w:p w:rsidR="00113557" w:rsidRPr="00612716" w:rsidRDefault="00113557" w:rsidP="00612716">
            <w:pPr>
              <w:pStyle w:val="a3"/>
              <w:jc w:val="center"/>
              <w:rPr>
                <w:rFonts w:ascii="Times New Roman" w:hAnsi="Times New Roman" w:cs="Times New Roman"/>
                <w:b/>
                <w:sz w:val="24"/>
                <w:szCs w:val="24"/>
              </w:rPr>
            </w:pPr>
            <w:r w:rsidRPr="00612716">
              <w:rPr>
                <w:rFonts w:ascii="Times New Roman" w:hAnsi="Times New Roman" w:cs="Times New Roman"/>
                <w:b/>
                <w:sz w:val="24"/>
                <w:szCs w:val="24"/>
              </w:rPr>
              <w:t>Уровень достижения</w:t>
            </w:r>
          </w:p>
        </w:tc>
      </w:tr>
      <w:tr w:rsidR="00C91AF1" w:rsidTr="00612716">
        <w:tc>
          <w:tcPr>
            <w:tcW w:w="3369" w:type="dxa"/>
            <w:vMerge w:val="restart"/>
          </w:tcPr>
          <w:p w:rsidR="00C91AF1" w:rsidRPr="00612716" w:rsidRDefault="00C91AF1"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 xml:space="preserve">Развитие сельского хозяйства и расширение рынка сельскохозяйственной продукции, сырья и продовольствия в поселениях </w:t>
            </w:r>
            <w:proofErr w:type="spellStart"/>
            <w:r w:rsidRPr="00612716">
              <w:rPr>
                <w:rFonts w:ascii="Times New Roman" w:hAnsi="Times New Roman" w:cs="Times New Roman"/>
                <w:sz w:val="24"/>
                <w:szCs w:val="24"/>
              </w:rPr>
              <w:t>Атяшевского</w:t>
            </w:r>
            <w:proofErr w:type="spellEnd"/>
            <w:r w:rsidRPr="00612716">
              <w:rPr>
                <w:rFonts w:ascii="Times New Roman" w:hAnsi="Times New Roman" w:cs="Times New Roman"/>
                <w:sz w:val="24"/>
                <w:szCs w:val="24"/>
              </w:rPr>
              <w:t xml:space="preserve"> муниципального района на 2013-2020 годы"</w:t>
            </w:r>
          </w:p>
        </w:tc>
        <w:tc>
          <w:tcPr>
            <w:tcW w:w="2976" w:type="dxa"/>
          </w:tcPr>
          <w:p w:rsidR="00C91AF1" w:rsidRPr="00612716" w:rsidRDefault="00C91AF1"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Рентабельность сельскохозяйственных организаций (с учетом субсидий)</w:t>
            </w:r>
          </w:p>
        </w:tc>
        <w:tc>
          <w:tcPr>
            <w:tcW w:w="901" w:type="dxa"/>
          </w:tcPr>
          <w:p w:rsidR="00C91AF1" w:rsidRPr="000275DE" w:rsidRDefault="00425A1A" w:rsidP="00744CD0">
            <w:pPr>
              <w:pStyle w:val="a3"/>
              <w:jc w:val="both"/>
              <w:rPr>
                <w:rFonts w:ascii="Times New Roman" w:hAnsi="Times New Roman" w:cs="Times New Roman"/>
                <w:sz w:val="24"/>
                <w:szCs w:val="24"/>
              </w:rPr>
            </w:pPr>
            <w:r>
              <w:rPr>
                <w:rFonts w:ascii="Times New Roman" w:hAnsi="Times New Roman" w:cs="Times New Roman"/>
                <w:sz w:val="24"/>
                <w:szCs w:val="24"/>
              </w:rPr>
              <w:t>17</w:t>
            </w:r>
          </w:p>
        </w:tc>
        <w:tc>
          <w:tcPr>
            <w:tcW w:w="834" w:type="dxa"/>
          </w:tcPr>
          <w:p w:rsidR="00C91AF1" w:rsidRPr="000275DE" w:rsidRDefault="00425A1A" w:rsidP="00450152">
            <w:pPr>
              <w:pStyle w:val="a3"/>
              <w:jc w:val="both"/>
              <w:rPr>
                <w:rFonts w:ascii="Times New Roman" w:hAnsi="Times New Roman" w:cs="Times New Roman"/>
                <w:sz w:val="24"/>
                <w:szCs w:val="24"/>
              </w:rPr>
            </w:pPr>
            <w:r>
              <w:rPr>
                <w:rFonts w:ascii="Times New Roman" w:hAnsi="Times New Roman" w:cs="Times New Roman"/>
                <w:sz w:val="24"/>
                <w:szCs w:val="24"/>
              </w:rPr>
              <w:t>18</w:t>
            </w:r>
          </w:p>
        </w:tc>
        <w:tc>
          <w:tcPr>
            <w:tcW w:w="1242" w:type="dxa"/>
          </w:tcPr>
          <w:p w:rsidR="00C91AF1" w:rsidRPr="000275DE" w:rsidRDefault="00425A1A" w:rsidP="00744CD0">
            <w:pPr>
              <w:pStyle w:val="a3"/>
              <w:jc w:val="both"/>
              <w:rPr>
                <w:rFonts w:ascii="Times New Roman" w:hAnsi="Times New Roman" w:cs="Times New Roman"/>
                <w:sz w:val="24"/>
                <w:szCs w:val="24"/>
              </w:rPr>
            </w:pPr>
            <w:r>
              <w:rPr>
                <w:rFonts w:ascii="Times New Roman" w:hAnsi="Times New Roman" w:cs="Times New Roman"/>
                <w:sz w:val="24"/>
                <w:szCs w:val="24"/>
              </w:rPr>
              <w:t>105,9</w:t>
            </w:r>
          </w:p>
        </w:tc>
      </w:tr>
      <w:tr w:rsidR="00C91AF1" w:rsidTr="00612716">
        <w:tc>
          <w:tcPr>
            <w:tcW w:w="3369" w:type="dxa"/>
            <w:vMerge/>
          </w:tcPr>
          <w:p w:rsidR="00C91AF1" w:rsidRPr="00612716" w:rsidRDefault="00C91AF1" w:rsidP="00744CD0">
            <w:pPr>
              <w:pStyle w:val="a3"/>
              <w:jc w:val="both"/>
              <w:rPr>
                <w:rFonts w:ascii="Times New Roman" w:hAnsi="Times New Roman" w:cs="Times New Roman"/>
                <w:sz w:val="24"/>
                <w:szCs w:val="24"/>
              </w:rPr>
            </w:pPr>
          </w:p>
        </w:tc>
        <w:tc>
          <w:tcPr>
            <w:tcW w:w="2976" w:type="dxa"/>
          </w:tcPr>
          <w:p w:rsidR="00C91AF1" w:rsidRPr="00612716" w:rsidRDefault="00A35F0F" w:rsidP="00744CD0">
            <w:pPr>
              <w:pStyle w:val="a3"/>
              <w:jc w:val="both"/>
              <w:rPr>
                <w:rFonts w:ascii="Times New Roman" w:hAnsi="Times New Roman" w:cs="Times New Roman"/>
                <w:sz w:val="24"/>
                <w:szCs w:val="24"/>
              </w:rPr>
            </w:pPr>
            <w:r w:rsidRPr="00A35F0F">
              <w:rPr>
                <w:rFonts w:ascii="Times New Roman" w:hAnsi="Times New Roman" w:cs="Times New Roman"/>
                <w:sz w:val="24"/>
                <w:szCs w:val="24"/>
              </w:rPr>
              <w:t>Среднемесячная номинальная заработн</w:t>
            </w:r>
            <w:r>
              <w:rPr>
                <w:rFonts w:ascii="Times New Roman" w:hAnsi="Times New Roman" w:cs="Times New Roman"/>
                <w:sz w:val="24"/>
                <w:szCs w:val="24"/>
              </w:rPr>
              <w:t>ая плата в сельском хозяйстве (</w:t>
            </w:r>
            <w:r w:rsidRPr="00A35F0F">
              <w:rPr>
                <w:rFonts w:ascii="Times New Roman" w:hAnsi="Times New Roman" w:cs="Times New Roman"/>
                <w:sz w:val="24"/>
                <w:szCs w:val="24"/>
              </w:rPr>
              <w:t xml:space="preserve">по </w:t>
            </w:r>
            <w:proofErr w:type="gramStart"/>
            <w:r w:rsidRPr="00A35F0F">
              <w:rPr>
                <w:rFonts w:ascii="Times New Roman" w:hAnsi="Times New Roman" w:cs="Times New Roman"/>
                <w:sz w:val="24"/>
                <w:szCs w:val="24"/>
              </w:rPr>
              <w:t>сельхозпредприятиям</w:t>
            </w:r>
            <w:proofErr w:type="gramEnd"/>
            <w:r w:rsidRPr="00A35F0F">
              <w:rPr>
                <w:rFonts w:ascii="Times New Roman" w:hAnsi="Times New Roman" w:cs="Times New Roman"/>
                <w:sz w:val="24"/>
                <w:szCs w:val="24"/>
              </w:rPr>
              <w:t xml:space="preserve"> не </w:t>
            </w:r>
            <w:r w:rsidRPr="00A35F0F">
              <w:rPr>
                <w:rFonts w:ascii="Times New Roman" w:hAnsi="Times New Roman" w:cs="Times New Roman"/>
                <w:sz w:val="24"/>
                <w:szCs w:val="24"/>
              </w:rPr>
              <w:lastRenderedPageBreak/>
              <w:t>относящимся к субъектам малого предпринимательства) руб.</w:t>
            </w:r>
          </w:p>
        </w:tc>
        <w:tc>
          <w:tcPr>
            <w:tcW w:w="901" w:type="dxa"/>
          </w:tcPr>
          <w:p w:rsidR="00C91AF1" w:rsidRPr="000275DE" w:rsidRDefault="00A35F0F" w:rsidP="00744CD0">
            <w:pPr>
              <w:pStyle w:val="a3"/>
              <w:jc w:val="both"/>
              <w:rPr>
                <w:rFonts w:ascii="Times New Roman" w:hAnsi="Times New Roman" w:cs="Times New Roman"/>
                <w:sz w:val="24"/>
                <w:szCs w:val="24"/>
              </w:rPr>
            </w:pPr>
            <w:r>
              <w:rPr>
                <w:rFonts w:ascii="Times New Roman" w:hAnsi="Times New Roman" w:cs="Times New Roman"/>
                <w:sz w:val="24"/>
                <w:szCs w:val="24"/>
              </w:rPr>
              <w:lastRenderedPageBreak/>
              <w:t>19333</w:t>
            </w:r>
          </w:p>
        </w:tc>
        <w:tc>
          <w:tcPr>
            <w:tcW w:w="834" w:type="dxa"/>
          </w:tcPr>
          <w:p w:rsidR="00C91AF1" w:rsidRPr="000275DE" w:rsidRDefault="00A35F0F" w:rsidP="00744CD0">
            <w:pPr>
              <w:pStyle w:val="a3"/>
              <w:jc w:val="both"/>
              <w:rPr>
                <w:rFonts w:ascii="Times New Roman" w:hAnsi="Times New Roman" w:cs="Times New Roman"/>
                <w:sz w:val="24"/>
                <w:szCs w:val="24"/>
              </w:rPr>
            </w:pPr>
            <w:r>
              <w:rPr>
                <w:rFonts w:ascii="Times New Roman" w:hAnsi="Times New Roman" w:cs="Times New Roman"/>
                <w:sz w:val="24"/>
                <w:szCs w:val="24"/>
              </w:rPr>
              <w:t>19333</w:t>
            </w:r>
          </w:p>
        </w:tc>
        <w:tc>
          <w:tcPr>
            <w:tcW w:w="1242" w:type="dxa"/>
          </w:tcPr>
          <w:p w:rsidR="00C91AF1" w:rsidRPr="000275DE" w:rsidRDefault="00A35F0F" w:rsidP="00744CD0">
            <w:pPr>
              <w:pStyle w:val="a3"/>
              <w:jc w:val="both"/>
              <w:rPr>
                <w:rFonts w:ascii="Times New Roman" w:hAnsi="Times New Roman" w:cs="Times New Roman"/>
                <w:sz w:val="24"/>
                <w:szCs w:val="24"/>
              </w:rPr>
            </w:pPr>
            <w:r>
              <w:rPr>
                <w:rFonts w:ascii="Times New Roman" w:hAnsi="Times New Roman" w:cs="Times New Roman"/>
                <w:sz w:val="24"/>
                <w:szCs w:val="24"/>
              </w:rPr>
              <w:t>100,0</w:t>
            </w:r>
          </w:p>
        </w:tc>
      </w:tr>
      <w:tr w:rsidR="00C91AF1" w:rsidTr="00612716">
        <w:tc>
          <w:tcPr>
            <w:tcW w:w="3369" w:type="dxa"/>
            <w:vMerge/>
          </w:tcPr>
          <w:p w:rsidR="00C91AF1" w:rsidRPr="00612716" w:rsidRDefault="00C91AF1" w:rsidP="00744CD0">
            <w:pPr>
              <w:pStyle w:val="a3"/>
              <w:jc w:val="both"/>
              <w:rPr>
                <w:rFonts w:ascii="Times New Roman" w:hAnsi="Times New Roman" w:cs="Times New Roman"/>
                <w:sz w:val="24"/>
                <w:szCs w:val="24"/>
              </w:rPr>
            </w:pPr>
          </w:p>
        </w:tc>
        <w:tc>
          <w:tcPr>
            <w:tcW w:w="2976" w:type="dxa"/>
          </w:tcPr>
          <w:p w:rsidR="00C91AF1" w:rsidRPr="00612716" w:rsidRDefault="00C91AF1"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доля молодых специалистов, в общей численности квалифицированных специалистов сельскохозяйственных организаций</w:t>
            </w:r>
          </w:p>
        </w:tc>
        <w:tc>
          <w:tcPr>
            <w:tcW w:w="901" w:type="dxa"/>
          </w:tcPr>
          <w:p w:rsidR="00C91AF1" w:rsidRPr="000275DE" w:rsidRDefault="00425A1A" w:rsidP="00744CD0">
            <w:pPr>
              <w:pStyle w:val="a3"/>
              <w:jc w:val="both"/>
              <w:rPr>
                <w:rFonts w:ascii="Times New Roman" w:hAnsi="Times New Roman" w:cs="Times New Roman"/>
                <w:sz w:val="24"/>
                <w:szCs w:val="24"/>
              </w:rPr>
            </w:pPr>
            <w:r>
              <w:rPr>
                <w:rFonts w:ascii="Times New Roman" w:hAnsi="Times New Roman" w:cs="Times New Roman"/>
                <w:sz w:val="24"/>
                <w:szCs w:val="24"/>
              </w:rPr>
              <w:t>6,2</w:t>
            </w:r>
          </w:p>
        </w:tc>
        <w:tc>
          <w:tcPr>
            <w:tcW w:w="834" w:type="dxa"/>
          </w:tcPr>
          <w:p w:rsidR="00C91AF1" w:rsidRPr="000275DE" w:rsidRDefault="00425A1A" w:rsidP="00744CD0">
            <w:pPr>
              <w:pStyle w:val="a3"/>
              <w:jc w:val="both"/>
              <w:rPr>
                <w:rFonts w:ascii="Times New Roman" w:hAnsi="Times New Roman" w:cs="Times New Roman"/>
                <w:sz w:val="24"/>
                <w:szCs w:val="24"/>
              </w:rPr>
            </w:pPr>
            <w:r>
              <w:rPr>
                <w:rFonts w:ascii="Times New Roman" w:hAnsi="Times New Roman" w:cs="Times New Roman"/>
                <w:sz w:val="24"/>
                <w:szCs w:val="24"/>
              </w:rPr>
              <w:t>6,2</w:t>
            </w:r>
          </w:p>
        </w:tc>
        <w:tc>
          <w:tcPr>
            <w:tcW w:w="1242" w:type="dxa"/>
          </w:tcPr>
          <w:p w:rsidR="00C91AF1" w:rsidRPr="000275DE" w:rsidRDefault="00425A1A" w:rsidP="00744CD0">
            <w:pPr>
              <w:pStyle w:val="a3"/>
              <w:jc w:val="both"/>
              <w:rPr>
                <w:rFonts w:ascii="Times New Roman" w:hAnsi="Times New Roman" w:cs="Times New Roman"/>
                <w:sz w:val="24"/>
                <w:szCs w:val="24"/>
              </w:rPr>
            </w:pPr>
            <w:r>
              <w:rPr>
                <w:rFonts w:ascii="Times New Roman" w:hAnsi="Times New Roman" w:cs="Times New Roman"/>
                <w:sz w:val="24"/>
                <w:szCs w:val="24"/>
              </w:rPr>
              <w:t>100</w:t>
            </w:r>
            <w:r w:rsidR="00A35F0F">
              <w:rPr>
                <w:rFonts w:ascii="Times New Roman" w:hAnsi="Times New Roman" w:cs="Times New Roman"/>
                <w:sz w:val="24"/>
                <w:szCs w:val="24"/>
              </w:rPr>
              <w:t>,0</w:t>
            </w:r>
          </w:p>
        </w:tc>
      </w:tr>
      <w:tr w:rsidR="00C91AF1" w:rsidTr="00612716">
        <w:tc>
          <w:tcPr>
            <w:tcW w:w="3369" w:type="dxa"/>
            <w:vMerge w:val="restart"/>
          </w:tcPr>
          <w:p w:rsidR="00C91AF1" w:rsidRPr="00612716" w:rsidRDefault="00C91AF1"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 xml:space="preserve">Повышение эффективности муниципального управления </w:t>
            </w:r>
            <w:proofErr w:type="spellStart"/>
            <w:r w:rsidRPr="00612716">
              <w:rPr>
                <w:rFonts w:ascii="Times New Roman" w:hAnsi="Times New Roman" w:cs="Times New Roman"/>
                <w:sz w:val="24"/>
                <w:szCs w:val="24"/>
              </w:rPr>
              <w:t>Атяшевского</w:t>
            </w:r>
            <w:proofErr w:type="spellEnd"/>
            <w:r w:rsidRPr="00612716">
              <w:rPr>
                <w:rFonts w:ascii="Times New Roman" w:hAnsi="Times New Roman" w:cs="Times New Roman"/>
                <w:sz w:val="24"/>
                <w:szCs w:val="24"/>
              </w:rPr>
              <w:t xml:space="preserve"> муниципального района на 2016-2020 годы»</w:t>
            </w:r>
          </w:p>
        </w:tc>
        <w:tc>
          <w:tcPr>
            <w:tcW w:w="2976" w:type="dxa"/>
          </w:tcPr>
          <w:p w:rsidR="00C91AF1" w:rsidRPr="00612716" w:rsidRDefault="00A35F0F" w:rsidP="00744CD0">
            <w:pPr>
              <w:pStyle w:val="a3"/>
              <w:jc w:val="both"/>
              <w:rPr>
                <w:rFonts w:ascii="Times New Roman" w:hAnsi="Times New Roman" w:cs="Times New Roman"/>
                <w:sz w:val="24"/>
                <w:szCs w:val="24"/>
              </w:rPr>
            </w:pPr>
            <w:r w:rsidRPr="00A35F0F">
              <w:rPr>
                <w:rFonts w:ascii="Times New Roman" w:hAnsi="Times New Roman" w:cs="Times New Roman"/>
                <w:sz w:val="24"/>
                <w:szCs w:val="24"/>
              </w:rPr>
              <w:t>Уровень обеспечения сельскохозяйственных организаций квалифицированными специалистами, процентов</w:t>
            </w:r>
          </w:p>
        </w:tc>
        <w:tc>
          <w:tcPr>
            <w:tcW w:w="901" w:type="dxa"/>
          </w:tcPr>
          <w:p w:rsidR="00C91AF1" w:rsidRPr="000275DE" w:rsidRDefault="00A35F0F" w:rsidP="00744CD0">
            <w:pPr>
              <w:pStyle w:val="a3"/>
              <w:jc w:val="both"/>
              <w:rPr>
                <w:rFonts w:ascii="Times New Roman" w:hAnsi="Times New Roman" w:cs="Times New Roman"/>
                <w:sz w:val="24"/>
                <w:szCs w:val="24"/>
              </w:rPr>
            </w:pPr>
            <w:r>
              <w:rPr>
                <w:rFonts w:ascii="Times New Roman" w:hAnsi="Times New Roman" w:cs="Times New Roman"/>
                <w:sz w:val="24"/>
                <w:szCs w:val="24"/>
              </w:rPr>
              <w:t>83</w:t>
            </w:r>
          </w:p>
        </w:tc>
        <w:tc>
          <w:tcPr>
            <w:tcW w:w="834" w:type="dxa"/>
          </w:tcPr>
          <w:p w:rsidR="00C91AF1" w:rsidRPr="000275DE" w:rsidRDefault="00A35F0F" w:rsidP="00A35F0F">
            <w:pPr>
              <w:pStyle w:val="a3"/>
              <w:jc w:val="both"/>
              <w:rPr>
                <w:rFonts w:ascii="Times New Roman" w:hAnsi="Times New Roman" w:cs="Times New Roman"/>
                <w:sz w:val="24"/>
                <w:szCs w:val="24"/>
              </w:rPr>
            </w:pPr>
            <w:r>
              <w:rPr>
                <w:rFonts w:ascii="Times New Roman" w:hAnsi="Times New Roman" w:cs="Times New Roman"/>
                <w:sz w:val="24"/>
                <w:szCs w:val="24"/>
              </w:rPr>
              <w:t>83</w:t>
            </w:r>
          </w:p>
        </w:tc>
        <w:tc>
          <w:tcPr>
            <w:tcW w:w="1242" w:type="dxa"/>
          </w:tcPr>
          <w:p w:rsidR="00C91AF1" w:rsidRPr="000275DE" w:rsidRDefault="00A35F0F" w:rsidP="00744CD0">
            <w:pPr>
              <w:pStyle w:val="a3"/>
              <w:jc w:val="both"/>
              <w:rPr>
                <w:rFonts w:ascii="Times New Roman" w:hAnsi="Times New Roman" w:cs="Times New Roman"/>
                <w:sz w:val="24"/>
                <w:szCs w:val="24"/>
              </w:rPr>
            </w:pPr>
            <w:r>
              <w:rPr>
                <w:rFonts w:ascii="Times New Roman" w:hAnsi="Times New Roman" w:cs="Times New Roman"/>
                <w:sz w:val="24"/>
                <w:szCs w:val="24"/>
              </w:rPr>
              <w:t>100,0</w:t>
            </w:r>
          </w:p>
        </w:tc>
      </w:tr>
      <w:tr w:rsidR="00C91AF1" w:rsidTr="00612716">
        <w:tc>
          <w:tcPr>
            <w:tcW w:w="3369" w:type="dxa"/>
            <w:vMerge/>
          </w:tcPr>
          <w:p w:rsidR="00C91AF1" w:rsidRPr="00612716" w:rsidRDefault="00C91AF1" w:rsidP="00744CD0">
            <w:pPr>
              <w:pStyle w:val="a3"/>
              <w:jc w:val="both"/>
              <w:rPr>
                <w:rFonts w:ascii="Times New Roman" w:hAnsi="Times New Roman" w:cs="Times New Roman"/>
                <w:sz w:val="24"/>
                <w:szCs w:val="24"/>
              </w:rPr>
            </w:pPr>
          </w:p>
        </w:tc>
        <w:tc>
          <w:tcPr>
            <w:tcW w:w="2976" w:type="dxa"/>
          </w:tcPr>
          <w:p w:rsidR="00C91AF1" w:rsidRPr="00612716" w:rsidRDefault="00A35F0F" w:rsidP="00744CD0">
            <w:pPr>
              <w:pStyle w:val="a3"/>
              <w:jc w:val="both"/>
              <w:rPr>
                <w:rFonts w:ascii="Times New Roman" w:hAnsi="Times New Roman" w:cs="Times New Roman"/>
                <w:sz w:val="24"/>
                <w:szCs w:val="24"/>
              </w:rPr>
            </w:pPr>
            <w:r w:rsidRPr="00A35F0F">
              <w:rPr>
                <w:rFonts w:ascii="Times New Roman" w:hAnsi="Times New Roman" w:cs="Times New Roman"/>
                <w:sz w:val="24"/>
                <w:szCs w:val="24"/>
              </w:rPr>
              <w:t>Кол-во абитуриентов направленных для поступления в тек</w:t>
            </w:r>
            <w:proofErr w:type="gramStart"/>
            <w:r w:rsidRPr="00A35F0F">
              <w:rPr>
                <w:rFonts w:ascii="Times New Roman" w:hAnsi="Times New Roman" w:cs="Times New Roman"/>
                <w:sz w:val="24"/>
                <w:szCs w:val="24"/>
              </w:rPr>
              <w:t>.</w:t>
            </w:r>
            <w:proofErr w:type="gramEnd"/>
            <w:r w:rsidRPr="00A35F0F">
              <w:rPr>
                <w:rFonts w:ascii="Times New Roman" w:hAnsi="Times New Roman" w:cs="Times New Roman"/>
                <w:sz w:val="24"/>
                <w:szCs w:val="24"/>
              </w:rPr>
              <w:t xml:space="preserve"> </w:t>
            </w:r>
            <w:proofErr w:type="gramStart"/>
            <w:r w:rsidRPr="00A35F0F">
              <w:rPr>
                <w:rFonts w:ascii="Times New Roman" w:hAnsi="Times New Roman" w:cs="Times New Roman"/>
                <w:sz w:val="24"/>
                <w:szCs w:val="24"/>
              </w:rPr>
              <w:t>г</w:t>
            </w:r>
            <w:proofErr w:type="gramEnd"/>
            <w:r w:rsidRPr="00A35F0F">
              <w:rPr>
                <w:rFonts w:ascii="Times New Roman" w:hAnsi="Times New Roman" w:cs="Times New Roman"/>
                <w:sz w:val="24"/>
                <w:szCs w:val="24"/>
              </w:rPr>
              <w:t>оду на сел-</w:t>
            </w:r>
            <w:proofErr w:type="spellStart"/>
            <w:r w:rsidRPr="00A35F0F">
              <w:rPr>
                <w:rFonts w:ascii="Times New Roman" w:hAnsi="Times New Roman" w:cs="Times New Roman"/>
                <w:sz w:val="24"/>
                <w:szCs w:val="24"/>
              </w:rPr>
              <w:t>хоз</w:t>
            </w:r>
            <w:proofErr w:type="spellEnd"/>
            <w:r w:rsidRPr="00A35F0F">
              <w:rPr>
                <w:rFonts w:ascii="Times New Roman" w:hAnsi="Times New Roman" w:cs="Times New Roman"/>
                <w:sz w:val="24"/>
                <w:szCs w:val="24"/>
              </w:rPr>
              <w:t>-е специальности и направления подготовки</w:t>
            </w:r>
          </w:p>
        </w:tc>
        <w:tc>
          <w:tcPr>
            <w:tcW w:w="901" w:type="dxa"/>
          </w:tcPr>
          <w:p w:rsidR="00C91AF1" w:rsidRPr="000275DE" w:rsidRDefault="00A35F0F" w:rsidP="00744CD0">
            <w:pPr>
              <w:pStyle w:val="a3"/>
              <w:jc w:val="both"/>
              <w:rPr>
                <w:rFonts w:ascii="Times New Roman" w:hAnsi="Times New Roman" w:cs="Times New Roman"/>
                <w:sz w:val="24"/>
                <w:szCs w:val="24"/>
              </w:rPr>
            </w:pPr>
            <w:r>
              <w:rPr>
                <w:rFonts w:ascii="Times New Roman" w:hAnsi="Times New Roman" w:cs="Times New Roman"/>
                <w:sz w:val="24"/>
                <w:szCs w:val="24"/>
              </w:rPr>
              <w:t>5</w:t>
            </w:r>
          </w:p>
        </w:tc>
        <w:tc>
          <w:tcPr>
            <w:tcW w:w="834" w:type="dxa"/>
          </w:tcPr>
          <w:p w:rsidR="00C91AF1" w:rsidRPr="000275DE" w:rsidRDefault="00A35F0F" w:rsidP="00744CD0">
            <w:pPr>
              <w:pStyle w:val="a3"/>
              <w:jc w:val="both"/>
              <w:rPr>
                <w:rFonts w:ascii="Times New Roman" w:hAnsi="Times New Roman" w:cs="Times New Roman"/>
                <w:sz w:val="24"/>
                <w:szCs w:val="24"/>
              </w:rPr>
            </w:pPr>
            <w:r>
              <w:rPr>
                <w:rFonts w:ascii="Times New Roman" w:hAnsi="Times New Roman" w:cs="Times New Roman"/>
                <w:sz w:val="24"/>
                <w:szCs w:val="24"/>
              </w:rPr>
              <w:t>5</w:t>
            </w:r>
          </w:p>
        </w:tc>
        <w:tc>
          <w:tcPr>
            <w:tcW w:w="1242" w:type="dxa"/>
          </w:tcPr>
          <w:p w:rsidR="00C91AF1" w:rsidRPr="000275DE" w:rsidRDefault="00A35F0F" w:rsidP="00744CD0">
            <w:pPr>
              <w:pStyle w:val="a3"/>
              <w:jc w:val="both"/>
              <w:rPr>
                <w:rFonts w:ascii="Times New Roman" w:hAnsi="Times New Roman" w:cs="Times New Roman"/>
                <w:sz w:val="24"/>
                <w:szCs w:val="24"/>
              </w:rPr>
            </w:pPr>
            <w:r>
              <w:rPr>
                <w:rFonts w:ascii="Times New Roman" w:hAnsi="Times New Roman" w:cs="Times New Roman"/>
                <w:sz w:val="24"/>
                <w:szCs w:val="24"/>
              </w:rPr>
              <w:t>100,0</w:t>
            </w:r>
          </w:p>
        </w:tc>
      </w:tr>
      <w:tr w:rsidR="00C91AF1" w:rsidTr="00612716">
        <w:tc>
          <w:tcPr>
            <w:tcW w:w="3369" w:type="dxa"/>
            <w:vMerge/>
          </w:tcPr>
          <w:p w:rsidR="00C91AF1" w:rsidRPr="00612716" w:rsidRDefault="00C91AF1" w:rsidP="00744CD0">
            <w:pPr>
              <w:pStyle w:val="a3"/>
              <w:jc w:val="both"/>
              <w:rPr>
                <w:rFonts w:ascii="Times New Roman" w:hAnsi="Times New Roman" w:cs="Times New Roman"/>
                <w:sz w:val="24"/>
                <w:szCs w:val="24"/>
              </w:rPr>
            </w:pPr>
          </w:p>
        </w:tc>
        <w:tc>
          <w:tcPr>
            <w:tcW w:w="2976" w:type="dxa"/>
          </w:tcPr>
          <w:p w:rsidR="00C91AF1" w:rsidRPr="00612716" w:rsidRDefault="008800D8" w:rsidP="00744CD0">
            <w:pPr>
              <w:pStyle w:val="a3"/>
              <w:jc w:val="both"/>
              <w:rPr>
                <w:rFonts w:ascii="Times New Roman" w:hAnsi="Times New Roman" w:cs="Times New Roman"/>
                <w:sz w:val="24"/>
                <w:szCs w:val="24"/>
              </w:rPr>
            </w:pPr>
            <w:r w:rsidRPr="008800D8">
              <w:rPr>
                <w:rFonts w:ascii="Times New Roman" w:hAnsi="Times New Roman" w:cs="Times New Roman"/>
                <w:sz w:val="24"/>
                <w:szCs w:val="24"/>
              </w:rPr>
              <w:t xml:space="preserve">Кол-во студентов, заключивших в текущем году договора о предоставлении аграрной стипендии в соответствии с Постановлением Правительства </w:t>
            </w:r>
            <w:proofErr w:type="spellStart"/>
            <w:r w:rsidRPr="008800D8">
              <w:rPr>
                <w:rFonts w:ascii="Times New Roman" w:hAnsi="Times New Roman" w:cs="Times New Roman"/>
                <w:sz w:val="24"/>
                <w:szCs w:val="24"/>
              </w:rPr>
              <w:t>Рмот</w:t>
            </w:r>
            <w:proofErr w:type="spellEnd"/>
            <w:r w:rsidRPr="008800D8">
              <w:rPr>
                <w:rFonts w:ascii="Times New Roman" w:hAnsi="Times New Roman" w:cs="Times New Roman"/>
                <w:sz w:val="24"/>
                <w:szCs w:val="24"/>
              </w:rPr>
              <w:t xml:space="preserve"> 22 июня 2015г.№381, человек</w:t>
            </w:r>
          </w:p>
        </w:tc>
        <w:tc>
          <w:tcPr>
            <w:tcW w:w="901" w:type="dxa"/>
          </w:tcPr>
          <w:p w:rsidR="00C91AF1" w:rsidRPr="000275DE" w:rsidRDefault="008800D8" w:rsidP="00744CD0">
            <w:pPr>
              <w:pStyle w:val="a3"/>
              <w:jc w:val="both"/>
              <w:rPr>
                <w:rFonts w:ascii="Times New Roman" w:hAnsi="Times New Roman" w:cs="Times New Roman"/>
                <w:sz w:val="24"/>
                <w:szCs w:val="24"/>
              </w:rPr>
            </w:pPr>
            <w:r>
              <w:rPr>
                <w:rFonts w:ascii="Times New Roman" w:hAnsi="Times New Roman" w:cs="Times New Roman"/>
                <w:sz w:val="24"/>
                <w:szCs w:val="24"/>
              </w:rPr>
              <w:t>3</w:t>
            </w:r>
          </w:p>
        </w:tc>
        <w:tc>
          <w:tcPr>
            <w:tcW w:w="834" w:type="dxa"/>
          </w:tcPr>
          <w:p w:rsidR="00C91AF1" w:rsidRPr="000275DE" w:rsidRDefault="008800D8" w:rsidP="00744CD0">
            <w:pPr>
              <w:pStyle w:val="a3"/>
              <w:jc w:val="both"/>
              <w:rPr>
                <w:rFonts w:ascii="Times New Roman" w:hAnsi="Times New Roman" w:cs="Times New Roman"/>
                <w:sz w:val="24"/>
                <w:szCs w:val="24"/>
              </w:rPr>
            </w:pPr>
            <w:r>
              <w:rPr>
                <w:rFonts w:ascii="Times New Roman" w:hAnsi="Times New Roman" w:cs="Times New Roman"/>
                <w:sz w:val="24"/>
                <w:szCs w:val="24"/>
              </w:rPr>
              <w:t>3</w:t>
            </w:r>
          </w:p>
        </w:tc>
        <w:tc>
          <w:tcPr>
            <w:tcW w:w="1242" w:type="dxa"/>
          </w:tcPr>
          <w:p w:rsidR="00C91AF1" w:rsidRPr="000275DE" w:rsidRDefault="008800D8" w:rsidP="00744CD0">
            <w:pPr>
              <w:pStyle w:val="a3"/>
              <w:jc w:val="both"/>
              <w:rPr>
                <w:rFonts w:ascii="Times New Roman" w:hAnsi="Times New Roman" w:cs="Times New Roman"/>
                <w:sz w:val="24"/>
                <w:szCs w:val="24"/>
              </w:rPr>
            </w:pPr>
            <w:r>
              <w:rPr>
                <w:rFonts w:ascii="Times New Roman" w:hAnsi="Times New Roman" w:cs="Times New Roman"/>
                <w:sz w:val="24"/>
                <w:szCs w:val="24"/>
              </w:rPr>
              <w:t>10</w:t>
            </w:r>
            <w:r w:rsidR="00A35F0F">
              <w:rPr>
                <w:rFonts w:ascii="Times New Roman" w:hAnsi="Times New Roman" w:cs="Times New Roman"/>
                <w:sz w:val="24"/>
                <w:szCs w:val="24"/>
              </w:rPr>
              <w:t>0,0</w:t>
            </w:r>
          </w:p>
        </w:tc>
      </w:tr>
      <w:tr w:rsidR="00C91AF1" w:rsidTr="00612716">
        <w:tc>
          <w:tcPr>
            <w:tcW w:w="3369" w:type="dxa"/>
            <w:vMerge/>
          </w:tcPr>
          <w:p w:rsidR="00C91AF1" w:rsidRPr="00612716" w:rsidRDefault="00C91AF1" w:rsidP="00744CD0">
            <w:pPr>
              <w:pStyle w:val="a3"/>
              <w:jc w:val="both"/>
              <w:rPr>
                <w:rFonts w:ascii="Times New Roman" w:hAnsi="Times New Roman" w:cs="Times New Roman"/>
                <w:sz w:val="24"/>
                <w:szCs w:val="24"/>
              </w:rPr>
            </w:pPr>
          </w:p>
        </w:tc>
        <w:tc>
          <w:tcPr>
            <w:tcW w:w="2976" w:type="dxa"/>
          </w:tcPr>
          <w:p w:rsidR="00C91AF1" w:rsidRPr="00612716" w:rsidRDefault="008800D8" w:rsidP="00744CD0">
            <w:pPr>
              <w:pStyle w:val="a3"/>
              <w:jc w:val="both"/>
              <w:rPr>
                <w:rFonts w:ascii="Times New Roman" w:hAnsi="Times New Roman" w:cs="Times New Roman"/>
                <w:sz w:val="24"/>
                <w:szCs w:val="24"/>
              </w:rPr>
            </w:pPr>
            <w:r w:rsidRPr="008800D8">
              <w:rPr>
                <w:rFonts w:ascii="Times New Roman" w:hAnsi="Times New Roman" w:cs="Times New Roman"/>
                <w:sz w:val="24"/>
                <w:szCs w:val="24"/>
              </w:rPr>
              <w:t xml:space="preserve">Формирование перечня земельных участков </w:t>
            </w:r>
            <w:proofErr w:type="spellStart"/>
            <w:r w:rsidRPr="008800D8">
              <w:rPr>
                <w:rFonts w:ascii="Times New Roman" w:hAnsi="Times New Roman" w:cs="Times New Roman"/>
                <w:sz w:val="24"/>
                <w:szCs w:val="24"/>
              </w:rPr>
              <w:t>сельхозназначния</w:t>
            </w:r>
            <w:proofErr w:type="spellEnd"/>
            <w:r w:rsidRPr="008800D8">
              <w:rPr>
                <w:rFonts w:ascii="Times New Roman" w:hAnsi="Times New Roman" w:cs="Times New Roman"/>
                <w:sz w:val="24"/>
                <w:szCs w:val="24"/>
              </w:rPr>
              <w:t xml:space="preserve">, оформленных в муниципальную </w:t>
            </w:r>
            <w:proofErr w:type="spellStart"/>
            <w:r w:rsidRPr="008800D8">
              <w:rPr>
                <w:rFonts w:ascii="Times New Roman" w:hAnsi="Times New Roman" w:cs="Times New Roman"/>
                <w:sz w:val="24"/>
                <w:szCs w:val="24"/>
              </w:rPr>
              <w:t>соб-ть</w:t>
            </w:r>
            <w:proofErr w:type="spellEnd"/>
            <w:r w:rsidRPr="008800D8">
              <w:rPr>
                <w:rFonts w:ascii="Times New Roman" w:hAnsi="Times New Roman" w:cs="Times New Roman"/>
                <w:sz w:val="24"/>
                <w:szCs w:val="24"/>
              </w:rPr>
              <w:t xml:space="preserve"> для возможного предоставления </w:t>
            </w:r>
            <w:proofErr w:type="spellStart"/>
            <w:r w:rsidRPr="008800D8">
              <w:rPr>
                <w:rFonts w:ascii="Times New Roman" w:hAnsi="Times New Roman" w:cs="Times New Roman"/>
                <w:sz w:val="24"/>
                <w:szCs w:val="24"/>
              </w:rPr>
              <w:t>сельхозтоваропроизводителям</w:t>
            </w:r>
            <w:proofErr w:type="spellEnd"/>
            <w:r w:rsidRPr="008800D8">
              <w:rPr>
                <w:rFonts w:ascii="Times New Roman" w:hAnsi="Times New Roman" w:cs="Times New Roman"/>
                <w:sz w:val="24"/>
                <w:szCs w:val="24"/>
              </w:rPr>
              <w:t xml:space="preserve">, в </w:t>
            </w:r>
            <w:proofErr w:type="spellStart"/>
            <w:r w:rsidRPr="008800D8">
              <w:rPr>
                <w:rFonts w:ascii="Times New Roman" w:hAnsi="Times New Roman" w:cs="Times New Roman"/>
                <w:sz w:val="24"/>
                <w:szCs w:val="24"/>
              </w:rPr>
              <w:t>т</w:t>
            </w:r>
            <w:proofErr w:type="gramStart"/>
            <w:r w:rsidRPr="008800D8">
              <w:rPr>
                <w:rFonts w:ascii="Times New Roman" w:hAnsi="Times New Roman" w:cs="Times New Roman"/>
                <w:sz w:val="24"/>
                <w:szCs w:val="24"/>
              </w:rPr>
              <w:t>.ч</w:t>
            </w:r>
            <w:proofErr w:type="spellEnd"/>
            <w:proofErr w:type="gramEnd"/>
            <w:r w:rsidRPr="008800D8">
              <w:rPr>
                <w:rFonts w:ascii="Times New Roman" w:hAnsi="Times New Roman" w:cs="Times New Roman"/>
                <w:sz w:val="24"/>
                <w:szCs w:val="24"/>
              </w:rPr>
              <w:t xml:space="preserve"> К(Ф) хозяйствам для ведения хозяйственной деятельности , га</w:t>
            </w:r>
          </w:p>
        </w:tc>
        <w:tc>
          <w:tcPr>
            <w:tcW w:w="901" w:type="dxa"/>
          </w:tcPr>
          <w:p w:rsidR="00C91AF1" w:rsidRPr="000275DE" w:rsidRDefault="008800D8" w:rsidP="00744CD0">
            <w:pPr>
              <w:pStyle w:val="a3"/>
              <w:jc w:val="both"/>
              <w:rPr>
                <w:rFonts w:ascii="Times New Roman" w:hAnsi="Times New Roman" w:cs="Times New Roman"/>
                <w:sz w:val="24"/>
                <w:szCs w:val="24"/>
              </w:rPr>
            </w:pPr>
            <w:r>
              <w:rPr>
                <w:rFonts w:ascii="Times New Roman" w:hAnsi="Times New Roman" w:cs="Times New Roman"/>
                <w:sz w:val="24"/>
                <w:szCs w:val="24"/>
              </w:rPr>
              <w:t>700</w:t>
            </w:r>
          </w:p>
        </w:tc>
        <w:tc>
          <w:tcPr>
            <w:tcW w:w="834" w:type="dxa"/>
          </w:tcPr>
          <w:p w:rsidR="00C91AF1" w:rsidRPr="000275DE" w:rsidRDefault="008800D8" w:rsidP="00744CD0">
            <w:pPr>
              <w:pStyle w:val="a3"/>
              <w:jc w:val="both"/>
              <w:rPr>
                <w:rFonts w:ascii="Times New Roman" w:hAnsi="Times New Roman" w:cs="Times New Roman"/>
                <w:sz w:val="24"/>
                <w:szCs w:val="24"/>
              </w:rPr>
            </w:pPr>
            <w:r>
              <w:rPr>
                <w:rFonts w:ascii="Times New Roman" w:hAnsi="Times New Roman" w:cs="Times New Roman"/>
                <w:sz w:val="24"/>
                <w:szCs w:val="24"/>
              </w:rPr>
              <w:t>949</w:t>
            </w:r>
          </w:p>
        </w:tc>
        <w:tc>
          <w:tcPr>
            <w:tcW w:w="1242" w:type="dxa"/>
          </w:tcPr>
          <w:p w:rsidR="00C91AF1" w:rsidRPr="000275DE" w:rsidRDefault="008800D8" w:rsidP="00744CD0">
            <w:pPr>
              <w:pStyle w:val="a3"/>
              <w:jc w:val="both"/>
              <w:rPr>
                <w:rFonts w:ascii="Times New Roman" w:hAnsi="Times New Roman" w:cs="Times New Roman"/>
                <w:sz w:val="24"/>
                <w:szCs w:val="24"/>
              </w:rPr>
            </w:pPr>
            <w:r>
              <w:rPr>
                <w:rFonts w:ascii="Times New Roman" w:hAnsi="Times New Roman" w:cs="Times New Roman"/>
                <w:sz w:val="24"/>
                <w:szCs w:val="24"/>
              </w:rPr>
              <w:t>135,6</w:t>
            </w:r>
          </w:p>
        </w:tc>
      </w:tr>
      <w:tr w:rsidR="00C91AF1" w:rsidTr="00612716">
        <w:tc>
          <w:tcPr>
            <w:tcW w:w="3369" w:type="dxa"/>
            <w:vMerge w:val="restart"/>
          </w:tcPr>
          <w:p w:rsidR="006B3828" w:rsidRPr="00612716" w:rsidRDefault="006B3828" w:rsidP="006B3828">
            <w:pPr>
              <w:contextualSpacing/>
              <w:jc w:val="center"/>
              <w:rPr>
                <w:rFonts w:ascii="Times New Roman" w:hAnsi="Times New Roman"/>
                <w:sz w:val="24"/>
                <w:szCs w:val="24"/>
              </w:rPr>
            </w:pPr>
            <w:r w:rsidRPr="00612716">
              <w:rPr>
                <w:rFonts w:ascii="Times New Roman" w:hAnsi="Times New Roman"/>
                <w:sz w:val="24"/>
                <w:szCs w:val="24"/>
              </w:rPr>
              <w:t>Развитие культуры и туризма»</w:t>
            </w:r>
          </w:p>
          <w:p w:rsidR="006B3828" w:rsidRPr="00612716" w:rsidRDefault="006B3828" w:rsidP="006B3828">
            <w:pPr>
              <w:contextualSpacing/>
              <w:jc w:val="center"/>
              <w:rPr>
                <w:rFonts w:ascii="Times New Roman" w:hAnsi="Times New Roman"/>
                <w:sz w:val="24"/>
                <w:szCs w:val="24"/>
              </w:rPr>
            </w:pPr>
            <w:r w:rsidRPr="00612716">
              <w:rPr>
                <w:rFonts w:ascii="Times New Roman" w:hAnsi="Times New Roman"/>
                <w:sz w:val="24"/>
                <w:szCs w:val="24"/>
              </w:rPr>
              <w:t xml:space="preserve"> на 2014-2018 годы</w:t>
            </w:r>
          </w:p>
          <w:p w:rsidR="00C91AF1" w:rsidRPr="00612716" w:rsidRDefault="00C91AF1" w:rsidP="00744CD0">
            <w:pPr>
              <w:pStyle w:val="a3"/>
              <w:jc w:val="both"/>
              <w:rPr>
                <w:rFonts w:ascii="Times New Roman" w:hAnsi="Times New Roman" w:cs="Times New Roman"/>
                <w:sz w:val="24"/>
                <w:szCs w:val="24"/>
              </w:rPr>
            </w:pPr>
          </w:p>
        </w:tc>
        <w:tc>
          <w:tcPr>
            <w:tcW w:w="2976" w:type="dxa"/>
          </w:tcPr>
          <w:p w:rsidR="00C91AF1" w:rsidRPr="00612716" w:rsidRDefault="004926B8" w:rsidP="00744CD0">
            <w:pPr>
              <w:pStyle w:val="a3"/>
              <w:jc w:val="both"/>
              <w:rPr>
                <w:rFonts w:ascii="Times New Roman" w:hAnsi="Times New Roman" w:cs="Times New Roman"/>
                <w:sz w:val="24"/>
                <w:szCs w:val="24"/>
              </w:rPr>
            </w:pPr>
            <w:r w:rsidRPr="00AE57E5">
              <w:rPr>
                <w:rFonts w:ascii="Times New Roman" w:eastAsia="Times New Roman" w:hAnsi="Times New Roman" w:cs="Times New Roman"/>
                <w:sz w:val="24"/>
                <w:szCs w:val="24"/>
                <w:lang w:eastAsia="ru-RU"/>
              </w:rPr>
              <w:t>Доля представленных (во всех форматах) зрителю музейных предметов в общем количестве музейных предметов основного фонда</w:t>
            </w:r>
          </w:p>
        </w:tc>
        <w:tc>
          <w:tcPr>
            <w:tcW w:w="901" w:type="dxa"/>
          </w:tcPr>
          <w:p w:rsidR="00C91AF1" w:rsidRPr="000275DE" w:rsidRDefault="004926B8" w:rsidP="00744CD0">
            <w:pPr>
              <w:pStyle w:val="a3"/>
              <w:jc w:val="both"/>
              <w:rPr>
                <w:rFonts w:ascii="Times New Roman" w:hAnsi="Times New Roman" w:cs="Times New Roman"/>
                <w:sz w:val="24"/>
                <w:szCs w:val="24"/>
              </w:rPr>
            </w:pPr>
            <w:r>
              <w:rPr>
                <w:rFonts w:ascii="Times New Roman" w:hAnsi="Times New Roman" w:cs="Times New Roman"/>
                <w:sz w:val="24"/>
                <w:szCs w:val="24"/>
              </w:rPr>
              <w:t>28,2</w:t>
            </w:r>
          </w:p>
        </w:tc>
        <w:tc>
          <w:tcPr>
            <w:tcW w:w="834" w:type="dxa"/>
          </w:tcPr>
          <w:p w:rsidR="00C91AF1" w:rsidRPr="000275DE" w:rsidRDefault="004926B8" w:rsidP="00744CD0">
            <w:pPr>
              <w:pStyle w:val="a3"/>
              <w:jc w:val="both"/>
              <w:rPr>
                <w:rFonts w:ascii="Times New Roman" w:hAnsi="Times New Roman" w:cs="Times New Roman"/>
                <w:sz w:val="24"/>
                <w:szCs w:val="24"/>
              </w:rPr>
            </w:pPr>
            <w:r>
              <w:rPr>
                <w:rFonts w:ascii="Times New Roman" w:hAnsi="Times New Roman" w:cs="Times New Roman"/>
                <w:sz w:val="24"/>
                <w:szCs w:val="24"/>
              </w:rPr>
              <w:t>28,2</w:t>
            </w:r>
          </w:p>
        </w:tc>
        <w:tc>
          <w:tcPr>
            <w:tcW w:w="1242" w:type="dxa"/>
          </w:tcPr>
          <w:p w:rsidR="00C91AF1" w:rsidRPr="000275DE" w:rsidRDefault="004926B8" w:rsidP="00744CD0">
            <w:pPr>
              <w:pStyle w:val="a3"/>
              <w:jc w:val="both"/>
              <w:rPr>
                <w:rFonts w:ascii="Times New Roman" w:hAnsi="Times New Roman" w:cs="Times New Roman"/>
                <w:sz w:val="24"/>
                <w:szCs w:val="24"/>
              </w:rPr>
            </w:pPr>
            <w:r>
              <w:rPr>
                <w:rFonts w:ascii="Times New Roman" w:hAnsi="Times New Roman" w:cs="Times New Roman"/>
                <w:sz w:val="24"/>
                <w:szCs w:val="24"/>
              </w:rPr>
              <w:t>100,0</w:t>
            </w:r>
          </w:p>
        </w:tc>
      </w:tr>
      <w:tr w:rsidR="00C91AF1" w:rsidTr="00612716">
        <w:tc>
          <w:tcPr>
            <w:tcW w:w="3369" w:type="dxa"/>
            <w:vMerge/>
          </w:tcPr>
          <w:p w:rsidR="00C91AF1" w:rsidRPr="00612716" w:rsidRDefault="00C91AF1" w:rsidP="00744CD0">
            <w:pPr>
              <w:pStyle w:val="a3"/>
              <w:jc w:val="both"/>
              <w:rPr>
                <w:rFonts w:ascii="Times New Roman" w:hAnsi="Times New Roman" w:cs="Times New Roman"/>
                <w:sz w:val="24"/>
                <w:szCs w:val="24"/>
              </w:rPr>
            </w:pPr>
          </w:p>
        </w:tc>
        <w:tc>
          <w:tcPr>
            <w:tcW w:w="2976" w:type="dxa"/>
          </w:tcPr>
          <w:p w:rsidR="00C91AF1" w:rsidRPr="00612716" w:rsidRDefault="004926B8" w:rsidP="00744CD0">
            <w:pPr>
              <w:pStyle w:val="a3"/>
              <w:jc w:val="both"/>
              <w:rPr>
                <w:rFonts w:ascii="Times New Roman" w:hAnsi="Times New Roman" w:cs="Times New Roman"/>
                <w:sz w:val="24"/>
                <w:szCs w:val="24"/>
              </w:rPr>
            </w:pPr>
            <w:r w:rsidRPr="00AE57E5">
              <w:rPr>
                <w:rFonts w:ascii="Times New Roman" w:eastAsia="Times New Roman" w:hAnsi="Times New Roman" w:cs="Times New Roman"/>
                <w:color w:val="000000"/>
                <w:sz w:val="24"/>
                <w:szCs w:val="24"/>
                <w:lang w:eastAsia="ru-RU"/>
              </w:rPr>
              <w:t xml:space="preserve">Доля физических и </w:t>
            </w:r>
            <w:proofErr w:type="spellStart"/>
            <w:proofErr w:type="gramStart"/>
            <w:r w:rsidRPr="00AE57E5">
              <w:rPr>
                <w:rFonts w:ascii="Times New Roman" w:eastAsia="Times New Roman" w:hAnsi="Times New Roman" w:cs="Times New Roman"/>
                <w:color w:val="000000"/>
                <w:sz w:val="24"/>
                <w:szCs w:val="24"/>
                <w:lang w:eastAsia="ru-RU"/>
              </w:rPr>
              <w:t>юриди-ческих</w:t>
            </w:r>
            <w:proofErr w:type="spellEnd"/>
            <w:proofErr w:type="gramEnd"/>
            <w:r w:rsidRPr="00AE57E5">
              <w:rPr>
                <w:rFonts w:ascii="Times New Roman" w:eastAsia="Times New Roman" w:hAnsi="Times New Roman" w:cs="Times New Roman"/>
                <w:color w:val="000000"/>
                <w:sz w:val="24"/>
                <w:szCs w:val="24"/>
                <w:lang w:eastAsia="ru-RU"/>
              </w:rPr>
              <w:t xml:space="preserve"> лиц, удовлетворенных качеством оказания </w:t>
            </w:r>
            <w:proofErr w:type="spellStart"/>
            <w:r w:rsidRPr="00AE57E5">
              <w:rPr>
                <w:rFonts w:ascii="Times New Roman" w:eastAsia="Times New Roman" w:hAnsi="Times New Roman" w:cs="Times New Roman"/>
                <w:color w:val="000000"/>
                <w:sz w:val="24"/>
                <w:szCs w:val="24"/>
                <w:lang w:eastAsia="ru-RU"/>
              </w:rPr>
              <w:t>муници-пальных</w:t>
            </w:r>
            <w:proofErr w:type="spellEnd"/>
            <w:r w:rsidRPr="00AE57E5">
              <w:rPr>
                <w:rFonts w:ascii="Times New Roman" w:eastAsia="Times New Roman" w:hAnsi="Times New Roman" w:cs="Times New Roman"/>
                <w:color w:val="000000"/>
                <w:sz w:val="24"/>
                <w:szCs w:val="24"/>
                <w:lang w:eastAsia="ru-RU"/>
              </w:rPr>
              <w:t xml:space="preserve"> услуг в </w:t>
            </w:r>
            <w:r w:rsidRPr="00AE57E5">
              <w:rPr>
                <w:rFonts w:ascii="Times New Roman" w:eastAsia="Times New Roman" w:hAnsi="Times New Roman" w:cs="Times New Roman"/>
                <w:color w:val="000000"/>
                <w:sz w:val="24"/>
                <w:szCs w:val="24"/>
                <w:lang w:eastAsia="ru-RU"/>
              </w:rPr>
              <w:lastRenderedPageBreak/>
              <w:t>сфере ар-</w:t>
            </w:r>
            <w:proofErr w:type="spellStart"/>
            <w:r w:rsidRPr="00AE57E5">
              <w:rPr>
                <w:rFonts w:ascii="Times New Roman" w:eastAsia="Times New Roman" w:hAnsi="Times New Roman" w:cs="Times New Roman"/>
                <w:color w:val="000000"/>
                <w:sz w:val="24"/>
                <w:szCs w:val="24"/>
                <w:lang w:eastAsia="ru-RU"/>
              </w:rPr>
              <w:t>хивного</w:t>
            </w:r>
            <w:proofErr w:type="spellEnd"/>
            <w:r w:rsidRPr="00AE57E5">
              <w:rPr>
                <w:rFonts w:ascii="Times New Roman" w:eastAsia="Times New Roman" w:hAnsi="Times New Roman" w:cs="Times New Roman"/>
                <w:color w:val="000000"/>
                <w:sz w:val="24"/>
                <w:szCs w:val="24"/>
                <w:lang w:eastAsia="ru-RU"/>
              </w:rPr>
              <w:t xml:space="preserve"> дела, от числа </w:t>
            </w:r>
            <w:proofErr w:type="spellStart"/>
            <w:r w:rsidRPr="00AE57E5">
              <w:rPr>
                <w:rFonts w:ascii="Times New Roman" w:eastAsia="Times New Roman" w:hAnsi="Times New Roman" w:cs="Times New Roman"/>
                <w:color w:val="000000"/>
                <w:sz w:val="24"/>
                <w:szCs w:val="24"/>
                <w:lang w:eastAsia="ru-RU"/>
              </w:rPr>
              <w:t>обра-тивщихся</w:t>
            </w:r>
            <w:proofErr w:type="spellEnd"/>
          </w:p>
        </w:tc>
        <w:tc>
          <w:tcPr>
            <w:tcW w:w="901" w:type="dxa"/>
          </w:tcPr>
          <w:p w:rsidR="00C91AF1" w:rsidRPr="000275DE" w:rsidRDefault="004926B8" w:rsidP="00744CD0">
            <w:pPr>
              <w:pStyle w:val="a3"/>
              <w:jc w:val="both"/>
              <w:rPr>
                <w:rFonts w:ascii="Times New Roman" w:hAnsi="Times New Roman" w:cs="Times New Roman"/>
                <w:sz w:val="24"/>
                <w:szCs w:val="24"/>
              </w:rPr>
            </w:pPr>
            <w:r>
              <w:rPr>
                <w:rFonts w:ascii="Times New Roman" w:hAnsi="Times New Roman" w:cs="Times New Roman"/>
                <w:sz w:val="24"/>
                <w:szCs w:val="24"/>
              </w:rPr>
              <w:lastRenderedPageBreak/>
              <w:t>86</w:t>
            </w:r>
          </w:p>
        </w:tc>
        <w:tc>
          <w:tcPr>
            <w:tcW w:w="834" w:type="dxa"/>
          </w:tcPr>
          <w:p w:rsidR="00C91AF1" w:rsidRPr="000275DE" w:rsidRDefault="004926B8" w:rsidP="00744CD0">
            <w:pPr>
              <w:pStyle w:val="a3"/>
              <w:jc w:val="both"/>
              <w:rPr>
                <w:rFonts w:ascii="Times New Roman" w:hAnsi="Times New Roman" w:cs="Times New Roman"/>
                <w:sz w:val="24"/>
                <w:szCs w:val="24"/>
              </w:rPr>
            </w:pPr>
            <w:r>
              <w:rPr>
                <w:rFonts w:ascii="Times New Roman" w:hAnsi="Times New Roman" w:cs="Times New Roman"/>
                <w:sz w:val="24"/>
                <w:szCs w:val="24"/>
              </w:rPr>
              <w:t>86,3</w:t>
            </w:r>
          </w:p>
        </w:tc>
        <w:tc>
          <w:tcPr>
            <w:tcW w:w="1242" w:type="dxa"/>
          </w:tcPr>
          <w:p w:rsidR="00C91AF1" w:rsidRPr="000275DE" w:rsidRDefault="004926B8" w:rsidP="00744CD0">
            <w:pPr>
              <w:pStyle w:val="a3"/>
              <w:jc w:val="both"/>
              <w:rPr>
                <w:rFonts w:ascii="Times New Roman" w:hAnsi="Times New Roman" w:cs="Times New Roman"/>
                <w:sz w:val="24"/>
                <w:szCs w:val="24"/>
              </w:rPr>
            </w:pPr>
            <w:r>
              <w:rPr>
                <w:rFonts w:ascii="Times New Roman" w:hAnsi="Times New Roman" w:cs="Times New Roman"/>
                <w:sz w:val="24"/>
                <w:szCs w:val="24"/>
              </w:rPr>
              <w:t>100,3</w:t>
            </w:r>
          </w:p>
        </w:tc>
      </w:tr>
      <w:tr w:rsidR="004926B8" w:rsidTr="00612716">
        <w:tc>
          <w:tcPr>
            <w:tcW w:w="3369" w:type="dxa"/>
            <w:vMerge w:val="restart"/>
          </w:tcPr>
          <w:p w:rsidR="004926B8" w:rsidRPr="00612716" w:rsidRDefault="004926B8"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lastRenderedPageBreak/>
              <w:t xml:space="preserve">Устойчивое развитие </w:t>
            </w:r>
            <w:proofErr w:type="gramStart"/>
            <w:r w:rsidRPr="00612716">
              <w:rPr>
                <w:rFonts w:ascii="Times New Roman" w:hAnsi="Times New Roman" w:cs="Times New Roman"/>
                <w:sz w:val="24"/>
                <w:szCs w:val="24"/>
              </w:rPr>
              <w:t>сельских</w:t>
            </w:r>
            <w:proofErr w:type="gramEnd"/>
            <w:r w:rsidRPr="00612716">
              <w:rPr>
                <w:rFonts w:ascii="Times New Roman" w:hAnsi="Times New Roman" w:cs="Times New Roman"/>
                <w:sz w:val="24"/>
                <w:szCs w:val="24"/>
              </w:rPr>
              <w:t xml:space="preserve"> территории на 2014-2017 годы и на период до 2020 года</w:t>
            </w:r>
          </w:p>
        </w:tc>
        <w:tc>
          <w:tcPr>
            <w:tcW w:w="2976" w:type="dxa"/>
          </w:tcPr>
          <w:p w:rsidR="004926B8" w:rsidRPr="004926B8" w:rsidRDefault="004926B8" w:rsidP="0043057D">
            <w:pPr>
              <w:rPr>
                <w:rFonts w:ascii="Times New Roman" w:hAnsi="Times New Roman" w:cs="Times New Roman"/>
              </w:rPr>
            </w:pPr>
            <w:r w:rsidRPr="004926B8">
              <w:rPr>
                <w:rFonts w:ascii="Times New Roman" w:hAnsi="Times New Roman" w:cs="Times New Roman"/>
              </w:rPr>
              <w:t xml:space="preserve">1.Ввод (приобретение) жилья для граждан, проживающих в сельских поселениях – всего, </w:t>
            </w:r>
            <w:proofErr w:type="spellStart"/>
            <w:r w:rsidRPr="004926B8">
              <w:rPr>
                <w:rFonts w:ascii="Times New Roman" w:hAnsi="Times New Roman" w:cs="Times New Roman"/>
              </w:rPr>
              <w:t>кв</w:t>
            </w:r>
            <w:proofErr w:type="gramStart"/>
            <w:r w:rsidRPr="004926B8">
              <w:rPr>
                <w:rFonts w:ascii="Times New Roman" w:hAnsi="Times New Roman" w:cs="Times New Roman"/>
              </w:rPr>
              <w:t>.м</w:t>
            </w:r>
            <w:proofErr w:type="spellEnd"/>
            <w:proofErr w:type="gramEnd"/>
          </w:p>
        </w:tc>
        <w:tc>
          <w:tcPr>
            <w:tcW w:w="901" w:type="dxa"/>
          </w:tcPr>
          <w:p w:rsidR="004926B8" w:rsidRPr="004926B8" w:rsidRDefault="004926B8" w:rsidP="0043057D">
            <w:pPr>
              <w:rPr>
                <w:rFonts w:ascii="Times New Roman" w:hAnsi="Times New Roman" w:cs="Times New Roman"/>
              </w:rPr>
            </w:pPr>
            <w:r w:rsidRPr="004926B8">
              <w:rPr>
                <w:rFonts w:ascii="Times New Roman" w:hAnsi="Times New Roman" w:cs="Times New Roman"/>
              </w:rPr>
              <w:t>516</w:t>
            </w:r>
          </w:p>
        </w:tc>
        <w:tc>
          <w:tcPr>
            <w:tcW w:w="834" w:type="dxa"/>
          </w:tcPr>
          <w:p w:rsidR="004926B8" w:rsidRPr="004926B8" w:rsidRDefault="004926B8" w:rsidP="0043057D">
            <w:pPr>
              <w:rPr>
                <w:rFonts w:ascii="Times New Roman" w:hAnsi="Times New Roman" w:cs="Times New Roman"/>
              </w:rPr>
            </w:pPr>
            <w:r w:rsidRPr="004926B8">
              <w:rPr>
                <w:rFonts w:ascii="Times New Roman" w:hAnsi="Times New Roman" w:cs="Times New Roman"/>
              </w:rPr>
              <w:t>979,1</w:t>
            </w:r>
          </w:p>
        </w:tc>
        <w:tc>
          <w:tcPr>
            <w:tcW w:w="1242" w:type="dxa"/>
          </w:tcPr>
          <w:p w:rsidR="004926B8" w:rsidRPr="004926B8" w:rsidRDefault="004926B8" w:rsidP="0043057D">
            <w:pPr>
              <w:rPr>
                <w:rFonts w:ascii="Times New Roman" w:hAnsi="Times New Roman" w:cs="Times New Roman"/>
              </w:rPr>
            </w:pPr>
            <w:r w:rsidRPr="004926B8">
              <w:rPr>
                <w:rFonts w:ascii="Times New Roman" w:hAnsi="Times New Roman" w:cs="Times New Roman"/>
              </w:rPr>
              <w:t>189,7</w:t>
            </w:r>
          </w:p>
        </w:tc>
      </w:tr>
      <w:tr w:rsidR="004926B8" w:rsidTr="00612716">
        <w:tc>
          <w:tcPr>
            <w:tcW w:w="3369" w:type="dxa"/>
            <w:vMerge/>
          </w:tcPr>
          <w:p w:rsidR="004926B8" w:rsidRPr="00612716" w:rsidRDefault="004926B8" w:rsidP="00744CD0">
            <w:pPr>
              <w:pStyle w:val="a3"/>
              <w:jc w:val="both"/>
              <w:rPr>
                <w:rFonts w:ascii="Times New Roman" w:hAnsi="Times New Roman" w:cs="Times New Roman"/>
                <w:sz w:val="24"/>
                <w:szCs w:val="24"/>
              </w:rPr>
            </w:pPr>
          </w:p>
        </w:tc>
        <w:tc>
          <w:tcPr>
            <w:tcW w:w="2976" w:type="dxa"/>
          </w:tcPr>
          <w:p w:rsidR="004926B8" w:rsidRPr="00AE4E23" w:rsidRDefault="004926B8" w:rsidP="0043057D">
            <w:r w:rsidRPr="004926B8">
              <w:rPr>
                <w:rFonts w:ascii="Times New Roman" w:hAnsi="Times New Roman" w:cs="Times New Roman"/>
              </w:rPr>
              <w:t xml:space="preserve">1.1. в том числе для молодых семей и молодых специалистов, </w:t>
            </w:r>
            <w:proofErr w:type="spellStart"/>
            <w:r w:rsidRPr="004926B8">
              <w:rPr>
                <w:rFonts w:ascii="Times New Roman" w:hAnsi="Times New Roman" w:cs="Times New Roman"/>
              </w:rPr>
              <w:t>кв</w:t>
            </w:r>
            <w:proofErr w:type="gramStart"/>
            <w:r w:rsidRPr="004926B8">
              <w:rPr>
                <w:rFonts w:ascii="Times New Roman" w:hAnsi="Times New Roman" w:cs="Times New Roman"/>
              </w:rPr>
              <w:t>.м</w:t>
            </w:r>
            <w:proofErr w:type="spellEnd"/>
            <w:proofErr w:type="gramEnd"/>
          </w:p>
        </w:tc>
        <w:tc>
          <w:tcPr>
            <w:tcW w:w="901" w:type="dxa"/>
          </w:tcPr>
          <w:p w:rsidR="004926B8" w:rsidRPr="004926B8" w:rsidRDefault="004926B8" w:rsidP="0043057D">
            <w:pPr>
              <w:rPr>
                <w:rFonts w:ascii="Times New Roman" w:hAnsi="Times New Roman" w:cs="Times New Roman"/>
              </w:rPr>
            </w:pPr>
            <w:r w:rsidRPr="004926B8">
              <w:rPr>
                <w:rFonts w:ascii="Times New Roman" w:hAnsi="Times New Roman" w:cs="Times New Roman"/>
              </w:rPr>
              <w:t>516</w:t>
            </w:r>
          </w:p>
        </w:tc>
        <w:tc>
          <w:tcPr>
            <w:tcW w:w="834" w:type="dxa"/>
          </w:tcPr>
          <w:p w:rsidR="004926B8" w:rsidRPr="004926B8" w:rsidRDefault="004926B8" w:rsidP="0043057D">
            <w:pPr>
              <w:rPr>
                <w:rFonts w:ascii="Times New Roman" w:hAnsi="Times New Roman" w:cs="Times New Roman"/>
              </w:rPr>
            </w:pPr>
            <w:r w:rsidRPr="004926B8">
              <w:rPr>
                <w:rFonts w:ascii="Times New Roman" w:hAnsi="Times New Roman" w:cs="Times New Roman"/>
              </w:rPr>
              <w:t>869,2</w:t>
            </w:r>
          </w:p>
        </w:tc>
        <w:tc>
          <w:tcPr>
            <w:tcW w:w="1242" w:type="dxa"/>
          </w:tcPr>
          <w:p w:rsidR="004926B8" w:rsidRPr="004926B8" w:rsidRDefault="004926B8" w:rsidP="0043057D">
            <w:pPr>
              <w:rPr>
                <w:rFonts w:ascii="Times New Roman" w:hAnsi="Times New Roman" w:cs="Times New Roman"/>
              </w:rPr>
            </w:pPr>
            <w:r w:rsidRPr="004926B8">
              <w:rPr>
                <w:rFonts w:ascii="Times New Roman" w:hAnsi="Times New Roman" w:cs="Times New Roman"/>
              </w:rPr>
              <w:t>168,4</w:t>
            </w:r>
          </w:p>
        </w:tc>
      </w:tr>
      <w:tr w:rsidR="00450152" w:rsidTr="00612716">
        <w:tc>
          <w:tcPr>
            <w:tcW w:w="3369" w:type="dxa"/>
            <w:vMerge w:val="restart"/>
          </w:tcPr>
          <w:p w:rsidR="00450152" w:rsidRPr="00612716" w:rsidRDefault="00450152"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Энергосбережение и повышение энергетической эффективности в Атяшевском муниципальном районе на 2014-2016 годы</w:t>
            </w:r>
          </w:p>
        </w:tc>
        <w:tc>
          <w:tcPr>
            <w:tcW w:w="2976" w:type="dxa"/>
          </w:tcPr>
          <w:p w:rsidR="00450152" w:rsidRPr="00612716" w:rsidRDefault="00450152"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 xml:space="preserve">Экономия ЭЭ  в стоимостном выражении, </w:t>
            </w:r>
            <w:proofErr w:type="spellStart"/>
            <w:r w:rsidRPr="00612716">
              <w:rPr>
                <w:rFonts w:ascii="Times New Roman" w:hAnsi="Times New Roman" w:cs="Times New Roman"/>
                <w:sz w:val="24"/>
                <w:szCs w:val="24"/>
              </w:rPr>
              <w:t>тыс</w:t>
            </w:r>
            <w:proofErr w:type="gramStart"/>
            <w:r w:rsidRPr="00612716">
              <w:rPr>
                <w:rFonts w:ascii="Times New Roman" w:hAnsi="Times New Roman" w:cs="Times New Roman"/>
                <w:sz w:val="24"/>
                <w:szCs w:val="24"/>
              </w:rPr>
              <w:t>.р</w:t>
            </w:r>
            <w:proofErr w:type="gramEnd"/>
            <w:r w:rsidRPr="00612716">
              <w:rPr>
                <w:rFonts w:ascii="Times New Roman" w:hAnsi="Times New Roman" w:cs="Times New Roman"/>
                <w:sz w:val="24"/>
                <w:szCs w:val="24"/>
              </w:rPr>
              <w:t>уб</w:t>
            </w:r>
            <w:proofErr w:type="spellEnd"/>
          </w:p>
        </w:tc>
        <w:tc>
          <w:tcPr>
            <w:tcW w:w="901" w:type="dxa"/>
          </w:tcPr>
          <w:p w:rsidR="00450152" w:rsidRPr="000275DE" w:rsidRDefault="00450152" w:rsidP="00744CD0">
            <w:pPr>
              <w:pStyle w:val="a3"/>
              <w:jc w:val="both"/>
              <w:rPr>
                <w:rFonts w:ascii="Times New Roman" w:hAnsi="Times New Roman" w:cs="Times New Roman"/>
                <w:sz w:val="24"/>
                <w:szCs w:val="24"/>
              </w:rPr>
            </w:pPr>
            <w:r>
              <w:rPr>
                <w:rFonts w:ascii="Times New Roman" w:hAnsi="Times New Roman" w:cs="Times New Roman"/>
                <w:sz w:val="24"/>
                <w:szCs w:val="24"/>
              </w:rPr>
              <w:t>17,8</w:t>
            </w:r>
          </w:p>
        </w:tc>
        <w:tc>
          <w:tcPr>
            <w:tcW w:w="834" w:type="dxa"/>
          </w:tcPr>
          <w:p w:rsidR="00450152" w:rsidRPr="000275DE" w:rsidRDefault="00450152" w:rsidP="00744CD0">
            <w:pPr>
              <w:pStyle w:val="a3"/>
              <w:jc w:val="both"/>
              <w:rPr>
                <w:rFonts w:ascii="Times New Roman" w:hAnsi="Times New Roman" w:cs="Times New Roman"/>
                <w:sz w:val="24"/>
                <w:szCs w:val="24"/>
              </w:rPr>
            </w:pPr>
            <w:r>
              <w:rPr>
                <w:rFonts w:ascii="Times New Roman" w:hAnsi="Times New Roman" w:cs="Times New Roman"/>
                <w:sz w:val="24"/>
                <w:szCs w:val="24"/>
              </w:rPr>
              <w:t>63,7</w:t>
            </w:r>
          </w:p>
        </w:tc>
        <w:tc>
          <w:tcPr>
            <w:tcW w:w="1242" w:type="dxa"/>
          </w:tcPr>
          <w:p w:rsidR="00450152" w:rsidRPr="000275DE" w:rsidRDefault="00450152" w:rsidP="00744CD0">
            <w:pPr>
              <w:pStyle w:val="a3"/>
              <w:jc w:val="both"/>
              <w:rPr>
                <w:rFonts w:ascii="Times New Roman" w:hAnsi="Times New Roman" w:cs="Times New Roman"/>
                <w:sz w:val="24"/>
                <w:szCs w:val="24"/>
              </w:rPr>
            </w:pPr>
            <w:r>
              <w:rPr>
                <w:rFonts w:ascii="Times New Roman" w:hAnsi="Times New Roman" w:cs="Times New Roman"/>
                <w:sz w:val="24"/>
                <w:szCs w:val="24"/>
              </w:rPr>
              <w:t>358,1</w:t>
            </w:r>
          </w:p>
        </w:tc>
      </w:tr>
      <w:tr w:rsidR="00450152" w:rsidTr="00612716">
        <w:tc>
          <w:tcPr>
            <w:tcW w:w="3369" w:type="dxa"/>
            <w:vMerge/>
          </w:tcPr>
          <w:p w:rsidR="00450152" w:rsidRPr="00612716" w:rsidRDefault="00450152" w:rsidP="00744CD0">
            <w:pPr>
              <w:pStyle w:val="a3"/>
              <w:jc w:val="both"/>
              <w:rPr>
                <w:rFonts w:ascii="Times New Roman" w:hAnsi="Times New Roman" w:cs="Times New Roman"/>
                <w:sz w:val="24"/>
                <w:szCs w:val="24"/>
              </w:rPr>
            </w:pPr>
          </w:p>
        </w:tc>
        <w:tc>
          <w:tcPr>
            <w:tcW w:w="2976" w:type="dxa"/>
          </w:tcPr>
          <w:p w:rsidR="00450152" w:rsidRPr="00612716" w:rsidRDefault="00450152"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 xml:space="preserve">Экономия воды в стоимостном выражении, </w:t>
            </w:r>
            <w:proofErr w:type="spellStart"/>
            <w:r w:rsidRPr="00612716">
              <w:rPr>
                <w:rFonts w:ascii="Times New Roman" w:hAnsi="Times New Roman" w:cs="Times New Roman"/>
                <w:sz w:val="24"/>
                <w:szCs w:val="24"/>
              </w:rPr>
              <w:t>тыс</w:t>
            </w:r>
            <w:proofErr w:type="gramStart"/>
            <w:r w:rsidRPr="00612716">
              <w:rPr>
                <w:rFonts w:ascii="Times New Roman" w:hAnsi="Times New Roman" w:cs="Times New Roman"/>
                <w:sz w:val="24"/>
                <w:szCs w:val="24"/>
              </w:rPr>
              <w:t>.р</w:t>
            </w:r>
            <w:proofErr w:type="gramEnd"/>
            <w:r w:rsidRPr="00612716">
              <w:rPr>
                <w:rFonts w:ascii="Times New Roman" w:hAnsi="Times New Roman" w:cs="Times New Roman"/>
                <w:sz w:val="24"/>
                <w:szCs w:val="24"/>
              </w:rPr>
              <w:t>уб</w:t>
            </w:r>
            <w:proofErr w:type="spellEnd"/>
          </w:p>
        </w:tc>
        <w:tc>
          <w:tcPr>
            <w:tcW w:w="901" w:type="dxa"/>
          </w:tcPr>
          <w:p w:rsidR="00450152" w:rsidRPr="000275DE" w:rsidRDefault="00450152" w:rsidP="00744CD0">
            <w:pPr>
              <w:pStyle w:val="a3"/>
              <w:jc w:val="both"/>
              <w:rPr>
                <w:rFonts w:ascii="Times New Roman" w:hAnsi="Times New Roman" w:cs="Times New Roman"/>
                <w:sz w:val="24"/>
                <w:szCs w:val="24"/>
              </w:rPr>
            </w:pPr>
            <w:r>
              <w:rPr>
                <w:rFonts w:ascii="Times New Roman" w:hAnsi="Times New Roman" w:cs="Times New Roman"/>
                <w:sz w:val="24"/>
                <w:szCs w:val="24"/>
              </w:rPr>
              <w:t>8,4</w:t>
            </w:r>
          </w:p>
        </w:tc>
        <w:tc>
          <w:tcPr>
            <w:tcW w:w="834" w:type="dxa"/>
          </w:tcPr>
          <w:p w:rsidR="00450152" w:rsidRPr="000275DE" w:rsidRDefault="00450152" w:rsidP="00744CD0">
            <w:pPr>
              <w:pStyle w:val="a3"/>
              <w:jc w:val="both"/>
              <w:rPr>
                <w:rFonts w:ascii="Times New Roman" w:hAnsi="Times New Roman" w:cs="Times New Roman"/>
                <w:sz w:val="24"/>
                <w:szCs w:val="24"/>
              </w:rPr>
            </w:pPr>
            <w:r>
              <w:rPr>
                <w:rFonts w:ascii="Times New Roman" w:hAnsi="Times New Roman" w:cs="Times New Roman"/>
                <w:sz w:val="24"/>
                <w:szCs w:val="24"/>
              </w:rPr>
              <w:t>13,57</w:t>
            </w:r>
          </w:p>
        </w:tc>
        <w:tc>
          <w:tcPr>
            <w:tcW w:w="1242" w:type="dxa"/>
          </w:tcPr>
          <w:p w:rsidR="00450152" w:rsidRPr="000275DE" w:rsidRDefault="00450152" w:rsidP="00744CD0">
            <w:pPr>
              <w:pStyle w:val="a3"/>
              <w:jc w:val="both"/>
              <w:rPr>
                <w:rFonts w:ascii="Times New Roman" w:hAnsi="Times New Roman" w:cs="Times New Roman"/>
                <w:sz w:val="24"/>
                <w:szCs w:val="24"/>
              </w:rPr>
            </w:pPr>
            <w:r>
              <w:rPr>
                <w:rFonts w:ascii="Times New Roman" w:hAnsi="Times New Roman" w:cs="Times New Roman"/>
                <w:sz w:val="24"/>
                <w:szCs w:val="24"/>
              </w:rPr>
              <w:t>161,5</w:t>
            </w:r>
          </w:p>
        </w:tc>
      </w:tr>
      <w:tr w:rsidR="00450152" w:rsidTr="00612716">
        <w:tc>
          <w:tcPr>
            <w:tcW w:w="3369" w:type="dxa"/>
            <w:vMerge/>
          </w:tcPr>
          <w:p w:rsidR="00450152" w:rsidRPr="00612716" w:rsidRDefault="00450152" w:rsidP="00744CD0">
            <w:pPr>
              <w:pStyle w:val="a3"/>
              <w:jc w:val="both"/>
              <w:rPr>
                <w:rFonts w:ascii="Times New Roman" w:hAnsi="Times New Roman" w:cs="Times New Roman"/>
                <w:sz w:val="24"/>
                <w:szCs w:val="24"/>
              </w:rPr>
            </w:pPr>
          </w:p>
        </w:tc>
        <w:tc>
          <w:tcPr>
            <w:tcW w:w="2976" w:type="dxa"/>
          </w:tcPr>
          <w:p w:rsidR="00450152" w:rsidRPr="00612716" w:rsidRDefault="00450152"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 xml:space="preserve">Экономия природного газа  в стоимостном выражении, </w:t>
            </w:r>
            <w:proofErr w:type="spellStart"/>
            <w:r w:rsidRPr="00612716">
              <w:rPr>
                <w:rFonts w:ascii="Times New Roman" w:hAnsi="Times New Roman" w:cs="Times New Roman"/>
                <w:sz w:val="24"/>
                <w:szCs w:val="24"/>
              </w:rPr>
              <w:t>тыс</w:t>
            </w:r>
            <w:proofErr w:type="gramStart"/>
            <w:r w:rsidRPr="00612716">
              <w:rPr>
                <w:rFonts w:ascii="Times New Roman" w:hAnsi="Times New Roman" w:cs="Times New Roman"/>
                <w:sz w:val="24"/>
                <w:szCs w:val="24"/>
              </w:rPr>
              <w:t>.р</w:t>
            </w:r>
            <w:proofErr w:type="gramEnd"/>
            <w:r w:rsidRPr="00612716">
              <w:rPr>
                <w:rFonts w:ascii="Times New Roman" w:hAnsi="Times New Roman" w:cs="Times New Roman"/>
                <w:sz w:val="24"/>
                <w:szCs w:val="24"/>
              </w:rPr>
              <w:t>уб</w:t>
            </w:r>
            <w:proofErr w:type="spellEnd"/>
          </w:p>
        </w:tc>
        <w:tc>
          <w:tcPr>
            <w:tcW w:w="901" w:type="dxa"/>
          </w:tcPr>
          <w:p w:rsidR="00450152" w:rsidRPr="000275DE" w:rsidRDefault="00450152" w:rsidP="00744CD0">
            <w:pPr>
              <w:pStyle w:val="a3"/>
              <w:jc w:val="both"/>
              <w:rPr>
                <w:rFonts w:ascii="Times New Roman" w:hAnsi="Times New Roman" w:cs="Times New Roman"/>
                <w:sz w:val="24"/>
                <w:szCs w:val="24"/>
              </w:rPr>
            </w:pPr>
            <w:r>
              <w:rPr>
                <w:rFonts w:ascii="Times New Roman" w:hAnsi="Times New Roman" w:cs="Times New Roman"/>
                <w:sz w:val="24"/>
                <w:szCs w:val="24"/>
              </w:rPr>
              <w:t>19,58</w:t>
            </w:r>
          </w:p>
        </w:tc>
        <w:tc>
          <w:tcPr>
            <w:tcW w:w="834" w:type="dxa"/>
          </w:tcPr>
          <w:p w:rsidR="00450152" w:rsidRPr="000275DE" w:rsidRDefault="00450152" w:rsidP="00744CD0">
            <w:pPr>
              <w:pStyle w:val="a3"/>
              <w:jc w:val="both"/>
              <w:rPr>
                <w:rFonts w:ascii="Times New Roman" w:hAnsi="Times New Roman" w:cs="Times New Roman"/>
                <w:sz w:val="24"/>
                <w:szCs w:val="24"/>
              </w:rPr>
            </w:pPr>
            <w:r>
              <w:rPr>
                <w:rFonts w:ascii="Times New Roman" w:hAnsi="Times New Roman" w:cs="Times New Roman"/>
                <w:sz w:val="24"/>
                <w:szCs w:val="24"/>
              </w:rPr>
              <w:t>70,5</w:t>
            </w:r>
          </w:p>
        </w:tc>
        <w:tc>
          <w:tcPr>
            <w:tcW w:w="1242" w:type="dxa"/>
          </w:tcPr>
          <w:p w:rsidR="00450152" w:rsidRPr="000275DE" w:rsidRDefault="00450152" w:rsidP="00744CD0">
            <w:pPr>
              <w:pStyle w:val="a3"/>
              <w:jc w:val="both"/>
              <w:rPr>
                <w:rFonts w:ascii="Times New Roman" w:hAnsi="Times New Roman" w:cs="Times New Roman"/>
                <w:sz w:val="24"/>
                <w:szCs w:val="24"/>
              </w:rPr>
            </w:pPr>
            <w:r>
              <w:rPr>
                <w:rFonts w:ascii="Times New Roman" w:hAnsi="Times New Roman" w:cs="Times New Roman"/>
                <w:sz w:val="24"/>
                <w:szCs w:val="24"/>
              </w:rPr>
              <w:t>360,1</w:t>
            </w:r>
          </w:p>
        </w:tc>
      </w:tr>
      <w:tr w:rsidR="00450152" w:rsidTr="00612716">
        <w:tc>
          <w:tcPr>
            <w:tcW w:w="3369" w:type="dxa"/>
            <w:vMerge w:val="restart"/>
          </w:tcPr>
          <w:p w:rsidR="00450152" w:rsidRPr="00612716" w:rsidRDefault="00450152" w:rsidP="00612716">
            <w:pPr>
              <w:pStyle w:val="a5"/>
              <w:ind w:firstLine="0"/>
              <w:rPr>
                <w:rFonts w:ascii="Times New Roman" w:hAnsi="Times New Roman" w:cs="Times New Roman"/>
                <w:sz w:val="24"/>
                <w:szCs w:val="24"/>
              </w:rPr>
            </w:pPr>
            <w:r>
              <w:rPr>
                <w:rFonts w:ascii="Times New Roman" w:hAnsi="Times New Roman" w:cs="Times New Roman"/>
                <w:sz w:val="24"/>
                <w:szCs w:val="24"/>
              </w:rPr>
              <w:t xml:space="preserve">Формирование </w:t>
            </w:r>
            <w:proofErr w:type="gramStart"/>
            <w:r w:rsidRPr="00612716">
              <w:rPr>
                <w:rFonts w:ascii="Times New Roman" w:hAnsi="Times New Roman" w:cs="Times New Roman"/>
                <w:sz w:val="24"/>
                <w:szCs w:val="24"/>
              </w:rPr>
              <w:t>информационного</w:t>
            </w:r>
            <w:proofErr w:type="gramEnd"/>
          </w:p>
          <w:p w:rsidR="00450152" w:rsidRPr="00612716" w:rsidRDefault="00450152" w:rsidP="00612716">
            <w:pPr>
              <w:pStyle w:val="a3"/>
              <w:jc w:val="both"/>
              <w:rPr>
                <w:rFonts w:ascii="Times New Roman" w:hAnsi="Times New Roman" w:cs="Times New Roman"/>
                <w:sz w:val="24"/>
                <w:szCs w:val="24"/>
              </w:rPr>
            </w:pPr>
            <w:r w:rsidRPr="00612716">
              <w:rPr>
                <w:rFonts w:ascii="Times New Roman" w:hAnsi="Times New Roman" w:cs="Times New Roman"/>
                <w:sz w:val="24"/>
                <w:szCs w:val="24"/>
              </w:rPr>
              <w:t>общества в период до 2020 года</w:t>
            </w:r>
          </w:p>
        </w:tc>
        <w:tc>
          <w:tcPr>
            <w:tcW w:w="2976" w:type="dxa"/>
          </w:tcPr>
          <w:p w:rsidR="00450152" w:rsidRPr="00612716" w:rsidRDefault="00450152"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Доля предметов музейных фондов, переведенных в электронный вид, от  общего количества</w:t>
            </w:r>
          </w:p>
        </w:tc>
        <w:tc>
          <w:tcPr>
            <w:tcW w:w="901" w:type="dxa"/>
          </w:tcPr>
          <w:p w:rsidR="00450152" w:rsidRPr="000275DE" w:rsidRDefault="00450152" w:rsidP="00744CD0">
            <w:pPr>
              <w:pStyle w:val="a3"/>
              <w:jc w:val="both"/>
              <w:rPr>
                <w:rFonts w:ascii="Times New Roman" w:hAnsi="Times New Roman" w:cs="Times New Roman"/>
                <w:sz w:val="24"/>
                <w:szCs w:val="24"/>
              </w:rPr>
            </w:pPr>
            <w:r>
              <w:rPr>
                <w:rFonts w:ascii="Times New Roman" w:hAnsi="Times New Roman" w:cs="Times New Roman"/>
                <w:sz w:val="24"/>
                <w:szCs w:val="24"/>
              </w:rPr>
              <w:t>30,5</w:t>
            </w:r>
          </w:p>
        </w:tc>
        <w:tc>
          <w:tcPr>
            <w:tcW w:w="834" w:type="dxa"/>
          </w:tcPr>
          <w:p w:rsidR="00450152" w:rsidRPr="000275DE" w:rsidRDefault="00450152" w:rsidP="00744CD0">
            <w:pPr>
              <w:pStyle w:val="a3"/>
              <w:jc w:val="both"/>
              <w:rPr>
                <w:rFonts w:ascii="Times New Roman" w:hAnsi="Times New Roman" w:cs="Times New Roman"/>
                <w:sz w:val="24"/>
                <w:szCs w:val="24"/>
              </w:rPr>
            </w:pPr>
            <w:r>
              <w:rPr>
                <w:rFonts w:ascii="Times New Roman" w:hAnsi="Times New Roman" w:cs="Times New Roman"/>
                <w:sz w:val="24"/>
                <w:szCs w:val="24"/>
              </w:rPr>
              <w:t>85</w:t>
            </w:r>
          </w:p>
        </w:tc>
        <w:tc>
          <w:tcPr>
            <w:tcW w:w="1242" w:type="dxa"/>
          </w:tcPr>
          <w:p w:rsidR="00450152" w:rsidRPr="000275DE" w:rsidRDefault="00450152" w:rsidP="00744CD0">
            <w:pPr>
              <w:pStyle w:val="a3"/>
              <w:jc w:val="both"/>
              <w:rPr>
                <w:rFonts w:ascii="Times New Roman" w:hAnsi="Times New Roman" w:cs="Times New Roman"/>
                <w:sz w:val="24"/>
                <w:szCs w:val="24"/>
              </w:rPr>
            </w:pPr>
            <w:r>
              <w:rPr>
                <w:rFonts w:ascii="Times New Roman" w:hAnsi="Times New Roman" w:cs="Times New Roman"/>
                <w:sz w:val="24"/>
                <w:szCs w:val="24"/>
              </w:rPr>
              <w:t>278,7</w:t>
            </w:r>
          </w:p>
        </w:tc>
      </w:tr>
      <w:tr w:rsidR="00450152" w:rsidTr="00612716">
        <w:tc>
          <w:tcPr>
            <w:tcW w:w="3369" w:type="dxa"/>
            <w:vMerge/>
          </w:tcPr>
          <w:p w:rsidR="00450152" w:rsidRPr="00612716" w:rsidRDefault="00450152" w:rsidP="00744CD0">
            <w:pPr>
              <w:pStyle w:val="a3"/>
              <w:jc w:val="both"/>
              <w:rPr>
                <w:rFonts w:ascii="Times New Roman" w:hAnsi="Times New Roman" w:cs="Times New Roman"/>
                <w:sz w:val="24"/>
                <w:szCs w:val="24"/>
              </w:rPr>
            </w:pPr>
          </w:p>
        </w:tc>
        <w:tc>
          <w:tcPr>
            <w:tcW w:w="2976" w:type="dxa"/>
          </w:tcPr>
          <w:p w:rsidR="00450152" w:rsidRPr="00612716" w:rsidRDefault="00450152"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 xml:space="preserve">Доля населения </w:t>
            </w:r>
            <w:proofErr w:type="spellStart"/>
            <w:r w:rsidRPr="00612716">
              <w:rPr>
                <w:rFonts w:ascii="Times New Roman" w:hAnsi="Times New Roman" w:cs="Times New Roman"/>
                <w:sz w:val="24"/>
                <w:szCs w:val="24"/>
              </w:rPr>
              <w:t>Атяшевского</w:t>
            </w:r>
            <w:proofErr w:type="spellEnd"/>
            <w:r w:rsidRPr="00612716">
              <w:rPr>
                <w:rFonts w:ascii="Times New Roman" w:hAnsi="Times New Roman" w:cs="Times New Roman"/>
                <w:sz w:val="24"/>
                <w:szCs w:val="24"/>
              </w:rPr>
              <w:t xml:space="preserve"> муниципального района, обладающего навыкам использования ИКТ, от общего количества жителей</w:t>
            </w:r>
          </w:p>
        </w:tc>
        <w:tc>
          <w:tcPr>
            <w:tcW w:w="901" w:type="dxa"/>
          </w:tcPr>
          <w:p w:rsidR="00450152" w:rsidRPr="000275DE" w:rsidRDefault="00450152" w:rsidP="00744CD0">
            <w:pPr>
              <w:pStyle w:val="a3"/>
              <w:jc w:val="both"/>
              <w:rPr>
                <w:rFonts w:ascii="Times New Roman" w:hAnsi="Times New Roman" w:cs="Times New Roman"/>
                <w:sz w:val="24"/>
                <w:szCs w:val="24"/>
              </w:rPr>
            </w:pPr>
            <w:r>
              <w:rPr>
                <w:rFonts w:ascii="Times New Roman" w:hAnsi="Times New Roman" w:cs="Times New Roman"/>
                <w:sz w:val="24"/>
                <w:szCs w:val="24"/>
              </w:rPr>
              <w:t>30,1</w:t>
            </w:r>
          </w:p>
        </w:tc>
        <w:tc>
          <w:tcPr>
            <w:tcW w:w="834" w:type="dxa"/>
          </w:tcPr>
          <w:p w:rsidR="00450152" w:rsidRPr="000275DE" w:rsidRDefault="00450152" w:rsidP="00744CD0">
            <w:pPr>
              <w:pStyle w:val="a3"/>
              <w:jc w:val="both"/>
              <w:rPr>
                <w:rFonts w:ascii="Times New Roman" w:hAnsi="Times New Roman" w:cs="Times New Roman"/>
                <w:sz w:val="24"/>
                <w:szCs w:val="24"/>
              </w:rPr>
            </w:pPr>
            <w:r>
              <w:rPr>
                <w:rFonts w:ascii="Times New Roman" w:hAnsi="Times New Roman" w:cs="Times New Roman"/>
                <w:sz w:val="24"/>
                <w:szCs w:val="24"/>
              </w:rPr>
              <w:t>50,2</w:t>
            </w:r>
          </w:p>
        </w:tc>
        <w:tc>
          <w:tcPr>
            <w:tcW w:w="1242" w:type="dxa"/>
          </w:tcPr>
          <w:p w:rsidR="00450152" w:rsidRPr="000275DE" w:rsidRDefault="00450152" w:rsidP="00744CD0">
            <w:pPr>
              <w:pStyle w:val="a3"/>
              <w:jc w:val="both"/>
              <w:rPr>
                <w:rFonts w:ascii="Times New Roman" w:hAnsi="Times New Roman" w:cs="Times New Roman"/>
                <w:sz w:val="24"/>
                <w:szCs w:val="24"/>
              </w:rPr>
            </w:pPr>
            <w:r>
              <w:rPr>
                <w:rFonts w:ascii="Times New Roman" w:hAnsi="Times New Roman" w:cs="Times New Roman"/>
                <w:sz w:val="24"/>
                <w:szCs w:val="24"/>
              </w:rPr>
              <w:t>166,8</w:t>
            </w:r>
          </w:p>
        </w:tc>
      </w:tr>
      <w:tr w:rsidR="004926B8" w:rsidTr="00612716">
        <w:tc>
          <w:tcPr>
            <w:tcW w:w="3369" w:type="dxa"/>
          </w:tcPr>
          <w:p w:rsidR="004926B8" w:rsidRPr="00612716" w:rsidRDefault="004926B8" w:rsidP="00744CD0">
            <w:pPr>
              <w:pStyle w:val="a3"/>
              <w:jc w:val="both"/>
              <w:rPr>
                <w:rFonts w:ascii="Times New Roman" w:hAnsi="Times New Roman" w:cs="Times New Roman"/>
                <w:sz w:val="24"/>
                <w:szCs w:val="24"/>
              </w:rPr>
            </w:pPr>
            <w:r w:rsidRPr="00F77FC1">
              <w:rPr>
                <w:rFonts w:ascii="Times New Roman" w:hAnsi="Times New Roman" w:cs="Times New Roman"/>
                <w:sz w:val="24"/>
                <w:szCs w:val="24"/>
              </w:rPr>
              <w:t>Повышение эффективности управления муниципальными финансами в Атяшевском муниципальном районе на 2014-2022 годы</w:t>
            </w:r>
          </w:p>
        </w:tc>
        <w:tc>
          <w:tcPr>
            <w:tcW w:w="2976" w:type="dxa"/>
          </w:tcPr>
          <w:p w:rsidR="004926B8" w:rsidRPr="004926B8" w:rsidRDefault="004926B8" w:rsidP="0043057D">
            <w:pPr>
              <w:rPr>
                <w:rFonts w:ascii="Times New Roman" w:hAnsi="Times New Roman" w:cs="Times New Roman"/>
              </w:rPr>
            </w:pPr>
            <w:r w:rsidRPr="004926B8">
              <w:rPr>
                <w:rFonts w:ascii="Times New Roman" w:hAnsi="Times New Roman" w:cs="Times New Roman"/>
              </w:rPr>
              <w:t xml:space="preserve"> Темп роста налоговых и неналоговых доходов бюджетов поселений (по отношению к предыдущему году) не менее 5% в сопоставимых условиях</w:t>
            </w:r>
          </w:p>
        </w:tc>
        <w:tc>
          <w:tcPr>
            <w:tcW w:w="901" w:type="dxa"/>
          </w:tcPr>
          <w:p w:rsidR="004926B8" w:rsidRPr="004926B8" w:rsidRDefault="004926B8" w:rsidP="0043057D">
            <w:pPr>
              <w:rPr>
                <w:rFonts w:ascii="Times New Roman" w:hAnsi="Times New Roman" w:cs="Times New Roman"/>
              </w:rPr>
            </w:pPr>
            <w:r w:rsidRPr="004926B8">
              <w:rPr>
                <w:rFonts w:ascii="Times New Roman" w:hAnsi="Times New Roman" w:cs="Times New Roman"/>
              </w:rPr>
              <w:t>1</w:t>
            </w:r>
          </w:p>
        </w:tc>
        <w:tc>
          <w:tcPr>
            <w:tcW w:w="834" w:type="dxa"/>
          </w:tcPr>
          <w:p w:rsidR="004926B8" w:rsidRPr="004926B8" w:rsidRDefault="004926B8" w:rsidP="0043057D">
            <w:pPr>
              <w:rPr>
                <w:rFonts w:ascii="Times New Roman" w:hAnsi="Times New Roman" w:cs="Times New Roman"/>
              </w:rPr>
            </w:pPr>
            <w:r w:rsidRPr="004926B8">
              <w:rPr>
                <w:rFonts w:ascii="Times New Roman" w:hAnsi="Times New Roman" w:cs="Times New Roman"/>
              </w:rPr>
              <w:t>1</w:t>
            </w:r>
          </w:p>
        </w:tc>
        <w:tc>
          <w:tcPr>
            <w:tcW w:w="1242" w:type="dxa"/>
          </w:tcPr>
          <w:p w:rsidR="004926B8" w:rsidRPr="004926B8" w:rsidRDefault="004926B8" w:rsidP="0043057D">
            <w:pPr>
              <w:rPr>
                <w:rFonts w:ascii="Times New Roman" w:hAnsi="Times New Roman" w:cs="Times New Roman"/>
              </w:rPr>
            </w:pPr>
            <w:r w:rsidRPr="004926B8">
              <w:rPr>
                <w:rFonts w:ascii="Times New Roman" w:hAnsi="Times New Roman" w:cs="Times New Roman"/>
              </w:rPr>
              <w:t>100</w:t>
            </w:r>
          </w:p>
        </w:tc>
      </w:tr>
      <w:tr w:rsidR="00F77FC1" w:rsidTr="00612716">
        <w:tc>
          <w:tcPr>
            <w:tcW w:w="3369" w:type="dxa"/>
          </w:tcPr>
          <w:p w:rsidR="00F77FC1" w:rsidRPr="00612716" w:rsidRDefault="00F77FC1" w:rsidP="00744CD0">
            <w:pPr>
              <w:pStyle w:val="a3"/>
              <w:jc w:val="both"/>
              <w:rPr>
                <w:rFonts w:ascii="Times New Roman" w:hAnsi="Times New Roman" w:cs="Times New Roman"/>
                <w:sz w:val="24"/>
                <w:szCs w:val="24"/>
              </w:rPr>
            </w:pPr>
            <w:r w:rsidRPr="00F77FC1">
              <w:rPr>
                <w:rFonts w:ascii="Times New Roman" w:hAnsi="Times New Roman" w:cs="Times New Roman"/>
                <w:sz w:val="24"/>
                <w:szCs w:val="24"/>
              </w:rPr>
              <w:t>"Патриотическое воспитание граждан на 2014 - 2020 годы"</w:t>
            </w:r>
          </w:p>
        </w:tc>
        <w:tc>
          <w:tcPr>
            <w:tcW w:w="2976" w:type="dxa"/>
          </w:tcPr>
          <w:p w:rsidR="00F77FC1" w:rsidRPr="00612716" w:rsidRDefault="00F77FC1" w:rsidP="00744CD0">
            <w:pPr>
              <w:pStyle w:val="a3"/>
              <w:jc w:val="both"/>
              <w:rPr>
                <w:rFonts w:ascii="Times New Roman" w:hAnsi="Times New Roman" w:cs="Times New Roman"/>
                <w:sz w:val="24"/>
                <w:szCs w:val="24"/>
              </w:rPr>
            </w:pPr>
            <w:r w:rsidRPr="00F77FC1">
              <w:rPr>
                <w:rFonts w:ascii="Times New Roman" w:hAnsi="Times New Roman" w:cs="Times New Roman"/>
                <w:sz w:val="24"/>
                <w:szCs w:val="24"/>
              </w:rPr>
              <w:t xml:space="preserve">Доля граждан, участвующих в мероприятиях по патриотическому воспитанию, по отношению к </w:t>
            </w:r>
            <w:proofErr w:type="spellStart"/>
            <w:r w:rsidRPr="00F77FC1">
              <w:rPr>
                <w:rFonts w:ascii="Times New Roman" w:hAnsi="Times New Roman" w:cs="Times New Roman"/>
                <w:sz w:val="24"/>
                <w:szCs w:val="24"/>
              </w:rPr>
              <w:t>общемк</w:t>
            </w:r>
            <w:proofErr w:type="spellEnd"/>
            <w:r w:rsidRPr="00F77FC1">
              <w:rPr>
                <w:rFonts w:ascii="Times New Roman" w:hAnsi="Times New Roman" w:cs="Times New Roman"/>
                <w:sz w:val="24"/>
                <w:szCs w:val="24"/>
              </w:rPr>
              <w:t xml:space="preserve"> количеству граждан (процентов)</w:t>
            </w:r>
          </w:p>
        </w:tc>
        <w:tc>
          <w:tcPr>
            <w:tcW w:w="901" w:type="dxa"/>
          </w:tcPr>
          <w:p w:rsidR="00F77FC1" w:rsidRDefault="004926B8" w:rsidP="00744CD0">
            <w:pPr>
              <w:pStyle w:val="a3"/>
              <w:jc w:val="both"/>
              <w:rPr>
                <w:rFonts w:ascii="Times New Roman" w:hAnsi="Times New Roman" w:cs="Times New Roman"/>
                <w:sz w:val="24"/>
                <w:szCs w:val="24"/>
              </w:rPr>
            </w:pPr>
            <w:r>
              <w:rPr>
                <w:rFonts w:ascii="Times New Roman" w:hAnsi="Times New Roman" w:cs="Times New Roman"/>
                <w:sz w:val="24"/>
                <w:szCs w:val="24"/>
              </w:rPr>
              <w:t>61</w:t>
            </w:r>
          </w:p>
        </w:tc>
        <w:tc>
          <w:tcPr>
            <w:tcW w:w="834" w:type="dxa"/>
          </w:tcPr>
          <w:p w:rsidR="00F77FC1" w:rsidRDefault="004926B8" w:rsidP="00744CD0">
            <w:pPr>
              <w:pStyle w:val="a3"/>
              <w:jc w:val="both"/>
              <w:rPr>
                <w:rFonts w:ascii="Times New Roman" w:hAnsi="Times New Roman" w:cs="Times New Roman"/>
                <w:sz w:val="24"/>
                <w:szCs w:val="24"/>
              </w:rPr>
            </w:pPr>
            <w:r>
              <w:rPr>
                <w:rFonts w:ascii="Times New Roman" w:hAnsi="Times New Roman" w:cs="Times New Roman"/>
                <w:sz w:val="24"/>
                <w:szCs w:val="24"/>
              </w:rPr>
              <w:t>61</w:t>
            </w:r>
          </w:p>
        </w:tc>
        <w:tc>
          <w:tcPr>
            <w:tcW w:w="1242" w:type="dxa"/>
          </w:tcPr>
          <w:p w:rsidR="00F77FC1" w:rsidRDefault="004926B8" w:rsidP="00744CD0">
            <w:pPr>
              <w:pStyle w:val="a3"/>
              <w:jc w:val="both"/>
              <w:rPr>
                <w:rFonts w:ascii="Times New Roman" w:hAnsi="Times New Roman" w:cs="Times New Roman"/>
                <w:sz w:val="24"/>
                <w:szCs w:val="24"/>
              </w:rPr>
            </w:pPr>
            <w:r>
              <w:rPr>
                <w:rFonts w:ascii="Times New Roman" w:hAnsi="Times New Roman" w:cs="Times New Roman"/>
                <w:sz w:val="24"/>
                <w:szCs w:val="24"/>
              </w:rPr>
              <w:t>100,0</w:t>
            </w:r>
          </w:p>
        </w:tc>
      </w:tr>
      <w:tr w:rsidR="004926B8" w:rsidTr="00612716">
        <w:tc>
          <w:tcPr>
            <w:tcW w:w="3369" w:type="dxa"/>
          </w:tcPr>
          <w:p w:rsidR="004926B8" w:rsidRPr="00612716" w:rsidRDefault="004926B8" w:rsidP="00744CD0">
            <w:pPr>
              <w:pStyle w:val="a3"/>
              <w:jc w:val="both"/>
              <w:rPr>
                <w:rFonts w:ascii="Times New Roman" w:hAnsi="Times New Roman" w:cs="Times New Roman"/>
                <w:sz w:val="24"/>
                <w:szCs w:val="24"/>
              </w:rPr>
            </w:pPr>
            <w:r w:rsidRPr="00F77FC1">
              <w:rPr>
                <w:rFonts w:ascii="Times New Roman" w:hAnsi="Times New Roman" w:cs="Times New Roman"/>
                <w:sz w:val="24"/>
                <w:szCs w:val="24"/>
              </w:rPr>
              <w:t>Улучшение демографической ситуации в Атяшевском муниципальном районе на 2016-2020 годы</w:t>
            </w:r>
          </w:p>
        </w:tc>
        <w:tc>
          <w:tcPr>
            <w:tcW w:w="2976" w:type="dxa"/>
          </w:tcPr>
          <w:p w:rsidR="004926B8" w:rsidRPr="004926B8" w:rsidRDefault="004926B8" w:rsidP="0043057D">
            <w:pPr>
              <w:rPr>
                <w:rFonts w:ascii="Times New Roman" w:hAnsi="Times New Roman" w:cs="Times New Roman"/>
              </w:rPr>
            </w:pPr>
            <w:r w:rsidRPr="004926B8">
              <w:rPr>
                <w:rFonts w:ascii="Times New Roman" w:hAnsi="Times New Roman" w:cs="Times New Roman"/>
              </w:rPr>
              <w:t>увеличение ожидаемой продолжительности жизни</w:t>
            </w:r>
          </w:p>
        </w:tc>
        <w:tc>
          <w:tcPr>
            <w:tcW w:w="901" w:type="dxa"/>
          </w:tcPr>
          <w:p w:rsidR="004926B8" w:rsidRPr="004926B8" w:rsidRDefault="004926B8" w:rsidP="0043057D">
            <w:pPr>
              <w:rPr>
                <w:rFonts w:ascii="Times New Roman" w:hAnsi="Times New Roman" w:cs="Times New Roman"/>
              </w:rPr>
            </w:pPr>
            <w:r w:rsidRPr="004926B8">
              <w:rPr>
                <w:rFonts w:ascii="Times New Roman" w:hAnsi="Times New Roman" w:cs="Times New Roman"/>
              </w:rPr>
              <w:t>70,1</w:t>
            </w:r>
          </w:p>
        </w:tc>
        <w:tc>
          <w:tcPr>
            <w:tcW w:w="834" w:type="dxa"/>
          </w:tcPr>
          <w:p w:rsidR="004926B8" w:rsidRPr="004926B8" w:rsidRDefault="004926B8" w:rsidP="0043057D">
            <w:pPr>
              <w:rPr>
                <w:rFonts w:ascii="Times New Roman" w:hAnsi="Times New Roman" w:cs="Times New Roman"/>
              </w:rPr>
            </w:pPr>
            <w:r w:rsidRPr="004926B8">
              <w:rPr>
                <w:rFonts w:ascii="Times New Roman" w:hAnsi="Times New Roman" w:cs="Times New Roman"/>
              </w:rPr>
              <w:t>73,5</w:t>
            </w:r>
          </w:p>
        </w:tc>
        <w:tc>
          <w:tcPr>
            <w:tcW w:w="1242" w:type="dxa"/>
          </w:tcPr>
          <w:p w:rsidR="004926B8" w:rsidRPr="004926B8" w:rsidRDefault="004926B8" w:rsidP="0043057D">
            <w:pPr>
              <w:rPr>
                <w:rFonts w:ascii="Times New Roman" w:hAnsi="Times New Roman" w:cs="Times New Roman"/>
              </w:rPr>
            </w:pPr>
            <w:r w:rsidRPr="004926B8">
              <w:rPr>
                <w:rFonts w:ascii="Times New Roman" w:hAnsi="Times New Roman" w:cs="Times New Roman"/>
              </w:rPr>
              <w:t>104,850214</w:t>
            </w:r>
          </w:p>
        </w:tc>
      </w:tr>
      <w:tr w:rsidR="004926B8" w:rsidTr="00612716">
        <w:tc>
          <w:tcPr>
            <w:tcW w:w="3369" w:type="dxa"/>
          </w:tcPr>
          <w:p w:rsidR="004926B8" w:rsidRPr="00612716" w:rsidRDefault="004926B8" w:rsidP="00744CD0">
            <w:pPr>
              <w:pStyle w:val="a3"/>
              <w:jc w:val="both"/>
              <w:rPr>
                <w:rFonts w:ascii="Times New Roman" w:hAnsi="Times New Roman" w:cs="Times New Roman"/>
                <w:sz w:val="24"/>
                <w:szCs w:val="24"/>
              </w:rPr>
            </w:pPr>
            <w:r w:rsidRPr="00F77FC1">
              <w:rPr>
                <w:rFonts w:ascii="Times New Roman" w:hAnsi="Times New Roman" w:cs="Times New Roman"/>
                <w:sz w:val="24"/>
                <w:szCs w:val="24"/>
              </w:rPr>
              <w:t>"Развитие образования" на 2014-2020 годы</w:t>
            </w:r>
          </w:p>
        </w:tc>
        <w:tc>
          <w:tcPr>
            <w:tcW w:w="2976" w:type="dxa"/>
          </w:tcPr>
          <w:p w:rsidR="004926B8" w:rsidRPr="004926B8" w:rsidRDefault="004926B8" w:rsidP="0043057D">
            <w:pPr>
              <w:rPr>
                <w:rFonts w:ascii="Times New Roman" w:hAnsi="Times New Roman" w:cs="Times New Roman"/>
              </w:rPr>
            </w:pPr>
            <w:r w:rsidRPr="004926B8">
              <w:rPr>
                <w:rFonts w:ascii="Times New Roman" w:hAnsi="Times New Roman" w:cs="Times New Roman"/>
              </w:rPr>
              <w:t xml:space="preserve"> Охват детей, систематически </w:t>
            </w:r>
            <w:r w:rsidRPr="004926B8">
              <w:rPr>
                <w:rFonts w:ascii="Times New Roman" w:hAnsi="Times New Roman" w:cs="Times New Roman"/>
              </w:rPr>
              <w:lastRenderedPageBreak/>
              <w:t xml:space="preserve">занимающихся физической культурой и спортом </w:t>
            </w:r>
          </w:p>
        </w:tc>
        <w:tc>
          <w:tcPr>
            <w:tcW w:w="901" w:type="dxa"/>
          </w:tcPr>
          <w:p w:rsidR="004926B8" w:rsidRPr="004926B8" w:rsidRDefault="004926B8" w:rsidP="0043057D">
            <w:pPr>
              <w:rPr>
                <w:rFonts w:ascii="Times New Roman" w:hAnsi="Times New Roman" w:cs="Times New Roman"/>
              </w:rPr>
            </w:pPr>
            <w:r w:rsidRPr="004926B8">
              <w:rPr>
                <w:rFonts w:ascii="Times New Roman" w:hAnsi="Times New Roman" w:cs="Times New Roman"/>
              </w:rPr>
              <w:lastRenderedPageBreak/>
              <w:t>78</w:t>
            </w:r>
          </w:p>
        </w:tc>
        <w:tc>
          <w:tcPr>
            <w:tcW w:w="834" w:type="dxa"/>
          </w:tcPr>
          <w:p w:rsidR="004926B8" w:rsidRPr="004926B8" w:rsidRDefault="004926B8" w:rsidP="0043057D">
            <w:pPr>
              <w:rPr>
                <w:rFonts w:ascii="Times New Roman" w:hAnsi="Times New Roman" w:cs="Times New Roman"/>
              </w:rPr>
            </w:pPr>
            <w:r w:rsidRPr="004926B8">
              <w:rPr>
                <w:rFonts w:ascii="Times New Roman" w:hAnsi="Times New Roman" w:cs="Times New Roman"/>
              </w:rPr>
              <w:t>89,9</w:t>
            </w:r>
          </w:p>
        </w:tc>
        <w:tc>
          <w:tcPr>
            <w:tcW w:w="1242" w:type="dxa"/>
          </w:tcPr>
          <w:p w:rsidR="004926B8" w:rsidRPr="004926B8" w:rsidRDefault="004926B8" w:rsidP="0043057D">
            <w:pPr>
              <w:rPr>
                <w:rFonts w:ascii="Times New Roman" w:hAnsi="Times New Roman" w:cs="Times New Roman"/>
              </w:rPr>
            </w:pPr>
            <w:r w:rsidRPr="004926B8">
              <w:rPr>
                <w:rFonts w:ascii="Times New Roman" w:hAnsi="Times New Roman" w:cs="Times New Roman"/>
              </w:rPr>
              <w:t>115,3</w:t>
            </w:r>
          </w:p>
        </w:tc>
      </w:tr>
    </w:tbl>
    <w:p w:rsidR="00113557" w:rsidRDefault="00113557" w:rsidP="00744CD0">
      <w:pPr>
        <w:pStyle w:val="a3"/>
        <w:ind w:firstLine="426"/>
        <w:jc w:val="both"/>
        <w:rPr>
          <w:rFonts w:ascii="Times New Roman" w:hAnsi="Times New Roman" w:cs="Times New Roman"/>
          <w:sz w:val="28"/>
          <w:szCs w:val="28"/>
        </w:rPr>
      </w:pPr>
    </w:p>
    <w:p w:rsidR="007E1321" w:rsidRDefault="007E1321" w:rsidP="00744CD0">
      <w:pPr>
        <w:pStyle w:val="a3"/>
        <w:ind w:firstLine="426"/>
        <w:jc w:val="both"/>
        <w:rPr>
          <w:rFonts w:ascii="Times New Roman" w:hAnsi="Times New Roman" w:cs="Times New Roman"/>
          <w:sz w:val="28"/>
          <w:szCs w:val="28"/>
        </w:rPr>
      </w:pPr>
      <w:r>
        <w:rPr>
          <w:rFonts w:ascii="Times New Roman" w:hAnsi="Times New Roman" w:cs="Times New Roman"/>
          <w:sz w:val="28"/>
          <w:szCs w:val="28"/>
        </w:rPr>
        <w:t xml:space="preserve">Общая степень достижения целей муниципальных программ </w:t>
      </w:r>
      <w:proofErr w:type="spellStart"/>
      <w:r>
        <w:rPr>
          <w:rFonts w:ascii="Times New Roman" w:hAnsi="Times New Roman" w:cs="Times New Roman"/>
          <w:sz w:val="28"/>
          <w:szCs w:val="28"/>
        </w:rPr>
        <w:t>Атяшевского</w:t>
      </w:r>
      <w:proofErr w:type="spellEnd"/>
      <w:r>
        <w:rPr>
          <w:rFonts w:ascii="Times New Roman" w:hAnsi="Times New Roman" w:cs="Times New Roman"/>
          <w:sz w:val="28"/>
          <w:szCs w:val="28"/>
        </w:rPr>
        <w:t xml:space="preserve"> муниципального района указана в таблице:</w:t>
      </w:r>
    </w:p>
    <w:p w:rsidR="007E1321" w:rsidRDefault="007E1321" w:rsidP="00744CD0">
      <w:pPr>
        <w:pStyle w:val="a3"/>
        <w:ind w:firstLine="426"/>
        <w:jc w:val="both"/>
        <w:rPr>
          <w:rFonts w:ascii="Times New Roman" w:hAnsi="Times New Roman" w:cs="Times New Roman"/>
          <w:sz w:val="28"/>
          <w:szCs w:val="28"/>
        </w:rPr>
      </w:pPr>
    </w:p>
    <w:tbl>
      <w:tblPr>
        <w:tblW w:w="0" w:type="auto"/>
        <w:tblLook w:val="04A0" w:firstRow="1" w:lastRow="0" w:firstColumn="1" w:lastColumn="0" w:noHBand="0" w:noVBand="1"/>
      </w:tblPr>
      <w:tblGrid>
        <w:gridCol w:w="817"/>
        <w:gridCol w:w="5528"/>
        <w:gridCol w:w="3119"/>
      </w:tblGrid>
      <w:tr w:rsidR="007E1321" w:rsidTr="00612716">
        <w:tc>
          <w:tcPr>
            <w:tcW w:w="817" w:type="dxa"/>
          </w:tcPr>
          <w:p w:rsidR="007E1321" w:rsidRPr="00612716" w:rsidRDefault="007E1321" w:rsidP="00744CD0">
            <w:pPr>
              <w:pStyle w:val="a3"/>
              <w:jc w:val="both"/>
              <w:rPr>
                <w:rFonts w:ascii="Times New Roman" w:hAnsi="Times New Roman" w:cs="Times New Roman"/>
                <w:b/>
                <w:sz w:val="24"/>
                <w:szCs w:val="24"/>
              </w:rPr>
            </w:pPr>
            <w:r w:rsidRPr="00612716">
              <w:rPr>
                <w:rFonts w:ascii="Times New Roman" w:hAnsi="Times New Roman" w:cs="Times New Roman"/>
                <w:b/>
                <w:sz w:val="24"/>
                <w:szCs w:val="24"/>
              </w:rPr>
              <w:t>№</w:t>
            </w:r>
          </w:p>
        </w:tc>
        <w:tc>
          <w:tcPr>
            <w:tcW w:w="5528" w:type="dxa"/>
          </w:tcPr>
          <w:p w:rsidR="007E1321" w:rsidRPr="00612716" w:rsidRDefault="007E1321" w:rsidP="00744CD0">
            <w:pPr>
              <w:pStyle w:val="a3"/>
              <w:jc w:val="both"/>
              <w:rPr>
                <w:rFonts w:ascii="Times New Roman" w:hAnsi="Times New Roman" w:cs="Times New Roman"/>
                <w:b/>
                <w:sz w:val="24"/>
                <w:szCs w:val="24"/>
              </w:rPr>
            </w:pPr>
            <w:r w:rsidRPr="00612716">
              <w:rPr>
                <w:rFonts w:ascii="Times New Roman" w:hAnsi="Times New Roman" w:cs="Times New Roman"/>
                <w:b/>
                <w:sz w:val="24"/>
                <w:szCs w:val="24"/>
              </w:rPr>
              <w:t>Наименование муниципальной программы</w:t>
            </w:r>
          </w:p>
        </w:tc>
        <w:tc>
          <w:tcPr>
            <w:tcW w:w="3119" w:type="dxa"/>
          </w:tcPr>
          <w:p w:rsidR="007E1321" w:rsidRPr="00612716" w:rsidRDefault="007E1321" w:rsidP="00744CD0">
            <w:pPr>
              <w:pStyle w:val="a3"/>
              <w:jc w:val="both"/>
              <w:rPr>
                <w:rFonts w:ascii="Times New Roman" w:hAnsi="Times New Roman" w:cs="Times New Roman"/>
                <w:b/>
                <w:sz w:val="24"/>
                <w:szCs w:val="24"/>
              </w:rPr>
            </w:pPr>
            <w:r w:rsidRPr="00612716">
              <w:rPr>
                <w:rFonts w:ascii="Times New Roman" w:hAnsi="Times New Roman" w:cs="Times New Roman"/>
                <w:b/>
                <w:sz w:val="24"/>
                <w:szCs w:val="24"/>
              </w:rPr>
              <w:t>Общая степень достижения целей программы</w:t>
            </w:r>
            <w:r w:rsidR="00612716" w:rsidRPr="00612716">
              <w:rPr>
                <w:rFonts w:ascii="Times New Roman" w:hAnsi="Times New Roman" w:cs="Times New Roman"/>
                <w:b/>
                <w:sz w:val="24"/>
                <w:szCs w:val="24"/>
              </w:rPr>
              <w:t xml:space="preserve"> </w:t>
            </w:r>
            <w:r w:rsidR="00612716" w:rsidRPr="00612716">
              <w:rPr>
                <w:rFonts w:ascii="Times New Roman" w:hAnsi="Times New Roman" w:cs="Times New Roman"/>
                <w:b/>
                <w:i/>
                <w:sz w:val="24"/>
                <w:szCs w:val="24"/>
              </w:rPr>
              <w:t>(индикаторы)</w:t>
            </w:r>
            <w:r w:rsidRPr="00612716">
              <w:rPr>
                <w:rFonts w:ascii="Times New Roman" w:hAnsi="Times New Roman" w:cs="Times New Roman"/>
                <w:b/>
                <w:sz w:val="24"/>
                <w:szCs w:val="24"/>
              </w:rPr>
              <w:t>,%</w:t>
            </w:r>
          </w:p>
        </w:tc>
      </w:tr>
      <w:tr w:rsidR="007E1321" w:rsidTr="00612716">
        <w:tc>
          <w:tcPr>
            <w:tcW w:w="817" w:type="dxa"/>
          </w:tcPr>
          <w:p w:rsidR="007E1321" w:rsidRPr="00612716" w:rsidRDefault="007E1321"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1</w:t>
            </w:r>
          </w:p>
        </w:tc>
        <w:tc>
          <w:tcPr>
            <w:tcW w:w="5528" w:type="dxa"/>
          </w:tcPr>
          <w:p w:rsidR="007E1321" w:rsidRPr="00612716" w:rsidRDefault="007E1321"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 xml:space="preserve">Муниципальная программа </w:t>
            </w:r>
            <w:proofErr w:type="spellStart"/>
            <w:r w:rsidRPr="00612716">
              <w:rPr>
                <w:rFonts w:ascii="Times New Roman" w:hAnsi="Times New Roman" w:cs="Times New Roman"/>
                <w:sz w:val="24"/>
                <w:szCs w:val="24"/>
              </w:rPr>
              <w:t>Атяшевского</w:t>
            </w:r>
            <w:proofErr w:type="spellEnd"/>
            <w:r w:rsidRPr="00612716">
              <w:rPr>
                <w:rFonts w:ascii="Times New Roman" w:hAnsi="Times New Roman" w:cs="Times New Roman"/>
                <w:sz w:val="24"/>
                <w:szCs w:val="24"/>
              </w:rPr>
              <w:t xml:space="preserve"> муниципального района "Гармонизация межнациональных и </w:t>
            </w:r>
            <w:proofErr w:type="spellStart"/>
            <w:r w:rsidRPr="00612716">
              <w:rPr>
                <w:rFonts w:ascii="Times New Roman" w:hAnsi="Times New Roman" w:cs="Times New Roman"/>
                <w:sz w:val="24"/>
                <w:szCs w:val="24"/>
              </w:rPr>
              <w:t>межконнфессиональных</w:t>
            </w:r>
            <w:proofErr w:type="spellEnd"/>
            <w:r w:rsidRPr="00612716">
              <w:rPr>
                <w:rFonts w:ascii="Times New Roman" w:hAnsi="Times New Roman" w:cs="Times New Roman"/>
                <w:sz w:val="24"/>
                <w:szCs w:val="24"/>
              </w:rPr>
              <w:t xml:space="preserve"> отношений в Атяшевском муниципальном районе на 2016 - 2020 годы</w:t>
            </w:r>
          </w:p>
        </w:tc>
        <w:tc>
          <w:tcPr>
            <w:tcW w:w="3119" w:type="dxa"/>
          </w:tcPr>
          <w:p w:rsidR="007E1321" w:rsidRPr="00612716" w:rsidRDefault="00FA7C76" w:rsidP="00B60211">
            <w:pPr>
              <w:pStyle w:val="a3"/>
              <w:jc w:val="center"/>
              <w:rPr>
                <w:rFonts w:ascii="Times New Roman" w:hAnsi="Times New Roman" w:cs="Times New Roman"/>
                <w:sz w:val="24"/>
                <w:szCs w:val="24"/>
              </w:rPr>
            </w:pPr>
            <w:r>
              <w:rPr>
                <w:rFonts w:ascii="Times New Roman" w:hAnsi="Times New Roman" w:cs="Times New Roman"/>
                <w:sz w:val="24"/>
                <w:szCs w:val="24"/>
              </w:rPr>
              <w:t>105,0</w:t>
            </w:r>
          </w:p>
        </w:tc>
      </w:tr>
      <w:tr w:rsidR="007E1321" w:rsidTr="00612716">
        <w:tc>
          <w:tcPr>
            <w:tcW w:w="817" w:type="dxa"/>
          </w:tcPr>
          <w:p w:rsidR="007E1321" w:rsidRPr="00612716" w:rsidRDefault="007E1321"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2</w:t>
            </w:r>
          </w:p>
        </w:tc>
        <w:tc>
          <w:tcPr>
            <w:tcW w:w="5528" w:type="dxa"/>
          </w:tcPr>
          <w:p w:rsidR="007E1321" w:rsidRPr="00612716" w:rsidRDefault="007E1321"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 xml:space="preserve">Муниципальная программа </w:t>
            </w:r>
            <w:proofErr w:type="spellStart"/>
            <w:r w:rsidRPr="00612716">
              <w:rPr>
                <w:rFonts w:ascii="Times New Roman" w:hAnsi="Times New Roman" w:cs="Times New Roman"/>
                <w:sz w:val="24"/>
                <w:szCs w:val="24"/>
              </w:rPr>
              <w:t>Атяшевского</w:t>
            </w:r>
            <w:proofErr w:type="spellEnd"/>
            <w:r w:rsidRPr="00612716">
              <w:rPr>
                <w:rFonts w:ascii="Times New Roman" w:hAnsi="Times New Roman" w:cs="Times New Roman"/>
                <w:sz w:val="24"/>
                <w:szCs w:val="24"/>
              </w:rPr>
              <w:t xml:space="preserve"> муниципального района "Профилактика правонарушений, алкоголизма, наркомании, токсикомании на 2014 - 2020 годы"</w:t>
            </w:r>
          </w:p>
        </w:tc>
        <w:tc>
          <w:tcPr>
            <w:tcW w:w="3119" w:type="dxa"/>
          </w:tcPr>
          <w:p w:rsidR="007E1321" w:rsidRPr="00612716" w:rsidRDefault="00FA7C76" w:rsidP="007E1321">
            <w:pPr>
              <w:pStyle w:val="a3"/>
              <w:jc w:val="center"/>
              <w:rPr>
                <w:rFonts w:ascii="Times New Roman" w:hAnsi="Times New Roman" w:cs="Times New Roman"/>
                <w:sz w:val="24"/>
                <w:szCs w:val="24"/>
              </w:rPr>
            </w:pPr>
            <w:r>
              <w:rPr>
                <w:rFonts w:ascii="Times New Roman" w:hAnsi="Times New Roman" w:cs="Times New Roman"/>
                <w:sz w:val="24"/>
                <w:szCs w:val="24"/>
              </w:rPr>
              <w:t>77</w:t>
            </w:r>
            <w:r w:rsidR="007E1321" w:rsidRPr="00612716">
              <w:rPr>
                <w:rFonts w:ascii="Times New Roman" w:hAnsi="Times New Roman" w:cs="Times New Roman"/>
                <w:sz w:val="24"/>
                <w:szCs w:val="24"/>
              </w:rPr>
              <w:t>,3</w:t>
            </w:r>
          </w:p>
        </w:tc>
      </w:tr>
      <w:tr w:rsidR="007E1321" w:rsidTr="00612716">
        <w:tc>
          <w:tcPr>
            <w:tcW w:w="817" w:type="dxa"/>
          </w:tcPr>
          <w:p w:rsidR="007E1321" w:rsidRPr="00612716" w:rsidRDefault="007E1321"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3</w:t>
            </w:r>
          </w:p>
        </w:tc>
        <w:tc>
          <w:tcPr>
            <w:tcW w:w="5528" w:type="dxa"/>
          </w:tcPr>
          <w:p w:rsidR="007E1321" w:rsidRPr="00612716" w:rsidRDefault="007E1321"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Муниципальная программа "Развитие и поддержка малого и среднего предпринимательства в Атяшевском муниципальном районе на 2014 - 2020 годы"</w:t>
            </w:r>
          </w:p>
        </w:tc>
        <w:tc>
          <w:tcPr>
            <w:tcW w:w="3119" w:type="dxa"/>
          </w:tcPr>
          <w:p w:rsidR="007E1321" w:rsidRPr="00612716" w:rsidRDefault="00FA7C76" w:rsidP="007E1321">
            <w:pPr>
              <w:pStyle w:val="a3"/>
              <w:jc w:val="center"/>
              <w:rPr>
                <w:rFonts w:ascii="Times New Roman" w:hAnsi="Times New Roman" w:cs="Times New Roman"/>
                <w:sz w:val="24"/>
                <w:szCs w:val="24"/>
              </w:rPr>
            </w:pPr>
            <w:r>
              <w:rPr>
                <w:rFonts w:ascii="Times New Roman" w:hAnsi="Times New Roman" w:cs="Times New Roman"/>
                <w:sz w:val="24"/>
                <w:szCs w:val="24"/>
              </w:rPr>
              <w:t>75,8</w:t>
            </w:r>
          </w:p>
        </w:tc>
      </w:tr>
      <w:tr w:rsidR="007E1321" w:rsidTr="00612716">
        <w:tc>
          <w:tcPr>
            <w:tcW w:w="817" w:type="dxa"/>
          </w:tcPr>
          <w:p w:rsidR="007E1321" w:rsidRPr="00612716" w:rsidRDefault="007E1321"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4</w:t>
            </w:r>
          </w:p>
        </w:tc>
        <w:tc>
          <w:tcPr>
            <w:tcW w:w="5528" w:type="dxa"/>
          </w:tcPr>
          <w:p w:rsidR="007E1321" w:rsidRPr="00612716" w:rsidRDefault="007E1321"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 xml:space="preserve">Муниципальная программа "Развитие сельского хозяйства и расширение рынка сельскохозяйственной продукции, сырья и продовольствия в поселениях </w:t>
            </w:r>
            <w:proofErr w:type="spellStart"/>
            <w:r w:rsidRPr="00612716">
              <w:rPr>
                <w:rFonts w:ascii="Times New Roman" w:hAnsi="Times New Roman" w:cs="Times New Roman"/>
                <w:sz w:val="24"/>
                <w:szCs w:val="24"/>
              </w:rPr>
              <w:t>Атяшевского</w:t>
            </w:r>
            <w:proofErr w:type="spellEnd"/>
            <w:r w:rsidRPr="00612716">
              <w:rPr>
                <w:rFonts w:ascii="Times New Roman" w:hAnsi="Times New Roman" w:cs="Times New Roman"/>
                <w:sz w:val="24"/>
                <w:szCs w:val="24"/>
              </w:rPr>
              <w:t xml:space="preserve"> муниципального района на 2013-2020 годы»</w:t>
            </w:r>
          </w:p>
        </w:tc>
        <w:tc>
          <w:tcPr>
            <w:tcW w:w="3119" w:type="dxa"/>
          </w:tcPr>
          <w:p w:rsidR="007E1321" w:rsidRPr="00612716" w:rsidRDefault="00FA7C76" w:rsidP="007E1321">
            <w:pPr>
              <w:pStyle w:val="a3"/>
              <w:jc w:val="center"/>
              <w:rPr>
                <w:rFonts w:ascii="Times New Roman" w:hAnsi="Times New Roman" w:cs="Times New Roman"/>
                <w:sz w:val="24"/>
                <w:szCs w:val="24"/>
              </w:rPr>
            </w:pPr>
            <w:r>
              <w:rPr>
                <w:rFonts w:ascii="Times New Roman" w:hAnsi="Times New Roman" w:cs="Times New Roman"/>
                <w:sz w:val="24"/>
                <w:szCs w:val="24"/>
              </w:rPr>
              <w:t>75,9</w:t>
            </w:r>
          </w:p>
        </w:tc>
      </w:tr>
      <w:tr w:rsidR="007E1321" w:rsidTr="00612716">
        <w:tc>
          <w:tcPr>
            <w:tcW w:w="817" w:type="dxa"/>
          </w:tcPr>
          <w:p w:rsidR="007E1321" w:rsidRPr="00612716" w:rsidRDefault="007E1321"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5</w:t>
            </w:r>
          </w:p>
        </w:tc>
        <w:tc>
          <w:tcPr>
            <w:tcW w:w="5528" w:type="dxa"/>
          </w:tcPr>
          <w:p w:rsidR="007E1321" w:rsidRPr="00612716" w:rsidRDefault="007E1321"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 xml:space="preserve">Муниципальная программа "Повышение эффективности муниципального управления </w:t>
            </w:r>
            <w:proofErr w:type="spellStart"/>
            <w:r w:rsidRPr="00612716">
              <w:rPr>
                <w:rFonts w:ascii="Times New Roman" w:hAnsi="Times New Roman" w:cs="Times New Roman"/>
                <w:sz w:val="24"/>
                <w:szCs w:val="24"/>
              </w:rPr>
              <w:t>Атяшевского</w:t>
            </w:r>
            <w:proofErr w:type="spellEnd"/>
            <w:r w:rsidRPr="00612716">
              <w:rPr>
                <w:rFonts w:ascii="Times New Roman" w:hAnsi="Times New Roman" w:cs="Times New Roman"/>
                <w:sz w:val="24"/>
                <w:szCs w:val="24"/>
              </w:rPr>
              <w:t xml:space="preserve"> муниципального района на 2016-2020 годы"</w:t>
            </w:r>
          </w:p>
        </w:tc>
        <w:tc>
          <w:tcPr>
            <w:tcW w:w="3119" w:type="dxa"/>
          </w:tcPr>
          <w:p w:rsidR="007E1321" w:rsidRPr="00612716" w:rsidRDefault="00FA7C76" w:rsidP="007E1321">
            <w:pPr>
              <w:pStyle w:val="a3"/>
              <w:jc w:val="center"/>
              <w:rPr>
                <w:rFonts w:ascii="Times New Roman" w:hAnsi="Times New Roman" w:cs="Times New Roman"/>
                <w:sz w:val="24"/>
                <w:szCs w:val="24"/>
              </w:rPr>
            </w:pPr>
            <w:r>
              <w:rPr>
                <w:rFonts w:ascii="Times New Roman" w:hAnsi="Times New Roman" w:cs="Times New Roman"/>
                <w:sz w:val="24"/>
                <w:szCs w:val="24"/>
              </w:rPr>
              <w:t>125,1</w:t>
            </w:r>
          </w:p>
        </w:tc>
      </w:tr>
      <w:tr w:rsidR="007E1321" w:rsidTr="00612716">
        <w:tc>
          <w:tcPr>
            <w:tcW w:w="817" w:type="dxa"/>
          </w:tcPr>
          <w:p w:rsidR="007E1321" w:rsidRPr="00612716" w:rsidRDefault="00B60211"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6</w:t>
            </w:r>
          </w:p>
        </w:tc>
        <w:tc>
          <w:tcPr>
            <w:tcW w:w="5528" w:type="dxa"/>
          </w:tcPr>
          <w:p w:rsidR="007E1321" w:rsidRPr="00612716" w:rsidRDefault="00B60211"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Муниципальная программа «Дополнительные меры социальной поддержки, социальной помощи на 2014-2020 годы»</w:t>
            </w:r>
          </w:p>
        </w:tc>
        <w:tc>
          <w:tcPr>
            <w:tcW w:w="3119" w:type="dxa"/>
          </w:tcPr>
          <w:p w:rsidR="007E1321" w:rsidRPr="00612716" w:rsidRDefault="007A61B4" w:rsidP="007A61B4">
            <w:pPr>
              <w:pStyle w:val="a3"/>
              <w:jc w:val="center"/>
              <w:rPr>
                <w:rFonts w:ascii="Times New Roman" w:hAnsi="Times New Roman" w:cs="Times New Roman"/>
                <w:sz w:val="24"/>
                <w:szCs w:val="24"/>
              </w:rPr>
            </w:pPr>
            <w:r>
              <w:rPr>
                <w:rFonts w:ascii="Times New Roman" w:hAnsi="Times New Roman" w:cs="Times New Roman"/>
                <w:sz w:val="24"/>
                <w:szCs w:val="24"/>
              </w:rPr>
              <w:t>91</w:t>
            </w:r>
          </w:p>
        </w:tc>
      </w:tr>
      <w:tr w:rsidR="007E1321" w:rsidTr="00612716">
        <w:tc>
          <w:tcPr>
            <w:tcW w:w="817" w:type="dxa"/>
          </w:tcPr>
          <w:p w:rsidR="007E1321" w:rsidRPr="00612716" w:rsidRDefault="00B60211"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7</w:t>
            </w:r>
          </w:p>
        </w:tc>
        <w:tc>
          <w:tcPr>
            <w:tcW w:w="5528" w:type="dxa"/>
          </w:tcPr>
          <w:p w:rsidR="007E1321" w:rsidRPr="00612716" w:rsidRDefault="00B60211"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 xml:space="preserve">Муниципальная программа </w:t>
            </w:r>
            <w:proofErr w:type="spellStart"/>
            <w:r w:rsidRPr="00612716">
              <w:rPr>
                <w:rFonts w:ascii="Times New Roman" w:hAnsi="Times New Roman" w:cs="Times New Roman"/>
                <w:sz w:val="24"/>
                <w:szCs w:val="24"/>
              </w:rPr>
              <w:t>Атяшевского</w:t>
            </w:r>
            <w:proofErr w:type="spellEnd"/>
            <w:r w:rsidRPr="00612716">
              <w:rPr>
                <w:rFonts w:ascii="Times New Roman" w:hAnsi="Times New Roman" w:cs="Times New Roman"/>
                <w:sz w:val="24"/>
                <w:szCs w:val="24"/>
              </w:rPr>
              <w:t xml:space="preserve"> муниципального района "Развитие культуры и туризма" на 2014-2020 годы</w:t>
            </w:r>
          </w:p>
        </w:tc>
        <w:tc>
          <w:tcPr>
            <w:tcW w:w="3119" w:type="dxa"/>
          </w:tcPr>
          <w:p w:rsidR="007E1321" w:rsidRPr="00612716" w:rsidRDefault="007A61B4" w:rsidP="00B60211">
            <w:pPr>
              <w:pStyle w:val="a3"/>
              <w:jc w:val="center"/>
              <w:rPr>
                <w:rFonts w:ascii="Times New Roman" w:hAnsi="Times New Roman" w:cs="Times New Roman"/>
                <w:sz w:val="24"/>
                <w:szCs w:val="24"/>
              </w:rPr>
            </w:pPr>
            <w:r>
              <w:rPr>
                <w:rFonts w:ascii="Times New Roman" w:hAnsi="Times New Roman" w:cs="Times New Roman"/>
                <w:sz w:val="24"/>
                <w:szCs w:val="24"/>
              </w:rPr>
              <w:t>61,8</w:t>
            </w:r>
          </w:p>
        </w:tc>
      </w:tr>
      <w:tr w:rsidR="00B60211" w:rsidTr="00612716">
        <w:tc>
          <w:tcPr>
            <w:tcW w:w="817" w:type="dxa"/>
          </w:tcPr>
          <w:p w:rsidR="00B60211" w:rsidRPr="00612716" w:rsidRDefault="00B60211"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8</w:t>
            </w:r>
          </w:p>
        </w:tc>
        <w:tc>
          <w:tcPr>
            <w:tcW w:w="5528" w:type="dxa"/>
          </w:tcPr>
          <w:p w:rsidR="00B60211" w:rsidRPr="00612716" w:rsidRDefault="00B60211"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«Модернизация и реформирование жилищно-коммунального хозяйства на 2016-2018 годы»</w:t>
            </w:r>
          </w:p>
        </w:tc>
        <w:tc>
          <w:tcPr>
            <w:tcW w:w="3119" w:type="dxa"/>
          </w:tcPr>
          <w:p w:rsidR="00B60211" w:rsidRPr="00612716" w:rsidRDefault="007A61B4" w:rsidP="00B60211">
            <w:pPr>
              <w:pStyle w:val="a3"/>
              <w:jc w:val="center"/>
              <w:rPr>
                <w:rFonts w:ascii="Times New Roman" w:hAnsi="Times New Roman" w:cs="Times New Roman"/>
                <w:sz w:val="24"/>
                <w:szCs w:val="24"/>
              </w:rPr>
            </w:pPr>
            <w:r>
              <w:rPr>
                <w:rFonts w:ascii="Times New Roman" w:hAnsi="Times New Roman" w:cs="Times New Roman"/>
                <w:sz w:val="24"/>
                <w:szCs w:val="24"/>
              </w:rPr>
              <w:t>0</w:t>
            </w:r>
          </w:p>
        </w:tc>
      </w:tr>
      <w:tr w:rsidR="00B60211" w:rsidTr="00612716">
        <w:tc>
          <w:tcPr>
            <w:tcW w:w="817" w:type="dxa"/>
          </w:tcPr>
          <w:p w:rsidR="00B60211" w:rsidRPr="00612716" w:rsidRDefault="00B60211"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9</w:t>
            </w:r>
          </w:p>
        </w:tc>
        <w:tc>
          <w:tcPr>
            <w:tcW w:w="5528" w:type="dxa"/>
          </w:tcPr>
          <w:p w:rsidR="00B60211" w:rsidRPr="00612716" w:rsidRDefault="00B60211"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 xml:space="preserve">«Устойчивое развитие </w:t>
            </w:r>
            <w:proofErr w:type="gramStart"/>
            <w:r w:rsidRPr="00612716">
              <w:rPr>
                <w:rFonts w:ascii="Times New Roman" w:hAnsi="Times New Roman" w:cs="Times New Roman"/>
                <w:sz w:val="24"/>
                <w:szCs w:val="24"/>
              </w:rPr>
              <w:t>сельских</w:t>
            </w:r>
            <w:proofErr w:type="gramEnd"/>
            <w:r w:rsidRPr="00612716">
              <w:rPr>
                <w:rFonts w:ascii="Times New Roman" w:hAnsi="Times New Roman" w:cs="Times New Roman"/>
                <w:sz w:val="24"/>
                <w:szCs w:val="24"/>
              </w:rPr>
              <w:t xml:space="preserve"> территории на 2014-2017 годы и на период до 2020 года»</w:t>
            </w:r>
          </w:p>
        </w:tc>
        <w:tc>
          <w:tcPr>
            <w:tcW w:w="3119" w:type="dxa"/>
          </w:tcPr>
          <w:p w:rsidR="00B60211" w:rsidRPr="00612716" w:rsidRDefault="007A61B4" w:rsidP="00B60211">
            <w:pPr>
              <w:pStyle w:val="a3"/>
              <w:jc w:val="center"/>
              <w:rPr>
                <w:rFonts w:ascii="Times New Roman" w:hAnsi="Times New Roman" w:cs="Times New Roman"/>
                <w:sz w:val="24"/>
                <w:szCs w:val="24"/>
              </w:rPr>
            </w:pPr>
            <w:r>
              <w:rPr>
                <w:rFonts w:ascii="Times New Roman" w:hAnsi="Times New Roman" w:cs="Times New Roman"/>
                <w:sz w:val="24"/>
                <w:szCs w:val="24"/>
              </w:rPr>
              <w:t>177,0</w:t>
            </w:r>
          </w:p>
        </w:tc>
      </w:tr>
      <w:tr w:rsidR="00B60211" w:rsidTr="00612716">
        <w:tc>
          <w:tcPr>
            <w:tcW w:w="817" w:type="dxa"/>
          </w:tcPr>
          <w:p w:rsidR="00B60211" w:rsidRPr="00612716" w:rsidRDefault="00B60211"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10</w:t>
            </w:r>
          </w:p>
        </w:tc>
        <w:tc>
          <w:tcPr>
            <w:tcW w:w="5528" w:type="dxa"/>
          </w:tcPr>
          <w:p w:rsidR="00B60211" w:rsidRPr="00612716" w:rsidRDefault="00B60211"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 xml:space="preserve">«Развитие автомобильных дорог местного значения </w:t>
            </w:r>
            <w:proofErr w:type="spellStart"/>
            <w:r w:rsidRPr="00612716">
              <w:rPr>
                <w:rFonts w:ascii="Times New Roman" w:hAnsi="Times New Roman" w:cs="Times New Roman"/>
                <w:sz w:val="24"/>
                <w:szCs w:val="24"/>
              </w:rPr>
              <w:t>Атяшевского</w:t>
            </w:r>
            <w:proofErr w:type="spellEnd"/>
            <w:r w:rsidRPr="00612716">
              <w:rPr>
                <w:rFonts w:ascii="Times New Roman" w:hAnsi="Times New Roman" w:cs="Times New Roman"/>
                <w:sz w:val="24"/>
                <w:szCs w:val="24"/>
              </w:rPr>
              <w:t xml:space="preserve"> муниципального района на 2014-2022 годы»</w:t>
            </w:r>
          </w:p>
        </w:tc>
        <w:tc>
          <w:tcPr>
            <w:tcW w:w="3119" w:type="dxa"/>
          </w:tcPr>
          <w:p w:rsidR="00B60211" w:rsidRPr="00612716" w:rsidRDefault="00D35B7D" w:rsidP="00B60211">
            <w:pPr>
              <w:pStyle w:val="a3"/>
              <w:jc w:val="center"/>
              <w:rPr>
                <w:rFonts w:ascii="Times New Roman" w:hAnsi="Times New Roman" w:cs="Times New Roman"/>
                <w:sz w:val="24"/>
                <w:szCs w:val="24"/>
              </w:rPr>
            </w:pPr>
            <w:r w:rsidRPr="00612716">
              <w:rPr>
                <w:rFonts w:ascii="Times New Roman" w:hAnsi="Times New Roman" w:cs="Times New Roman"/>
                <w:sz w:val="24"/>
                <w:szCs w:val="24"/>
              </w:rPr>
              <w:t>2,9</w:t>
            </w:r>
          </w:p>
        </w:tc>
      </w:tr>
      <w:tr w:rsidR="00D35B7D" w:rsidTr="00612716">
        <w:tc>
          <w:tcPr>
            <w:tcW w:w="817" w:type="dxa"/>
          </w:tcPr>
          <w:p w:rsidR="00D35B7D" w:rsidRPr="00612716" w:rsidRDefault="00D35B7D"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11</w:t>
            </w:r>
          </w:p>
        </w:tc>
        <w:tc>
          <w:tcPr>
            <w:tcW w:w="5528" w:type="dxa"/>
          </w:tcPr>
          <w:p w:rsidR="00D35B7D" w:rsidRPr="00612716" w:rsidRDefault="00D35B7D"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«Энергосбережение и повышение энергетической эффективности в Атяшевском муниципальном районе на 2014-2016 годы»</w:t>
            </w:r>
          </w:p>
        </w:tc>
        <w:tc>
          <w:tcPr>
            <w:tcW w:w="3119" w:type="dxa"/>
          </w:tcPr>
          <w:p w:rsidR="00D35B7D" w:rsidRPr="00612716" w:rsidRDefault="007A61B4" w:rsidP="00B60211">
            <w:pPr>
              <w:pStyle w:val="a3"/>
              <w:jc w:val="center"/>
              <w:rPr>
                <w:rFonts w:ascii="Times New Roman" w:hAnsi="Times New Roman" w:cs="Times New Roman"/>
                <w:sz w:val="24"/>
                <w:szCs w:val="24"/>
              </w:rPr>
            </w:pPr>
            <w:r>
              <w:rPr>
                <w:rFonts w:ascii="Times New Roman" w:hAnsi="Times New Roman" w:cs="Times New Roman"/>
                <w:sz w:val="24"/>
                <w:szCs w:val="24"/>
              </w:rPr>
              <w:t>155,8</w:t>
            </w:r>
          </w:p>
        </w:tc>
      </w:tr>
      <w:tr w:rsidR="00B60211" w:rsidTr="00612716">
        <w:tc>
          <w:tcPr>
            <w:tcW w:w="817" w:type="dxa"/>
          </w:tcPr>
          <w:p w:rsidR="00B60211" w:rsidRPr="00612716" w:rsidRDefault="00D35B7D"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12</w:t>
            </w:r>
          </w:p>
        </w:tc>
        <w:tc>
          <w:tcPr>
            <w:tcW w:w="5528" w:type="dxa"/>
          </w:tcPr>
          <w:p w:rsidR="00B60211" w:rsidRPr="00612716" w:rsidRDefault="00B60211"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 xml:space="preserve">Муниципальная программа </w:t>
            </w:r>
            <w:proofErr w:type="spellStart"/>
            <w:r w:rsidRPr="00612716">
              <w:rPr>
                <w:rFonts w:ascii="Times New Roman" w:hAnsi="Times New Roman" w:cs="Times New Roman"/>
                <w:sz w:val="24"/>
                <w:szCs w:val="24"/>
              </w:rPr>
              <w:t>Атяшевского</w:t>
            </w:r>
            <w:proofErr w:type="spellEnd"/>
            <w:r w:rsidRPr="00612716">
              <w:rPr>
                <w:rFonts w:ascii="Times New Roman" w:hAnsi="Times New Roman" w:cs="Times New Roman"/>
                <w:sz w:val="24"/>
                <w:szCs w:val="24"/>
              </w:rPr>
              <w:t xml:space="preserve"> муниципального района «Формирование </w:t>
            </w:r>
            <w:r w:rsidRPr="00612716">
              <w:rPr>
                <w:rFonts w:ascii="Times New Roman" w:hAnsi="Times New Roman" w:cs="Times New Roman"/>
                <w:sz w:val="24"/>
                <w:szCs w:val="24"/>
              </w:rPr>
              <w:lastRenderedPageBreak/>
              <w:t>информационного общества в период до 2018 года»</w:t>
            </w:r>
          </w:p>
        </w:tc>
        <w:tc>
          <w:tcPr>
            <w:tcW w:w="3119" w:type="dxa"/>
          </w:tcPr>
          <w:p w:rsidR="00B60211" w:rsidRPr="00612716" w:rsidRDefault="007A61B4" w:rsidP="00B60211">
            <w:pPr>
              <w:pStyle w:val="a3"/>
              <w:jc w:val="center"/>
              <w:rPr>
                <w:rFonts w:ascii="Times New Roman" w:hAnsi="Times New Roman" w:cs="Times New Roman"/>
                <w:sz w:val="24"/>
                <w:szCs w:val="24"/>
              </w:rPr>
            </w:pPr>
            <w:r>
              <w:rPr>
                <w:rFonts w:ascii="Times New Roman" w:hAnsi="Times New Roman" w:cs="Times New Roman"/>
                <w:sz w:val="24"/>
                <w:szCs w:val="24"/>
              </w:rPr>
              <w:lastRenderedPageBreak/>
              <w:t>0</w:t>
            </w:r>
          </w:p>
        </w:tc>
      </w:tr>
      <w:tr w:rsidR="00B60211" w:rsidTr="00612716">
        <w:tc>
          <w:tcPr>
            <w:tcW w:w="817" w:type="dxa"/>
          </w:tcPr>
          <w:p w:rsidR="00B60211" w:rsidRPr="00612716" w:rsidRDefault="00D35B7D"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lastRenderedPageBreak/>
              <w:t>13</w:t>
            </w:r>
          </w:p>
        </w:tc>
        <w:tc>
          <w:tcPr>
            <w:tcW w:w="5528" w:type="dxa"/>
          </w:tcPr>
          <w:p w:rsidR="00B60211" w:rsidRPr="00612716" w:rsidRDefault="00B60211"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Повышение эффективности управления муниципальными финансами в Атяшевском муниципальном районе на 2014-2022 годы</w:t>
            </w:r>
          </w:p>
        </w:tc>
        <w:tc>
          <w:tcPr>
            <w:tcW w:w="3119" w:type="dxa"/>
          </w:tcPr>
          <w:p w:rsidR="00B60211" w:rsidRPr="00612716" w:rsidRDefault="007A61B4" w:rsidP="00B60211">
            <w:pPr>
              <w:pStyle w:val="a3"/>
              <w:jc w:val="center"/>
              <w:rPr>
                <w:rFonts w:ascii="Times New Roman" w:hAnsi="Times New Roman" w:cs="Times New Roman"/>
                <w:sz w:val="24"/>
                <w:szCs w:val="24"/>
              </w:rPr>
            </w:pPr>
            <w:r>
              <w:rPr>
                <w:rFonts w:ascii="Times New Roman" w:hAnsi="Times New Roman" w:cs="Times New Roman"/>
                <w:sz w:val="24"/>
                <w:szCs w:val="24"/>
              </w:rPr>
              <w:t>112,2</w:t>
            </w:r>
          </w:p>
        </w:tc>
      </w:tr>
      <w:tr w:rsidR="00B60211" w:rsidTr="00612716">
        <w:tc>
          <w:tcPr>
            <w:tcW w:w="817" w:type="dxa"/>
          </w:tcPr>
          <w:p w:rsidR="00B60211" w:rsidRPr="00612716" w:rsidRDefault="00D35B7D"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14</w:t>
            </w:r>
          </w:p>
        </w:tc>
        <w:tc>
          <w:tcPr>
            <w:tcW w:w="5528" w:type="dxa"/>
          </w:tcPr>
          <w:p w:rsidR="00B60211" w:rsidRPr="00612716" w:rsidRDefault="00B60211"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 xml:space="preserve">Муниципальная программа </w:t>
            </w:r>
            <w:proofErr w:type="spellStart"/>
            <w:r w:rsidRPr="00612716">
              <w:rPr>
                <w:rFonts w:ascii="Times New Roman" w:hAnsi="Times New Roman" w:cs="Times New Roman"/>
                <w:sz w:val="24"/>
                <w:szCs w:val="24"/>
              </w:rPr>
              <w:t>Атяшевского</w:t>
            </w:r>
            <w:proofErr w:type="spellEnd"/>
            <w:r w:rsidRPr="00612716">
              <w:rPr>
                <w:rFonts w:ascii="Times New Roman" w:hAnsi="Times New Roman" w:cs="Times New Roman"/>
                <w:sz w:val="24"/>
                <w:szCs w:val="24"/>
              </w:rPr>
              <w:t xml:space="preserve"> муниципального района "Патриотическое воспитание граждан на 2014 - 2020 годы"</w:t>
            </w:r>
          </w:p>
        </w:tc>
        <w:tc>
          <w:tcPr>
            <w:tcW w:w="3119" w:type="dxa"/>
          </w:tcPr>
          <w:p w:rsidR="00B60211" w:rsidRPr="00612716" w:rsidRDefault="007A61B4" w:rsidP="00B60211">
            <w:pPr>
              <w:pStyle w:val="a3"/>
              <w:jc w:val="center"/>
              <w:rPr>
                <w:rFonts w:ascii="Times New Roman" w:hAnsi="Times New Roman" w:cs="Times New Roman"/>
                <w:sz w:val="24"/>
                <w:szCs w:val="24"/>
              </w:rPr>
            </w:pPr>
            <w:r>
              <w:rPr>
                <w:rFonts w:ascii="Times New Roman" w:hAnsi="Times New Roman" w:cs="Times New Roman"/>
                <w:sz w:val="24"/>
                <w:szCs w:val="24"/>
              </w:rPr>
              <w:t>98,5</w:t>
            </w:r>
          </w:p>
        </w:tc>
      </w:tr>
      <w:tr w:rsidR="00B60211" w:rsidTr="00612716">
        <w:tc>
          <w:tcPr>
            <w:tcW w:w="817" w:type="dxa"/>
          </w:tcPr>
          <w:p w:rsidR="00B60211" w:rsidRPr="00612716" w:rsidRDefault="00D35B7D"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15</w:t>
            </w:r>
          </w:p>
        </w:tc>
        <w:tc>
          <w:tcPr>
            <w:tcW w:w="5528" w:type="dxa"/>
          </w:tcPr>
          <w:p w:rsidR="00B60211" w:rsidRPr="00612716" w:rsidRDefault="00F77FC1"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 xml:space="preserve">Муниципальная программа </w:t>
            </w:r>
            <w:r>
              <w:rPr>
                <w:rFonts w:ascii="Times New Roman" w:hAnsi="Times New Roman" w:cs="Times New Roman"/>
                <w:sz w:val="24"/>
                <w:szCs w:val="24"/>
              </w:rPr>
              <w:t>«</w:t>
            </w:r>
            <w:r w:rsidRPr="00F77FC1">
              <w:rPr>
                <w:rFonts w:ascii="Times New Roman" w:hAnsi="Times New Roman" w:cs="Times New Roman"/>
                <w:sz w:val="24"/>
                <w:szCs w:val="24"/>
              </w:rPr>
              <w:t>Улучшение демографической ситуации в Атяшевском муниципальном районе на 2016-2020 годы</w:t>
            </w:r>
            <w:r>
              <w:rPr>
                <w:rFonts w:ascii="Times New Roman" w:hAnsi="Times New Roman" w:cs="Times New Roman"/>
                <w:sz w:val="24"/>
                <w:szCs w:val="24"/>
              </w:rPr>
              <w:t>»</w:t>
            </w:r>
          </w:p>
        </w:tc>
        <w:tc>
          <w:tcPr>
            <w:tcW w:w="3119" w:type="dxa"/>
          </w:tcPr>
          <w:p w:rsidR="00B60211" w:rsidRPr="00612716" w:rsidRDefault="007A61B4" w:rsidP="00F77FC1">
            <w:pPr>
              <w:pStyle w:val="a3"/>
              <w:jc w:val="center"/>
              <w:rPr>
                <w:rFonts w:ascii="Times New Roman" w:hAnsi="Times New Roman" w:cs="Times New Roman"/>
                <w:sz w:val="24"/>
                <w:szCs w:val="24"/>
              </w:rPr>
            </w:pPr>
            <w:r>
              <w:rPr>
                <w:rFonts w:ascii="Times New Roman" w:hAnsi="Times New Roman" w:cs="Times New Roman"/>
                <w:sz w:val="24"/>
                <w:szCs w:val="24"/>
              </w:rPr>
              <w:t>62,9</w:t>
            </w:r>
          </w:p>
        </w:tc>
      </w:tr>
      <w:tr w:rsidR="00B60211" w:rsidTr="00612716">
        <w:tc>
          <w:tcPr>
            <w:tcW w:w="817" w:type="dxa"/>
          </w:tcPr>
          <w:p w:rsidR="00B60211" w:rsidRPr="00612716" w:rsidRDefault="00D35B7D" w:rsidP="00744CD0">
            <w:pPr>
              <w:pStyle w:val="a3"/>
              <w:jc w:val="both"/>
              <w:rPr>
                <w:rFonts w:ascii="Times New Roman" w:hAnsi="Times New Roman" w:cs="Times New Roman"/>
                <w:sz w:val="24"/>
                <w:szCs w:val="24"/>
              </w:rPr>
            </w:pPr>
            <w:r w:rsidRPr="00612716">
              <w:rPr>
                <w:rFonts w:ascii="Times New Roman" w:hAnsi="Times New Roman" w:cs="Times New Roman"/>
                <w:sz w:val="24"/>
                <w:szCs w:val="24"/>
              </w:rPr>
              <w:t>16</w:t>
            </w:r>
          </w:p>
        </w:tc>
        <w:tc>
          <w:tcPr>
            <w:tcW w:w="5528" w:type="dxa"/>
          </w:tcPr>
          <w:p w:rsidR="00B60211" w:rsidRPr="00612716" w:rsidRDefault="00F77FC1" w:rsidP="00744CD0">
            <w:pPr>
              <w:pStyle w:val="a3"/>
              <w:jc w:val="both"/>
              <w:rPr>
                <w:rFonts w:ascii="Times New Roman" w:hAnsi="Times New Roman" w:cs="Times New Roman"/>
                <w:sz w:val="24"/>
                <w:szCs w:val="24"/>
              </w:rPr>
            </w:pPr>
            <w:r w:rsidRPr="00612716">
              <w:rPr>
                <w:rFonts w:ascii="Times New Roman" w:eastAsia="Calibri" w:hAnsi="Times New Roman" w:cs="Times New Roman"/>
                <w:sz w:val="24"/>
                <w:szCs w:val="24"/>
              </w:rPr>
              <w:t>Муниципальная программа «Развитие образования на 2014-2020 годы»</w:t>
            </w:r>
          </w:p>
        </w:tc>
        <w:tc>
          <w:tcPr>
            <w:tcW w:w="3119" w:type="dxa"/>
          </w:tcPr>
          <w:p w:rsidR="00B60211" w:rsidRPr="00612716" w:rsidRDefault="007A61B4" w:rsidP="00F77FC1">
            <w:pPr>
              <w:pStyle w:val="a3"/>
              <w:jc w:val="center"/>
              <w:rPr>
                <w:rFonts w:ascii="Times New Roman" w:hAnsi="Times New Roman" w:cs="Times New Roman"/>
                <w:sz w:val="24"/>
                <w:szCs w:val="24"/>
              </w:rPr>
            </w:pPr>
            <w:r>
              <w:rPr>
                <w:rFonts w:ascii="Times New Roman" w:hAnsi="Times New Roman" w:cs="Times New Roman"/>
                <w:sz w:val="24"/>
                <w:szCs w:val="24"/>
              </w:rPr>
              <w:t>110,6</w:t>
            </w:r>
          </w:p>
        </w:tc>
      </w:tr>
    </w:tbl>
    <w:p w:rsidR="007E1321" w:rsidRDefault="007E1321" w:rsidP="00744CD0">
      <w:pPr>
        <w:pStyle w:val="a3"/>
        <w:ind w:firstLine="426"/>
        <w:jc w:val="both"/>
        <w:rPr>
          <w:rFonts w:ascii="Times New Roman" w:hAnsi="Times New Roman" w:cs="Times New Roman"/>
          <w:sz w:val="28"/>
          <w:szCs w:val="28"/>
        </w:rPr>
      </w:pPr>
    </w:p>
    <w:p w:rsidR="00D35B7D" w:rsidRDefault="00D35B7D" w:rsidP="00744CD0">
      <w:pPr>
        <w:pStyle w:val="a3"/>
        <w:ind w:firstLine="426"/>
        <w:jc w:val="both"/>
        <w:rPr>
          <w:rFonts w:ascii="Times New Roman" w:hAnsi="Times New Roman" w:cs="Times New Roman"/>
          <w:sz w:val="28"/>
          <w:szCs w:val="28"/>
        </w:rPr>
      </w:pPr>
      <w:r>
        <w:rPr>
          <w:rFonts w:ascii="Times New Roman" w:hAnsi="Times New Roman" w:cs="Times New Roman"/>
          <w:sz w:val="28"/>
          <w:szCs w:val="28"/>
        </w:rPr>
        <w:t>Из 16 принятых муниципальных программ высокую эффективность достижения целей получили</w:t>
      </w:r>
      <w:r w:rsidR="007A61B4">
        <w:rPr>
          <w:rFonts w:ascii="Times New Roman" w:hAnsi="Times New Roman" w:cs="Times New Roman"/>
          <w:sz w:val="28"/>
          <w:szCs w:val="28"/>
        </w:rPr>
        <w:t>-</w:t>
      </w:r>
      <w:r>
        <w:rPr>
          <w:rFonts w:ascii="Times New Roman" w:hAnsi="Times New Roman" w:cs="Times New Roman"/>
          <w:sz w:val="28"/>
          <w:szCs w:val="28"/>
        </w:rPr>
        <w:t xml:space="preserve"> </w:t>
      </w:r>
      <w:r w:rsidR="007A61B4">
        <w:rPr>
          <w:rFonts w:ascii="Times New Roman" w:hAnsi="Times New Roman" w:cs="Times New Roman"/>
          <w:sz w:val="28"/>
          <w:szCs w:val="28"/>
        </w:rPr>
        <w:t>8, низкую оценку -3</w:t>
      </w:r>
      <w:r w:rsidR="00F77FC1">
        <w:rPr>
          <w:rFonts w:ascii="Times New Roman" w:hAnsi="Times New Roman" w:cs="Times New Roman"/>
          <w:sz w:val="28"/>
          <w:szCs w:val="28"/>
        </w:rPr>
        <w:t>, среднюю</w:t>
      </w:r>
      <w:r w:rsidR="007A61B4">
        <w:rPr>
          <w:rFonts w:ascii="Times New Roman" w:hAnsi="Times New Roman" w:cs="Times New Roman"/>
          <w:sz w:val="28"/>
          <w:szCs w:val="28"/>
        </w:rPr>
        <w:t>- 5</w:t>
      </w:r>
      <w:r w:rsidR="00F77FC1">
        <w:rPr>
          <w:rFonts w:ascii="Times New Roman" w:hAnsi="Times New Roman" w:cs="Times New Roman"/>
          <w:sz w:val="28"/>
          <w:szCs w:val="28"/>
        </w:rPr>
        <w:t>.</w:t>
      </w:r>
    </w:p>
    <w:p w:rsidR="007E1321" w:rsidRDefault="007E1321" w:rsidP="00744CD0">
      <w:pPr>
        <w:pStyle w:val="a3"/>
        <w:ind w:firstLine="426"/>
        <w:jc w:val="both"/>
        <w:rPr>
          <w:rFonts w:ascii="Times New Roman" w:hAnsi="Times New Roman" w:cs="Times New Roman"/>
          <w:sz w:val="28"/>
          <w:szCs w:val="28"/>
        </w:rPr>
      </w:pPr>
    </w:p>
    <w:p w:rsidR="00607772" w:rsidRDefault="00607772" w:rsidP="00744CD0">
      <w:pPr>
        <w:pStyle w:val="a3"/>
        <w:ind w:firstLine="426"/>
        <w:jc w:val="both"/>
        <w:rPr>
          <w:rFonts w:ascii="Times New Roman" w:hAnsi="Times New Roman" w:cs="Times New Roman"/>
          <w:b/>
          <w:sz w:val="28"/>
          <w:szCs w:val="28"/>
          <w:lang w:eastAsia="ru-RU"/>
        </w:rPr>
      </w:pPr>
      <w:r w:rsidRPr="00607772">
        <w:rPr>
          <w:rFonts w:ascii="Times New Roman" w:hAnsi="Times New Roman" w:cs="Times New Roman"/>
          <w:b/>
          <w:sz w:val="28"/>
          <w:szCs w:val="28"/>
          <w:lang w:eastAsia="ru-RU"/>
        </w:rPr>
        <w:t xml:space="preserve">3. </w:t>
      </w:r>
      <w:r w:rsidR="006E1810">
        <w:rPr>
          <w:rFonts w:ascii="Times New Roman" w:hAnsi="Times New Roman" w:cs="Times New Roman"/>
          <w:b/>
          <w:sz w:val="28"/>
          <w:szCs w:val="28"/>
          <w:lang w:eastAsia="ru-RU"/>
        </w:rPr>
        <w:t xml:space="preserve">Сведения о реализации основных мероприятий, определенные на основе </w:t>
      </w:r>
      <w:proofErr w:type="gramStart"/>
      <w:r w:rsidR="006E1810">
        <w:rPr>
          <w:rFonts w:ascii="Times New Roman" w:hAnsi="Times New Roman" w:cs="Times New Roman"/>
          <w:b/>
          <w:sz w:val="28"/>
          <w:szCs w:val="28"/>
          <w:lang w:eastAsia="ru-RU"/>
        </w:rPr>
        <w:t>оценки исполнения основных мероприятий муниципальных программ</w:t>
      </w:r>
      <w:proofErr w:type="gramEnd"/>
    </w:p>
    <w:p w:rsidR="00607772" w:rsidRDefault="00607772" w:rsidP="00607772">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Согласно пункту 22 Методических указаний п</w:t>
      </w:r>
      <w:r w:rsidRPr="00287881">
        <w:rPr>
          <w:rFonts w:ascii="Times New Roman" w:eastAsia="Times New Roman" w:hAnsi="Times New Roman" w:cs="Times New Roman"/>
          <w:sz w:val="28"/>
          <w:szCs w:val="28"/>
          <w:lang w:eastAsia="ru-RU"/>
        </w:rPr>
        <w:t>ри формировании набора основных мероприятий учитывается возможность выделения контрольных событий муниципальной программы (далее - контрольные события программы) в рамках их реализации, позволяющих оценить промежуточные или окончательные результаты выполнения основных мероприятий и ведомственных целевых программ в течение года.</w:t>
      </w:r>
      <w:r w:rsidRPr="00607772">
        <w:rPr>
          <w:rFonts w:ascii="Times New Roman" w:eastAsia="Times New Roman" w:hAnsi="Times New Roman" w:cs="Times New Roman"/>
          <w:sz w:val="28"/>
          <w:szCs w:val="28"/>
          <w:lang w:eastAsia="ru-RU"/>
        </w:rPr>
        <w:t xml:space="preserve"> </w:t>
      </w:r>
      <w:proofErr w:type="gramStart"/>
      <w:r w:rsidRPr="00AE1A2D">
        <w:rPr>
          <w:rFonts w:ascii="Times New Roman" w:eastAsia="Times New Roman" w:hAnsi="Times New Roman" w:cs="Times New Roman"/>
          <w:sz w:val="28"/>
          <w:szCs w:val="28"/>
          <w:lang w:eastAsia="ru-RU"/>
        </w:rPr>
        <w:t xml:space="preserve">Основными характеристиками </w:t>
      </w:r>
      <w:r>
        <w:rPr>
          <w:rFonts w:ascii="Times New Roman" w:eastAsia="Times New Roman" w:hAnsi="Times New Roman" w:cs="Times New Roman"/>
          <w:sz w:val="28"/>
          <w:szCs w:val="28"/>
          <w:lang w:eastAsia="ru-RU"/>
        </w:rPr>
        <w:t xml:space="preserve">  в соответствии с пунктом 66 Методических указаний </w:t>
      </w:r>
      <w:r w:rsidRPr="00AE1A2D">
        <w:rPr>
          <w:rFonts w:ascii="Times New Roman" w:eastAsia="Times New Roman" w:hAnsi="Times New Roman" w:cs="Times New Roman"/>
          <w:sz w:val="28"/>
          <w:szCs w:val="28"/>
          <w:lang w:eastAsia="ru-RU"/>
        </w:rPr>
        <w:t>являются:</w:t>
      </w:r>
      <w:r>
        <w:rPr>
          <w:rFonts w:ascii="Times New Roman" w:eastAsia="Times New Roman" w:hAnsi="Times New Roman" w:cs="Times New Roman"/>
          <w:sz w:val="28"/>
          <w:szCs w:val="28"/>
          <w:lang w:eastAsia="ru-RU"/>
        </w:rPr>
        <w:t xml:space="preserve"> </w:t>
      </w:r>
      <w:r w:rsidRPr="00AE1A2D">
        <w:rPr>
          <w:rFonts w:ascii="Times New Roman" w:eastAsia="Times New Roman" w:hAnsi="Times New Roman" w:cs="Times New Roman"/>
          <w:sz w:val="28"/>
          <w:szCs w:val="28"/>
          <w:lang w:eastAsia="ru-RU"/>
        </w:rPr>
        <w:t>общественная, в том числе социально-экономическая, значимость (важность) для достижения результата основного мероприятия (ведомственной целевой программы, мероприятия муниципальной целевой программы) и решения соответствующих задач подпрограммы (муниципальной целевой программы);</w:t>
      </w:r>
      <w:r>
        <w:rPr>
          <w:rFonts w:ascii="Times New Roman" w:eastAsia="Times New Roman" w:hAnsi="Times New Roman" w:cs="Times New Roman"/>
          <w:sz w:val="28"/>
          <w:szCs w:val="28"/>
          <w:lang w:eastAsia="ru-RU"/>
        </w:rPr>
        <w:t xml:space="preserve"> </w:t>
      </w:r>
      <w:r w:rsidRPr="00AE1A2D">
        <w:rPr>
          <w:rFonts w:ascii="Times New Roman" w:eastAsia="Times New Roman" w:hAnsi="Times New Roman" w:cs="Times New Roman"/>
          <w:sz w:val="28"/>
          <w:szCs w:val="28"/>
          <w:lang w:eastAsia="ru-RU"/>
        </w:rPr>
        <w:t>нулевая длительность (определенная дата наступления);</w:t>
      </w:r>
      <w:r>
        <w:rPr>
          <w:rFonts w:ascii="Times New Roman" w:eastAsia="Times New Roman" w:hAnsi="Times New Roman" w:cs="Times New Roman"/>
          <w:sz w:val="28"/>
          <w:szCs w:val="28"/>
          <w:lang w:eastAsia="ru-RU"/>
        </w:rPr>
        <w:t xml:space="preserve"> </w:t>
      </w:r>
      <w:r w:rsidRPr="00AE1A2D">
        <w:rPr>
          <w:rFonts w:ascii="Times New Roman" w:eastAsia="Times New Roman" w:hAnsi="Times New Roman" w:cs="Times New Roman"/>
          <w:sz w:val="28"/>
          <w:szCs w:val="28"/>
          <w:lang w:eastAsia="ru-RU"/>
        </w:rPr>
        <w:t>возможность однозначной оценки достижения (0% или 100%);</w:t>
      </w:r>
      <w:proofErr w:type="gramEnd"/>
      <w:r>
        <w:rPr>
          <w:rFonts w:ascii="Times New Roman" w:eastAsia="Times New Roman" w:hAnsi="Times New Roman" w:cs="Times New Roman"/>
          <w:sz w:val="28"/>
          <w:szCs w:val="28"/>
          <w:lang w:eastAsia="ru-RU"/>
        </w:rPr>
        <w:t xml:space="preserve"> </w:t>
      </w:r>
      <w:r w:rsidRPr="00AE1A2D">
        <w:rPr>
          <w:rFonts w:ascii="Times New Roman" w:eastAsia="Times New Roman" w:hAnsi="Times New Roman" w:cs="Times New Roman"/>
          <w:sz w:val="28"/>
          <w:szCs w:val="28"/>
          <w:lang w:eastAsia="ru-RU"/>
        </w:rPr>
        <w:t>документальное подтверждение результата.</w:t>
      </w:r>
    </w:p>
    <w:p w:rsidR="00326DC6" w:rsidRDefault="00326DC6" w:rsidP="00607772">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w:t>
      </w:r>
      <w:r w:rsidR="00607772">
        <w:rPr>
          <w:rFonts w:ascii="Times New Roman" w:eastAsia="Times New Roman" w:hAnsi="Times New Roman" w:cs="Times New Roman"/>
          <w:sz w:val="28"/>
          <w:szCs w:val="28"/>
          <w:lang w:eastAsia="ru-RU"/>
        </w:rPr>
        <w:t xml:space="preserve">ровень эффективности реализации основных мероприятий </w:t>
      </w:r>
      <w:r>
        <w:rPr>
          <w:rFonts w:ascii="Times New Roman" w:eastAsia="Times New Roman" w:hAnsi="Times New Roman" w:cs="Times New Roman"/>
          <w:sz w:val="28"/>
          <w:szCs w:val="28"/>
          <w:lang w:eastAsia="ru-RU"/>
        </w:rPr>
        <w:t>определен на основе сопоставления информации утвержденных запланированных мероприятий в части их фактического выполнения.</w:t>
      </w:r>
    </w:p>
    <w:p w:rsidR="00326DC6" w:rsidRDefault="00326DC6" w:rsidP="00607772">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Таким образом, отметим основные результаты, полученные по итогам </w:t>
      </w:r>
      <w:proofErr w:type="gramStart"/>
      <w:r>
        <w:rPr>
          <w:rFonts w:ascii="Times New Roman" w:eastAsia="Times New Roman" w:hAnsi="Times New Roman" w:cs="Times New Roman"/>
          <w:sz w:val="28"/>
          <w:szCs w:val="28"/>
          <w:lang w:eastAsia="ru-RU"/>
        </w:rPr>
        <w:t>расчета общей оценки эффективности реализации основных мероприятий муниципальных программ</w:t>
      </w:r>
      <w:proofErr w:type="gram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Атяшевско</w:t>
      </w:r>
      <w:r w:rsidR="007A61B4">
        <w:rPr>
          <w:rFonts w:ascii="Times New Roman" w:eastAsia="Times New Roman" w:hAnsi="Times New Roman" w:cs="Times New Roman"/>
          <w:sz w:val="28"/>
          <w:szCs w:val="28"/>
          <w:lang w:eastAsia="ru-RU"/>
        </w:rPr>
        <w:t>го</w:t>
      </w:r>
      <w:proofErr w:type="spellEnd"/>
      <w:r w:rsidR="007A61B4">
        <w:rPr>
          <w:rFonts w:ascii="Times New Roman" w:eastAsia="Times New Roman" w:hAnsi="Times New Roman" w:cs="Times New Roman"/>
          <w:sz w:val="28"/>
          <w:szCs w:val="28"/>
          <w:lang w:eastAsia="ru-RU"/>
        </w:rPr>
        <w:t xml:space="preserve"> муниципального района в  2017</w:t>
      </w:r>
      <w:r>
        <w:rPr>
          <w:rFonts w:ascii="Times New Roman" w:eastAsia="Times New Roman" w:hAnsi="Times New Roman" w:cs="Times New Roman"/>
          <w:sz w:val="28"/>
          <w:szCs w:val="28"/>
          <w:lang w:eastAsia="ru-RU"/>
        </w:rPr>
        <w:t xml:space="preserve"> году.</w:t>
      </w:r>
    </w:p>
    <w:tbl>
      <w:tblPr>
        <w:tblW w:w="9589" w:type="dxa"/>
        <w:tblLook w:val="04A0" w:firstRow="1" w:lastRow="0" w:firstColumn="1" w:lastColumn="0" w:noHBand="0" w:noVBand="1"/>
      </w:tblPr>
      <w:tblGrid>
        <w:gridCol w:w="534"/>
        <w:gridCol w:w="3543"/>
        <w:gridCol w:w="3119"/>
        <w:gridCol w:w="2393"/>
      </w:tblGrid>
      <w:tr w:rsidR="00326DC6" w:rsidTr="00EA776D">
        <w:tc>
          <w:tcPr>
            <w:tcW w:w="534" w:type="dxa"/>
          </w:tcPr>
          <w:p w:rsidR="00326DC6" w:rsidRPr="00EA776D" w:rsidRDefault="00326DC6" w:rsidP="00EA776D">
            <w:pPr>
              <w:widowControl w:val="0"/>
              <w:autoSpaceDE w:val="0"/>
              <w:autoSpaceDN w:val="0"/>
              <w:adjustRightInd w:val="0"/>
              <w:jc w:val="center"/>
              <w:rPr>
                <w:rFonts w:ascii="Times New Roman" w:eastAsia="Times New Roman" w:hAnsi="Times New Roman" w:cs="Times New Roman"/>
                <w:b/>
                <w:sz w:val="24"/>
                <w:szCs w:val="24"/>
                <w:lang w:eastAsia="ru-RU"/>
              </w:rPr>
            </w:pPr>
            <w:r w:rsidRPr="00EA776D">
              <w:rPr>
                <w:rFonts w:ascii="Times New Roman" w:eastAsia="Times New Roman" w:hAnsi="Times New Roman" w:cs="Times New Roman"/>
                <w:b/>
                <w:sz w:val="24"/>
                <w:szCs w:val="24"/>
                <w:lang w:eastAsia="ru-RU"/>
              </w:rPr>
              <w:t>№</w:t>
            </w:r>
          </w:p>
        </w:tc>
        <w:tc>
          <w:tcPr>
            <w:tcW w:w="3543" w:type="dxa"/>
          </w:tcPr>
          <w:p w:rsidR="00326DC6" w:rsidRPr="00EA776D" w:rsidRDefault="00326DC6" w:rsidP="00EA776D">
            <w:pPr>
              <w:widowControl w:val="0"/>
              <w:autoSpaceDE w:val="0"/>
              <w:autoSpaceDN w:val="0"/>
              <w:adjustRightInd w:val="0"/>
              <w:jc w:val="center"/>
              <w:rPr>
                <w:rFonts w:ascii="Times New Roman" w:eastAsia="Times New Roman" w:hAnsi="Times New Roman" w:cs="Times New Roman"/>
                <w:b/>
                <w:sz w:val="24"/>
                <w:szCs w:val="24"/>
                <w:lang w:eastAsia="ru-RU"/>
              </w:rPr>
            </w:pPr>
            <w:r w:rsidRPr="00EA776D">
              <w:rPr>
                <w:rFonts w:ascii="Times New Roman" w:eastAsia="Times New Roman" w:hAnsi="Times New Roman" w:cs="Times New Roman"/>
                <w:b/>
                <w:sz w:val="24"/>
                <w:szCs w:val="24"/>
                <w:lang w:eastAsia="ru-RU"/>
              </w:rPr>
              <w:t>Наименование муниципальной программы</w:t>
            </w:r>
          </w:p>
        </w:tc>
        <w:tc>
          <w:tcPr>
            <w:tcW w:w="3119" w:type="dxa"/>
          </w:tcPr>
          <w:p w:rsidR="00326DC6" w:rsidRPr="00EA776D" w:rsidRDefault="00326DC6" w:rsidP="00EA776D">
            <w:pPr>
              <w:widowControl w:val="0"/>
              <w:autoSpaceDE w:val="0"/>
              <w:autoSpaceDN w:val="0"/>
              <w:adjustRightInd w:val="0"/>
              <w:jc w:val="center"/>
              <w:rPr>
                <w:rFonts w:ascii="Times New Roman" w:eastAsia="Times New Roman" w:hAnsi="Times New Roman" w:cs="Times New Roman"/>
                <w:b/>
                <w:sz w:val="24"/>
                <w:szCs w:val="24"/>
                <w:lang w:eastAsia="ru-RU"/>
              </w:rPr>
            </w:pPr>
            <w:r w:rsidRPr="00EA776D">
              <w:rPr>
                <w:rFonts w:ascii="Times New Roman" w:eastAsia="Times New Roman" w:hAnsi="Times New Roman" w:cs="Times New Roman"/>
                <w:b/>
                <w:sz w:val="24"/>
                <w:szCs w:val="24"/>
                <w:lang w:eastAsia="ru-RU"/>
              </w:rPr>
              <w:t>Ответственный исполнитель муниципальной программы</w:t>
            </w:r>
          </w:p>
        </w:tc>
        <w:tc>
          <w:tcPr>
            <w:tcW w:w="2393" w:type="dxa"/>
          </w:tcPr>
          <w:p w:rsidR="00326DC6" w:rsidRPr="00EA776D" w:rsidRDefault="00F77FC1" w:rsidP="00EA776D">
            <w:pPr>
              <w:widowControl w:val="0"/>
              <w:autoSpaceDE w:val="0"/>
              <w:autoSpaceDN w:val="0"/>
              <w:adjustRightInd w:val="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Степень </w:t>
            </w:r>
            <w:r w:rsidR="00326DC6" w:rsidRPr="00EA776D">
              <w:rPr>
                <w:rFonts w:ascii="Times New Roman" w:eastAsia="Times New Roman" w:hAnsi="Times New Roman" w:cs="Times New Roman"/>
                <w:b/>
                <w:sz w:val="24"/>
                <w:szCs w:val="24"/>
                <w:lang w:eastAsia="ru-RU"/>
              </w:rPr>
              <w:t xml:space="preserve"> реализации основных мероприятий муниципальной </w:t>
            </w:r>
            <w:r w:rsidR="00326DC6" w:rsidRPr="00EA776D">
              <w:rPr>
                <w:rFonts w:ascii="Times New Roman" w:eastAsia="Times New Roman" w:hAnsi="Times New Roman" w:cs="Times New Roman"/>
                <w:b/>
                <w:sz w:val="24"/>
                <w:szCs w:val="24"/>
                <w:lang w:eastAsia="ru-RU"/>
              </w:rPr>
              <w:lastRenderedPageBreak/>
              <w:t>программы</w:t>
            </w:r>
            <w:r>
              <w:rPr>
                <w:rFonts w:ascii="Times New Roman" w:eastAsia="Times New Roman" w:hAnsi="Times New Roman" w:cs="Times New Roman"/>
                <w:b/>
                <w:sz w:val="24"/>
                <w:szCs w:val="24"/>
                <w:lang w:eastAsia="ru-RU"/>
              </w:rPr>
              <w:t>, %</w:t>
            </w:r>
          </w:p>
        </w:tc>
      </w:tr>
      <w:tr w:rsidR="00F77FC1" w:rsidTr="00EA776D">
        <w:tc>
          <w:tcPr>
            <w:tcW w:w="534" w:type="dxa"/>
          </w:tcPr>
          <w:p w:rsidR="00F77FC1" w:rsidRPr="009D289C" w:rsidRDefault="009D289C"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D289C">
              <w:rPr>
                <w:rFonts w:ascii="Times New Roman" w:eastAsia="Times New Roman" w:hAnsi="Times New Roman" w:cs="Times New Roman"/>
                <w:sz w:val="24"/>
                <w:szCs w:val="24"/>
                <w:lang w:eastAsia="ru-RU"/>
              </w:rPr>
              <w:lastRenderedPageBreak/>
              <w:t>1</w:t>
            </w:r>
          </w:p>
        </w:tc>
        <w:tc>
          <w:tcPr>
            <w:tcW w:w="3543" w:type="dxa"/>
          </w:tcPr>
          <w:p w:rsidR="00F77FC1" w:rsidRPr="00EA776D" w:rsidRDefault="00F77FC1" w:rsidP="005524D6">
            <w:pPr>
              <w:widowControl w:val="0"/>
              <w:autoSpaceDE w:val="0"/>
              <w:autoSpaceDN w:val="0"/>
              <w:adjustRightInd w:val="0"/>
              <w:spacing w:after="120"/>
              <w:jc w:val="both"/>
              <w:rPr>
                <w:rFonts w:ascii="Times New Roman" w:eastAsia="Calibri" w:hAnsi="Times New Roman" w:cs="Times New Roman"/>
                <w:sz w:val="24"/>
                <w:szCs w:val="24"/>
              </w:rPr>
            </w:pPr>
            <w:r w:rsidRPr="00EA776D">
              <w:rPr>
                <w:rFonts w:ascii="Times New Roman" w:eastAsia="Calibri" w:hAnsi="Times New Roman" w:cs="Times New Roman"/>
                <w:sz w:val="24"/>
                <w:szCs w:val="24"/>
              </w:rPr>
              <w:t xml:space="preserve">Муниципальная программа «Гармонизация межнациональных и </w:t>
            </w:r>
            <w:proofErr w:type="spellStart"/>
            <w:r w:rsidRPr="00EA776D">
              <w:rPr>
                <w:rFonts w:ascii="Times New Roman" w:eastAsia="Calibri" w:hAnsi="Times New Roman" w:cs="Times New Roman"/>
                <w:sz w:val="24"/>
                <w:szCs w:val="24"/>
              </w:rPr>
              <w:t>межконфесссиональных</w:t>
            </w:r>
            <w:proofErr w:type="spellEnd"/>
            <w:r w:rsidRPr="00EA776D">
              <w:rPr>
                <w:rFonts w:ascii="Times New Roman" w:eastAsia="Calibri" w:hAnsi="Times New Roman" w:cs="Times New Roman"/>
                <w:sz w:val="24"/>
                <w:szCs w:val="24"/>
              </w:rPr>
              <w:t xml:space="preserve"> отношений в Атяшевском мун</w:t>
            </w:r>
            <w:r>
              <w:rPr>
                <w:rFonts w:ascii="Times New Roman" w:eastAsia="Calibri" w:hAnsi="Times New Roman" w:cs="Times New Roman"/>
                <w:sz w:val="24"/>
                <w:szCs w:val="24"/>
              </w:rPr>
              <w:t>и</w:t>
            </w:r>
            <w:r w:rsidRPr="00EA776D">
              <w:rPr>
                <w:rFonts w:ascii="Times New Roman" w:eastAsia="Calibri" w:hAnsi="Times New Roman" w:cs="Times New Roman"/>
                <w:sz w:val="24"/>
                <w:szCs w:val="24"/>
              </w:rPr>
              <w:t>ципальном районе на 2016-2020 годы»</w:t>
            </w:r>
          </w:p>
        </w:tc>
        <w:tc>
          <w:tcPr>
            <w:tcW w:w="3119" w:type="dxa"/>
          </w:tcPr>
          <w:p w:rsidR="00F77FC1" w:rsidRPr="00EA776D" w:rsidRDefault="00F77FC1" w:rsidP="005524D6">
            <w:pPr>
              <w:jc w:val="both"/>
              <w:rPr>
                <w:rFonts w:ascii="Times New Roman" w:eastAsia="Calibri" w:hAnsi="Times New Roman" w:cs="Times New Roman"/>
                <w:sz w:val="24"/>
                <w:szCs w:val="24"/>
              </w:rPr>
            </w:pPr>
            <w:r w:rsidRPr="00EA776D">
              <w:rPr>
                <w:rFonts w:ascii="Times New Roman" w:eastAsia="Calibri" w:hAnsi="Times New Roman" w:cs="Times New Roman"/>
                <w:sz w:val="24"/>
                <w:szCs w:val="24"/>
              </w:rPr>
              <w:t xml:space="preserve">Управление образования Администрации </w:t>
            </w:r>
            <w:proofErr w:type="spellStart"/>
            <w:r w:rsidRPr="00EA776D">
              <w:rPr>
                <w:rFonts w:ascii="Times New Roman" w:eastAsia="Calibri" w:hAnsi="Times New Roman" w:cs="Times New Roman"/>
                <w:sz w:val="24"/>
                <w:szCs w:val="24"/>
              </w:rPr>
              <w:t>Атяшевского</w:t>
            </w:r>
            <w:proofErr w:type="spellEnd"/>
            <w:r w:rsidRPr="00EA776D">
              <w:rPr>
                <w:rFonts w:ascii="Times New Roman" w:eastAsia="Calibri" w:hAnsi="Times New Roman" w:cs="Times New Roman"/>
                <w:sz w:val="24"/>
                <w:szCs w:val="24"/>
              </w:rPr>
              <w:t xml:space="preserve"> муниципального района</w:t>
            </w:r>
          </w:p>
        </w:tc>
        <w:tc>
          <w:tcPr>
            <w:tcW w:w="2393" w:type="dxa"/>
          </w:tcPr>
          <w:p w:rsidR="00F77FC1" w:rsidRPr="009D289C" w:rsidRDefault="008558AB" w:rsidP="00EA776D">
            <w:pPr>
              <w:widowControl w:val="0"/>
              <w:autoSpaceDE w:val="0"/>
              <w:autoSpaceDN w:val="0"/>
              <w:adjustRightInd w:val="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100</w:t>
            </w:r>
          </w:p>
        </w:tc>
      </w:tr>
      <w:tr w:rsidR="00F77FC1" w:rsidTr="00EA776D">
        <w:tc>
          <w:tcPr>
            <w:tcW w:w="534" w:type="dxa"/>
          </w:tcPr>
          <w:p w:rsidR="00F77FC1" w:rsidRPr="009D289C" w:rsidRDefault="009D289C"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D289C">
              <w:rPr>
                <w:rFonts w:ascii="Times New Roman" w:eastAsia="Times New Roman" w:hAnsi="Times New Roman" w:cs="Times New Roman"/>
                <w:sz w:val="24"/>
                <w:szCs w:val="24"/>
                <w:lang w:eastAsia="ru-RU"/>
              </w:rPr>
              <w:t>2</w:t>
            </w:r>
          </w:p>
        </w:tc>
        <w:tc>
          <w:tcPr>
            <w:tcW w:w="3543" w:type="dxa"/>
          </w:tcPr>
          <w:p w:rsidR="00F77FC1" w:rsidRPr="00EA776D" w:rsidRDefault="00F77FC1" w:rsidP="005524D6">
            <w:pPr>
              <w:jc w:val="both"/>
              <w:rPr>
                <w:rFonts w:ascii="Times New Roman" w:eastAsia="Calibri" w:hAnsi="Times New Roman" w:cs="Times New Roman"/>
                <w:sz w:val="24"/>
                <w:szCs w:val="24"/>
              </w:rPr>
            </w:pPr>
            <w:r w:rsidRPr="00EA776D">
              <w:rPr>
                <w:rFonts w:ascii="Times New Roman" w:eastAsia="Calibri" w:hAnsi="Times New Roman" w:cs="Times New Roman"/>
                <w:sz w:val="24"/>
                <w:szCs w:val="24"/>
              </w:rPr>
              <w:t>Муниципальная программа «Профилактика правонарушений, алкоголизма, наркомании и токсикомании на 2014-2020 годы»</w:t>
            </w:r>
          </w:p>
        </w:tc>
        <w:tc>
          <w:tcPr>
            <w:tcW w:w="3119" w:type="dxa"/>
          </w:tcPr>
          <w:p w:rsidR="00F77FC1" w:rsidRPr="00EA776D" w:rsidRDefault="00F77FC1" w:rsidP="005524D6">
            <w:pPr>
              <w:jc w:val="both"/>
              <w:rPr>
                <w:rFonts w:ascii="Times New Roman" w:eastAsia="Calibri" w:hAnsi="Times New Roman" w:cs="Times New Roman"/>
                <w:sz w:val="24"/>
                <w:szCs w:val="24"/>
              </w:rPr>
            </w:pPr>
            <w:r w:rsidRPr="00EA776D">
              <w:rPr>
                <w:rFonts w:ascii="Times New Roman" w:eastAsia="Calibri" w:hAnsi="Times New Roman" w:cs="Times New Roman"/>
                <w:sz w:val="24"/>
                <w:szCs w:val="24"/>
              </w:rPr>
              <w:t xml:space="preserve">Управление образования Администрации </w:t>
            </w:r>
            <w:proofErr w:type="spellStart"/>
            <w:r w:rsidRPr="00EA776D">
              <w:rPr>
                <w:rFonts w:ascii="Times New Roman" w:eastAsia="Calibri" w:hAnsi="Times New Roman" w:cs="Times New Roman"/>
                <w:sz w:val="24"/>
                <w:szCs w:val="24"/>
              </w:rPr>
              <w:t>Атяшевского</w:t>
            </w:r>
            <w:proofErr w:type="spellEnd"/>
            <w:r w:rsidRPr="00EA776D">
              <w:rPr>
                <w:rFonts w:ascii="Times New Roman" w:eastAsia="Calibri" w:hAnsi="Times New Roman" w:cs="Times New Roman"/>
                <w:sz w:val="24"/>
                <w:szCs w:val="24"/>
              </w:rPr>
              <w:t xml:space="preserve"> муниципального района</w:t>
            </w:r>
          </w:p>
        </w:tc>
        <w:tc>
          <w:tcPr>
            <w:tcW w:w="2393" w:type="dxa"/>
          </w:tcPr>
          <w:p w:rsidR="00F77FC1" w:rsidRPr="009D289C" w:rsidRDefault="00F77FC1"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D289C">
              <w:rPr>
                <w:rFonts w:ascii="Times New Roman" w:eastAsia="Times New Roman" w:hAnsi="Times New Roman" w:cs="Times New Roman"/>
                <w:sz w:val="24"/>
                <w:szCs w:val="24"/>
                <w:lang w:eastAsia="ru-RU"/>
              </w:rPr>
              <w:t>100</w:t>
            </w:r>
          </w:p>
        </w:tc>
      </w:tr>
      <w:tr w:rsidR="00F77FC1" w:rsidTr="00EA776D">
        <w:tc>
          <w:tcPr>
            <w:tcW w:w="534" w:type="dxa"/>
          </w:tcPr>
          <w:p w:rsidR="00F77FC1" w:rsidRPr="009D289C" w:rsidRDefault="009D289C"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D289C">
              <w:rPr>
                <w:rFonts w:ascii="Times New Roman" w:eastAsia="Times New Roman" w:hAnsi="Times New Roman" w:cs="Times New Roman"/>
                <w:sz w:val="24"/>
                <w:szCs w:val="24"/>
                <w:lang w:eastAsia="ru-RU"/>
              </w:rPr>
              <w:t>3</w:t>
            </w:r>
          </w:p>
        </w:tc>
        <w:tc>
          <w:tcPr>
            <w:tcW w:w="3543" w:type="dxa"/>
          </w:tcPr>
          <w:p w:rsidR="00F77FC1" w:rsidRPr="00EA776D" w:rsidRDefault="00F77FC1" w:rsidP="005524D6">
            <w:pPr>
              <w:widowControl w:val="0"/>
              <w:autoSpaceDE w:val="0"/>
              <w:autoSpaceDN w:val="0"/>
              <w:adjustRightInd w:val="0"/>
              <w:spacing w:after="120"/>
              <w:jc w:val="both"/>
              <w:rPr>
                <w:rFonts w:ascii="Times New Roman" w:eastAsia="Calibri" w:hAnsi="Times New Roman" w:cs="Times New Roman"/>
                <w:sz w:val="24"/>
                <w:szCs w:val="24"/>
              </w:rPr>
            </w:pPr>
            <w:r w:rsidRPr="00EA776D">
              <w:rPr>
                <w:rFonts w:ascii="Times New Roman" w:eastAsia="Calibri" w:hAnsi="Times New Roman" w:cs="Times New Roman"/>
                <w:sz w:val="24"/>
                <w:szCs w:val="24"/>
              </w:rPr>
              <w:t xml:space="preserve">Муниципальная программа «Развитие и поддержка малого и среднего предпринимательства в Атяшевском муниципальном районе </w:t>
            </w:r>
            <w:r w:rsidRPr="00EA776D">
              <w:rPr>
                <w:rFonts w:ascii="Times New Roman" w:eastAsia="Times New Roman" w:hAnsi="Times New Roman" w:cs="Times New Roman"/>
                <w:sz w:val="24"/>
                <w:szCs w:val="24"/>
                <w:lang w:val="x-none" w:eastAsia="x-none"/>
              </w:rPr>
              <w:t>на 2014-20</w:t>
            </w:r>
            <w:r w:rsidRPr="00EA776D">
              <w:rPr>
                <w:rFonts w:ascii="Times New Roman" w:eastAsia="Times New Roman" w:hAnsi="Times New Roman" w:cs="Times New Roman"/>
                <w:sz w:val="24"/>
                <w:szCs w:val="24"/>
                <w:lang w:eastAsia="x-none"/>
              </w:rPr>
              <w:t xml:space="preserve">20 </w:t>
            </w:r>
            <w:r w:rsidRPr="00EA776D">
              <w:rPr>
                <w:rFonts w:ascii="Times New Roman" w:eastAsia="Times New Roman" w:hAnsi="Times New Roman" w:cs="Times New Roman"/>
                <w:sz w:val="24"/>
                <w:szCs w:val="24"/>
                <w:lang w:val="x-none" w:eastAsia="x-none"/>
              </w:rPr>
              <w:t>годы</w:t>
            </w:r>
          </w:p>
        </w:tc>
        <w:tc>
          <w:tcPr>
            <w:tcW w:w="3119" w:type="dxa"/>
          </w:tcPr>
          <w:p w:rsidR="00F77FC1" w:rsidRPr="00EA776D" w:rsidRDefault="00F77FC1" w:rsidP="005524D6">
            <w:pPr>
              <w:jc w:val="both"/>
              <w:rPr>
                <w:rFonts w:ascii="Times New Roman" w:eastAsia="Calibri" w:hAnsi="Times New Roman" w:cs="Times New Roman"/>
                <w:sz w:val="24"/>
                <w:szCs w:val="24"/>
              </w:rPr>
            </w:pPr>
            <w:r w:rsidRPr="00EA776D">
              <w:rPr>
                <w:rFonts w:ascii="Times New Roman" w:eastAsia="Calibri" w:hAnsi="Times New Roman" w:cs="Times New Roman"/>
                <w:sz w:val="24"/>
                <w:szCs w:val="24"/>
              </w:rPr>
              <w:t>Управление экономического анализа и прогнозирования</w:t>
            </w:r>
          </w:p>
        </w:tc>
        <w:tc>
          <w:tcPr>
            <w:tcW w:w="2393" w:type="dxa"/>
          </w:tcPr>
          <w:p w:rsidR="00F77FC1" w:rsidRPr="009D289C" w:rsidRDefault="008558AB" w:rsidP="00EA776D">
            <w:pPr>
              <w:widowControl w:val="0"/>
              <w:autoSpaceDE w:val="0"/>
              <w:autoSpaceDN w:val="0"/>
              <w:adjustRightInd w:val="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57,5</w:t>
            </w:r>
          </w:p>
        </w:tc>
      </w:tr>
      <w:tr w:rsidR="00F77FC1" w:rsidTr="00EA776D">
        <w:tc>
          <w:tcPr>
            <w:tcW w:w="534" w:type="dxa"/>
          </w:tcPr>
          <w:p w:rsidR="00F77FC1" w:rsidRPr="009D289C" w:rsidRDefault="009D289C"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D289C">
              <w:rPr>
                <w:rFonts w:ascii="Times New Roman" w:eastAsia="Times New Roman" w:hAnsi="Times New Roman" w:cs="Times New Roman"/>
                <w:sz w:val="24"/>
                <w:szCs w:val="24"/>
                <w:lang w:eastAsia="ru-RU"/>
              </w:rPr>
              <w:t>4</w:t>
            </w:r>
          </w:p>
        </w:tc>
        <w:tc>
          <w:tcPr>
            <w:tcW w:w="3543" w:type="dxa"/>
          </w:tcPr>
          <w:p w:rsidR="00F77FC1" w:rsidRPr="00EA776D" w:rsidRDefault="00F77FC1" w:rsidP="005524D6">
            <w:pPr>
              <w:widowControl w:val="0"/>
              <w:autoSpaceDE w:val="0"/>
              <w:autoSpaceDN w:val="0"/>
              <w:adjustRightInd w:val="0"/>
              <w:spacing w:after="120"/>
              <w:jc w:val="both"/>
              <w:rPr>
                <w:rFonts w:ascii="Times New Roman" w:eastAsia="Calibri" w:hAnsi="Times New Roman" w:cs="Times New Roman"/>
                <w:sz w:val="24"/>
                <w:szCs w:val="24"/>
              </w:rPr>
            </w:pPr>
            <w:r w:rsidRPr="00EA776D">
              <w:rPr>
                <w:rFonts w:ascii="Times New Roman" w:eastAsia="Calibri" w:hAnsi="Times New Roman" w:cs="Times New Roman"/>
                <w:sz w:val="24"/>
                <w:szCs w:val="24"/>
              </w:rPr>
              <w:t xml:space="preserve">Муниципальная программа «Развития сельского хозяйства в поселениях </w:t>
            </w:r>
            <w:proofErr w:type="spellStart"/>
            <w:r w:rsidRPr="00EA776D">
              <w:rPr>
                <w:rFonts w:ascii="Times New Roman" w:eastAsia="Calibri" w:hAnsi="Times New Roman" w:cs="Times New Roman"/>
                <w:sz w:val="24"/>
                <w:szCs w:val="24"/>
              </w:rPr>
              <w:t>Атяшевского</w:t>
            </w:r>
            <w:proofErr w:type="spellEnd"/>
            <w:r w:rsidRPr="00EA776D">
              <w:rPr>
                <w:rFonts w:ascii="Times New Roman" w:eastAsia="Calibri" w:hAnsi="Times New Roman" w:cs="Times New Roman"/>
                <w:sz w:val="24"/>
                <w:szCs w:val="24"/>
              </w:rPr>
              <w:t xml:space="preserve"> </w:t>
            </w:r>
            <w:proofErr w:type="spellStart"/>
            <w:r w:rsidRPr="00EA776D">
              <w:rPr>
                <w:rFonts w:ascii="Times New Roman" w:eastAsia="Calibri" w:hAnsi="Times New Roman" w:cs="Times New Roman"/>
                <w:sz w:val="24"/>
                <w:szCs w:val="24"/>
              </w:rPr>
              <w:t>мунципального</w:t>
            </w:r>
            <w:proofErr w:type="spellEnd"/>
            <w:r w:rsidRPr="00EA776D">
              <w:rPr>
                <w:rFonts w:ascii="Times New Roman" w:eastAsia="Calibri" w:hAnsi="Times New Roman" w:cs="Times New Roman"/>
                <w:sz w:val="24"/>
                <w:szCs w:val="24"/>
              </w:rPr>
              <w:t xml:space="preserve"> района и расширения рынка сельскохозяйственной продукции, сырья и продовольствия на 2016-2020»</w:t>
            </w:r>
          </w:p>
        </w:tc>
        <w:tc>
          <w:tcPr>
            <w:tcW w:w="3119" w:type="dxa"/>
          </w:tcPr>
          <w:p w:rsidR="00F77FC1" w:rsidRPr="00EA776D" w:rsidRDefault="00F77FC1" w:rsidP="005524D6">
            <w:pPr>
              <w:jc w:val="both"/>
              <w:rPr>
                <w:rFonts w:ascii="Times New Roman" w:eastAsia="Calibri" w:hAnsi="Times New Roman" w:cs="Times New Roman"/>
                <w:sz w:val="24"/>
                <w:szCs w:val="24"/>
              </w:rPr>
            </w:pPr>
            <w:r w:rsidRPr="00EA776D">
              <w:rPr>
                <w:rFonts w:ascii="Times New Roman" w:eastAsia="Calibri" w:hAnsi="Times New Roman" w:cs="Times New Roman"/>
                <w:sz w:val="24"/>
                <w:szCs w:val="24"/>
              </w:rPr>
              <w:t xml:space="preserve">Управление сельского хозяйства Администрации </w:t>
            </w:r>
            <w:proofErr w:type="spellStart"/>
            <w:r w:rsidRPr="00EA776D">
              <w:rPr>
                <w:rFonts w:ascii="Times New Roman" w:eastAsia="Calibri" w:hAnsi="Times New Roman" w:cs="Times New Roman"/>
                <w:sz w:val="24"/>
                <w:szCs w:val="24"/>
              </w:rPr>
              <w:t>Атяшевского</w:t>
            </w:r>
            <w:proofErr w:type="spellEnd"/>
            <w:r w:rsidRPr="00EA776D">
              <w:rPr>
                <w:rFonts w:ascii="Times New Roman" w:eastAsia="Calibri" w:hAnsi="Times New Roman" w:cs="Times New Roman"/>
                <w:sz w:val="24"/>
                <w:szCs w:val="24"/>
              </w:rPr>
              <w:t xml:space="preserve"> муниципального района</w:t>
            </w:r>
          </w:p>
        </w:tc>
        <w:tc>
          <w:tcPr>
            <w:tcW w:w="2393" w:type="dxa"/>
          </w:tcPr>
          <w:p w:rsidR="00F77FC1" w:rsidRPr="009D289C" w:rsidRDefault="008558AB" w:rsidP="00EA776D">
            <w:pPr>
              <w:widowControl w:val="0"/>
              <w:autoSpaceDE w:val="0"/>
              <w:autoSpaceDN w:val="0"/>
              <w:adjustRightInd w:val="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81,8</w:t>
            </w:r>
          </w:p>
        </w:tc>
      </w:tr>
      <w:tr w:rsidR="009D289C" w:rsidTr="00EA776D">
        <w:tc>
          <w:tcPr>
            <w:tcW w:w="534" w:type="dxa"/>
          </w:tcPr>
          <w:p w:rsidR="009D289C" w:rsidRPr="009D289C" w:rsidRDefault="009D289C"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D289C">
              <w:rPr>
                <w:rFonts w:ascii="Times New Roman" w:eastAsia="Times New Roman" w:hAnsi="Times New Roman" w:cs="Times New Roman"/>
                <w:sz w:val="24"/>
                <w:szCs w:val="24"/>
                <w:lang w:eastAsia="ru-RU"/>
              </w:rPr>
              <w:t>5</w:t>
            </w:r>
          </w:p>
        </w:tc>
        <w:tc>
          <w:tcPr>
            <w:tcW w:w="3543" w:type="dxa"/>
          </w:tcPr>
          <w:p w:rsidR="009D289C" w:rsidRPr="00EA776D" w:rsidRDefault="009D289C" w:rsidP="005524D6">
            <w:pPr>
              <w:jc w:val="both"/>
              <w:rPr>
                <w:rFonts w:ascii="Times New Roman" w:eastAsia="Calibri" w:hAnsi="Times New Roman" w:cs="Times New Roman"/>
                <w:sz w:val="24"/>
                <w:szCs w:val="24"/>
              </w:rPr>
            </w:pPr>
            <w:r w:rsidRPr="00EA776D">
              <w:rPr>
                <w:rFonts w:ascii="Times New Roman" w:eastAsia="Calibri" w:hAnsi="Times New Roman" w:cs="Times New Roman"/>
                <w:sz w:val="24"/>
                <w:szCs w:val="24"/>
              </w:rPr>
              <w:t xml:space="preserve">Муниципальная программа «Повышение эффективности муниципального управления </w:t>
            </w:r>
            <w:proofErr w:type="spellStart"/>
            <w:r w:rsidRPr="00EA776D">
              <w:rPr>
                <w:rFonts w:ascii="Times New Roman" w:eastAsia="Calibri" w:hAnsi="Times New Roman" w:cs="Times New Roman"/>
                <w:sz w:val="24"/>
                <w:szCs w:val="24"/>
              </w:rPr>
              <w:t>Атяшевского</w:t>
            </w:r>
            <w:proofErr w:type="spellEnd"/>
            <w:r w:rsidRPr="00EA776D">
              <w:rPr>
                <w:rFonts w:ascii="Times New Roman" w:eastAsia="Calibri" w:hAnsi="Times New Roman" w:cs="Times New Roman"/>
                <w:sz w:val="24"/>
                <w:szCs w:val="24"/>
              </w:rPr>
              <w:t xml:space="preserve"> муниципального района на 2016-2020 годы»</w:t>
            </w:r>
          </w:p>
        </w:tc>
        <w:tc>
          <w:tcPr>
            <w:tcW w:w="3119" w:type="dxa"/>
          </w:tcPr>
          <w:p w:rsidR="009D289C" w:rsidRPr="00EA776D" w:rsidRDefault="009D289C" w:rsidP="005524D6">
            <w:pPr>
              <w:jc w:val="both"/>
              <w:rPr>
                <w:rFonts w:ascii="Times New Roman" w:eastAsia="Calibri" w:hAnsi="Times New Roman" w:cs="Times New Roman"/>
                <w:sz w:val="24"/>
                <w:szCs w:val="24"/>
              </w:rPr>
            </w:pPr>
            <w:r w:rsidRPr="00EA776D">
              <w:rPr>
                <w:rFonts w:ascii="Times New Roman" w:eastAsia="Calibri" w:hAnsi="Times New Roman" w:cs="Times New Roman"/>
                <w:sz w:val="24"/>
                <w:szCs w:val="24"/>
              </w:rPr>
              <w:t xml:space="preserve">Администрация </w:t>
            </w:r>
            <w:proofErr w:type="spellStart"/>
            <w:r w:rsidRPr="00EA776D">
              <w:rPr>
                <w:rFonts w:ascii="Times New Roman" w:eastAsia="Calibri" w:hAnsi="Times New Roman" w:cs="Times New Roman"/>
                <w:sz w:val="24"/>
                <w:szCs w:val="24"/>
              </w:rPr>
              <w:t>Атяшевского</w:t>
            </w:r>
            <w:proofErr w:type="spellEnd"/>
            <w:r w:rsidRPr="00EA776D">
              <w:rPr>
                <w:rFonts w:ascii="Times New Roman" w:eastAsia="Calibri" w:hAnsi="Times New Roman" w:cs="Times New Roman"/>
                <w:sz w:val="24"/>
                <w:szCs w:val="24"/>
              </w:rPr>
              <w:t xml:space="preserve"> муниципального района</w:t>
            </w:r>
          </w:p>
        </w:tc>
        <w:tc>
          <w:tcPr>
            <w:tcW w:w="2393" w:type="dxa"/>
          </w:tcPr>
          <w:p w:rsidR="009D289C" w:rsidRPr="009D289C" w:rsidRDefault="008558AB" w:rsidP="00EA776D">
            <w:pPr>
              <w:widowControl w:val="0"/>
              <w:autoSpaceDE w:val="0"/>
              <w:autoSpaceDN w:val="0"/>
              <w:adjustRightInd w:val="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81,3</w:t>
            </w:r>
          </w:p>
        </w:tc>
      </w:tr>
      <w:tr w:rsidR="009D289C" w:rsidTr="00EA776D">
        <w:tc>
          <w:tcPr>
            <w:tcW w:w="534" w:type="dxa"/>
          </w:tcPr>
          <w:p w:rsidR="009D289C" w:rsidRPr="009D289C" w:rsidRDefault="009D289C"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D289C">
              <w:rPr>
                <w:rFonts w:ascii="Times New Roman" w:eastAsia="Times New Roman" w:hAnsi="Times New Roman" w:cs="Times New Roman"/>
                <w:sz w:val="24"/>
                <w:szCs w:val="24"/>
                <w:lang w:eastAsia="ru-RU"/>
              </w:rPr>
              <w:t>6</w:t>
            </w:r>
          </w:p>
        </w:tc>
        <w:tc>
          <w:tcPr>
            <w:tcW w:w="3543" w:type="dxa"/>
          </w:tcPr>
          <w:p w:rsidR="009D289C" w:rsidRPr="00EA776D" w:rsidRDefault="009D289C" w:rsidP="005524D6">
            <w:pPr>
              <w:widowControl w:val="0"/>
              <w:autoSpaceDE w:val="0"/>
              <w:autoSpaceDN w:val="0"/>
              <w:adjustRightInd w:val="0"/>
              <w:jc w:val="both"/>
              <w:rPr>
                <w:rFonts w:ascii="Times New Roman" w:eastAsia="Times New Roman" w:hAnsi="Times New Roman" w:cs="Times New Roman"/>
                <w:sz w:val="24"/>
                <w:szCs w:val="24"/>
                <w:lang w:eastAsia="ru-RU"/>
              </w:rPr>
            </w:pPr>
            <w:r w:rsidRPr="00EA776D">
              <w:rPr>
                <w:rFonts w:ascii="Times New Roman" w:eastAsia="Times New Roman" w:hAnsi="Times New Roman" w:cs="Times New Roman"/>
                <w:sz w:val="24"/>
                <w:szCs w:val="24"/>
                <w:lang w:eastAsia="ru-RU"/>
              </w:rPr>
              <w:t>Муниципальная программа «Дополнительные меры социальной поддержки социальной помощи на 2014-2020 годы»</w:t>
            </w:r>
          </w:p>
        </w:tc>
        <w:tc>
          <w:tcPr>
            <w:tcW w:w="3119" w:type="dxa"/>
          </w:tcPr>
          <w:p w:rsidR="009D289C" w:rsidRPr="00EA776D" w:rsidRDefault="009D289C" w:rsidP="005524D6">
            <w:pPr>
              <w:jc w:val="both"/>
              <w:rPr>
                <w:rFonts w:ascii="Times New Roman" w:eastAsia="Calibri" w:hAnsi="Times New Roman" w:cs="Times New Roman"/>
                <w:sz w:val="24"/>
                <w:szCs w:val="24"/>
              </w:rPr>
            </w:pPr>
            <w:r w:rsidRPr="00EA776D">
              <w:rPr>
                <w:rFonts w:ascii="Times New Roman" w:eastAsia="Calibri" w:hAnsi="Times New Roman" w:cs="Times New Roman"/>
                <w:sz w:val="24"/>
                <w:szCs w:val="24"/>
              </w:rPr>
              <w:t xml:space="preserve">Администрация </w:t>
            </w:r>
            <w:proofErr w:type="spellStart"/>
            <w:r w:rsidRPr="00EA776D">
              <w:rPr>
                <w:rFonts w:ascii="Times New Roman" w:eastAsia="Calibri" w:hAnsi="Times New Roman" w:cs="Times New Roman"/>
                <w:sz w:val="24"/>
                <w:szCs w:val="24"/>
              </w:rPr>
              <w:t>Атяшевского</w:t>
            </w:r>
            <w:proofErr w:type="spellEnd"/>
            <w:r w:rsidRPr="00EA776D">
              <w:rPr>
                <w:rFonts w:ascii="Times New Roman" w:eastAsia="Calibri" w:hAnsi="Times New Roman" w:cs="Times New Roman"/>
                <w:sz w:val="24"/>
                <w:szCs w:val="24"/>
              </w:rPr>
              <w:t xml:space="preserve"> муниципального района</w:t>
            </w:r>
          </w:p>
        </w:tc>
        <w:tc>
          <w:tcPr>
            <w:tcW w:w="2393" w:type="dxa"/>
          </w:tcPr>
          <w:p w:rsidR="009D289C" w:rsidRPr="009D289C" w:rsidRDefault="009D289C"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D289C">
              <w:rPr>
                <w:rFonts w:ascii="Times New Roman" w:eastAsia="Times New Roman" w:hAnsi="Times New Roman" w:cs="Times New Roman"/>
                <w:sz w:val="24"/>
                <w:szCs w:val="24"/>
                <w:lang w:eastAsia="ru-RU"/>
              </w:rPr>
              <w:t>100</w:t>
            </w:r>
          </w:p>
        </w:tc>
      </w:tr>
      <w:tr w:rsidR="009D289C" w:rsidTr="00EA776D">
        <w:tc>
          <w:tcPr>
            <w:tcW w:w="534" w:type="dxa"/>
          </w:tcPr>
          <w:p w:rsidR="009D289C" w:rsidRPr="009D289C" w:rsidRDefault="009D289C"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D289C">
              <w:rPr>
                <w:rFonts w:ascii="Times New Roman" w:eastAsia="Times New Roman" w:hAnsi="Times New Roman" w:cs="Times New Roman"/>
                <w:sz w:val="24"/>
                <w:szCs w:val="24"/>
                <w:lang w:eastAsia="ru-RU"/>
              </w:rPr>
              <w:t>7</w:t>
            </w:r>
          </w:p>
        </w:tc>
        <w:tc>
          <w:tcPr>
            <w:tcW w:w="3543" w:type="dxa"/>
          </w:tcPr>
          <w:p w:rsidR="009D289C" w:rsidRPr="00EA776D" w:rsidRDefault="009D289C" w:rsidP="005524D6">
            <w:pPr>
              <w:widowControl w:val="0"/>
              <w:autoSpaceDE w:val="0"/>
              <w:autoSpaceDN w:val="0"/>
              <w:adjustRightInd w:val="0"/>
              <w:spacing w:after="120"/>
              <w:jc w:val="both"/>
              <w:rPr>
                <w:rFonts w:ascii="Times New Roman" w:eastAsia="Calibri" w:hAnsi="Times New Roman" w:cs="Times New Roman"/>
                <w:sz w:val="24"/>
                <w:szCs w:val="24"/>
              </w:rPr>
            </w:pPr>
            <w:r w:rsidRPr="00EA776D">
              <w:rPr>
                <w:rFonts w:ascii="Times New Roman" w:eastAsia="Calibri" w:hAnsi="Times New Roman" w:cs="Times New Roman"/>
                <w:sz w:val="24"/>
                <w:szCs w:val="24"/>
              </w:rPr>
              <w:t xml:space="preserve">Муниципальная программа </w:t>
            </w:r>
            <w:proofErr w:type="spellStart"/>
            <w:r w:rsidRPr="00EA776D">
              <w:rPr>
                <w:rFonts w:ascii="Times New Roman" w:eastAsia="Calibri" w:hAnsi="Times New Roman" w:cs="Times New Roman"/>
                <w:sz w:val="24"/>
                <w:szCs w:val="24"/>
              </w:rPr>
              <w:t>Атяшевского</w:t>
            </w:r>
            <w:proofErr w:type="spellEnd"/>
            <w:r w:rsidRPr="00EA776D">
              <w:rPr>
                <w:rFonts w:ascii="Times New Roman" w:eastAsia="Calibri" w:hAnsi="Times New Roman" w:cs="Times New Roman"/>
                <w:sz w:val="24"/>
                <w:szCs w:val="24"/>
              </w:rPr>
              <w:t xml:space="preserve"> муниципального района «Развитие культуры и туризма на 2014-2020»</w:t>
            </w:r>
          </w:p>
        </w:tc>
        <w:tc>
          <w:tcPr>
            <w:tcW w:w="3119" w:type="dxa"/>
          </w:tcPr>
          <w:p w:rsidR="009D289C" w:rsidRPr="00EA776D" w:rsidRDefault="009D289C" w:rsidP="005524D6">
            <w:pPr>
              <w:jc w:val="both"/>
              <w:rPr>
                <w:rFonts w:ascii="Times New Roman" w:eastAsia="Calibri" w:hAnsi="Times New Roman" w:cs="Times New Roman"/>
                <w:sz w:val="24"/>
                <w:szCs w:val="24"/>
              </w:rPr>
            </w:pPr>
            <w:r w:rsidRPr="00EA776D">
              <w:rPr>
                <w:rFonts w:ascii="Times New Roman" w:eastAsia="Calibri" w:hAnsi="Times New Roman" w:cs="Times New Roman"/>
                <w:sz w:val="24"/>
                <w:szCs w:val="24"/>
              </w:rPr>
              <w:t xml:space="preserve">Управление культуры Администрации </w:t>
            </w:r>
            <w:proofErr w:type="spellStart"/>
            <w:r w:rsidRPr="00EA776D">
              <w:rPr>
                <w:rFonts w:ascii="Times New Roman" w:eastAsia="Calibri" w:hAnsi="Times New Roman" w:cs="Times New Roman"/>
                <w:sz w:val="24"/>
                <w:szCs w:val="24"/>
              </w:rPr>
              <w:t>Атяшевского</w:t>
            </w:r>
            <w:proofErr w:type="spellEnd"/>
            <w:r w:rsidRPr="00EA776D">
              <w:rPr>
                <w:rFonts w:ascii="Times New Roman" w:eastAsia="Calibri" w:hAnsi="Times New Roman" w:cs="Times New Roman"/>
                <w:sz w:val="24"/>
                <w:szCs w:val="24"/>
              </w:rPr>
              <w:t xml:space="preserve"> муниципального района</w:t>
            </w:r>
          </w:p>
        </w:tc>
        <w:tc>
          <w:tcPr>
            <w:tcW w:w="2393" w:type="dxa"/>
          </w:tcPr>
          <w:p w:rsidR="009D289C" w:rsidRPr="009D289C" w:rsidRDefault="008558AB" w:rsidP="00EA776D">
            <w:pPr>
              <w:widowControl w:val="0"/>
              <w:autoSpaceDE w:val="0"/>
              <w:autoSpaceDN w:val="0"/>
              <w:adjustRightInd w:val="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57,1</w:t>
            </w:r>
          </w:p>
        </w:tc>
      </w:tr>
      <w:tr w:rsidR="009D289C" w:rsidTr="00EA776D">
        <w:tc>
          <w:tcPr>
            <w:tcW w:w="534" w:type="dxa"/>
          </w:tcPr>
          <w:p w:rsidR="009D289C" w:rsidRPr="009D289C" w:rsidRDefault="009D289C"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D289C">
              <w:rPr>
                <w:rFonts w:ascii="Times New Roman" w:eastAsia="Times New Roman" w:hAnsi="Times New Roman" w:cs="Times New Roman"/>
                <w:sz w:val="24"/>
                <w:szCs w:val="24"/>
                <w:lang w:eastAsia="ru-RU"/>
              </w:rPr>
              <w:lastRenderedPageBreak/>
              <w:t>8</w:t>
            </w:r>
          </w:p>
        </w:tc>
        <w:tc>
          <w:tcPr>
            <w:tcW w:w="3543" w:type="dxa"/>
          </w:tcPr>
          <w:p w:rsidR="009D289C" w:rsidRPr="00EA776D" w:rsidRDefault="009D289C" w:rsidP="005524D6">
            <w:pPr>
              <w:jc w:val="both"/>
              <w:rPr>
                <w:rFonts w:ascii="Times New Roman" w:eastAsia="Calibri" w:hAnsi="Times New Roman" w:cs="Times New Roman"/>
                <w:sz w:val="24"/>
                <w:szCs w:val="24"/>
              </w:rPr>
            </w:pPr>
            <w:r w:rsidRPr="00EA776D">
              <w:rPr>
                <w:rFonts w:ascii="Times New Roman" w:eastAsia="Calibri" w:hAnsi="Times New Roman" w:cs="Times New Roman"/>
                <w:sz w:val="24"/>
                <w:szCs w:val="24"/>
              </w:rPr>
              <w:t>Муниципальная программа «Модернизация и реформирование жилищно-коммунального хозяйства на 2016-2018 годы»</w:t>
            </w:r>
          </w:p>
        </w:tc>
        <w:tc>
          <w:tcPr>
            <w:tcW w:w="3119" w:type="dxa"/>
          </w:tcPr>
          <w:p w:rsidR="009D289C" w:rsidRPr="00EA776D" w:rsidRDefault="009D289C" w:rsidP="005524D6">
            <w:pPr>
              <w:jc w:val="both"/>
              <w:rPr>
                <w:rFonts w:ascii="Times New Roman" w:eastAsia="Calibri" w:hAnsi="Times New Roman" w:cs="Times New Roman"/>
                <w:sz w:val="24"/>
                <w:szCs w:val="24"/>
              </w:rPr>
            </w:pPr>
            <w:r w:rsidRPr="00EA776D">
              <w:rPr>
                <w:rFonts w:ascii="Times New Roman" w:eastAsia="Calibri" w:hAnsi="Times New Roman" w:cs="Times New Roman"/>
                <w:sz w:val="24"/>
                <w:szCs w:val="24"/>
              </w:rPr>
              <w:t>Управление строительства, архитектуры и ЖКХ</w:t>
            </w:r>
          </w:p>
          <w:p w:rsidR="009D289C" w:rsidRPr="00EA776D" w:rsidRDefault="009D289C" w:rsidP="005524D6">
            <w:pPr>
              <w:jc w:val="both"/>
              <w:rPr>
                <w:rFonts w:ascii="Times New Roman" w:eastAsia="Calibri" w:hAnsi="Times New Roman" w:cs="Times New Roman"/>
                <w:sz w:val="24"/>
                <w:szCs w:val="24"/>
              </w:rPr>
            </w:pPr>
            <w:r w:rsidRPr="00EA776D">
              <w:rPr>
                <w:rFonts w:ascii="Times New Roman" w:eastAsia="Calibri" w:hAnsi="Times New Roman" w:cs="Times New Roman"/>
                <w:sz w:val="24"/>
                <w:szCs w:val="24"/>
              </w:rPr>
              <w:t xml:space="preserve">Администрации </w:t>
            </w:r>
            <w:proofErr w:type="spellStart"/>
            <w:r w:rsidRPr="00EA776D">
              <w:rPr>
                <w:rFonts w:ascii="Times New Roman" w:eastAsia="Calibri" w:hAnsi="Times New Roman" w:cs="Times New Roman"/>
                <w:sz w:val="24"/>
                <w:szCs w:val="24"/>
              </w:rPr>
              <w:t>Атяшевского</w:t>
            </w:r>
            <w:proofErr w:type="spellEnd"/>
            <w:r w:rsidRPr="00EA776D">
              <w:rPr>
                <w:rFonts w:ascii="Times New Roman" w:eastAsia="Calibri" w:hAnsi="Times New Roman" w:cs="Times New Roman"/>
                <w:sz w:val="24"/>
                <w:szCs w:val="24"/>
              </w:rPr>
              <w:t xml:space="preserve"> муниципального района</w:t>
            </w:r>
          </w:p>
        </w:tc>
        <w:tc>
          <w:tcPr>
            <w:tcW w:w="2393" w:type="dxa"/>
          </w:tcPr>
          <w:p w:rsidR="009D289C" w:rsidRPr="009D289C" w:rsidRDefault="008558AB" w:rsidP="00EA776D">
            <w:pPr>
              <w:widowControl w:val="0"/>
              <w:autoSpaceDE w:val="0"/>
              <w:autoSpaceDN w:val="0"/>
              <w:adjustRightInd w:val="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w:t>
            </w:r>
          </w:p>
        </w:tc>
      </w:tr>
      <w:tr w:rsidR="009D289C" w:rsidTr="00EA776D">
        <w:tc>
          <w:tcPr>
            <w:tcW w:w="534" w:type="dxa"/>
          </w:tcPr>
          <w:p w:rsidR="009D289C" w:rsidRPr="009D289C" w:rsidRDefault="009D289C"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D289C">
              <w:rPr>
                <w:rFonts w:ascii="Times New Roman" w:eastAsia="Times New Roman" w:hAnsi="Times New Roman" w:cs="Times New Roman"/>
                <w:sz w:val="24"/>
                <w:szCs w:val="24"/>
                <w:lang w:eastAsia="ru-RU"/>
              </w:rPr>
              <w:t>9</w:t>
            </w:r>
          </w:p>
        </w:tc>
        <w:tc>
          <w:tcPr>
            <w:tcW w:w="3543" w:type="dxa"/>
          </w:tcPr>
          <w:p w:rsidR="009D289C" w:rsidRPr="00EA776D" w:rsidRDefault="009D289C" w:rsidP="005524D6">
            <w:pPr>
              <w:jc w:val="both"/>
              <w:rPr>
                <w:rFonts w:ascii="Times New Roman" w:eastAsia="Calibri" w:hAnsi="Times New Roman" w:cs="Times New Roman"/>
                <w:sz w:val="24"/>
                <w:szCs w:val="24"/>
              </w:rPr>
            </w:pPr>
            <w:r w:rsidRPr="00EA776D">
              <w:rPr>
                <w:rFonts w:ascii="Times New Roman" w:eastAsia="Calibri" w:hAnsi="Times New Roman" w:cs="Times New Roman"/>
                <w:sz w:val="24"/>
                <w:szCs w:val="24"/>
              </w:rPr>
              <w:t>Муниципальная программа «Устойчивое развитие сельских территорий на 2014-2017 годы и на период до 2020 года»</w:t>
            </w:r>
          </w:p>
        </w:tc>
        <w:tc>
          <w:tcPr>
            <w:tcW w:w="3119" w:type="dxa"/>
          </w:tcPr>
          <w:p w:rsidR="009D289C" w:rsidRPr="00EA776D" w:rsidRDefault="009D289C" w:rsidP="005524D6">
            <w:pPr>
              <w:jc w:val="both"/>
              <w:rPr>
                <w:rFonts w:ascii="Times New Roman" w:eastAsia="Calibri" w:hAnsi="Times New Roman" w:cs="Times New Roman"/>
                <w:sz w:val="24"/>
                <w:szCs w:val="24"/>
              </w:rPr>
            </w:pPr>
            <w:r w:rsidRPr="00EA776D">
              <w:rPr>
                <w:rFonts w:ascii="Times New Roman" w:eastAsia="Calibri" w:hAnsi="Times New Roman" w:cs="Times New Roman"/>
                <w:sz w:val="24"/>
                <w:szCs w:val="24"/>
              </w:rPr>
              <w:t xml:space="preserve">Управление строительства, архитектуры и ЖКХ Администрации </w:t>
            </w:r>
            <w:proofErr w:type="spellStart"/>
            <w:r w:rsidRPr="00EA776D">
              <w:rPr>
                <w:rFonts w:ascii="Times New Roman" w:eastAsia="Calibri" w:hAnsi="Times New Roman" w:cs="Times New Roman"/>
                <w:sz w:val="24"/>
                <w:szCs w:val="24"/>
              </w:rPr>
              <w:t>Атяшевского</w:t>
            </w:r>
            <w:proofErr w:type="spellEnd"/>
            <w:r w:rsidRPr="00EA776D">
              <w:rPr>
                <w:rFonts w:ascii="Times New Roman" w:eastAsia="Calibri" w:hAnsi="Times New Roman" w:cs="Times New Roman"/>
                <w:sz w:val="24"/>
                <w:szCs w:val="24"/>
              </w:rPr>
              <w:t xml:space="preserve"> муниципального района</w:t>
            </w:r>
          </w:p>
        </w:tc>
        <w:tc>
          <w:tcPr>
            <w:tcW w:w="2393" w:type="dxa"/>
          </w:tcPr>
          <w:p w:rsidR="009D289C" w:rsidRPr="009D289C" w:rsidRDefault="008558AB" w:rsidP="00EA776D">
            <w:pPr>
              <w:widowControl w:val="0"/>
              <w:autoSpaceDE w:val="0"/>
              <w:autoSpaceDN w:val="0"/>
              <w:adjustRightInd w:val="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100</w:t>
            </w:r>
          </w:p>
        </w:tc>
      </w:tr>
      <w:tr w:rsidR="009D289C" w:rsidTr="00EA776D">
        <w:tc>
          <w:tcPr>
            <w:tcW w:w="534" w:type="dxa"/>
          </w:tcPr>
          <w:p w:rsidR="009D289C" w:rsidRPr="009D289C" w:rsidRDefault="009D289C"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D289C">
              <w:rPr>
                <w:rFonts w:ascii="Times New Roman" w:eastAsia="Times New Roman" w:hAnsi="Times New Roman" w:cs="Times New Roman"/>
                <w:sz w:val="24"/>
                <w:szCs w:val="24"/>
                <w:lang w:eastAsia="ru-RU"/>
              </w:rPr>
              <w:t>10</w:t>
            </w:r>
          </w:p>
        </w:tc>
        <w:tc>
          <w:tcPr>
            <w:tcW w:w="3543" w:type="dxa"/>
          </w:tcPr>
          <w:p w:rsidR="009D289C" w:rsidRPr="00EA776D" w:rsidRDefault="009D289C" w:rsidP="005524D6">
            <w:pPr>
              <w:jc w:val="both"/>
              <w:rPr>
                <w:rFonts w:ascii="Times New Roman" w:eastAsia="Calibri" w:hAnsi="Times New Roman" w:cs="Times New Roman"/>
                <w:sz w:val="24"/>
                <w:szCs w:val="24"/>
              </w:rPr>
            </w:pPr>
            <w:r w:rsidRPr="00EA776D">
              <w:rPr>
                <w:rFonts w:ascii="Times New Roman" w:eastAsia="Calibri" w:hAnsi="Times New Roman" w:cs="Times New Roman"/>
                <w:sz w:val="24"/>
                <w:szCs w:val="24"/>
              </w:rPr>
              <w:t>Муниципальная программа «Энергосбережение и повышение энергетической эффективности в Атяшевском муниципальном районе на 2014-2020 годы»</w:t>
            </w:r>
          </w:p>
        </w:tc>
        <w:tc>
          <w:tcPr>
            <w:tcW w:w="3119" w:type="dxa"/>
          </w:tcPr>
          <w:p w:rsidR="009D289C" w:rsidRPr="00EA776D" w:rsidRDefault="009D289C" w:rsidP="005524D6">
            <w:pPr>
              <w:jc w:val="both"/>
              <w:rPr>
                <w:rFonts w:ascii="Times New Roman" w:eastAsia="Calibri" w:hAnsi="Times New Roman" w:cs="Times New Roman"/>
                <w:sz w:val="24"/>
                <w:szCs w:val="24"/>
              </w:rPr>
            </w:pPr>
            <w:r w:rsidRPr="00EA776D">
              <w:rPr>
                <w:rFonts w:ascii="Times New Roman" w:eastAsia="Calibri" w:hAnsi="Times New Roman" w:cs="Times New Roman"/>
                <w:sz w:val="24"/>
                <w:szCs w:val="24"/>
              </w:rPr>
              <w:t xml:space="preserve">Управление строительства, архитектуры и ЖКХ Администрации </w:t>
            </w:r>
            <w:proofErr w:type="spellStart"/>
            <w:r w:rsidRPr="00EA776D">
              <w:rPr>
                <w:rFonts w:ascii="Times New Roman" w:eastAsia="Calibri" w:hAnsi="Times New Roman" w:cs="Times New Roman"/>
                <w:sz w:val="24"/>
                <w:szCs w:val="24"/>
              </w:rPr>
              <w:t>Атяшевского</w:t>
            </w:r>
            <w:proofErr w:type="spellEnd"/>
            <w:r w:rsidRPr="00EA776D">
              <w:rPr>
                <w:rFonts w:ascii="Times New Roman" w:eastAsia="Calibri" w:hAnsi="Times New Roman" w:cs="Times New Roman"/>
                <w:sz w:val="24"/>
                <w:szCs w:val="24"/>
              </w:rPr>
              <w:t xml:space="preserve"> муниципального района</w:t>
            </w:r>
          </w:p>
        </w:tc>
        <w:tc>
          <w:tcPr>
            <w:tcW w:w="2393" w:type="dxa"/>
          </w:tcPr>
          <w:p w:rsidR="009D289C" w:rsidRPr="009D289C" w:rsidRDefault="009D289C"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D289C">
              <w:rPr>
                <w:rFonts w:ascii="Times New Roman" w:eastAsia="Times New Roman" w:hAnsi="Times New Roman" w:cs="Times New Roman"/>
                <w:sz w:val="24"/>
                <w:szCs w:val="24"/>
                <w:lang w:eastAsia="ru-RU"/>
              </w:rPr>
              <w:t>0</w:t>
            </w:r>
          </w:p>
        </w:tc>
      </w:tr>
      <w:tr w:rsidR="009D289C" w:rsidTr="00EA776D">
        <w:tc>
          <w:tcPr>
            <w:tcW w:w="534" w:type="dxa"/>
          </w:tcPr>
          <w:p w:rsidR="009D289C" w:rsidRPr="009D289C" w:rsidRDefault="009D289C"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D289C">
              <w:rPr>
                <w:rFonts w:ascii="Times New Roman" w:eastAsia="Times New Roman" w:hAnsi="Times New Roman" w:cs="Times New Roman"/>
                <w:sz w:val="24"/>
                <w:szCs w:val="24"/>
                <w:lang w:eastAsia="ru-RU"/>
              </w:rPr>
              <w:t>11</w:t>
            </w:r>
          </w:p>
        </w:tc>
        <w:tc>
          <w:tcPr>
            <w:tcW w:w="3543" w:type="dxa"/>
          </w:tcPr>
          <w:p w:rsidR="009D289C" w:rsidRPr="00EA776D" w:rsidRDefault="009D289C" w:rsidP="005524D6">
            <w:pPr>
              <w:jc w:val="both"/>
              <w:rPr>
                <w:rFonts w:ascii="Times New Roman" w:eastAsia="Calibri" w:hAnsi="Times New Roman" w:cs="Times New Roman"/>
                <w:sz w:val="24"/>
                <w:szCs w:val="24"/>
              </w:rPr>
            </w:pPr>
            <w:r w:rsidRPr="00EA776D">
              <w:rPr>
                <w:rFonts w:ascii="Times New Roman" w:eastAsia="Calibri" w:hAnsi="Times New Roman" w:cs="Times New Roman"/>
                <w:sz w:val="24"/>
                <w:szCs w:val="24"/>
              </w:rPr>
              <w:t xml:space="preserve">Муниципальная программа «Развитие автомобильных дорог местного значения </w:t>
            </w:r>
            <w:proofErr w:type="spellStart"/>
            <w:r w:rsidRPr="00EA776D">
              <w:rPr>
                <w:rFonts w:ascii="Times New Roman" w:eastAsia="Calibri" w:hAnsi="Times New Roman" w:cs="Times New Roman"/>
                <w:sz w:val="24"/>
                <w:szCs w:val="24"/>
              </w:rPr>
              <w:t>Атяшевского</w:t>
            </w:r>
            <w:proofErr w:type="spellEnd"/>
            <w:r w:rsidRPr="00EA776D">
              <w:rPr>
                <w:rFonts w:ascii="Times New Roman" w:eastAsia="Calibri" w:hAnsi="Times New Roman" w:cs="Times New Roman"/>
                <w:sz w:val="24"/>
                <w:szCs w:val="24"/>
              </w:rPr>
              <w:t xml:space="preserve"> муниципального района на 2014 – 2022 годы»</w:t>
            </w:r>
          </w:p>
        </w:tc>
        <w:tc>
          <w:tcPr>
            <w:tcW w:w="3119" w:type="dxa"/>
          </w:tcPr>
          <w:p w:rsidR="009D289C" w:rsidRPr="00EA776D" w:rsidRDefault="009D289C" w:rsidP="005524D6">
            <w:pPr>
              <w:jc w:val="both"/>
              <w:rPr>
                <w:rFonts w:ascii="Times New Roman" w:eastAsia="Calibri" w:hAnsi="Times New Roman" w:cs="Times New Roman"/>
                <w:sz w:val="24"/>
                <w:szCs w:val="24"/>
              </w:rPr>
            </w:pPr>
            <w:r w:rsidRPr="00EA776D">
              <w:rPr>
                <w:rFonts w:ascii="Times New Roman" w:eastAsia="Calibri" w:hAnsi="Times New Roman" w:cs="Times New Roman"/>
                <w:sz w:val="24"/>
                <w:szCs w:val="24"/>
              </w:rPr>
              <w:t xml:space="preserve">Управление строительства, архитектуры и ЖКХ Администрации </w:t>
            </w:r>
            <w:proofErr w:type="spellStart"/>
            <w:r w:rsidRPr="00EA776D">
              <w:rPr>
                <w:rFonts w:ascii="Times New Roman" w:eastAsia="Calibri" w:hAnsi="Times New Roman" w:cs="Times New Roman"/>
                <w:sz w:val="24"/>
                <w:szCs w:val="24"/>
              </w:rPr>
              <w:t>Атяшевского</w:t>
            </w:r>
            <w:proofErr w:type="spellEnd"/>
            <w:r w:rsidRPr="00EA776D">
              <w:rPr>
                <w:rFonts w:ascii="Times New Roman" w:eastAsia="Calibri" w:hAnsi="Times New Roman" w:cs="Times New Roman"/>
                <w:sz w:val="24"/>
                <w:szCs w:val="24"/>
              </w:rPr>
              <w:t xml:space="preserve"> муниципального района</w:t>
            </w:r>
          </w:p>
          <w:p w:rsidR="009D289C" w:rsidRPr="00EA776D" w:rsidRDefault="009D289C" w:rsidP="005524D6">
            <w:pPr>
              <w:jc w:val="both"/>
              <w:rPr>
                <w:rFonts w:ascii="Times New Roman" w:eastAsia="Calibri" w:hAnsi="Times New Roman" w:cs="Times New Roman"/>
                <w:sz w:val="24"/>
                <w:szCs w:val="24"/>
              </w:rPr>
            </w:pPr>
          </w:p>
        </w:tc>
        <w:tc>
          <w:tcPr>
            <w:tcW w:w="2393" w:type="dxa"/>
          </w:tcPr>
          <w:p w:rsidR="009D289C" w:rsidRPr="009D289C" w:rsidRDefault="008558AB" w:rsidP="00EA776D">
            <w:pPr>
              <w:widowControl w:val="0"/>
              <w:autoSpaceDE w:val="0"/>
              <w:autoSpaceDN w:val="0"/>
              <w:adjustRightInd w:val="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66,7</w:t>
            </w:r>
          </w:p>
        </w:tc>
      </w:tr>
      <w:tr w:rsidR="009D289C" w:rsidTr="00EA776D">
        <w:tc>
          <w:tcPr>
            <w:tcW w:w="534" w:type="dxa"/>
          </w:tcPr>
          <w:p w:rsidR="009D289C" w:rsidRPr="009D289C" w:rsidRDefault="009D289C"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D289C">
              <w:rPr>
                <w:rFonts w:ascii="Times New Roman" w:eastAsia="Times New Roman" w:hAnsi="Times New Roman" w:cs="Times New Roman"/>
                <w:sz w:val="24"/>
                <w:szCs w:val="24"/>
                <w:lang w:eastAsia="ru-RU"/>
              </w:rPr>
              <w:t>12</w:t>
            </w:r>
          </w:p>
        </w:tc>
        <w:tc>
          <w:tcPr>
            <w:tcW w:w="3543" w:type="dxa"/>
          </w:tcPr>
          <w:p w:rsidR="009D289C" w:rsidRPr="00EA776D" w:rsidRDefault="009D289C" w:rsidP="005524D6">
            <w:pPr>
              <w:widowControl w:val="0"/>
              <w:autoSpaceDE w:val="0"/>
              <w:autoSpaceDN w:val="0"/>
              <w:adjustRightInd w:val="0"/>
              <w:spacing w:after="120"/>
              <w:jc w:val="both"/>
              <w:rPr>
                <w:rFonts w:ascii="Times New Roman" w:eastAsia="Calibri" w:hAnsi="Times New Roman" w:cs="Times New Roman"/>
                <w:sz w:val="24"/>
                <w:szCs w:val="24"/>
              </w:rPr>
            </w:pPr>
            <w:r w:rsidRPr="00EA776D">
              <w:rPr>
                <w:rFonts w:ascii="Times New Roman" w:eastAsia="Times New Roman" w:hAnsi="Times New Roman" w:cs="Times New Roman"/>
                <w:sz w:val="24"/>
                <w:szCs w:val="24"/>
                <w:lang w:val="x-none" w:eastAsia="ru-RU"/>
              </w:rPr>
              <w:t>Муниципальная программа «Формирование информационного общества  в период до 20</w:t>
            </w:r>
            <w:r w:rsidRPr="00EA776D">
              <w:rPr>
                <w:rFonts w:ascii="Times New Roman" w:eastAsia="Times New Roman" w:hAnsi="Times New Roman" w:cs="Times New Roman"/>
                <w:sz w:val="24"/>
                <w:szCs w:val="24"/>
                <w:lang w:eastAsia="ru-RU"/>
              </w:rPr>
              <w:t>20</w:t>
            </w:r>
            <w:r w:rsidRPr="00EA776D">
              <w:rPr>
                <w:rFonts w:ascii="Times New Roman" w:eastAsia="Times New Roman" w:hAnsi="Times New Roman" w:cs="Times New Roman"/>
                <w:sz w:val="24"/>
                <w:szCs w:val="24"/>
                <w:lang w:val="x-none" w:eastAsia="ru-RU"/>
              </w:rPr>
              <w:t xml:space="preserve"> года»</w:t>
            </w:r>
          </w:p>
        </w:tc>
        <w:tc>
          <w:tcPr>
            <w:tcW w:w="3119" w:type="dxa"/>
          </w:tcPr>
          <w:p w:rsidR="009D289C" w:rsidRPr="00EA776D" w:rsidRDefault="009D289C" w:rsidP="005524D6">
            <w:pPr>
              <w:jc w:val="both"/>
              <w:rPr>
                <w:rFonts w:ascii="Times New Roman" w:eastAsia="Calibri" w:hAnsi="Times New Roman" w:cs="Times New Roman"/>
                <w:sz w:val="24"/>
                <w:szCs w:val="24"/>
              </w:rPr>
            </w:pPr>
            <w:r w:rsidRPr="00EA776D">
              <w:rPr>
                <w:rFonts w:ascii="Times New Roman" w:eastAsia="Calibri" w:hAnsi="Times New Roman" w:cs="Times New Roman"/>
                <w:sz w:val="24"/>
                <w:szCs w:val="24"/>
              </w:rPr>
              <w:t xml:space="preserve">Администрация </w:t>
            </w:r>
            <w:proofErr w:type="spellStart"/>
            <w:r w:rsidRPr="00EA776D">
              <w:rPr>
                <w:rFonts w:ascii="Times New Roman" w:eastAsia="Calibri" w:hAnsi="Times New Roman" w:cs="Times New Roman"/>
                <w:sz w:val="24"/>
                <w:szCs w:val="24"/>
              </w:rPr>
              <w:t>Атяшевского</w:t>
            </w:r>
            <w:proofErr w:type="spellEnd"/>
            <w:r w:rsidRPr="00EA776D">
              <w:rPr>
                <w:rFonts w:ascii="Times New Roman" w:eastAsia="Calibri" w:hAnsi="Times New Roman" w:cs="Times New Roman"/>
                <w:sz w:val="24"/>
                <w:szCs w:val="24"/>
              </w:rPr>
              <w:t xml:space="preserve"> муниципального района</w:t>
            </w:r>
          </w:p>
        </w:tc>
        <w:tc>
          <w:tcPr>
            <w:tcW w:w="2393" w:type="dxa"/>
          </w:tcPr>
          <w:p w:rsidR="009D289C" w:rsidRPr="009D289C" w:rsidRDefault="008558AB" w:rsidP="00EA776D">
            <w:pPr>
              <w:widowControl w:val="0"/>
              <w:autoSpaceDE w:val="0"/>
              <w:autoSpaceDN w:val="0"/>
              <w:adjustRightInd w:val="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w:t>
            </w:r>
          </w:p>
        </w:tc>
      </w:tr>
      <w:tr w:rsidR="009D289C" w:rsidTr="00EA776D">
        <w:tc>
          <w:tcPr>
            <w:tcW w:w="534" w:type="dxa"/>
          </w:tcPr>
          <w:p w:rsidR="009D289C" w:rsidRPr="009D289C" w:rsidRDefault="009D289C"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D289C">
              <w:rPr>
                <w:rFonts w:ascii="Times New Roman" w:eastAsia="Times New Roman" w:hAnsi="Times New Roman" w:cs="Times New Roman"/>
                <w:sz w:val="24"/>
                <w:szCs w:val="24"/>
                <w:lang w:eastAsia="ru-RU"/>
              </w:rPr>
              <w:t>13</w:t>
            </w:r>
          </w:p>
        </w:tc>
        <w:tc>
          <w:tcPr>
            <w:tcW w:w="3543" w:type="dxa"/>
          </w:tcPr>
          <w:p w:rsidR="009D289C" w:rsidRPr="00EA776D" w:rsidRDefault="009D289C" w:rsidP="005524D6">
            <w:pPr>
              <w:jc w:val="both"/>
              <w:rPr>
                <w:rFonts w:ascii="Calibri" w:eastAsia="Calibri" w:hAnsi="Calibri" w:cs="Times New Roman"/>
                <w:sz w:val="24"/>
                <w:szCs w:val="24"/>
              </w:rPr>
            </w:pPr>
            <w:r w:rsidRPr="00EA776D">
              <w:rPr>
                <w:rFonts w:ascii="Times New Roman" w:eastAsia="Calibri" w:hAnsi="Times New Roman" w:cs="Times New Roman"/>
                <w:sz w:val="24"/>
                <w:szCs w:val="24"/>
              </w:rPr>
              <w:t xml:space="preserve">Муниципальная программа </w:t>
            </w:r>
            <w:proofErr w:type="spellStart"/>
            <w:r w:rsidRPr="00EA776D">
              <w:rPr>
                <w:rFonts w:ascii="Times New Roman" w:eastAsia="Calibri" w:hAnsi="Times New Roman" w:cs="Times New Roman"/>
                <w:sz w:val="24"/>
                <w:szCs w:val="24"/>
              </w:rPr>
              <w:t>Атяшевского</w:t>
            </w:r>
            <w:proofErr w:type="spellEnd"/>
            <w:r w:rsidRPr="00EA776D">
              <w:rPr>
                <w:rFonts w:ascii="Times New Roman" w:eastAsia="Calibri" w:hAnsi="Times New Roman" w:cs="Times New Roman"/>
                <w:sz w:val="24"/>
                <w:szCs w:val="24"/>
              </w:rPr>
              <w:t xml:space="preserve"> муниципального района «Повышение эффективности управления муниципальными финансами на 2014-2022 годы»</w:t>
            </w:r>
          </w:p>
        </w:tc>
        <w:tc>
          <w:tcPr>
            <w:tcW w:w="3119" w:type="dxa"/>
          </w:tcPr>
          <w:p w:rsidR="009D289C" w:rsidRPr="00EA776D" w:rsidRDefault="009D289C" w:rsidP="005524D6">
            <w:pPr>
              <w:jc w:val="both"/>
              <w:rPr>
                <w:rFonts w:ascii="Times New Roman" w:eastAsia="Calibri" w:hAnsi="Times New Roman" w:cs="Times New Roman"/>
                <w:sz w:val="24"/>
                <w:szCs w:val="24"/>
              </w:rPr>
            </w:pPr>
            <w:r w:rsidRPr="00EA776D">
              <w:rPr>
                <w:rFonts w:ascii="Times New Roman" w:eastAsia="Calibri" w:hAnsi="Times New Roman" w:cs="Times New Roman"/>
                <w:sz w:val="24"/>
                <w:szCs w:val="24"/>
              </w:rPr>
              <w:t xml:space="preserve">Финансовое управление Администрации </w:t>
            </w:r>
            <w:proofErr w:type="spellStart"/>
            <w:r w:rsidRPr="00EA776D">
              <w:rPr>
                <w:rFonts w:ascii="Times New Roman" w:eastAsia="Calibri" w:hAnsi="Times New Roman" w:cs="Times New Roman"/>
                <w:sz w:val="24"/>
                <w:szCs w:val="24"/>
              </w:rPr>
              <w:t>Атяшевского</w:t>
            </w:r>
            <w:proofErr w:type="spellEnd"/>
            <w:r w:rsidRPr="00EA776D">
              <w:rPr>
                <w:rFonts w:ascii="Times New Roman" w:eastAsia="Calibri" w:hAnsi="Times New Roman" w:cs="Times New Roman"/>
                <w:sz w:val="24"/>
                <w:szCs w:val="24"/>
              </w:rPr>
              <w:t xml:space="preserve"> муниципального района </w:t>
            </w:r>
          </w:p>
        </w:tc>
        <w:tc>
          <w:tcPr>
            <w:tcW w:w="2393" w:type="dxa"/>
          </w:tcPr>
          <w:p w:rsidR="009D289C" w:rsidRPr="009D289C" w:rsidRDefault="008558AB" w:rsidP="00EA776D">
            <w:pPr>
              <w:widowControl w:val="0"/>
              <w:autoSpaceDE w:val="0"/>
              <w:autoSpaceDN w:val="0"/>
              <w:adjustRightInd w:val="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88,9</w:t>
            </w:r>
          </w:p>
        </w:tc>
      </w:tr>
      <w:tr w:rsidR="009D289C" w:rsidTr="00EA776D">
        <w:tc>
          <w:tcPr>
            <w:tcW w:w="534" w:type="dxa"/>
          </w:tcPr>
          <w:p w:rsidR="009D289C" w:rsidRPr="009D289C" w:rsidRDefault="009D289C"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D289C">
              <w:rPr>
                <w:rFonts w:ascii="Times New Roman" w:eastAsia="Times New Roman" w:hAnsi="Times New Roman" w:cs="Times New Roman"/>
                <w:sz w:val="24"/>
                <w:szCs w:val="24"/>
                <w:lang w:eastAsia="ru-RU"/>
              </w:rPr>
              <w:t>14</w:t>
            </w:r>
          </w:p>
        </w:tc>
        <w:tc>
          <w:tcPr>
            <w:tcW w:w="3543" w:type="dxa"/>
          </w:tcPr>
          <w:p w:rsidR="009D289C" w:rsidRPr="00EA776D" w:rsidRDefault="009D289C" w:rsidP="005524D6">
            <w:pPr>
              <w:rPr>
                <w:rFonts w:ascii="Times New Roman" w:eastAsia="Calibri" w:hAnsi="Times New Roman" w:cs="Times New Roman"/>
                <w:sz w:val="24"/>
                <w:szCs w:val="24"/>
              </w:rPr>
            </w:pPr>
            <w:r w:rsidRPr="00EA776D">
              <w:rPr>
                <w:rFonts w:ascii="Times New Roman" w:eastAsia="Calibri" w:hAnsi="Times New Roman" w:cs="Times New Roman"/>
                <w:sz w:val="24"/>
                <w:szCs w:val="24"/>
              </w:rPr>
              <w:t>Муниципальная программа</w:t>
            </w:r>
          </w:p>
          <w:p w:rsidR="009D289C" w:rsidRPr="00EA776D" w:rsidRDefault="009D289C" w:rsidP="005524D6">
            <w:pPr>
              <w:rPr>
                <w:rFonts w:ascii="Times New Roman" w:eastAsia="Calibri" w:hAnsi="Times New Roman" w:cs="Times New Roman"/>
                <w:sz w:val="24"/>
                <w:szCs w:val="24"/>
              </w:rPr>
            </w:pPr>
            <w:proofErr w:type="spellStart"/>
            <w:r w:rsidRPr="00EA776D">
              <w:rPr>
                <w:rFonts w:ascii="Times New Roman" w:eastAsia="Calibri" w:hAnsi="Times New Roman" w:cs="Times New Roman"/>
                <w:sz w:val="24"/>
                <w:szCs w:val="24"/>
              </w:rPr>
              <w:t>Атяшевского</w:t>
            </w:r>
            <w:proofErr w:type="spellEnd"/>
            <w:r w:rsidRPr="00EA776D">
              <w:rPr>
                <w:rFonts w:ascii="Times New Roman" w:eastAsia="Calibri" w:hAnsi="Times New Roman" w:cs="Times New Roman"/>
                <w:sz w:val="24"/>
                <w:szCs w:val="24"/>
              </w:rPr>
              <w:t xml:space="preserve"> муниципального района   «Патриотическое воспитание граждан на 2014-2020 годы» </w:t>
            </w:r>
          </w:p>
        </w:tc>
        <w:tc>
          <w:tcPr>
            <w:tcW w:w="3119" w:type="dxa"/>
          </w:tcPr>
          <w:p w:rsidR="009D289C" w:rsidRPr="00EA776D" w:rsidRDefault="009D289C" w:rsidP="005524D6">
            <w:pPr>
              <w:jc w:val="both"/>
              <w:rPr>
                <w:rFonts w:ascii="Times New Roman" w:eastAsia="Calibri" w:hAnsi="Times New Roman" w:cs="Times New Roman"/>
                <w:sz w:val="24"/>
                <w:szCs w:val="24"/>
              </w:rPr>
            </w:pPr>
            <w:r w:rsidRPr="00EA776D">
              <w:rPr>
                <w:rFonts w:ascii="Times New Roman" w:eastAsia="Calibri" w:hAnsi="Times New Roman" w:cs="Times New Roman"/>
                <w:sz w:val="24"/>
                <w:szCs w:val="24"/>
              </w:rPr>
              <w:t xml:space="preserve">Управление образования Администрации </w:t>
            </w:r>
            <w:proofErr w:type="spellStart"/>
            <w:r w:rsidRPr="00EA776D">
              <w:rPr>
                <w:rFonts w:ascii="Times New Roman" w:eastAsia="Calibri" w:hAnsi="Times New Roman" w:cs="Times New Roman"/>
                <w:sz w:val="24"/>
                <w:szCs w:val="24"/>
              </w:rPr>
              <w:t>Атяшевского</w:t>
            </w:r>
            <w:proofErr w:type="spellEnd"/>
            <w:r w:rsidRPr="00EA776D">
              <w:rPr>
                <w:rFonts w:ascii="Times New Roman" w:eastAsia="Calibri" w:hAnsi="Times New Roman" w:cs="Times New Roman"/>
                <w:sz w:val="24"/>
                <w:szCs w:val="24"/>
              </w:rPr>
              <w:t xml:space="preserve"> муниципального района </w:t>
            </w:r>
          </w:p>
        </w:tc>
        <w:tc>
          <w:tcPr>
            <w:tcW w:w="2393" w:type="dxa"/>
          </w:tcPr>
          <w:p w:rsidR="009D289C" w:rsidRPr="009D289C" w:rsidRDefault="008558AB" w:rsidP="00EA776D">
            <w:pPr>
              <w:widowControl w:val="0"/>
              <w:autoSpaceDE w:val="0"/>
              <w:autoSpaceDN w:val="0"/>
              <w:adjustRightInd w:val="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96,4</w:t>
            </w:r>
          </w:p>
        </w:tc>
      </w:tr>
      <w:tr w:rsidR="009D289C" w:rsidTr="00EA776D">
        <w:tc>
          <w:tcPr>
            <w:tcW w:w="534" w:type="dxa"/>
          </w:tcPr>
          <w:p w:rsidR="009D289C" w:rsidRPr="009D289C" w:rsidRDefault="009D289C" w:rsidP="00CA721B">
            <w:pPr>
              <w:jc w:val="center"/>
              <w:rPr>
                <w:rFonts w:ascii="Calibri" w:eastAsia="Calibri" w:hAnsi="Calibri" w:cs="Times New Roman"/>
                <w:sz w:val="24"/>
                <w:szCs w:val="24"/>
              </w:rPr>
            </w:pPr>
            <w:r w:rsidRPr="009D289C">
              <w:rPr>
                <w:rFonts w:ascii="Times New Roman" w:eastAsia="Calibri" w:hAnsi="Times New Roman" w:cs="Times New Roman"/>
                <w:sz w:val="24"/>
                <w:szCs w:val="24"/>
              </w:rPr>
              <w:t>15</w:t>
            </w:r>
          </w:p>
        </w:tc>
        <w:tc>
          <w:tcPr>
            <w:tcW w:w="3543" w:type="dxa"/>
          </w:tcPr>
          <w:p w:rsidR="009D289C" w:rsidRPr="00EA776D" w:rsidRDefault="009D289C" w:rsidP="00CA721B">
            <w:pPr>
              <w:jc w:val="both"/>
              <w:rPr>
                <w:rFonts w:ascii="Times New Roman" w:eastAsia="Calibri" w:hAnsi="Times New Roman" w:cs="Times New Roman"/>
                <w:sz w:val="24"/>
                <w:szCs w:val="24"/>
              </w:rPr>
            </w:pPr>
            <w:r w:rsidRPr="00EA776D">
              <w:rPr>
                <w:rFonts w:ascii="Times New Roman" w:eastAsia="Calibri" w:hAnsi="Times New Roman" w:cs="Times New Roman"/>
                <w:sz w:val="24"/>
                <w:szCs w:val="24"/>
              </w:rPr>
              <w:t xml:space="preserve">Улучшение демографической ситуации в Атяшевском </w:t>
            </w:r>
            <w:r w:rsidRPr="00EA776D">
              <w:rPr>
                <w:rFonts w:ascii="Times New Roman" w:eastAsia="Calibri" w:hAnsi="Times New Roman" w:cs="Times New Roman"/>
                <w:sz w:val="24"/>
                <w:szCs w:val="24"/>
              </w:rPr>
              <w:lastRenderedPageBreak/>
              <w:t>муниципальном районе на 2016 – 2020 годы</w:t>
            </w:r>
          </w:p>
          <w:p w:rsidR="009D289C" w:rsidRPr="00EA776D" w:rsidRDefault="009D289C" w:rsidP="00CA721B">
            <w:pPr>
              <w:jc w:val="both"/>
              <w:rPr>
                <w:rFonts w:ascii="Calibri" w:eastAsia="Calibri" w:hAnsi="Calibri" w:cs="Times New Roman"/>
                <w:sz w:val="24"/>
                <w:szCs w:val="24"/>
              </w:rPr>
            </w:pPr>
          </w:p>
        </w:tc>
        <w:tc>
          <w:tcPr>
            <w:tcW w:w="3119" w:type="dxa"/>
          </w:tcPr>
          <w:p w:rsidR="009D289C" w:rsidRPr="00EA776D" w:rsidRDefault="009D289C" w:rsidP="00607772">
            <w:pPr>
              <w:widowControl w:val="0"/>
              <w:autoSpaceDE w:val="0"/>
              <w:autoSpaceDN w:val="0"/>
              <w:adjustRightInd w:val="0"/>
              <w:jc w:val="both"/>
              <w:rPr>
                <w:rFonts w:ascii="Times New Roman" w:eastAsia="Times New Roman" w:hAnsi="Times New Roman" w:cs="Times New Roman"/>
                <w:sz w:val="24"/>
                <w:szCs w:val="24"/>
                <w:lang w:eastAsia="ru-RU"/>
              </w:rPr>
            </w:pPr>
            <w:r w:rsidRPr="00EA776D">
              <w:rPr>
                <w:rFonts w:ascii="Times New Roman" w:eastAsia="Calibri" w:hAnsi="Times New Roman" w:cs="Times New Roman"/>
                <w:sz w:val="24"/>
                <w:szCs w:val="24"/>
              </w:rPr>
              <w:lastRenderedPageBreak/>
              <w:t xml:space="preserve">Отдел по делам молодежи и спорту Администрации </w:t>
            </w:r>
            <w:proofErr w:type="spellStart"/>
            <w:r w:rsidRPr="00EA776D">
              <w:rPr>
                <w:rFonts w:ascii="Times New Roman" w:eastAsia="Calibri" w:hAnsi="Times New Roman" w:cs="Times New Roman"/>
                <w:sz w:val="24"/>
                <w:szCs w:val="24"/>
              </w:rPr>
              <w:lastRenderedPageBreak/>
              <w:t>Атяшевского</w:t>
            </w:r>
            <w:proofErr w:type="spellEnd"/>
            <w:r w:rsidRPr="00EA776D">
              <w:rPr>
                <w:rFonts w:ascii="Times New Roman" w:eastAsia="Calibri" w:hAnsi="Times New Roman" w:cs="Times New Roman"/>
                <w:sz w:val="24"/>
                <w:szCs w:val="24"/>
              </w:rPr>
              <w:t xml:space="preserve"> муниципального района</w:t>
            </w:r>
          </w:p>
        </w:tc>
        <w:tc>
          <w:tcPr>
            <w:tcW w:w="2393" w:type="dxa"/>
          </w:tcPr>
          <w:p w:rsidR="009D289C" w:rsidRPr="009D289C" w:rsidRDefault="009D289C" w:rsidP="009D289C">
            <w:pPr>
              <w:widowControl w:val="0"/>
              <w:autoSpaceDE w:val="0"/>
              <w:autoSpaceDN w:val="0"/>
              <w:adjustRightInd w:val="0"/>
              <w:jc w:val="center"/>
              <w:rPr>
                <w:rFonts w:ascii="Times New Roman" w:eastAsia="Times New Roman" w:hAnsi="Times New Roman" w:cs="Times New Roman"/>
                <w:sz w:val="28"/>
                <w:szCs w:val="28"/>
                <w:lang w:eastAsia="ru-RU"/>
              </w:rPr>
            </w:pPr>
            <w:r w:rsidRPr="009D289C">
              <w:rPr>
                <w:rFonts w:ascii="Times New Roman" w:eastAsia="Times New Roman" w:hAnsi="Times New Roman" w:cs="Times New Roman"/>
                <w:sz w:val="24"/>
                <w:szCs w:val="24"/>
                <w:lang w:eastAsia="ru-RU"/>
              </w:rPr>
              <w:lastRenderedPageBreak/>
              <w:t>88,2</w:t>
            </w:r>
          </w:p>
        </w:tc>
      </w:tr>
      <w:tr w:rsidR="009D289C" w:rsidTr="00EA776D">
        <w:tc>
          <w:tcPr>
            <w:tcW w:w="534" w:type="dxa"/>
          </w:tcPr>
          <w:p w:rsidR="009D289C" w:rsidRPr="009D289C" w:rsidRDefault="009D289C" w:rsidP="00CA721B">
            <w:pPr>
              <w:jc w:val="center"/>
              <w:rPr>
                <w:rFonts w:ascii="Calibri" w:eastAsia="Calibri" w:hAnsi="Calibri" w:cs="Times New Roman"/>
                <w:sz w:val="24"/>
                <w:szCs w:val="24"/>
              </w:rPr>
            </w:pPr>
            <w:r w:rsidRPr="009D289C">
              <w:rPr>
                <w:rFonts w:ascii="Times New Roman" w:eastAsia="Calibri" w:hAnsi="Times New Roman" w:cs="Times New Roman"/>
                <w:sz w:val="24"/>
                <w:szCs w:val="24"/>
              </w:rPr>
              <w:lastRenderedPageBreak/>
              <w:t>16</w:t>
            </w:r>
          </w:p>
        </w:tc>
        <w:tc>
          <w:tcPr>
            <w:tcW w:w="3543" w:type="dxa"/>
          </w:tcPr>
          <w:p w:rsidR="009D289C" w:rsidRPr="00EA776D" w:rsidRDefault="009D289C" w:rsidP="00CA721B">
            <w:pPr>
              <w:jc w:val="both"/>
              <w:rPr>
                <w:rFonts w:ascii="Times New Roman" w:eastAsia="Calibri" w:hAnsi="Times New Roman" w:cs="Times New Roman"/>
                <w:sz w:val="24"/>
                <w:szCs w:val="24"/>
              </w:rPr>
            </w:pPr>
            <w:r w:rsidRPr="00EA776D">
              <w:rPr>
                <w:rFonts w:ascii="Times New Roman" w:eastAsia="Calibri" w:hAnsi="Times New Roman" w:cs="Times New Roman"/>
                <w:sz w:val="24"/>
                <w:szCs w:val="24"/>
              </w:rPr>
              <w:t>Муниципальная программа «Развитие образования на 2014-2020 годы»</w:t>
            </w:r>
          </w:p>
        </w:tc>
        <w:tc>
          <w:tcPr>
            <w:tcW w:w="3119" w:type="dxa"/>
          </w:tcPr>
          <w:p w:rsidR="009D289C" w:rsidRPr="00EA776D" w:rsidRDefault="009D289C" w:rsidP="00CA721B">
            <w:pPr>
              <w:jc w:val="both"/>
              <w:rPr>
                <w:rFonts w:ascii="Times New Roman" w:eastAsia="Calibri" w:hAnsi="Times New Roman" w:cs="Times New Roman"/>
                <w:sz w:val="24"/>
                <w:szCs w:val="24"/>
              </w:rPr>
            </w:pPr>
            <w:r w:rsidRPr="00EA776D">
              <w:rPr>
                <w:rFonts w:ascii="Times New Roman" w:eastAsia="Calibri" w:hAnsi="Times New Roman" w:cs="Times New Roman"/>
                <w:sz w:val="24"/>
                <w:szCs w:val="24"/>
              </w:rPr>
              <w:t xml:space="preserve">Управление образования Администрации </w:t>
            </w:r>
            <w:proofErr w:type="spellStart"/>
            <w:r w:rsidRPr="00EA776D">
              <w:rPr>
                <w:rFonts w:ascii="Times New Roman" w:eastAsia="Calibri" w:hAnsi="Times New Roman" w:cs="Times New Roman"/>
                <w:sz w:val="24"/>
                <w:szCs w:val="24"/>
              </w:rPr>
              <w:t>Атяшевского</w:t>
            </w:r>
            <w:proofErr w:type="spellEnd"/>
            <w:r w:rsidRPr="00EA776D">
              <w:rPr>
                <w:rFonts w:ascii="Times New Roman" w:eastAsia="Calibri" w:hAnsi="Times New Roman" w:cs="Times New Roman"/>
                <w:sz w:val="24"/>
                <w:szCs w:val="24"/>
              </w:rPr>
              <w:t xml:space="preserve"> муниципального района</w:t>
            </w:r>
          </w:p>
        </w:tc>
        <w:tc>
          <w:tcPr>
            <w:tcW w:w="2393" w:type="dxa"/>
          </w:tcPr>
          <w:p w:rsidR="009D289C" w:rsidRPr="009D289C" w:rsidRDefault="009D289C" w:rsidP="009D289C">
            <w:pPr>
              <w:widowControl w:val="0"/>
              <w:autoSpaceDE w:val="0"/>
              <w:autoSpaceDN w:val="0"/>
              <w:adjustRightInd w:val="0"/>
              <w:jc w:val="center"/>
              <w:rPr>
                <w:rFonts w:ascii="Times New Roman" w:eastAsia="Times New Roman" w:hAnsi="Times New Roman" w:cs="Times New Roman"/>
                <w:sz w:val="28"/>
                <w:szCs w:val="28"/>
                <w:lang w:eastAsia="ru-RU"/>
              </w:rPr>
            </w:pPr>
            <w:r w:rsidRPr="009D289C">
              <w:rPr>
                <w:rFonts w:ascii="Times New Roman" w:eastAsia="Times New Roman" w:hAnsi="Times New Roman" w:cs="Times New Roman"/>
                <w:sz w:val="24"/>
                <w:szCs w:val="24"/>
                <w:lang w:eastAsia="ru-RU"/>
              </w:rPr>
              <w:t>100</w:t>
            </w:r>
          </w:p>
        </w:tc>
      </w:tr>
    </w:tbl>
    <w:p w:rsidR="00285B45" w:rsidRDefault="00EA776D" w:rsidP="009D289C">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Обращаем внимание, что высокую </w:t>
      </w:r>
      <w:r w:rsidR="009D289C">
        <w:rPr>
          <w:rFonts w:ascii="Times New Roman" w:eastAsia="Times New Roman" w:hAnsi="Times New Roman" w:cs="Times New Roman"/>
          <w:sz w:val="28"/>
          <w:szCs w:val="28"/>
          <w:lang w:eastAsia="ru-RU"/>
        </w:rPr>
        <w:t>степень</w:t>
      </w:r>
      <w:r>
        <w:rPr>
          <w:rFonts w:ascii="Times New Roman" w:eastAsia="Times New Roman" w:hAnsi="Times New Roman" w:cs="Times New Roman"/>
          <w:sz w:val="28"/>
          <w:szCs w:val="28"/>
          <w:lang w:eastAsia="ru-RU"/>
        </w:rPr>
        <w:t xml:space="preserve"> эффективности реализации основных мероприятий получили</w:t>
      </w:r>
      <w:r w:rsidR="009D289C">
        <w:rPr>
          <w:rFonts w:ascii="Times New Roman" w:eastAsia="Times New Roman" w:hAnsi="Times New Roman" w:cs="Times New Roman"/>
          <w:sz w:val="28"/>
          <w:szCs w:val="28"/>
          <w:lang w:eastAsia="ru-RU"/>
        </w:rPr>
        <w:t xml:space="preserve"> </w:t>
      </w:r>
      <w:r w:rsidR="00385953">
        <w:rPr>
          <w:rFonts w:ascii="Times New Roman" w:eastAsia="Times New Roman" w:hAnsi="Times New Roman" w:cs="Times New Roman"/>
          <w:sz w:val="28"/>
          <w:szCs w:val="28"/>
          <w:lang w:eastAsia="ru-RU"/>
        </w:rPr>
        <w:t>8</w:t>
      </w:r>
      <w:r>
        <w:rPr>
          <w:rFonts w:ascii="Times New Roman" w:eastAsia="Times New Roman" w:hAnsi="Times New Roman" w:cs="Times New Roman"/>
          <w:sz w:val="28"/>
          <w:szCs w:val="28"/>
          <w:lang w:eastAsia="ru-RU"/>
        </w:rPr>
        <w:t xml:space="preserve"> муниципальных программ </w:t>
      </w:r>
      <w:proofErr w:type="spellStart"/>
      <w:r>
        <w:rPr>
          <w:rFonts w:ascii="Times New Roman" w:eastAsia="Times New Roman" w:hAnsi="Times New Roman" w:cs="Times New Roman"/>
          <w:sz w:val="28"/>
          <w:szCs w:val="28"/>
          <w:lang w:eastAsia="ru-RU"/>
        </w:rPr>
        <w:t>Атяшевского</w:t>
      </w:r>
      <w:proofErr w:type="spellEnd"/>
      <w:r>
        <w:rPr>
          <w:rFonts w:ascii="Times New Roman" w:eastAsia="Times New Roman" w:hAnsi="Times New Roman" w:cs="Times New Roman"/>
          <w:sz w:val="28"/>
          <w:szCs w:val="28"/>
          <w:lang w:eastAsia="ru-RU"/>
        </w:rPr>
        <w:t xml:space="preserve"> муниципального района: </w:t>
      </w:r>
      <w:proofErr w:type="gramStart"/>
      <w:r>
        <w:rPr>
          <w:rFonts w:ascii="Times New Roman" w:eastAsia="Times New Roman" w:hAnsi="Times New Roman" w:cs="Times New Roman"/>
          <w:sz w:val="28"/>
          <w:szCs w:val="28"/>
          <w:lang w:eastAsia="ru-RU"/>
        </w:rPr>
        <w:t>«</w:t>
      </w:r>
      <w:r w:rsidR="009D289C" w:rsidRPr="009D289C">
        <w:rPr>
          <w:rFonts w:ascii="Times New Roman" w:eastAsia="Times New Roman" w:hAnsi="Times New Roman" w:cs="Times New Roman"/>
          <w:sz w:val="28"/>
          <w:szCs w:val="28"/>
          <w:lang w:eastAsia="ru-RU"/>
        </w:rPr>
        <w:t xml:space="preserve">Развитие образования на 2014-2020 годы», «Патриотическое воспитание граждан на 2014-2020 годы», «Развитие автомобильных дорог местного значения </w:t>
      </w:r>
      <w:proofErr w:type="spellStart"/>
      <w:r w:rsidR="009D289C" w:rsidRPr="009D289C">
        <w:rPr>
          <w:rFonts w:ascii="Times New Roman" w:eastAsia="Times New Roman" w:hAnsi="Times New Roman" w:cs="Times New Roman"/>
          <w:sz w:val="28"/>
          <w:szCs w:val="28"/>
          <w:lang w:eastAsia="ru-RU"/>
        </w:rPr>
        <w:t>Атяшевского</w:t>
      </w:r>
      <w:proofErr w:type="spellEnd"/>
      <w:r w:rsidR="009D289C" w:rsidRPr="009D289C">
        <w:rPr>
          <w:rFonts w:ascii="Times New Roman" w:eastAsia="Times New Roman" w:hAnsi="Times New Roman" w:cs="Times New Roman"/>
          <w:sz w:val="28"/>
          <w:szCs w:val="28"/>
          <w:lang w:eastAsia="ru-RU"/>
        </w:rPr>
        <w:t xml:space="preserve"> муниципального района на 2014 – 2022 годы», «Дополнительные меры социальной поддержки социальной помощи на 2014-2020 годы», «</w:t>
      </w:r>
      <w:r w:rsidR="00385953" w:rsidRPr="00385953">
        <w:rPr>
          <w:rFonts w:ascii="Times New Roman" w:eastAsia="Times New Roman" w:hAnsi="Times New Roman" w:cs="Times New Roman"/>
          <w:sz w:val="28"/>
          <w:szCs w:val="28"/>
          <w:lang w:eastAsia="ru-RU"/>
        </w:rPr>
        <w:t>Гармонизация межнациональных и межконфессиональных отношений в Атяшевском муниципальном районе на 2016 - 2020 годы"</w:t>
      </w:r>
      <w:r w:rsidR="00385953">
        <w:rPr>
          <w:rFonts w:ascii="Times New Roman" w:eastAsia="Times New Roman" w:hAnsi="Times New Roman" w:cs="Times New Roman"/>
          <w:sz w:val="28"/>
          <w:szCs w:val="28"/>
          <w:lang w:eastAsia="ru-RU"/>
        </w:rPr>
        <w:t xml:space="preserve">», </w:t>
      </w:r>
      <w:r w:rsidR="00385953" w:rsidRPr="00385953">
        <w:rPr>
          <w:rFonts w:ascii="Times New Roman" w:eastAsia="Times New Roman" w:hAnsi="Times New Roman" w:cs="Times New Roman"/>
          <w:sz w:val="28"/>
          <w:szCs w:val="28"/>
          <w:lang w:eastAsia="ru-RU"/>
        </w:rPr>
        <w:t>«Устойчивое развитие сельских территории на 2014-2017 годы и на период до 2020 года»</w:t>
      </w:r>
      <w:r w:rsidR="00385953">
        <w:rPr>
          <w:rFonts w:ascii="Times New Roman" w:eastAsia="Times New Roman" w:hAnsi="Times New Roman" w:cs="Times New Roman"/>
          <w:sz w:val="28"/>
          <w:szCs w:val="28"/>
          <w:lang w:eastAsia="ru-RU"/>
        </w:rPr>
        <w:t xml:space="preserve">, </w:t>
      </w:r>
      <w:r w:rsidR="00385953" w:rsidRPr="00385953">
        <w:rPr>
          <w:rFonts w:ascii="Times New Roman" w:eastAsia="Times New Roman" w:hAnsi="Times New Roman" w:cs="Times New Roman"/>
          <w:sz w:val="28"/>
          <w:szCs w:val="28"/>
          <w:lang w:eastAsia="ru-RU"/>
        </w:rPr>
        <w:t>«Дополнительные меры</w:t>
      </w:r>
      <w:proofErr w:type="gramEnd"/>
      <w:r w:rsidR="00385953" w:rsidRPr="00385953">
        <w:rPr>
          <w:rFonts w:ascii="Times New Roman" w:eastAsia="Times New Roman" w:hAnsi="Times New Roman" w:cs="Times New Roman"/>
          <w:sz w:val="28"/>
          <w:szCs w:val="28"/>
          <w:lang w:eastAsia="ru-RU"/>
        </w:rPr>
        <w:t xml:space="preserve"> социальной поддержки, социальной помощи на 2014-2020 годы»</w:t>
      </w:r>
      <w:r w:rsidR="00385953">
        <w:rPr>
          <w:rFonts w:ascii="Times New Roman" w:eastAsia="Times New Roman" w:hAnsi="Times New Roman" w:cs="Times New Roman"/>
          <w:sz w:val="28"/>
          <w:szCs w:val="28"/>
          <w:lang w:eastAsia="ru-RU"/>
        </w:rPr>
        <w:t xml:space="preserve">, </w:t>
      </w:r>
      <w:r w:rsidR="00385953" w:rsidRPr="00385953">
        <w:rPr>
          <w:rFonts w:ascii="Times New Roman" w:eastAsia="Times New Roman" w:hAnsi="Times New Roman" w:cs="Times New Roman"/>
          <w:sz w:val="28"/>
          <w:szCs w:val="28"/>
          <w:lang w:eastAsia="ru-RU"/>
        </w:rPr>
        <w:t xml:space="preserve">Повышение эффективности муниципального управления </w:t>
      </w:r>
      <w:proofErr w:type="spellStart"/>
      <w:r w:rsidR="00385953" w:rsidRPr="00385953">
        <w:rPr>
          <w:rFonts w:ascii="Times New Roman" w:eastAsia="Times New Roman" w:hAnsi="Times New Roman" w:cs="Times New Roman"/>
          <w:sz w:val="28"/>
          <w:szCs w:val="28"/>
          <w:lang w:eastAsia="ru-RU"/>
        </w:rPr>
        <w:t>Атяшевского</w:t>
      </w:r>
      <w:proofErr w:type="spellEnd"/>
      <w:r w:rsidR="00385953" w:rsidRPr="00385953">
        <w:rPr>
          <w:rFonts w:ascii="Times New Roman" w:eastAsia="Times New Roman" w:hAnsi="Times New Roman" w:cs="Times New Roman"/>
          <w:sz w:val="28"/>
          <w:szCs w:val="28"/>
          <w:lang w:eastAsia="ru-RU"/>
        </w:rPr>
        <w:t xml:space="preserve"> муниципального района на 2016-2020годы Подпрограмма "Обеспечение деятельности Администрации </w:t>
      </w:r>
      <w:proofErr w:type="spellStart"/>
      <w:r w:rsidR="00385953" w:rsidRPr="00385953">
        <w:rPr>
          <w:rFonts w:ascii="Times New Roman" w:eastAsia="Times New Roman" w:hAnsi="Times New Roman" w:cs="Times New Roman"/>
          <w:sz w:val="28"/>
          <w:szCs w:val="28"/>
          <w:lang w:eastAsia="ru-RU"/>
        </w:rPr>
        <w:t>Атяшевского</w:t>
      </w:r>
      <w:proofErr w:type="spellEnd"/>
      <w:r w:rsidR="00385953" w:rsidRPr="00385953">
        <w:rPr>
          <w:rFonts w:ascii="Times New Roman" w:eastAsia="Times New Roman" w:hAnsi="Times New Roman" w:cs="Times New Roman"/>
          <w:sz w:val="28"/>
          <w:szCs w:val="28"/>
          <w:lang w:eastAsia="ru-RU"/>
        </w:rPr>
        <w:t xml:space="preserve"> муниципального района на 2016-2020годы"</w:t>
      </w:r>
    </w:p>
    <w:p w:rsidR="00385953" w:rsidRDefault="00285B45" w:rsidP="00607772">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Низкую оценку эффективности реализации основных мероприятий получили муниципальные программы:</w:t>
      </w:r>
      <w:r w:rsidR="00385953">
        <w:rPr>
          <w:rFonts w:ascii="Times New Roman" w:eastAsia="Times New Roman" w:hAnsi="Times New Roman" w:cs="Times New Roman"/>
          <w:sz w:val="28"/>
          <w:szCs w:val="28"/>
          <w:lang w:eastAsia="ru-RU"/>
        </w:rPr>
        <w:t xml:space="preserve"> </w:t>
      </w:r>
      <w:r w:rsidR="00385953" w:rsidRPr="00385953">
        <w:rPr>
          <w:rFonts w:ascii="Times New Roman" w:eastAsia="Times New Roman" w:hAnsi="Times New Roman" w:cs="Times New Roman"/>
          <w:sz w:val="28"/>
          <w:szCs w:val="28"/>
          <w:lang w:eastAsia="ru-RU"/>
        </w:rPr>
        <w:t>«Формирование информационного общества в период до 2018 года»</w:t>
      </w:r>
      <w:r w:rsidR="00385953">
        <w:rPr>
          <w:rFonts w:ascii="Times New Roman" w:eastAsia="Times New Roman" w:hAnsi="Times New Roman" w:cs="Times New Roman"/>
          <w:sz w:val="28"/>
          <w:szCs w:val="28"/>
          <w:lang w:eastAsia="ru-RU"/>
        </w:rPr>
        <w:t xml:space="preserve">, </w:t>
      </w:r>
      <w:r w:rsidR="00385953" w:rsidRPr="00385953">
        <w:rPr>
          <w:rFonts w:ascii="Times New Roman" w:eastAsia="Times New Roman" w:hAnsi="Times New Roman" w:cs="Times New Roman"/>
          <w:sz w:val="28"/>
          <w:szCs w:val="28"/>
          <w:lang w:eastAsia="ru-RU"/>
        </w:rPr>
        <w:t>«Модернизация и реформирование жилищно-коммунального хозяйства на 2016-2018 годы»</w:t>
      </w:r>
      <w:r w:rsidR="00385953">
        <w:rPr>
          <w:rFonts w:ascii="Times New Roman" w:eastAsia="Times New Roman" w:hAnsi="Times New Roman" w:cs="Times New Roman"/>
          <w:sz w:val="28"/>
          <w:szCs w:val="28"/>
          <w:lang w:eastAsia="ru-RU"/>
        </w:rPr>
        <w:t xml:space="preserve">, </w:t>
      </w:r>
      <w:r w:rsidR="00385953" w:rsidRPr="00385953">
        <w:rPr>
          <w:rFonts w:ascii="Times New Roman" w:eastAsia="Times New Roman" w:hAnsi="Times New Roman" w:cs="Times New Roman"/>
          <w:sz w:val="28"/>
          <w:szCs w:val="28"/>
          <w:lang w:eastAsia="ru-RU"/>
        </w:rPr>
        <w:t>«Энергосбережение и повышение энергетической эффективности в Атяшевском муниципальном районе на 2014-2016годы»</w:t>
      </w:r>
      <w:r w:rsidR="00385953">
        <w:rPr>
          <w:rFonts w:ascii="Times New Roman" w:eastAsia="Times New Roman" w:hAnsi="Times New Roman" w:cs="Times New Roman"/>
          <w:sz w:val="28"/>
          <w:szCs w:val="28"/>
          <w:lang w:eastAsia="ru-RU"/>
        </w:rPr>
        <w:t>.</w:t>
      </w:r>
    </w:p>
    <w:p w:rsidR="00285B45" w:rsidRPr="00287881" w:rsidRDefault="00285B45" w:rsidP="00607772">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рамках указанных муниципальных программ </w:t>
      </w:r>
      <w:r w:rsidR="00622455">
        <w:rPr>
          <w:rFonts w:ascii="Times New Roman" w:eastAsia="Times New Roman" w:hAnsi="Times New Roman" w:cs="Times New Roman"/>
          <w:sz w:val="28"/>
          <w:szCs w:val="28"/>
          <w:lang w:eastAsia="ru-RU"/>
        </w:rPr>
        <w:t xml:space="preserve">значительное число мероприятий не </w:t>
      </w:r>
      <w:proofErr w:type="gramStart"/>
      <w:r w:rsidR="00622455">
        <w:rPr>
          <w:rFonts w:ascii="Times New Roman" w:eastAsia="Times New Roman" w:hAnsi="Times New Roman" w:cs="Times New Roman"/>
          <w:sz w:val="28"/>
          <w:szCs w:val="28"/>
          <w:lang w:eastAsia="ru-RU"/>
        </w:rPr>
        <w:t>исполнены</w:t>
      </w:r>
      <w:proofErr w:type="gramEnd"/>
      <w:r w:rsidR="00622455">
        <w:rPr>
          <w:rFonts w:ascii="Times New Roman" w:eastAsia="Times New Roman" w:hAnsi="Times New Roman" w:cs="Times New Roman"/>
          <w:sz w:val="28"/>
          <w:szCs w:val="28"/>
          <w:lang w:eastAsia="ru-RU"/>
        </w:rPr>
        <w:t xml:space="preserve">. При этом в большинстве случаев в качестве пояснения причин указано, что мероприятия не состоялись в связи с доведением до ответственных исполнителей лимитов бюджетных обязательств </w:t>
      </w:r>
    </w:p>
    <w:p w:rsidR="00607772" w:rsidRDefault="00607772" w:rsidP="00744CD0">
      <w:pPr>
        <w:pStyle w:val="a3"/>
        <w:ind w:firstLine="426"/>
        <w:jc w:val="both"/>
        <w:rPr>
          <w:rFonts w:ascii="Times New Roman" w:hAnsi="Times New Roman" w:cs="Times New Roman"/>
          <w:b/>
          <w:sz w:val="28"/>
          <w:szCs w:val="28"/>
          <w:lang w:eastAsia="ru-RU"/>
        </w:rPr>
      </w:pPr>
    </w:p>
    <w:p w:rsidR="00607772" w:rsidRDefault="006E1810" w:rsidP="00D35B7D">
      <w:pPr>
        <w:pStyle w:val="a3"/>
        <w:ind w:firstLine="426"/>
        <w:jc w:val="both"/>
        <w:rPr>
          <w:rFonts w:ascii="Times New Roman" w:hAnsi="Times New Roman" w:cs="Times New Roman"/>
          <w:b/>
          <w:sz w:val="28"/>
          <w:szCs w:val="28"/>
          <w:lang w:eastAsia="ru-RU"/>
        </w:rPr>
      </w:pPr>
      <w:r w:rsidRPr="00DC5D36">
        <w:rPr>
          <w:rFonts w:ascii="Times New Roman" w:hAnsi="Times New Roman" w:cs="Times New Roman"/>
          <w:b/>
          <w:sz w:val="28"/>
          <w:szCs w:val="28"/>
          <w:lang w:eastAsia="ru-RU"/>
        </w:rPr>
        <w:t xml:space="preserve">Сведения о выполнении расходных обязательств </w:t>
      </w:r>
      <w:proofErr w:type="spellStart"/>
      <w:r w:rsidRPr="00607772">
        <w:rPr>
          <w:rFonts w:ascii="Times New Roman" w:hAnsi="Times New Roman" w:cs="Times New Roman"/>
          <w:b/>
          <w:sz w:val="28"/>
          <w:szCs w:val="28"/>
          <w:lang w:eastAsia="ru-RU"/>
        </w:rPr>
        <w:t>Атяшевского</w:t>
      </w:r>
      <w:proofErr w:type="spellEnd"/>
      <w:r w:rsidRPr="00607772">
        <w:rPr>
          <w:rFonts w:ascii="Times New Roman" w:hAnsi="Times New Roman" w:cs="Times New Roman"/>
          <w:b/>
          <w:sz w:val="28"/>
          <w:szCs w:val="28"/>
          <w:lang w:eastAsia="ru-RU"/>
        </w:rPr>
        <w:t xml:space="preserve"> муниципального района</w:t>
      </w:r>
      <w:r w:rsidRPr="00DC5D36">
        <w:rPr>
          <w:rFonts w:ascii="Times New Roman" w:hAnsi="Times New Roman" w:cs="Times New Roman"/>
          <w:b/>
          <w:sz w:val="28"/>
          <w:szCs w:val="28"/>
          <w:lang w:eastAsia="ru-RU"/>
        </w:rPr>
        <w:t xml:space="preserve">, связанных с реализацией </w:t>
      </w:r>
      <w:r w:rsidRPr="00607772">
        <w:rPr>
          <w:rFonts w:ascii="Times New Roman" w:hAnsi="Times New Roman" w:cs="Times New Roman"/>
          <w:b/>
          <w:sz w:val="28"/>
          <w:szCs w:val="28"/>
          <w:lang w:eastAsia="ru-RU"/>
        </w:rPr>
        <w:t>муниципальных</w:t>
      </w:r>
      <w:r w:rsidRPr="00DC5D36">
        <w:rPr>
          <w:rFonts w:ascii="Times New Roman" w:hAnsi="Times New Roman" w:cs="Times New Roman"/>
          <w:b/>
          <w:sz w:val="28"/>
          <w:szCs w:val="28"/>
          <w:lang w:eastAsia="ru-RU"/>
        </w:rPr>
        <w:t xml:space="preserve"> программ</w:t>
      </w:r>
      <w:r w:rsidRPr="00607772">
        <w:rPr>
          <w:rFonts w:ascii="Times New Roman" w:hAnsi="Times New Roman" w:cs="Times New Roman"/>
          <w:b/>
          <w:sz w:val="28"/>
          <w:szCs w:val="28"/>
          <w:lang w:eastAsia="ru-RU"/>
        </w:rPr>
        <w:t xml:space="preserve"> </w:t>
      </w:r>
      <w:proofErr w:type="spellStart"/>
      <w:r w:rsidRPr="00607772">
        <w:rPr>
          <w:rFonts w:ascii="Times New Roman" w:hAnsi="Times New Roman" w:cs="Times New Roman"/>
          <w:b/>
          <w:sz w:val="28"/>
          <w:szCs w:val="28"/>
          <w:lang w:eastAsia="ru-RU"/>
        </w:rPr>
        <w:t>Атяшевского</w:t>
      </w:r>
      <w:proofErr w:type="spellEnd"/>
      <w:r w:rsidRPr="00607772">
        <w:rPr>
          <w:rFonts w:ascii="Times New Roman" w:hAnsi="Times New Roman" w:cs="Times New Roman"/>
          <w:b/>
          <w:sz w:val="28"/>
          <w:szCs w:val="28"/>
          <w:lang w:eastAsia="ru-RU"/>
        </w:rPr>
        <w:t xml:space="preserve"> муниципального района</w:t>
      </w:r>
    </w:p>
    <w:p w:rsidR="00D35B7D" w:rsidRDefault="00D35B7D" w:rsidP="00D35B7D">
      <w:pPr>
        <w:pStyle w:val="a3"/>
        <w:ind w:firstLine="426"/>
        <w:jc w:val="both"/>
        <w:rPr>
          <w:rFonts w:ascii="Times New Roman" w:hAnsi="Times New Roman" w:cs="Times New Roman"/>
          <w:b/>
          <w:sz w:val="28"/>
          <w:szCs w:val="28"/>
          <w:lang w:eastAsia="ru-RU"/>
        </w:rPr>
      </w:pPr>
    </w:p>
    <w:p w:rsidR="00D35B7D" w:rsidRDefault="00D35B7D" w:rsidP="009B251C">
      <w:pPr>
        <w:pStyle w:val="a3"/>
        <w:ind w:firstLine="426"/>
        <w:jc w:val="both"/>
        <w:rPr>
          <w:rFonts w:ascii="Times New Roman" w:hAnsi="Times New Roman" w:cs="Times New Roman"/>
          <w:sz w:val="28"/>
          <w:szCs w:val="28"/>
          <w:lang w:eastAsia="ru-RU"/>
        </w:rPr>
      </w:pPr>
      <w:proofErr w:type="gramStart"/>
      <w:r w:rsidRPr="009B251C">
        <w:rPr>
          <w:rFonts w:ascii="Times New Roman" w:hAnsi="Times New Roman" w:cs="Times New Roman"/>
          <w:sz w:val="28"/>
          <w:szCs w:val="28"/>
          <w:lang w:eastAsia="ru-RU"/>
        </w:rPr>
        <w:t>В соответствии с требова</w:t>
      </w:r>
      <w:r w:rsidR="009B251C" w:rsidRPr="009B251C">
        <w:rPr>
          <w:rFonts w:ascii="Times New Roman" w:hAnsi="Times New Roman" w:cs="Times New Roman"/>
          <w:sz w:val="28"/>
          <w:szCs w:val="28"/>
          <w:lang w:eastAsia="ru-RU"/>
        </w:rPr>
        <w:t xml:space="preserve">ниями Порядка и Методических указаний ответственные исполнители </w:t>
      </w:r>
      <w:r w:rsidRPr="009B251C">
        <w:rPr>
          <w:rFonts w:ascii="Times New Roman" w:hAnsi="Times New Roman" w:cs="Times New Roman"/>
          <w:sz w:val="28"/>
          <w:szCs w:val="28"/>
          <w:lang w:eastAsia="ru-RU"/>
        </w:rPr>
        <w:t>мун</w:t>
      </w:r>
      <w:r w:rsidR="009B251C" w:rsidRPr="009B251C">
        <w:rPr>
          <w:rFonts w:ascii="Times New Roman" w:hAnsi="Times New Roman" w:cs="Times New Roman"/>
          <w:sz w:val="28"/>
          <w:szCs w:val="28"/>
          <w:lang w:eastAsia="ru-RU"/>
        </w:rPr>
        <w:t>и</w:t>
      </w:r>
      <w:r w:rsidRPr="009B251C">
        <w:rPr>
          <w:rFonts w:ascii="Times New Roman" w:hAnsi="Times New Roman" w:cs="Times New Roman"/>
          <w:sz w:val="28"/>
          <w:szCs w:val="28"/>
          <w:lang w:eastAsia="ru-RU"/>
        </w:rPr>
        <w:t xml:space="preserve">ципальных программ </w:t>
      </w:r>
      <w:proofErr w:type="spellStart"/>
      <w:r w:rsidR="009B251C" w:rsidRPr="009B251C">
        <w:rPr>
          <w:rFonts w:ascii="Times New Roman" w:hAnsi="Times New Roman" w:cs="Times New Roman"/>
          <w:sz w:val="28"/>
          <w:szCs w:val="28"/>
          <w:lang w:eastAsia="ru-RU"/>
        </w:rPr>
        <w:t>Атяшевского</w:t>
      </w:r>
      <w:proofErr w:type="spellEnd"/>
      <w:r w:rsidR="009B251C" w:rsidRPr="009B251C">
        <w:rPr>
          <w:rFonts w:ascii="Times New Roman" w:hAnsi="Times New Roman" w:cs="Times New Roman"/>
          <w:sz w:val="28"/>
          <w:szCs w:val="28"/>
          <w:lang w:eastAsia="ru-RU"/>
        </w:rPr>
        <w:t xml:space="preserve"> муниципального района </w:t>
      </w:r>
      <w:r w:rsidRPr="009B251C">
        <w:rPr>
          <w:rFonts w:ascii="Times New Roman" w:hAnsi="Times New Roman" w:cs="Times New Roman"/>
          <w:sz w:val="28"/>
          <w:szCs w:val="28"/>
          <w:lang w:eastAsia="ru-RU"/>
        </w:rPr>
        <w:t xml:space="preserve">в составе годовых отчетов </w:t>
      </w:r>
      <w:r w:rsidR="009B251C" w:rsidRPr="009B251C">
        <w:rPr>
          <w:rFonts w:ascii="Times New Roman" w:hAnsi="Times New Roman" w:cs="Times New Roman"/>
          <w:sz w:val="28"/>
          <w:szCs w:val="28"/>
          <w:lang w:eastAsia="ru-RU"/>
        </w:rPr>
        <w:t>о</w:t>
      </w:r>
      <w:r w:rsidRPr="009B251C">
        <w:rPr>
          <w:rFonts w:ascii="Times New Roman" w:hAnsi="Times New Roman" w:cs="Times New Roman"/>
          <w:sz w:val="28"/>
          <w:szCs w:val="28"/>
          <w:lang w:eastAsia="ru-RU"/>
        </w:rPr>
        <w:t xml:space="preserve"> реализации мун</w:t>
      </w:r>
      <w:r w:rsidR="009B251C" w:rsidRPr="009B251C">
        <w:rPr>
          <w:rFonts w:ascii="Times New Roman" w:hAnsi="Times New Roman" w:cs="Times New Roman"/>
          <w:sz w:val="28"/>
          <w:szCs w:val="28"/>
          <w:lang w:eastAsia="ru-RU"/>
        </w:rPr>
        <w:t>и</w:t>
      </w:r>
      <w:r w:rsidRPr="009B251C">
        <w:rPr>
          <w:rFonts w:ascii="Times New Roman" w:hAnsi="Times New Roman" w:cs="Times New Roman"/>
          <w:sz w:val="28"/>
          <w:szCs w:val="28"/>
          <w:lang w:eastAsia="ru-RU"/>
        </w:rPr>
        <w:t>ци</w:t>
      </w:r>
      <w:r w:rsidR="009B251C" w:rsidRPr="009B251C">
        <w:rPr>
          <w:rFonts w:ascii="Times New Roman" w:hAnsi="Times New Roman" w:cs="Times New Roman"/>
          <w:sz w:val="28"/>
          <w:szCs w:val="28"/>
          <w:lang w:eastAsia="ru-RU"/>
        </w:rPr>
        <w:t xml:space="preserve">пальных программ </w:t>
      </w:r>
      <w:proofErr w:type="spellStart"/>
      <w:r w:rsidR="009B251C" w:rsidRPr="009B251C">
        <w:rPr>
          <w:rFonts w:ascii="Times New Roman" w:hAnsi="Times New Roman" w:cs="Times New Roman"/>
          <w:sz w:val="28"/>
          <w:szCs w:val="28"/>
          <w:lang w:eastAsia="ru-RU"/>
        </w:rPr>
        <w:t>Атяшевского</w:t>
      </w:r>
      <w:proofErr w:type="spellEnd"/>
      <w:r w:rsidR="009B251C" w:rsidRPr="009B251C">
        <w:rPr>
          <w:rFonts w:ascii="Times New Roman" w:hAnsi="Times New Roman" w:cs="Times New Roman"/>
          <w:sz w:val="28"/>
          <w:szCs w:val="28"/>
          <w:lang w:eastAsia="ru-RU"/>
        </w:rPr>
        <w:t xml:space="preserve"> му</w:t>
      </w:r>
      <w:r w:rsidRPr="009B251C">
        <w:rPr>
          <w:rFonts w:ascii="Times New Roman" w:hAnsi="Times New Roman" w:cs="Times New Roman"/>
          <w:sz w:val="28"/>
          <w:szCs w:val="28"/>
          <w:lang w:eastAsia="ru-RU"/>
        </w:rPr>
        <w:t>ни</w:t>
      </w:r>
      <w:r w:rsidR="009B251C" w:rsidRPr="009B251C">
        <w:rPr>
          <w:rFonts w:ascii="Times New Roman" w:hAnsi="Times New Roman" w:cs="Times New Roman"/>
          <w:sz w:val="28"/>
          <w:szCs w:val="28"/>
          <w:lang w:eastAsia="ru-RU"/>
        </w:rPr>
        <w:t>ци</w:t>
      </w:r>
      <w:r w:rsidRPr="009B251C">
        <w:rPr>
          <w:rFonts w:ascii="Times New Roman" w:hAnsi="Times New Roman" w:cs="Times New Roman"/>
          <w:sz w:val="28"/>
          <w:szCs w:val="28"/>
          <w:lang w:eastAsia="ru-RU"/>
        </w:rPr>
        <w:t>пального района представили информацию об использовании бюджетных ассигнований на реализацию мун</w:t>
      </w:r>
      <w:r w:rsidR="009B251C" w:rsidRPr="009B251C">
        <w:rPr>
          <w:rFonts w:ascii="Times New Roman" w:hAnsi="Times New Roman" w:cs="Times New Roman"/>
          <w:sz w:val="28"/>
          <w:szCs w:val="28"/>
          <w:lang w:eastAsia="ru-RU"/>
        </w:rPr>
        <w:t>и</w:t>
      </w:r>
      <w:r w:rsidRPr="009B251C">
        <w:rPr>
          <w:rFonts w:ascii="Times New Roman" w:hAnsi="Times New Roman" w:cs="Times New Roman"/>
          <w:sz w:val="28"/>
          <w:szCs w:val="28"/>
          <w:lang w:eastAsia="ru-RU"/>
        </w:rPr>
        <w:t>ципальных программ</w:t>
      </w:r>
      <w:r w:rsidR="009B251C" w:rsidRPr="009B251C">
        <w:rPr>
          <w:rFonts w:ascii="Times New Roman" w:hAnsi="Times New Roman" w:cs="Times New Roman"/>
          <w:sz w:val="28"/>
          <w:szCs w:val="28"/>
          <w:lang w:eastAsia="ru-RU"/>
        </w:rPr>
        <w:t xml:space="preserve">, в том числе сведения о кассовом </w:t>
      </w:r>
      <w:r w:rsidR="009B251C" w:rsidRPr="009B251C">
        <w:rPr>
          <w:rFonts w:ascii="Times New Roman" w:hAnsi="Times New Roman" w:cs="Times New Roman"/>
          <w:sz w:val="28"/>
          <w:szCs w:val="28"/>
          <w:lang w:eastAsia="ru-RU"/>
        </w:rPr>
        <w:lastRenderedPageBreak/>
        <w:t xml:space="preserve">исполнении, а также информацию о фактических расходах юридических лиц на реализацию целей муниципальных программ </w:t>
      </w:r>
      <w:proofErr w:type="spellStart"/>
      <w:r w:rsidR="009B251C" w:rsidRPr="009B251C">
        <w:rPr>
          <w:rFonts w:ascii="Times New Roman" w:hAnsi="Times New Roman" w:cs="Times New Roman"/>
          <w:sz w:val="28"/>
          <w:szCs w:val="28"/>
          <w:lang w:eastAsia="ru-RU"/>
        </w:rPr>
        <w:t>Атяшевского</w:t>
      </w:r>
      <w:proofErr w:type="spellEnd"/>
      <w:r w:rsidR="009B251C" w:rsidRPr="009B251C">
        <w:rPr>
          <w:rFonts w:ascii="Times New Roman" w:hAnsi="Times New Roman" w:cs="Times New Roman"/>
          <w:sz w:val="28"/>
          <w:szCs w:val="28"/>
          <w:lang w:eastAsia="ru-RU"/>
        </w:rPr>
        <w:t xml:space="preserve"> муниципального района</w:t>
      </w:r>
      <w:r w:rsidR="000275DE">
        <w:rPr>
          <w:rFonts w:ascii="Times New Roman" w:hAnsi="Times New Roman" w:cs="Times New Roman"/>
          <w:sz w:val="28"/>
          <w:szCs w:val="28"/>
          <w:lang w:eastAsia="ru-RU"/>
        </w:rPr>
        <w:t>.</w:t>
      </w:r>
      <w:proofErr w:type="gramEnd"/>
    </w:p>
    <w:p w:rsidR="000275DE" w:rsidRDefault="000275DE" w:rsidP="009B251C">
      <w:pPr>
        <w:pStyle w:val="a3"/>
        <w:ind w:firstLine="426"/>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Информация об исполнении бюджетных ассигнований на реализацию муниципальных программ </w:t>
      </w:r>
      <w:proofErr w:type="spellStart"/>
      <w:r>
        <w:rPr>
          <w:rFonts w:ascii="Times New Roman" w:hAnsi="Times New Roman" w:cs="Times New Roman"/>
          <w:sz w:val="28"/>
          <w:szCs w:val="28"/>
          <w:lang w:eastAsia="ru-RU"/>
        </w:rPr>
        <w:t>Атяшевского</w:t>
      </w:r>
      <w:proofErr w:type="spellEnd"/>
      <w:r>
        <w:rPr>
          <w:rFonts w:ascii="Times New Roman" w:hAnsi="Times New Roman" w:cs="Times New Roman"/>
          <w:sz w:val="28"/>
          <w:szCs w:val="28"/>
          <w:lang w:eastAsia="ru-RU"/>
        </w:rPr>
        <w:t xml:space="preserve"> муниципального района приведена в следующей таблице:</w:t>
      </w:r>
    </w:p>
    <w:p w:rsidR="000275DE" w:rsidRDefault="000275DE" w:rsidP="009B251C">
      <w:pPr>
        <w:pStyle w:val="a3"/>
        <w:ind w:firstLine="426"/>
        <w:jc w:val="both"/>
        <w:rPr>
          <w:rFonts w:ascii="Times New Roman" w:hAnsi="Times New Roman" w:cs="Times New Roman"/>
          <w:sz w:val="28"/>
          <w:szCs w:val="28"/>
          <w:lang w:eastAsia="ru-RU"/>
        </w:rPr>
      </w:pPr>
    </w:p>
    <w:tbl>
      <w:tblPr>
        <w:tblW w:w="9571" w:type="dxa"/>
        <w:tblLook w:val="04A0" w:firstRow="1" w:lastRow="0" w:firstColumn="1" w:lastColumn="0" w:noHBand="0" w:noVBand="1"/>
      </w:tblPr>
      <w:tblGrid>
        <w:gridCol w:w="478"/>
        <w:gridCol w:w="2939"/>
        <w:gridCol w:w="2015"/>
        <w:gridCol w:w="1853"/>
        <w:gridCol w:w="2286"/>
      </w:tblGrid>
      <w:tr w:rsidR="009D289C" w:rsidTr="00CD4785">
        <w:tc>
          <w:tcPr>
            <w:tcW w:w="478" w:type="dxa"/>
          </w:tcPr>
          <w:p w:rsidR="009D289C" w:rsidRPr="00EA776D" w:rsidRDefault="009D289C" w:rsidP="00450152">
            <w:pPr>
              <w:widowControl w:val="0"/>
              <w:autoSpaceDE w:val="0"/>
              <w:autoSpaceDN w:val="0"/>
              <w:adjustRightInd w:val="0"/>
              <w:jc w:val="center"/>
              <w:rPr>
                <w:rFonts w:ascii="Times New Roman" w:eastAsia="Times New Roman" w:hAnsi="Times New Roman" w:cs="Times New Roman"/>
                <w:b/>
                <w:sz w:val="24"/>
                <w:szCs w:val="24"/>
                <w:lang w:eastAsia="ru-RU"/>
              </w:rPr>
            </w:pPr>
            <w:r w:rsidRPr="00EA776D">
              <w:rPr>
                <w:rFonts w:ascii="Times New Roman" w:eastAsia="Times New Roman" w:hAnsi="Times New Roman" w:cs="Times New Roman"/>
                <w:b/>
                <w:sz w:val="24"/>
                <w:szCs w:val="24"/>
                <w:lang w:eastAsia="ru-RU"/>
              </w:rPr>
              <w:t>№</w:t>
            </w:r>
          </w:p>
        </w:tc>
        <w:tc>
          <w:tcPr>
            <w:tcW w:w="2939" w:type="dxa"/>
          </w:tcPr>
          <w:p w:rsidR="009D289C" w:rsidRPr="00EA776D" w:rsidRDefault="009D289C" w:rsidP="00450152">
            <w:pPr>
              <w:widowControl w:val="0"/>
              <w:autoSpaceDE w:val="0"/>
              <w:autoSpaceDN w:val="0"/>
              <w:adjustRightInd w:val="0"/>
              <w:jc w:val="center"/>
              <w:rPr>
                <w:rFonts w:ascii="Times New Roman" w:eastAsia="Times New Roman" w:hAnsi="Times New Roman" w:cs="Times New Roman"/>
                <w:b/>
                <w:sz w:val="24"/>
                <w:szCs w:val="24"/>
                <w:lang w:eastAsia="ru-RU"/>
              </w:rPr>
            </w:pPr>
            <w:r w:rsidRPr="00EA776D">
              <w:rPr>
                <w:rFonts w:ascii="Times New Roman" w:eastAsia="Times New Roman" w:hAnsi="Times New Roman" w:cs="Times New Roman"/>
                <w:b/>
                <w:sz w:val="24"/>
                <w:szCs w:val="24"/>
                <w:lang w:eastAsia="ru-RU"/>
              </w:rPr>
              <w:t>Наименование муниципальной программы</w:t>
            </w:r>
          </w:p>
        </w:tc>
        <w:tc>
          <w:tcPr>
            <w:tcW w:w="2015" w:type="dxa"/>
          </w:tcPr>
          <w:p w:rsidR="009D289C" w:rsidRPr="00BE0095" w:rsidRDefault="009D289C" w:rsidP="00BE0095">
            <w:pPr>
              <w:pStyle w:val="a3"/>
              <w:jc w:val="both"/>
              <w:rPr>
                <w:rFonts w:ascii="Times New Roman" w:eastAsia="Times New Roman" w:hAnsi="Times New Roman" w:cs="Times New Roman"/>
                <w:b/>
                <w:sz w:val="24"/>
                <w:szCs w:val="24"/>
                <w:lang w:eastAsia="ru-RU"/>
              </w:rPr>
            </w:pPr>
            <w:r w:rsidRPr="00BE0095">
              <w:rPr>
                <w:rFonts w:ascii="Times New Roman" w:eastAsia="Times New Roman" w:hAnsi="Times New Roman" w:cs="Times New Roman"/>
                <w:b/>
                <w:sz w:val="24"/>
                <w:szCs w:val="24"/>
                <w:lang w:eastAsia="ru-RU"/>
              </w:rPr>
              <w:t>Утвержденные бюджетные ассигнования согласно паспорта муниципальной программы</w:t>
            </w:r>
            <w:r>
              <w:rPr>
                <w:rFonts w:ascii="Times New Roman" w:eastAsia="Times New Roman" w:hAnsi="Times New Roman" w:cs="Times New Roman"/>
                <w:b/>
                <w:sz w:val="24"/>
                <w:szCs w:val="24"/>
                <w:lang w:eastAsia="ru-RU"/>
              </w:rPr>
              <w:t xml:space="preserve">, </w:t>
            </w:r>
            <w:proofErr w:type="spellStart"/>
            <w:r>
              <w:rPr>
                <w:rFonts w:ascii="Times New Roman" w:eastAsia="Times New Roman" w:hAnsi="Times New Roman" w:cs="Times New Roman"/>
                <w:b/>
                <w:sz w:val="24"/>
                <w:szCs w:val="24"/>
                <w:lang w:eastAsia="ru-RU"/>
              </w:rPr>
              <w:t>тыс</w:t>
            </w:r>
            <w:proofErr w:type="gramStart"/>
            <w:r>
              <w:rPr>
                <w:rFonts w:ascii="Times New Roman" w:eastAsia="Times New Roman" w:hAnsi="Times New Roman" w:cs="Times New Roman"/>
                <w:b/>
                <w:sz w:val="24"/>
                <w:szCs w:val="24"/>
                <w:lang w:eastAsia="ru-RU"/>
              </w:rPr>
              <w:t>.р</w:t>
            </w:r>
            <w:proofErr w:type="gramEnd"/>
            <w:r>
              <w:rPr>
                <w:rFonts w:ascii="Times New Roman" w:eastAsia="Times New Roman" w:hAnsi="Times New Roman" w:cs="Times New Roman"/>
                <w:b/>
                <w:sz w:val="24"/>
                <w:szCs w:val="24"/>
                <w:lang w:eastAsia="ru-RU"/>
              </w:rPr>
              <w:t>уб</w:t>
            </w:r>
            <w:proofErr w:type="spellEnd"/>
            <w:r>
              <w:rPr>
                <w:rFonts w:ascii="Times New Roman" w:eastAsia="Times New Roman" w:hAnsi="Times New Roman" w:cs="Times New Roman"/>
                <w:b/>
                <w:sz w:val="24"/>
                <w:szCs w:val="24"/>
                <w:lang w:eastAsia="ru-RU"/>
              </w:rPr>
              <w:t>.</w:t>
            </w:r>
          </w:p>
        </w:tc>
        <w:tc>
          <w:tcPr>
            <w:tcW w:w="1853" w:type="dxa"/>
          </w:tcPr>
          <w:p w:rsidR="009D289C" w:rsidRPr="00BE0095" w:rsidRDefault="009D289C" w:rsidP="009D289C">
            <w:pPr>
              <w:pStyle w:val="a3"/>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Фактическое исполнение согласно отчетов ответственных исполнителей, </w:t>
            </w:r>
            <w:proofErr w:type="spellStart"/>
            <w:r>
              <w:rPr>
                <w:rFonts w:ascii="Times New Roman" w:eastAsia="Times New Roman" w:hAnsi="Times New Roman" w:cs="Times New Roman"/>
                <w:b/>
                <w:sz w:val="24"/>
                <w:szCs w:val="24"/>
                <w:lang w:eastAsia="ru-RU"/>
              </w:rPr>
              <w:t>тыс</w:t>
            </w:r>
            <w:proofErr w:type="gramStart"/>
            <w:r>
              <w:rPr>
                <w:rFonts w:ascii="Times New Roman" w:eastAsia="Times New Roman" w:hAnsi="Times New Roman" w:cs="Times New Roman"/>
                <w:b/>
                <w:sz w:val="24"/>
                <w:szCs w:val="24"/>
                <w:lang w:eastAsia="ru-RU"/>
              </w:rPr>
              <w:t>.р</w:t>
            </w:r>
            <w:proofErr w:type="gramEnd"/>
            <w:r>
              <w:rPr>
                <w:rFonts w:ascii="Times New Roman" w:eastAsia="Times New Roman" w:hAnsi="Times New Roman" w:cs="Times New Roman"/>
                <w:b/>
                <w:sz w:val="24"/>
                <w:szCs w:val="24"/>
                <w:lang w:eastAsia="ru-RU"/>
              </w:rPr>
              <w:t>уб</w:t>
            </w:r>
            <w:proofErr w:type="spellEnd"/>
            <w:r>
              <w:rPr>
                <w:rFonts w:ascii="Times New Roman" w:eastAsia="Times New Roman" w:hAnsi="Times New Roman" w:cs="Times New Roman"/>
                <w:b/>
                <w:sz w:val="24"/>
                <w:szCs w:val="24"/>
                <w:lang w:eastAsia="ru-RU"/>
              </w:rPr>
              <w:t>.</w:t>
            </w:r>
          </w:p>
        </w:tc>
        <w:tc>
          <w:tcPr>
            <w:tcW w:w="2286" w:type="dxa"/>
          </w:tcPr>
          <w:p w:rsidR="009D289C" w:rsidRDefault="009D289C" w:rsidP="009D289C">
            <w:pPr>
              <w:pStyle w:val="a3"/>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Степень соответствия запланированному уровню затрат, %</w:t>
            </w:r>
          </w:p>
        </w:tc>
      </w:tr>
      <w:tr w:rsidR="00CD4785" w:rsidTr="00CD4785">
        <w:tc>
          <w:tcPr>
            <w:tcW w:w="478" w:type="dxa"/>
          </w:tcPr>
          <w:p w:rsidR="00CD4785" w:rsidRPr="00EA776D" w:rsidRDefault="00CD4785" w:rsidP="00450152">
            <w:pPr>
              <w:jc w:val="center"/>
              <w:rPr>
                <w:rFonts w:ascii="Calibri" w:eastAsia="Calibri" w:hAnsi="Calibri" w:cs="Times New Roman"/>
                <w:sz w:val="24"/>
                <w:szCs w:val="24"/>
              </w:rPr>
            </w:pPr>
            <w:r w:rsidRPr="00EA776D">
              <w:rPr>
                <w:rFonts w:ascii="Times New Roman" w:eastAsia="Calibri" w:hAnsi="Times New Roman" w:cs="Times New Roman"/>
                <w:sz w:val="24"/>
                <w:szCs w:val="24"/>
              </w:rPr>
              <w:t>1</w:t>
            </w:r>
          </w:p>
        </w:tc>
        <w:tc>
          <w:tcPr>
            <w:tcW w:w="2939"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 xml:space="preserve">Муниципальная программа </w:t>
            </w:r>
            <w:proofErr w:type="spellStart"/>
            <w:r w:rsidRPr="00CD4785">
              <w:rPr>
                <w:rFonts w:ascii="Times New Roman" w:hAnsi="Times New Roman" w:cs="Times New Roman"/>
                <w:sz w:val="24"/>
                <w:szCs w:val="24"/>
              </w:rPr>
              <w:t>Атяшевского</w:t>
            </w:r>
            <w:proofErr w:type="spellEnd"/>
            <w:r w:rsidRPr="00CD4785">
              <w:rPr>
                <w:rFonts w:ascii="Times New Roman" w:hAnsi="Times New Roman" w:cs="Times New Roman"/>
                <w:sz w:val="24"/>
                <w:szCs w:val="24"/>
              </w:rPr>
              <w:t xml:space="preserve"> муниципального района «Повышение эффективности муниципального управления </w:t>
            </w:r>
            <w:proofErr w:type="spellStart"/>
            <w:r w:rsidRPr="00CD4785">
              <w:rPr>
                <w:rFonts w:ascii="Times New Roman" w:hAnsi="Times New Roman" w:cs="Times New Roman"/>
                <w:sz w:val="24"/>
                <w:szCs w:val="24"/>
              </w:rPr>
              <w:t>Атяшевского</w:t>
            </w:r>
            <w:proofErr w:type="spellEnd"/>
            <w:r w:rsidRPr="00CD4785">
              <w:rPr>
                <w:rFonts w:ascii="Times New Roman" w:hAnsi="Times New Roman" w:cs="Times New Roman"/>
                <w:sz w:val="24"/>
                <w:szCs w:val="24"/>
              </w:rPr>
              <w:t xml:space="preserve"> муниципального района на 2016-2020 годы»</w:t>
            </w:r>
          </w:p>
        </w:tc>
        <w:tc>
          <w:tcPr>
            <w:tcW w:w="2015"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29 419,1</w:t>
            </w:r>
          </w:p>
        </w:tc>
        <w:tc>
          <w:tcPr>
            <w:tcW w:w="1853"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28 728,1</w:t>
            </w:r>
          </w:p>
        </w:tc>
        <w:tc>
          <w:tcPr>
            <w:tcW w:w="2286"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97,7</w:t>
            </w:r>
          </w:p>
        </w:tc>
      </w:tr>
      <w:tr w:rsidR="00CD4785" w:rsidTr="00CD4785">
        <w:tc>
          <w:tcPr>
            <w:tcW w:w="478" w:type="dxa"/>
          </w:tcPr>
          <w:p w:rsidR="00CD4785" w:rsidRPr="00EA776D" w:rsidRDefault="00CD4785" w:rsidP="00450152">
            <w:pPr>
              <w:jc w:val="center"/>
              <w:rPr>
                <w:rFonts w:ascii="Calibri" w:eastAsia="Calibri" w:hAnsi="Calibri" w:cs="Times New Roman"/>
                <w:sz w:val="24"/>
                <w:szCs w:val="24"/>
              </w:rPr>
            </w:pPr>
            <w:r w:rsidRPr="00EA776D">
              <w:rPr>
                <w:rFonts w:ascii="Times New Roman" w:eastAsia="Calibri" w:hAnsi="Times New Roman" w:cs="Times New Roman"/>
                <w:sz w:val="24"/>
                <w:szCs w:val="24"/>
              </w:rPr>
              <w:t>2</w:t>
            </w:r>
          </w:p>
        </w:tc>
        <w:tc>
          <w:tcPr>
            <w:tcW w:w="2939"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 xml:space="preserve">Муниципальная программа </w:t>
            </w:r>
            <w:proofErr w:type="spellStart"/>
            <w:r w:rsidRPr="00CD4785">
              <w:rPr>
                <w:rFonts w:ascii="Times New Roman" w:hAnsi="Times New Roman" w:cs="Times New Roman"/>
                <w:sz w:val="24"/>
                <w:szCs w:val="24"/>
              </w:rPr>
              <w:t>Атяшевского</w:t>
            </w:r>
            <w:proofErr w:type="spellEnd"/>
            <w:r w:rsidRPr="00CD4785">
              <w:rPr>
                <w:rFonts w:ascii="Times New Roman" w:hAnsi="Times New Roman" w:cs="Times New Roman"/>
                <w:sz w:val="24"/>
                <w:szCs w:val="24"/>
              </w:rPr>
              <w:t xml:space="preserve"> муниципального района «Развитие образования на 2014-2018 годы»</w:t>
            </w:r>
          </w:p>
        </w:tc>
        <w:tc>
          <w:tcPr>
            <w:tcW w:w="2015"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208 770,5</w:t>
            </w:r>
          </w:p>
        </w:tc>
        <w:tc>
          <w:tcPr>
            <w:tcW w:w="1853"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203 878,0</w:t>
            </w:r>
          </w:p>
        </w:tc>
        <w:tc>
          <w:tcPr>
            <w:tcW w:w="2286"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97,7</w:t>
            </w:r>
          </w:p>
        </w:tc>
      </w:tr>
      <w:tr w:rsidR="00CD4785" w:rsidTr="00CD4785">
        <w:tc>
          <w:tcPr>
            <w:tcW w:w="478" w:type="dxa"/>
          </w:tcPr>
          <w:p w:rsidR="00CD4785" w:rsidRPr="00EA776D" w:rsidRDefault="00CD4785" w:rsidP="00450152">
            <w:pPr>
              <w:jc w:val="center"/>
              <w:rPr>
                <w:rFonts w:ascii="Calibri" w:eastAsia="Calibri" w:hAnsi="Calibri" w:cs="Times New Roman"/>
                <w:sz w:val="24"/>
                <w:szCs w:val="24"/>
              </w:rPr>
            </w:pPr>
            <w:r w:rsidRPr="00EA776D">
              <w:rPr>
                <w:rFonts w:ascii="Times New Roman" w:eastAsia="Calibri" w:hAnsi="Times New Roman" w:cs="Times New Roman"/>
                <w:sz w:val="24"/>
                <w:szCs w:val="24"/>
              </w:rPr>
              <w:t>3</w:t>
            </w:r>
          </w:p>
        </w:tc>
        <w:tc>
          <w:tcPr>
            <w:tcW w:w="2939"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 xml:space="preserve">Муниципальная программа </w:t>
            </w:r>
            <w:proofErr w:type="spellStart"/>
            <w:r w:rsidRPr="00CD4785">
              <w:rPr>
                <w:rFonts w:ascii="Times New Roman" w:hAnsi="Times New Roman" w:cs="Times New Roman"/>
                <w:sz w:val="24"/>
                <w:szCs w:val="24"/>
              </w:rPr>
              <w:t>Атяшевского</w:t>
            </w:r>
            <w:proofErr w:type="spellEnd"/>
            <w:r w:rsidRPr="00CD4785">
              <w:rPr>
                <w:rFonts w:ascii="Times New Roman" w:hAnsi="Times New Roman" w:cs="Times New Roman"/>
                <w:sz w:val="24"/>
                <w:szCs w:val="24"/>
              </w:rPr>
              <w:t xml:space="preserve"> муниципального района «Дополнительные меры социальной поддержки и социальной помощи на 2014-2020 годы»</w:t>
            </w:r>
          </w:p>
        </w:tc>
        <w:tc>
          <w:tcPr>
            <w:tcW w:w="2015"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1 129,5</w:t>
            </w:r>
          </w:p>
        </w:tc>
        <w:tc>
          <w:tcPr>
            <w:tcW w:w="1853"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1 129,5</w:t>
            </w:r>
          </w:p>
        </w:tc>
        <w:tc>
          <w:tcPr>
            <w:tcW w:w="2286"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100,0</w:t>
            </w:r>
          </w:p>
        </w:tc>
      </w:tr>
      <w:tr w:rsidR="00CD4785" w:rsidTr="00CD4785">
        <w:tc>
          <w:tcPr>
            <w:tcW w:w="478" w:type="dxa"/>
          </w:tcPr>
          <w:p w:rsidR="00CD4785" w:rsidRPr="00EA776D" w:rsidRDefault="00CD4785" w:rsidP="00450152">
            <w:pPr>
              <w:jc w:val="center"/>
              <w:rPr>
                <w:rFonts w:ascii="Calibri" w:eastAsia="Calibri" w:hAnsi="Calibri" w:cs="Times New Roman"/>
                <w:sz w:val="24"/>
                <w:szCs w:val="24"/>
              </w:rPr>
            </w:pPr>
            <w:r w:rsidRPr="00EA776D">
              <w:rPr>
                <w:rFonts w:ascii="Times New Roman" w:eastAsia="Calibri" w:hAnsi="Times New Roman" w:cs="Times New Roman"/>
                <w:sz w:val="24"/>
                <w:szCs w:val="24"/>
              </w:rPr>
              <w:t>4</w:t>
            </w:r>
          </w:p>
        </w:tc>
        <w:tc>
          <w:tcPr>
            <w:tcW w:w="2939"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 xml:space="preserve">Муниципальная программа </w:t>
            </w:r>
            <w:proofErr w:type="spellStart"/>
            <w:r w:rsidRPr="00CD4785">
              <w:rPr>
                <w:rFonts w:ascii="Times New Roman" w:hAnsi="Times New Roman" w:cs="Times New Roman"/>
                <w:sz w:val="24"/>
                <w:szCs w:val="24"/>
              </w:rPr>
              <w:t>Атяшевского</w:t>
            </w:r>
            <w:proofErr w:type="spellEnd"/>
            <w:r w:rsidRPr="00CD4785">
              <w:rPr>
                <w:rFonts w:ascii="Times New Roman" w:hAnsi="Times New Roman" w:cs="Times New Roman"/>
                <w:sz w:val="24"/>
                <w:szCs w:val="24"/>
              </w:rPr>
              <w:t xml:space="preserve"> муниципального района «Улучшение демографической ситуации в Атяшевском муниципальном районе на </w:t>
            </w:r>
            <w:r w:rsidRPr="00CD4785">
              <w:rPr>
                <w:rFonts w:ascii="Times New Roman" w:hAnsi="Times New Roman" w:cs="Times New Roman"/>
                <w:sz w:val="24"/>
                <w:szCs w:val="24"/>
              </w:rPr>
              <w:lastRenderedPageBreak/>
              <w:t>2016-2020 годы»</w:t>
            </w:r>
          </w:p>
        </w:tc>
        <w:tc>
          <w:tcPr>
            <w:tcW w:w="2015"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lastRenderedPageBreak/>
              <w:t>9 075,2</w:t>
            </w:r>
          </w:p>
        </w:tc>
        <w:tc>
          <w:tcPr>
            <w:tcW w:w="1853"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9 055,2</w:t>
            </w:r>
          </w:p>
        </w:tc>
        <w:tc>
          <w:tcPr>
            <w:tcW w:w="2286"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99,8</w:t>
            </w:r>
          </w:p>
        </w:tc>
      </w:tr>
      <w:tr w:rsidR="00CD4785" w:rsidTr="00CD4785">
        <w:tc>
          <w:tcPr>
            <w:tcW w:w="478" w:type="dxa"/>
          </w:tcPr>
          <w:p w:rsidR="00CD4785" w:rsidRPr="00EA776D" w:rsidRDefault="00CD4785" w:rsidP="00450152">
            <w:pPr>
              <w:jc w:val="center"/>
              <w:rPr>
                <w:rFonts w:ascii="Calibri" w:eastAsia="Calibri" w:hAnsi="Calibri" w:cs="Times New Roman"/>
                <w:sz w:val="24"/>
                <w:szCs w:val="24"/>
              </w:rPr>
            </w:pPr>
            <w:r w:rsidRPr="00EA776D">
              <w:rPr>
                <w:rFonts w:ascii="Times New Roman" w:eastAsia="Calibri" w:hAnsi="Times New Roman" w:cs="Times New Roman"/>
                <w:sz w:val="24"/>
                <w:szCs w:val="24"/>
              </w:rPr>
              <w:lastRenderedPageBreak/>
              <w:t>5</w:t>
            </w:r>
          </w:p>
        </w:tc>
        <w:tc>
          <w:tcPr>
            <w:tcW w:w="2939"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 xml:space="preserve">Муниципальная программа </w:t>
            </w:r>
            <w:proofErr w:type="spellStart"/>
            <w:r w:rsidRPr="00CD4785">
              <w:rPr>
                <w:rFonts w:ascii="Times New Roman" w:hAnsi="Times New Roman" w:cs="Times New Roman"/>
                <w:sz w:val="24"/>
                <w:szCs w:val="24"/>
              </w:rPr>
              <w:t>Атяшевского</w:t>
            </w:r>
            <w:proofErr w:type="spellEnd"/>
            <w:r w:rsidRPr="00CD4785">
              <w:rPr>
                <w:rFonts w:ascii="Times New Roman" w:hAnsi="Times New Roman" w:cs="Times New Roman"/>
                <w:sz w:val="24"/>
                <w:szCs w:val="24"/>
              </w:rPr>
              <w:t xml:space="preserve"> муниципального района «Развитие культуры и туризма на 2014-2018 годы»</w:t>
            </w:r>
          </w:p>
        </w:tc>
        <w:tc>
          <w:tcPr>
            <w:tcW w:w="2015"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53 715,5</w:t>
            </w:r>
          </w:p>
        </w:tc>
        <w:tc>
          <w:tcPr>
            <w:tcW w:w="1853"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43 923,9</w:t>
            </w:r>
          </w:p>
        </w:tc>
        <w:tc>
          <w:tcPr>
            <w:tcW w:w="2286"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81,8</w:t>
            </w:r>
          </w:p>
        </w:tc>
      </w:tr>
      <w:tr w:rsidR="00CD4785" w:rsidTr="00CD4785">
        <w:tc>
          <w:tcPr>
            <w:tcW w:w="478" w:type="dxa"/>
          </w:tcPr>
          <w:p w:rsidR="00CD4785" w:rsidRPr="00EA776D" w:rsidRDefault="00CD4785" w:rsidP="00450152">
            <w:pPr>
              <w:jc w:val="center"/>
              <w:rPr>
                <w:rFonts w:ascii="Calibri" w:eastAsia="Calibri" w:hAnsi="Calibri" w:cs="Times New Roman"/>
                <w:sz w:val="24"/>
                <w:szCs w:val="24"/>
              </w:rPr>
            </w:pPr>
            <w:r w:rsidRPr="00EA776D">
              <w:rPr>
                <w:rFonts w:ascii="Times New Roman" w:eastAsia="Calibri" w:hAnsi="Times New Roman" w:cs="Times New Roman"/>
                <w:sz w:val="24"/>
                <w:szCs w:val="24"/>
              </w:rPr>
              <w:t>6</w:t>
            </w:r>
          </w:p>
        </w:tc>
        <w:tc>
          <w:tcPr>
            <w:tcW w:w="2939"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 xml:space="preserve">Муниципальная программа </w:t>
            </w:r>
            <w:proofErr w:type="spellStart"/>
            <w:r w:rsidRPr="00CD4785">
              <w:rPr>
                <w:rFonts w:ascii="Times New Roman" w:hAnsi="Times New Roman" w:cs="Times New Roman"/>
                <w:sz w:val="24"/>
                <w:szCs w:val="24"/>
              </w:rPr>
              <w:t>Атяшевского</w:t>
            </w:r>
            <w:proofErr w:type="spellEnd"/>
            <w:r w:rsidRPr="00CD4785">
              <w:rPr>
                <w:rFonts w:ascii="Times New Roman" w:hAnsi="Times New Roman" w:cs="Times New Roman"/>
                <w:sz w:val="24"/>
                <w:szCs w:val="24"/>
              </w:rPr>
              <w:t xml:space="preserve"> муниципального района «Развитие сельского хозяйства и регулирование рынков сельскохозяйственной продукции, сырья и продовольствия на 2016-2020 годы»</w:t>
            </w:r>
          </w:p>
        </w:tc>
        <w:tc>
          <w:tcPr>
            <w:tcW w:w="2015"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4 234,9</w:t>
            </w:r>
          </w:p>
        </w:tc>
        <w:tc>
          <w:tcPr>
            <w:tcW w:w="1853"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3 181,1</w:t>
            </w:r>
          </w:p>
        </w:tc>
        <w:tc>
          <w:tcPr>
            <w:tcW w:w="2286"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72,1</w:t>
            </w:r>
          </w:p>
        </w:tc>
      </w:tr>
      <w:tr w:rsidR="00CD4785" w:rsidTr="00CD4785">
        <w:tc>
          <w:tcPr>
            <w:tcW w:w="478" w:type="dxa"/>
          </w:tcPr>
          <w:p w:rsidR="00CD4785" w:rsidRPr="00EA776D" w:rsidRDefault="00CD4785" w:rsidP="00450152">
            <w:pPr>
              <w:jc w:val="center"/>
              <w:rPr>
                <w:rFonts w:ascii="Calibri" w:eastAsia="Calibri" w:hAnsi="Calibri" w:cs="Times New Roman"/>
                <w:sz w:val="24"/>
                <w:szCs w:val="24"/>
              </w:rPr>
            </w:pPr>
            <w:r w:rsidRPr="00EA776D">
              <w:rPr>
                <w:rFonts w:ascii="Times New Roman" w:eastAsia="Calibri" w:hAnsi="Times New Roman" w:cs="Times New Roman"/>
                <w:sz w:val="24"/>
                <w:szCs w:val="24"/>
              </w:rPr>
              <w:t>7</w:t>
            </w:r>
          </w:p>
        </w:tc>
        <w:tc>
          <w:tcPr>
            <w:tcW w:w="2939"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 xml:space="preserve">Муниципальная программа </w:t>
            </w:r>
            <w:proofErr w:type="spellStart"/>
            <w:r w:rsidRPr="00CD4785">
              <w:rPr>
                <w:rFonts w:ascii="Times New Roman" w:hAnsi="Times New Roman" w:cs="Times New Roman"/>
                <w:sz w:val="24"/>
                <w:szCs w:val="24"/>
              </w:rPr>
              <w:t>Атяшевского</w:t>
            </w:r>
            <w:proofErr w:type="spellEnd"/>
            <w:r w:rsidRPr="00CD4785">
              <w:rPr>
                <w:rFonts w:ascii="Times New Roman" w:hAnsi="Times New Roman" w:cs="Times New Roman"/>
                <w:sz w:val="24"/>
                <w:szCs w:val="24"/>
              </w:rPr>
              <w:t xml:space="preserve"> муниципального района «Энергосбережение и повышение энергетической эффективности на 2014-2020 годы»</w:t>
            </w:r>
          </w:p>
        </w:tc>
        <w:tc>
          <w:tcPr>
            <w:tcW w:w="2015"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20,0</w:t>
            </w:r>
          </w:p>
        </w:tc>
        <w:tc>
          <w:tcPr>
            <w:tcW w:w="1853"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w:t>
            </w:r>
          </w:p>
        </w:tc>
        <w:tc>
          <w:tcPr>
            <w:tcW w:w="2286"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w:t>
            </w:r>
          </w:p>
        </w:tc>
      </w:tr>
      <w:tr w:rsidR="00CD4785" w:rsidTr="00CD4785">
        <w:tc>
          <w:tcPr>
            <w:tcW w:w="478" w:type="dxa"/>
          </w:tcPr>
          <w:p w:rsidR="00CD4785" w:rsidRPr="00EA776D" w:rsidRDefault="00CD4785" w:rsidP="00450152">
            <w:pPr>
              <w:jc w:val="center"/>
              <w:rPr>
                <w:rFonts w:ascii="Calibri" w:eastAsia="Calibri" w:hAnsi="Calibri" w:cs="Times New Roman"/>
                <w:sz w:val="24"/>
                <w:szCs w:val="24"/>
              </w:rPr>
            </w:pPr>
            <w:r w:rsidRPr="00EA776D">
              <w:rPr>
                <w:rFonts w:ascii="Times New Roman" w:eastAsia="Calibri" w:hAnsi="Times New Roman" w:cs="Times New Roman"/>
                <w:sz w:val="24"/>
                <w:szCs w:val="24"/>
              </w:rPr>
              <w:t>8</w:t>
            </w:r>
          </w:p>
        </w:tc>
        <w:tc>
          <w:tcPr>
            <w:tcW w:w="2939"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 xml:space="preserve">Муниципальная программа </w:t>
            </w:r>
            <w:proofErr w:type="spellStart"/>
            <w:r w:rsidRPr="00CD4785">
              <w:rPr>
                <w:rFonts w:ascii="Times New Roman" w:hAnsi="Times New Roman" w:cs="Times New Roman"/>
                <w:sz w:val="24"/>
                <w:szCs w:val="24"/>
              </w:rPr>
              <w:t>Атяшевского</w:t>
            </w:r>
            <w:proofErr w:type="spellEnd"/>
            <w:r w:rsidRPr="00CD4785">
              <w:rPr>
                <w:rFonts w:ascii="Times New Roman" w:hAnsi="Times New Roman" w:cs="Times New Roman"/>
                <w:sz w:val="24"/>
                <w:szCs w:val="24"/>
              </w:rPr>
              <w:t xml:space="preserve"> муниципального района «Развитие автомобильных дорог местного значения </w:t>
            </w:r>
            <w:proofErr w:type="spellStart"/>
            <w:r w:rsidRPr="00CD4785">
              <w:rPr>
                <w:rFonts w:ascii="Times New Roman" w:hAnsi="Times New Roman" w:cs="Times New Roman"/>
                <w:sz w:val="24"/>
                <w:szCs w:val="24"/>
              </w:rPr>
              <w:t>Атяшевского</w:t>
            </w:r>
            <w:proofErr w:type="spellEnd"/>
            <w:r w:rsidRPr="00CD4785">
              <w:rPr>
                <w:rFonts w:ascii="Times New Roman" w:hAnsi="Times New Roman" w:cs="Times New Roman"/>
                <w:sz w:val="24"/>
                <w:szCs w:val="24"/>
              </w:rPr>
              <w:t xml:space="preserve"> муниципального района на 2014-2022 годы»</w:t>
            </w:r>
          </w:p>
        </w:tc>
        <w:tc>
          <w:tcPr>
            <w:tcW w:w="2015"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6 231,9</w:t>
            </w:r>
          </w:p>
        </w:tc>
        <w:tc>
          <w:tcPr>
            <w:tcW w:w="1853"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5 546,5</w:t>
            </w:r>
          </w:p>
        </w:tc>
        <w:tc>
          <w:tcPr>
            <w:tcW w:w="2286"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89,0</w:t>
            </w:r>
          </w:p>
        </w:tc>
      </w:tr>
      <w:tr w:rsidR="00CD4785" w:rsidTr="00CD4785">
        <w:tc>
          <w:tcPr>
            <w:tcW w:w="478" w:type="dxa"/>
          </w:tcPr>
          <w:p w:rsidR="00CD4785" w:rsidRPr="00EA776D" w:rsidRDefault="00CD4785" w:rsidP="00450152">
            <w:pPr>
              <w:jc w:val="center"/>
              <w:rPr>
                <w:rFonts w:ascii="Calibri" w:eastAsia="Calibri" w:hAnsi="Calibri" w:cs="Times New Roman"/>
                <w:sz w:val="24"/>
                <w:szCs w:val="24"/>
              </w:rPr>
            </w:pPr>
            <w:r w:rsidRPr="00EA776D">
              <w:rPr>
                <w:rFonts w:ascii="Times New Roman" w:eastAsia="Calibri" w:hAnsi="Times New Roman" w:cs="Times New Roman"/>
                <w:sz w:val="24"/>
                <w:szCs w:val="24"/>
              </w:rPr>
              <w:t>9</w:t>
            </w:r>
          </w:p>
        </w:tc>
        <w:tc>
          <w:tcPr>
            <w:tcW w:w="2939"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 xml:space="preserve">Муниципальная программа </w:t>
            </w:r>
            <w:proofErr w:type="spellStart"/>
            <w:r w:rsidRPr="00CD4785">
              <w:rPr>
                <w:rFonts w:ascii="Times New Roman" w:hAnsi="Times New Roman" w:cs="Times New Roman"/>
                <w:sz w:val="24"/>
                <w:szCs w:val="24"/>
              </w:rPr>
              <w:t>Атяшевского</w:t>
            </w:r>
            <w:proofErr w:type="spellEnd"/>
            <w:r w:rsidRPr="00CD4785">
              <w:rPr>
                <w:rFonts w:ascii="Times New Roman" w:hAnsi="Times New Roman" w:cs="Times New Roman"/>
                <w:sz w:val="24"/>
                <w:szCs w:val="24"/>
              </w:rPr>
              <w:t xml:space="preserve"> муниципального района «Повышение эффективности управления муниципальными финансами на 2014-2022 </w:t>
            </w:r>
            <w:r w:rsidRPr="00CD4785">
              <w:rPr>
                <w:rFonts w:ascii="Times New Roman" w:hAnsi="Times New Roman" w:cs="Times New Roman"/>
                <w:sz w:val="24"/>
                <w:szCs w:val="24"/>
              </w:rPr>
              <w:lastRenderedPageBreak/>
              <w:t>годы»</w:t>
            </w:r>
          </w:p>
        </w:tc>
        <w:tc>
          <w:tcPr>
            <w:tcW w:w="2015"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lastRenderedPageBreak/>
              <w:t>5 071,7</w:t>
            </w:r>
          </w:p>
        </w:tc>
        <w:tc>
          <w:tcPr>
            <w:tcW w:w="1853"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5 027,0</w:t>
            </w:r>
          </w:p>
        </w:tc>
        <w:tc>
          <w:tcPr>
            <w:tcW w:w="2286"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99,1</w:t>
            </w:r>
          </w:p>
        </w:tc>
      </w:tr>
      <w:tr w:rsidR="00CD4785" w:rsidTr="00CD4785">
        <w:tc>
          <w:tcPr>
            <w:tcW w:w="478" w:type="dxa"/>
          </w:tcPr>
          <w:p w:rsidR="00CD4785" w:rsidRPr="00EA776D" w:rsidRDefault="00CD4785" w:rsidP="00450152">
            <w:pPr>
              <w:jc w:val="center"/>
              <w:rPr>
                <w:rFonts w:ascii="Times New Roman" w:eastAsia="Calibri" w:hAnsi="Times New Roman" w:cs="Times New Roman"/>
                <w:sz w:val="24"/>
                <w:szCs w:val="24"/>
              </w:rPr>
            </w:pPr>
            <w:r w:rsidRPr="00EA776D">
              <w:rPr>
                <w:rFonts w:ascii="Times New Roman" w:eastAsia="Calibri" w:hAnsi="Times New Roman" w:cs="Times New Roman"/>
                <w:sz w:val="24"/>
                <w:szCs w:val="24"/>
              </w:rPr>
              <w:lastRenderedPageBreak/>
              <w:t>10</w:t>
            </w:r>
          </w:p>
        </w:tc>
        <w:tc>
          <w:tcPr>
            <w:tcW w:w="2939"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 xml:space="preserve">Муниципальная программа </w:t>
            </w:r>
            <w:proofErr w:type="spellStart"/>
            <w:r w:rsidRPr="00CD4785">
              <w:rPr>
                <w:rFonts w:ascii="Times New Roman" w:hAnsi="Times New Roman" w:cs="Times New Roman"/>
                <w:sz w:val="24"/>
                <w:szCs w:val="24"/>
              </w:rPr>
              <w:t>Атяшевского</w:t>
            </w:r>
            <w:proofErr w:type="spellEnd"/>
            <w:r w:rsidRPr="00CD4785">
              <w:rPr>
                <w:rFonts w:ascii="Times New Roman" w:hAnsi="Times New Roman" w:cs="Times New Roman"/>
                <w:sz w:val="24"/>
                <w:szCs w:val="24"/>
              </w:rPr>
              <w:t xml:space="preserve"> муниципального района «Формирование информационного общества в период до 2018 года»</w:t>
            </w:r>
          </w:p>
        </w:tc>
        <w:tc>
          <w:tcPr>
            <w:tcW w:w="2015"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150,0</w:t>
            </w:r>
          </w:p>
        </w:tc>
        <w:tc>
          <w:tcPr>
            <w:tcW w:w="1853"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123,8</w:t>
            </w:r>
          </w:p>
        </w:tc>
        <w:tc>
          <w:tcPr>
            <w:tcW w:w="2286"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82,5</w:t>
            </w:r>
          </w:p>
        </w:tc>
      </w:tr>
      <w:tr w:rsidR="00CD4785" w:rsidTr="00CD4785">
        <w:tc>
          <w:tcPr>
            <w:tcW w:w="478" w:type="dxa"/>
          </w:tcPr>
          <w:p w:rsidR="00CD4785" w:rsidRPr="00EA776D" w:rsidRDefault="00CD4785" w:rsidP="00450152">
            <w:pPr>
              <w:jc w:val="center"/>
              <w:rPr>
                <w:rFonts w:ascii="Times New Roman" w:eastAsia="Calibri" w:hAnsi="Times New Roman" w:cs="Times New Roman"/>
                <w:sz w:val="24"/>
                <w:szCs w:val="24"/>
              </w:rPr>
            </w:pPr>
            <w:r w:rsidRPr="00EA776D">
              <w:rPr>
                <w:rFonts w:ascii="Times New Roman" w:eastAsia="Calibri" w:hAnsi="Times New Roman" w:cs="Times New Roman"/>
                <w:sz w:val="24"/>
                <w:szCs w:val="24"/>
              </w:rPr>
              <w:t>11</w:t>
            </w:r>
          </w:p>
        </w:tc>
        <w:tc>
          <w:tcPr>
            <w:tcW w:w="2939"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 xml:space="preserve">Муниципальная программа </w:t>
            </w:r>
            <w:proofErr w:type="spellStart"/>
            <w:r w:rsidRPr="00CD4785">
              <w:rPr>
                <w:rFonts w:ascii="Times New Roman" w:hAnsi="Times New Roman" w:cs="Times New Roman"/>
                <w:sz w:val="24"/>
                <w:szCs w:val="24"/>
              </w:rPr>
              <w:t>Атяшевского</w:t>
            </w:r>
            <w:proofErr w:type="spellEnd"/>
            <w:r w:rsidRPr="00CD4785">
              <w:rPr>
                <w:rFonts w:ascii="Times New Roman" w:hAnsi="Times New Roman" w:cs="Times New Roman"/>
                <w:sz w:val="24"/>
                <w:szCs w:val="24"/>
              </w:rPr>
              <w:t xml:space="preserve"> муниципального района «Профилактика правонарушений, алкоголизма, наркомании, токсикомании на 2014-2018 годы»</w:t>
            </w:r>
          </w:p>
        </w:tc>
        <w:tc>
          <w:tcPr>
            <w:tcW w:w="2015"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400,0</w:t>
            </w:r>
          </w:p>
        </w:tc>
        <w:tc>
          <w:tcPr>
            <w:tcW w:w="1853"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400,0</w:t>
            </w:r>
          </w:p>
        </w:tc>
        <w:tc>
          <w:tcPr>
            <w:tcW w:w="2286"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100,0</w:t>
            </w:r>
          </w:p>
        </w:tc>
      </w:tr>
      <w:tr w:rsidR="00CD4785" w:rsidTr="00CD4785">
        <w:tc>
          <w:tcPr>
            <w:tcW w:w="478" w:type="dxa"/>
          </w:tcPr>
          <w:p w:rsidR="00CD4785" w:rsidRPr="00EA776D" w:rsidRDefault="00CD4785" w:rsidP="00450152">
            <w:pPr>
              <w:jc w:val="center"/>
              <w:rPr>
                <w:rFonts w:ascii="Times New Roman" w:eastAsia="Calibri" w:hAnsi="Times New Roman" w:cs="Times New Roman"/>
                <w:sz w:val="24"/>
                <w:szCs w:val="24"/>
              </w:rPr>
            </w:pPr>
            <w:r w:rsidRPr="00EA776D">
              <w:rPr>
                <w:rFonts w:ascii="Times New Roman" w:eastAsia="Calibri" w:hAnsi="Times New Roman" w:cs="Times New Roman"/>
                <w:sz w:val="24"/>
                <w:szCs w:val="24"/>
              </w:rPr>
              <w:t>12</w:t>
            </w:r>
          </w:p>
        </w:tc>
        <w:tc>
          <w:tcPr>
            <w:tcW w:w="2939"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 xml:space="preserve">Муниципальная программа </w:t>
            </w:r>
            <w:proofErr w:type="spellStart"/>
            <w:r w:rsidRPr="00CD4785">
              <w:rPr>
                <w:rFonts w:ascii="Times New Roman" w:hAnsi="Times New Roman" w:cs="Times New Roman"/>
                <w:sz w:val="24"/>
                <w:szCs w:val="24"/>
              </w:rPr>
              <w:t>Атяшевского</w:t>
            </w:r>
            <w:proofErr w:type="spellEnd"/>
            <w:r w:rsidRPr="00CD4785">
              <w:rPr>
                <w:rFonts w:ascii="Times New Roman" w:hAnsi="Times New Roman" w:cs="Times New Roman"/>
                <w:sz w:val="24"/>
                <w:szCs w:val="24"/>
              </w:rPr>
              <w:t xml:space="preserve"> муниципального района «Устойчивое развитие сельских территорий на 2014-2017 годы и на период до 2020 года»</w:t>
            </w:r>
          </w:p>
        </w:tc>
        <w:tc>
          <w:tcPr>
            <w:tcW w:w="2015"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3 152,7</w:t>
            </w:r>
          </w:p>
        </w:tc>
        <w:tc>
          <w:tcPr>
            <w:tcW w:w="1853"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2 939,2</w:t>
            </w:r>
          </w:p>
        </w:tc>
        <w:tc>
          <w:tcPr>
            <w:tcW w:w="2286"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93,2</w:t>
            </w:r>
          </w:p>
        </w:tc>
      </w:tr>
      <w:tr w:rsidR="00CD4785" w:rsidTr="00CD4785">
        <w:tc>
          <w:tcPr>
            <w:tcW w:w="478" w:type="dxa"/>
          </w:tcPr>
          <w:p w:rsidR="00CD4785" w:rsidRPr="00EA776D" w:rsidRDefault="00CD4785" w:rsidP="00450152">
            <w:pPr>
              <w:jc w:val="center"/>
              <w:rPr>
                <w:rFonts w:ascii="Times New Roman" w:eastAsia="Calibri" w:hAnsi="Times New Roman" w:cs="Times New Roman"/>
                <w:sz w:val="24"/>
                <w:szCs w:val="24"/>
              </w:rPr>
            </w:pPr>
            <w:r w:rsidRPr="00EA776D">
              <w:rPr>
                <w:rFonts w:ascii="Times New Roman" w:eastAsia="Calibri" w:hAnsi="Times New Roman" w:cs="Times New Roman"/>
                <w:sz w:val="24"/>
                <w:szCs w:val="24"/>
              </w:rPr>
              <w:t>13</w:t>
            </w:r>
          </w:p>
        </w:tc>
        <w:tc>
          <w:tcPr>
            <w:tcW w:w="2939"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 xml:space="preserve">Муниципальная программа </w:t>
            </w:r>
            <w:proofErr w:type="spellStart"/>
            <w:r w:rsidRPr="00CD4785">
              <w:rPr>
                <w:rFonts w:ascii="Times New Roman" w:hAnsi="Times New Roman" w:cs="Times New Roman"/>
                <w:sz w:val="24"/>
                <w:szCs w:val="24"/>
              </w:rPr>
              <w:t>Атяшевского</w:t>
            </w:r>
            <w:proofErr w:type="spellEnd"/>
            <w:r w:rsidRPr="00CD4785">
              <w:rPr>
                <w:rFonts w:ascii="Times New Roman" w:hAnsi="Times New Roman" w:cs="Times New Roman"/>
                <w:sz w:val="24"/>
                <w:szCs w:val="24"/>
              </w:rPr>
              <w:t xml:space="preserve"> муниципального района «Гармонизация межнациональных и межконфессиональных отношений в Атяшевском муниципальном районе на 2016-2020 годы»</w:t>
            </w:r>
          </w:p>
        </w:tc>
        <w:tc>
          <w:tcPr>
            <w:tcW w:w="2015"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48,0</w:t>
            </w:r>
          </w:p>
        </w:tc>
        <w:tc>
          <w:tcPr>
            <w:tcW w:w="1853"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48,0</w:t>
            </w:r>
          </w:p>
        </w:tc>
        <w:tc>
          <w:tcPr>
            <w:tcW w:w="2286"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100,0</w:t>
            </w:r>
          </w:p>
        </w:tc>
      </w:tr>
      <w:tr w:rsidR="00CD4785" w:rsidTr="00CD4785">
        <w:tc>
          <w:tcPr>
            <w:tcW w:w="478" w:type="dxa"/>
          </w:tcPr>
          <w:p w:rsidR="00CD4785" w:rsidRPr="00EA776D" w:rsidRDefault="00CD4785" w:rsidP="00450152">
            <w:pPr>
              <w:jc w:val="center"/>
              <w:rPr>
                <w:rFonts w:ascii="Times New Roman" w:eastAsia="Calibri" w:hAnsi="Times New Roman" w:cs="Times New Roman"/>
                <w:sz w:val="24"/>
                <w:szCs w:val="24"/>
              </w:rPr>
            </w:pPr>
            <w:r w:rsidRPr="00EA776D">
              <w:rPr>
                <w:rFonts w:ascii="Times New Roman" w:eastAsia="Calibri" w:hAnsi="Times New Roman" w:cs="Times New Roman"/>
                <w:sz w:val="24"/>
                <w:szCs w:val="24"/>
              </w:rPr>
              <w:t>14</w:t>
            </w:r>
          </w:p>
        </w:tc>
        <w:tc>
          <w:tcPr>
            <w:tcW w:w="2939"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 xml:space="preserve">Муниципальная программа </w:t>
            </w:r>
            <w:proofErr w:type="spellStart"/>
            <w:r w:rsidRPr="00CD4785">
              <w:rPr>
                <w:rFonts w:ascii="Times New Roman" w:hAnsi="Times New Roman" w:cs="Times New Roman"/>
                <w:sz w:val="24"/>
                <w:szCs w:val="24"/>
              </w:rPr>
              <w:t>Атяшевского</w:t>
            </w:r>
            <w:proofErr w:type="spellEnd"/>
            <w:r w:rsidRPr="00CD4785">
              <w:rPr>
                <w:rFonts w:ascii="Times New Roman" w:hAnsi="Times New Roman" w:cs="Times New Roman"/>
                <w:sz w:val="24"/>
                <w:szCs w:val="24"/>
              </w:rPr>
              <w:t xml:space="preserve"> муниципального района «Модернизация и реформирование жилищно-коммунального хозяйства на 2016-2018 годы»</w:t>
            </w:r>
          </w:p>
        </w:tc>
        <w:tc>
          <w:tcPr>
            <w:tcW w:w="2015"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20,0</w:t>
            </w:r>
          </w:p>
        </w:tc>
        <w:tc>
          <w:tcPr>
            <w:tcW w:w="1853"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w:t>
            </w:r>
          </w:p>
        </w:tc>
        <w:tc>
          <w:tcPr>
            <w:tcW w:w="2286"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w:t>
            </w:r>
          </w:p>
        </w:tc>
      </w:tr>
      <w:tr w:rsidR="00CD4785" w:rsidTr="00CD4785">
        <w:tc>
          <w:tcPr>
            <w:tcW w:w="478" w:type="dxa"/>
          </w:tcPr>
          <w:p w:rsidR="00CD4785" w:rsidRPr="00EA776D" w:rsidRDefault="00CD4785" w:rsidP="00450152">
            <w:pPr>
              <w:jc w:val="center"/>
              <w:rPr>
                <w:rFonts w:ascii="Times New Roman" w:eastAsia="Calibri" w:hAnsi="Times New Roman" w:cs="Times New Roman"/>
                <w:sz w:val="24"/>
                <w:szCs w:val="24"/>
              </w:rPr>
            </w:pPr>
            <w:r w:rsidRPr="00EA776D">
              <w:rPr>
                <w:rFonts w:ascii="Times New Roman" w:eastAsia="Calibri" w:hAnsi="Times New Roman" w:cs="Times New Roman"/>
                <w:sz w:val="24"/>
                <w:szCs w:val="24"/>
              </w:rPr>
              <w:t>15</w:t>
            </w:r>
          </w:p>
        </w:tc>
        <w:tc>
          <w:tcPr>
            <w:tcW w:w="2939"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 xml:space="preserve">Муниципальная </w:t>
            </w:r>
            <w:r w:rsidRPr="00CD4785">
              <w:rPr>
                <w:rFonts w:ascii="Times New Roman" w:hAnsi="Times New Roman" w:cs="Times New Roman"/>
                <w:sz w:val="24"/>
                <w:szCs w:val="24"/>
              </w:rPr>
              <w:lastRenderedPageBreak/>
              <w:t xml:space="preserve">программа </w:t>
            </w:r>
            <w:proofErr w:type="spellStart"/>
            <w:r w:rsidRPr="00CD4785">
              <w:rPr>
                <w:rFonts w:ascii="Times New Roman" w:hAnsi="Times New Roman" w:cs="Times New Roman"/>
                <w:sz w:val="24"/>
                <w:szCs w:val="24"/>
              </w:rPr>
              <w:t>Атяшевского</w:t>
            </w:r>
            <w:proofErr w:type="spellEnd"/>
            <w:r w:rsidRPr="00CD4785">
              <w:rPr>
                <w:rFonts w:ascii="Times New Roman" w:hAnsi="Times New Roman" w:cs="Times New Roman"/>
                <w:sz w:val="24"/>
                <w:szCs w:val="24"/>
              </w:rPr>
              <w:t xml:space="preserve"> муниципального района «Развитие и поддержка малого и среднего предпринимательства на 2014-2018 годы»</w:t>
            </w:r>
          </w:p>
        </w:tc>
        <w:tc>
          <w:tcPr>
            <w:tcW w:w="2015"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lastRenderedPageBreak/>
              <w:t>100,0</w:t>
            </w:r>
          </w:p>
        </w:tc>
        <w:tc>
          <w:tcPr>
            <w:tcW w:w="1853"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8,0</w:t>
            </w:r>
          </w:p>
        </w:tc>
        <w:tc>
          <w:tcPr>
            <w:tcW w:w="2286"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8,0</w:t>
            </w:r>
          </w:p>
        </w:tc>
      </w:tr>
      <w:tr w:rsidR="00CD4785" w:rsidTr="00CD4785">
        <w:tc>
          <w:tcPr>
            <w:tcW w:w="478" w:type="dxa"/>
          </w:tcPr>
          <w:p w:rsidR="00CD4785" w:rsidRPr="00EA776D" w:rsidRDefault="00CD4785" w:rsidP="00450152">
            <w:pPr>
              <w:jc w:val="center"/>
              <w:rPr>
                <w:rFonts w:ascii="Times New Roman" w:eastAsia="Calibri" w:hAnsi="Times New Roman" w:cs="Times New Roman"/>
                <w:sz w:val="24"/>
                <w:szCs w:val="24"/>
              </w:rPr>
            </w:pPr>
            <w:r w:rsidRPr="00EA776D">
              <w:rPr>
                <w:rFonts w:ascii="Times New Roman" w:eastAsia="Calibri" w:hAnsi="Times New Roman" w:cs="Times New Roman"/>
                <w:sz w:val="24"/>
                <w:szCs w:val="24"/>
              </w:rPr>
              <w:lastRenderedPageBreak/>
              <w:t>16</w:t>
            </w:r>
          </w:p>
        </w:tc>
        <w:tc>
          <w:tcPr>
            <w:tcW w:w="2939"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 xml:space="preserve">Муниципальная программа </w:t>
            </w:r>
            <w:proofErr w:type="spellStart"/>
            <w:r w:rsidRPr="00CD4785">
              <w:rPr>
                <w:rFonts w:ascii="Times New Roman" w:hAnsi="Times New Roman" w:cs="Times New Roman"/>
                <w:sz w:val="24"/>
                <w:szCs w:val="24"/>
              </w:rPr>
              <w:t>Атяшевского</w:t>
            </w:r>
            <w:proofErr w:type="spellEnd"/>
            <w:r w:rsidRPr="00CD4785">
              <w:rPr>
                <w:rFonts w:ascii="Times New Roman" w:hAnsi="Times New Roman" w:cs="Times New Roman"/>
                <w:sz w:val="24"/>
                <w:szCs w:val="24"/>
              </w:rPr>
              <w:t xml:space="preserve"> муниципального района «Патриотическое воспитание граждан на 2014-2018 годы»</w:t>
            </w:r>
          </w:p>
        </w:tc>
        <w:tc>
          <w:tcPr>
            <w:tcW w:w="2015"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130,0</w:t>
            </w:r>
          </w:p>
        </w:tc>
        <w:tc>
          <w:tcPr>
            <w:tcW w:w="1853"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124,0</w:t>
            </w:r>
          </w:p>
        </w:tc>
        <w:tc>
          <w:tcPr>
            <w:tcW w:w="2286" w:type="dxa"/>
          </w:tcPr>
          <w:p w:rsidR="00CD4785" w:rsidRPr="00CD4785" w:rsidRDefault="00CD4785" w:rsidP="0043057D">
            <w:pPr>
              <w:rPr>
                <w:rFonts w:ascii="Times New Roman" w:hAnsi="Times New Roman" w:cs="Times New Roman"/>
                <w:sz w:val="24"/>
                <w:szCs w:val="24"/>
              </w:rPr>
            </w:pPr>
            <w:r w:rsidRPr="00CD4785">
              <w:rPr>
                <w:rFonts w:ascii="Times New Roman" w:hAnsi="Times New Roman" w:cs="Times New Roman"/>
                <w:sz w:val="24"/>
                <w:szCs w:val="24"/>
              </w:rPr>
              <w:t>95,4</w:t>
            </w:r>
          </w:p>
        </w:tc>
      </w:tr>
    </w:tbl>
    <w:p w:rsidR="00607772" w:rsidRPr="0041385E" w:rsidRDefault="00BE0095" w:rsidP="00744CD0">
      <w:pPr>
        <w:pStyle w:val="a3"/>
        <w:ind w:firstLine="426"/>
        <w:jc w:val="both"/>
        <w:rPr>
          <w:rFonts w:ascii="Times New Roman" w:hAnsi="Times New Roman" w:cs="Times New Roman"/>
          <w:sz w:val="28"/>
          <w:szCs w:val="28"/>
          <w:lang w:eastAsia="ru-RU"/>
        </w:rPr>
      </w:pPr>
      <w:r w:rsidRPr="0041385E">
        <w:rPr>
          <w:rFonts w:ascii="Times New Roman" w:hAnsi="Times New Roman" w:cs="Times New Roman"/>
          <w:sz w:val="28"/>
          <w:szCs w:val="28"/>
          <w:lang w:eastAsia="ru-RU"/>
        </w:rPr>
        <w:t>Наибольший объем расходов предусматривается по программе «Развитие образования на 2014-2020 годы».</w:t>
      </w:r>
    </w:p>
    <w:p w:rsidR="00BE0095" w:rsidRDefault="00BE0095" w:rsidP="00744CD0">
      <w:pPr>
        <w:pStyle w:val="a3"/>
        <w:ind w:firstLine="426"/>
        <w:jc w:val="both"/>
        <w:rPr>
          <w:rFonts w:ascii="Times New Roman" w:hAnsi="Times New Roman" w:cs="Times New Roman"/>
          <w:sz w:val="28"/>
          <w:szCs w:val="28"/>
          <w:lang w:eastAsia="ru-RU"/>
        </w:rPr>
      </w:pPr>
      <w:proofErr w:type="gramStart"/>
      <w:r w:rsidRPr="0041385E">
        <w:rPr>
          <w:rFonts w:ascii="Times New Roman" w:hAnsi="Times New Roman" w:cs="Times New Roman"/>
          <w:sz w:val="28"/>
          <w:szCs w:val="28"/>
          <w:lang w:eastAsia="ru-RU"/>
        </w:rPr>
        <w:t xml:space="preserve">В соответствии с данными представленными Финансовым управлением Администрации </w:t>
      </w:r>
      <w:proofErr w:type="spellStart"/>
      <w:r w:rsidRPr="0041385E">
        <w:rPr>
          <w:rFonts w:ascii="Times New Roman" w:hAnsi="Times New Roman" w:cs="Times New Roman"/>
          <w:sz w:val="28"/>
          <w:szCs w:val="28"/>
          <w:lang w:eastAsia="ru-RU"/>
        </w:rPr>
        <w:t>Атяшевского</w:t>
      </w:r>
      <w:proofErr w:type="spellEnd"/>
      <w:r w:rsidRPr="0041385E">
        <w:rPr>
          <w:rFonts w:ascii="Times New Roman" w:hAnsi="Times New Roman" w:cs="Times New Roman"/>
          <w:sz w:val="28"/>
          <w:szCs w:val="28"/>
          <w:lang w:eastAsia="ru-RU"/>
        </w:rPr>
        <w:t xml:space="preserve"> муниципального района наибольшие объемы бюджетных расходов  были запланированы и использованы по программам </w:t>
      </w:r>
      <w:r w:rsidR="0041385E" w:rsidRPr="0041385E">
        <w:rPr>
          <w:rFonts w:ascii="Times New Roman" w:hAnsi="Times New Roman" w:cs="Times New Roman"/>
          <w:sz w:val="28"/>
          <w:szCs w:val="28"/>
          <w:lang w:eastAsia="ru-RU"/>
        </w:rPr>
        <w:t xml:space="preserve">«Повышение эффективности муниципального управления </w:t>
      </w:r>
      <w:proofErr w:type="spellStart"/>
      <w:r w:rsidR="0041385E" w:rsidRPr="0041385E">
        <w:rPr>
          <w:rFonts w:ascii="Times New Roman" w:hAnsi="Times New Roman" w:cs="Times New Roman"/>
          <w:sz w:val="28"/>
          <w:szCs w:val="28"/>
          <w:lang w:eastAsia="ru-RU"/>
        </w:rPr>
        <w:t>Атяшевского</w:t>
      </w:r>
      <w:proofErr w:type="spellEnd"/>
      <w:r w:rsidR="0041385E" w:rsidRPr="0041385E">
        <w:rPr>
          <w:rFonts w:ascii="Times New Roman" w:hAnsi="Times New Roman" w:cs="Times New Roman"/>
          <w:sz w:val="28"/>
          <w:szCs w:val="28"/>
          <w:lang w:eastAsia="ru-RU"/>
        </w:rPr>
        <w:t xml:space="preserve"> муниципального района на 2016-2020 годы», </w:t>
      </w:r>
      <w:r w:rsidRPr="0041385E">
        <w:rPr>
          <w:rFonts w:ascii="Times New Roman" w:hAnsi="Times New Roman" w:cs="Times New Roman"/>
          <w:sz w:val="28"/>
          <w:szCs w:val="28"/>
          <w:lang w:eastAsia="ru-RU"/>
        </w:rPr>
        <w:t>«Развитие образования на 2014-2020 годы, «Развитие культуры и туризма на 2014-2020 годы»</w:t>
      </w:r>
      <w:r w:rsidR="0041385E" w:rsidRPr="0041385E">
        <w:rPr>
          <w:rFonts w:ascii="Times New Roman" w:hAnsi="Times New Roman" w:cs="Times New Roman"/>
          <w:sz w:val="28"/>
          <w:szCs w:val="28"/>
          <w:lang w:eastAsia="ru-RU"/>
        </w:rPr>
        <w:t xml:space="preserve">, </w:t>
      </w:r>
      <w:r w:rsidR="00CD4785" w:rsidRPr="00CD4785">
        <w:rPr>
          <w:rFonts w:ascii="Times New Roman" w:hAnsi="Times New Roman" w:cs="Times New Roman"/>
          <w:sz w:val="28"/>
          <w:szCs w:val="28"/>
          <w:lang w:eastAsia="ru-RU"/>
        </w:rPr>
        <w:t xml:space="preserve">«Повышение эффективности муниципального управления </w:t>
      </w:r>
      <w:proofErr w:type="spellStart"/>
      <w:r w:rsidR="00CD4785" w:rsidRPr="00CD4785">
        <w:rPr>
          <w:rFonts w:ascii="Times New Roman" w:hAnsi="Times New Roman" w:cs="Times New Roman"/>
          <w:sz w:val="28"/>
          <w:szCs w:val="28"/>
          <w:lang w:eastAsia="ru-RU"/>
        </w:rPr>
        <w:t>Атяшевского</w:t>
      </w:r>
      <w:proofErr w:type="spellEnd"/>
      <w:r w:rsidR="00CD4785" w:rsidRPr="00CD4785">
        <w:rPr>
          <w:rFonts w:ascii="Times New Roman" w:hAnsi="Times New Roman" w:cs="Times New Roman"/>
          <w:sz w:val="28"/>
          <w:szCs w:val="28"/>
          <w:lang w:eastAsia="ru-RU"/>
        </w:rPr>
        <w:t xml:space="preserve"> муниципального района на 2016-2020 годы»</w:t>
      </w:r>
      <w:r w:rsidR="0041385E">
        <w:rPr>
          <w:rFonts w:ascii="Times New Roman" w:hAnsi="Times New Roman" w:cs="Times New Roman"/>
          <w:sz w:val="28"/>
          <w:szCs w:val="28"/>
          <w:lang w:eastAsia="ru-RU"/>
        </w:rPr>
        <w:t>.</w:t>
      </w:r>
      <w:proofErr w:type="gramEnd"/>
    </w:p>
    <w:p w:rsidR="00CD4785" w:rsidRDefault="0041385E" w:rsidP="00744CD0">
      <w:pPr>
        <w:pStyle w:val="a3"/>
        <w:ind w:firstLine="426"/>
        <w:jc w:val="both"/>
        <w:rPr>
          <w:rFonts w:ascii="Times New Roman" w:hAnsi="Times New Roman" w:cs="Times New Roman"/>
          <w:sz w:val="28"/>
          <w:szCs w:val="28"/>
          <w:lang w:eastAsia="ru-RU"/>
        </w:rPr>
      </w:pPr>
      <w:r>
        <w:rPr>
          <w:rFonts w:ascii="Times New Roman" w:hAnsi="Times New Roman" w:cs="Times New Roman"/>
          <w:sz w:val="28"/>
          <w:szCs w:val="28"/>
          <w:lang w:eastAsia="ru-RU"/>
        </w:rPr>
        <w:t>Наименьшие объемы расходов бюджетных средств были использованы на реализацию муниципальных программ: «</w:t>
      </w:r>
      <w:r w:rsidRPr="0041385E">
        <w:rPr>
          <w:rFonts w:ascii="Times New Roman" w:hAnsi="Times New Roman" w:cs="Times New Roman"/>
          <w:sz w:val="28"/>
          <w:szCs w:val="28"/>
          <w:lang w:eastAsia="ru-RU"/>
        </w:rPr>
        <w:t>Энергосбережение и повышение энергетической эффективности в Атяшевском муниципальном районе на 2014-2020 годы</w:t>
      </w:r>
      <w:r w:rsidR="00CD4785">
        <w:rPr>
          <w:rFonts w:ascii="Times New Roman" w:hAnsi="Times New Roman" w:cs="Times New Roman"/>
          <w:sz w:val="28"/>
          <w:szCs w:val="28"/>
          <w:lang w:eastAsia="ru-RU"/>
        </w:rPr>
        <w:t xml:space="preserve">», </w:t>
      </w:r>
      <w:r w:rsidR="00CD4785" w:rsidRPr="00CD4785">
        <w:rPr>
          <w:rFonts w:ascii="Times New Roman" w:hAnsi="Times New Roman" w:cs="Times New Roman"/>
          <w:sz w:val="28"/>
          <w:szCs w:val="28"/>
          <w:lang w:eastAsia="ru-RU"/>
        </w:rPr>
        <w:t>«Модернизация и реформирование жилищно-коммунального хозяйства на 2016-2018 годы»</w:t>
      </w:r>
      <w:r w:rsidR="00CD4785">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«Гармонизация</w:t>
      </w:r>
      <w:r w:rsidRPr="0041385E">
        <w:rPr>
          <w:rFonts w:ascii="Times New Roman" w:eastAsia="Calibri" w:hAnsi="Times New Roman" w:cs="Times New Roman"/>
          <w:sz w:val="24"/>
          <w:szCs w:val="24"/>
        </w:rPr>
        <w:t xml:space="preserve"> </w:t>
      </w:r>
      <w:r w:rsidRPr="0041385E">
        <w:rPr>
          <w:rFonts w:ascii="Times New Roman" w:hAnsi="Times New Roman" w:cs="Times New Roman"/>
          <w:sz w:val="28"/>
          <w:szCs w:val="28"/>
          <w:lang w:eastAsia="ru-RU"/>
        </w:rPr>
        <w:t xml:space="preserve">межнациональных и </w:t>
      </w:r>
      <w:proofErr w:type="spellStart"/>
      <w:r w:rsidRPr="0041385E">
        <w:rPr>
          <w:rFonts w:ascii="Times New Roman" w:hAnsi="Times New Roman" w:cs="Times New Roman"/>
          <w:sz w:val="28"/>
          <w:szCs w:val="28"/>
          <w:lang w:eastAsia="ru-RU"/>
        </w:rPr>
        <w:t>межконфесссиональных</w:t>
      </w:r>
      <w:proofErr w:type="spellEnd"/>
      <w:r w:rsidRPr="0041385E">
        <w:rPr>
          <w:rFonts w:ascii="Times New Roman" w:hAnsi="Times New Roman" w:cs="Times New Roman"/>
          <w:sz w:val="28"/>
          <w:szCs w:val="28"/>
          <w:lang w:eastAsia="ru-RU"/>
        </w:rPr>
        <w:t xml:space="preserve"> отношений в Атяшевском муниципальном районе на 2016-2020 годы</w:t>
      </w:r>
      <w:r>
        <w:rPr>
          <w:rFonts w:ascii="Times New Roman" w:hAnsi="Times New Roman" w:cs="Times New Roman"/>
          <w:sz w:val="28"/>
          <w:szCs w:val="28"/>
          <w:lang w:eastAsia="ru-RU"/>
        </w:rPr>
        <w:t xml:space="preserve">», </w:t>
      </w:r>
    </w:p>
    <w:p w:rsidR="0041385E" w:rsidRDefault="0041385E" w:rsidP="00744CD0">
      <w:pPr>
        <w:pStyle w:val="a3"/>
        <w:ind w:firstLine="426"/>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Проведена оценка кассового исполнения расходов бюджета </w:t>
      </w:r>
      <w:proofErr w:type="spellStart"/>
      <w:r>
        <w:rPr>
          <w:rFonts w:ascii="Times New Roman" w:hAnsi="Times New Roman" w:cs="Times New Roman"/>
          <w:sz w:val="28"/>
          <w:szCs w:val="28"/>
          <w:lang w:eastAsia="ru-RU"/>
        </w:rPr>
        <w:t>Атяшевского</w:t>
      </w:r>
      <w:proofErr w:type="spellEnd"/>
      <w:r>
        <w:rPr>
          <w:rFonts w:ascii="Times New Roman" w:hAnsi="Times New Roman" w:cs="Times New Roman"/>
          <w:sz w:val="28"/>
          <w:szCs w:val="28"/>
          <w:lang w:eastAsia="ru-RU"/>
        </w:rPr>
        <w:t xml:space="preserve"> муниципального района</w:t>
      </w:r>
      <w:r w:rsidR="00001EE7">
        <w:rPr>
          <w:rFonts w:ascii="Times New Roman" w:hAnsi="Times New Roman" w:cs="Times New Roman"/>
          <w:sz w:val="28"/>
          <w:szCs w:val="28"/>
          <w:lang w:eastAsia="ru-RU"/>
        </w:rPr>
        <w:t>:</w:t>
      </w:r>
    </w:p>
    <w:p w:rsidR="005524D6" w:rsidRDefault="005524D6" w:rsidP="005524D6">
      <w:pPr>
        <w:pStyle w:val="a3"/>
        <w:ind w:firstLine="426"/>
        <w:jc w:val="right"/>
        <w:rPr>
          <w:rFonts w:ascii="Times New Roman" w:hAnsi="Times New Roman" w:cs="Times New Roman"/>
          <w:sz w:val="28"/>
          <w:szCs w:val="28"/>
          <w:lang w:eastAsia="ru-RU"/>
        </w:rPr>
      </w:pPr>
      <w:proofErr w:type="spellStart"/>
      <w:r>
        <w:rPr>
          <w:rFonts w:ascii="Times New Roman" w:hAnsi="Times New Roman" w:cs="Times New Roman"/>
          <w:sz w:val="28"/>
          <w:szCs w:val="28"/>
          <w:lang w:eastAsia="ru-RU"/>
        </w:rPr>
        <w:t>Тыс</w:t>
      </w:r>
      <w:proofErr w:type="gramStart"/>
      <w:r>
        <w:rPr>
          <w:rFonts w:ascii="Times New Roman" w:hAnsi="Times New Roman" w:cs="Times New Roman"/>
          <w:sz w:val="28"/>
          <w:szCs w:val="28"/>
          <w:lang w:eastAsia="ru-RU"/>
        </w:rPr>
        <w:t>.р</w:t>
      </w:r>
      <w:proofErr w:type="gramEnd"/>
      <w:r>
        <w:rPr>
          <w:rFonts w:ascii="Times New Roman" w:hAnsi="Times New Roman" w:cs="Times New Roman"/>
          <w:sz w:val="28"/>
          <w:szCs w:val="28"/>
          <w:lang w:eastAsia="ru-RU"/>
        </w:rPr>
        <w:t>ублей</w:t>
      </w:r>
      <w:proofErr w:type="spellEnd"/>
    </w:p>
    <w:tbl>
      <w:tblPr>
        <w:tblW w:w="95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9"/>
        <w:gridCol w:w="1420"/>
        <w:gridCol w:w="1420"/>
        <w:gridCol w:w="1700"/>
        <w:gridCol w:w="1461"/>
      </w:tblGrid>
      <w:tr w:rsidR="00001EE7" w:rsidRPr="00001EE7" w:rsidTr="005524D6">
        <w:trPr>
          <w:trHeight w:val="620"/>
        </w:trPr>
        <w:tc>
          <w:tcPr>
            <w:tcW w:w="3559" w:type="dxa"/>
            <w:shd w:val="clear" w:color="auto" w:fill="auto"/>
            <w:noWrap/>
            <w:vAlign w:val="bottom"/>
            <w:hideMark/>
          </w:tcPr>
          <w:p w:rsidR="00001EE7" w:rsidRPr="00001EE7" w:rsidRDefault="00001EE7" w:rsidP="00001EE7">
            <w:pPr>
              <w:spacing w:after="0" w:line="240" w:lineRule="auto"/>
              <w:jc w:val="center"/>
              <w:rPr>
                <w:rFonts w:ascii="Times New Roman" w:eastAsia="Times New Roman" w:hAnsi="Times New Roman" w:cs="Times New Roman"/>
                <w:color w:val="000000"/>
                <w:sz w:val="24"/>
                <w:szCs w:val="24"/>
                <w:lang w:eastAsia="ru-RU"/>
              </w:rPr>
            </w:pPr>
            <w:r w:rsidRPr="00001EE7">
              <w:rPr>
                <w:rFonts w:ascii="Times New Roman" w:eastAsia="Times New Roman" w:hAnsi="Times New Roman" w:cs="Times New Roman"/>
                <w:color w:val="000000"/>
                <w:sz w:val="24"/>
                <w:szCs w:val="24"/>
                <w:lang w:eastAsia="ru-RU"/>
              </w:rPr>
              <w:t>Наименование программы</w:t>
            </w:r>
          </w:p>
        </w:tc>
        <w:tc>
          <w:tcPr>
            <w:tcW w:w="1420" w:type="dxa"/>
            <w:shd w:val="clear" w:color="auto" w:fill="auto"/>
            <w:vAlign w:val="bottom"/>
            <w:hideMark/>
          </w:tcPr>
          <w:p w:rsidR="00001EE7" w:rsidRPr="00001EE7" w:rsidRDefault="006F7ACC" w:rsidP="00001EE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План на 2017</w:t>
            </w:r>
            <w:r w:rsidR="00001EE7" w:rsidRPr="00001EE7">
              <w:rPr>
                <w:rFonts w:ascii="Times New Roman" w:eastAsia="Times New Roman" w:hAnsi="Times New Roman" w:cs="Times New Roman"/>
                <w:color w:val="000000"/>
                <w:sz w:val="24"/>
                <w:szCs w:val="24"/>
                <w:lang w:eastAsia="ru-RU"/>
              </w:rPr>
              <w:t xml:space="preserve"> год</w:t>
            </w:r>
          </w:p>
        </w:tc>
        <w:tc>
          <w:tcPr>
            <w:tcW w:w="1420" w:type="dxa"/>
            <w:shd w:val="clear" w:color="auto" w:fill="auto"/>
            <w:vAlign w:val="bottom"/>
            <w:hideMark/>
          </w:tcPr>
          <w:p w:rsidR="00001EE7" w:rsidRPr="00001EE7" w:rsidRDefault="006F7ACC" w:rsidP="00001EE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Факт за 2017</w:t>
            </w:r>
            <w:r w:rsidR="00001EE7" w:rsidRPr="00001EE7">
              <w:rPr>
                <w:rFonts w:ascii="Times New Roman" w:eastAsia="Times New Roman" w:hAnsi="Times New Roman" w:cs="Times New Roman"/>
                <w:color w:val="000000"/>
                <w:sz w:val="24"/>
                <w:szCs w:val="24"/>
                <w:lang w:eastAsia="ru-RU"/>
              </w:rPr>
              <w:t xml:space="preserve"> год</w:t>
            </w:r>
          </w:p>
        </w:tc>
        <w:tc>
          <w:tcPr>
            <w:tcW w:w="1700" w:type="dxa"/>
            <w:shd w:val="clear" w:color="auto" w:fill="auto"/>
            <w:vAlign w:val="bottom"/>
            <w:hideMark/>
          </w:tcPr>
          <w:p w:rsidR="00001EE7" w:rsidRPr="00001EE7" w:rsidRDefault="00001EE7" w:rsidP="00001EE7">
            <w:pPr>
              <w:spacing w:after="0" w:line="240" w:lineRule="auto"/>
              <w:jc w:val="center"/>
              <w:rPr>
                <w:rFonts w:ascii="Times New Roman" w:eastAsia="Times New Roman" w:hAnsi="Times New Roman" w:cs="Times New Roman"/>
                <w:color w:val="000000"/>
                <w:sz w:val="24"/>
                <w:szCs w:val="24"/>
                <w:lang w:eastAsia="ru-RU"/>
              </w:rPr>
            </w:pPr>
            <w:r w:rsidRPr="00001EE7">
              <w:rPr>
                <w:rFonts w:ascii="Times New Roman" w:eastAsia="Times New Roman" w:hAnsi="Times New Roman" w:cs="Times New Roman"/>
                <w:color w:val="000000"/>
                <w:sz w:val="24"/>
                <w:szCs w:val="24"/>
                <w:lang w:eastAsia="ru-RU"/>
              </w:rPr>
              <w:t>Отклонение</w:t>
            </w:r>
          </w:p>
        </w:tc>
        <w:tc>
          <w:tcPr>
            <w:tcW w:w="1461" w:type="dxa"/>
            <w:shd w:val="clear" w:color="auto" w:fill="auto"/>
            <w:noWrap/>
            <w:vAlign w:val="bottom"/>
            <w:hideMark/>
          </w:tcPr>
          <w:p w:rsidR="00001EE7" w:rsidRPr="00001EE7" w:rsidRDefault="00001EE7" w:rsidP="00001EE7">
            <w:pPr>
              <w:spacing w:after="0" w:line="240" w:lineRule="auto"/>
              <w:jc w:val="center"/>
              <w:rPr>
                <w:rFonts w:ascii="Times New Roman" w:eastAsia="Times New Roman" w:hAnsi="Times New Roman" w:cs="Times New Roman"/>
                <w:color w:val="000000"/>
                <w:sz w:val="24"/>
                <w:szCs w:val="24"/>
                <w:lang w:eastAsia="ru-RU"/>
              </w:rPr>
            </w:pPr>
            <w:r w:rsidRPr="00001EE7">
              <w:rPr>
                <w:rFonts w:ascii="Times New Roman" w:eastAsia="Times New Roman" w:hAnsi="Times New Roman" w:cs="Times New Roman"/>
                <w:color w:val="000000"/>
                <w:sz w:val="24"/>
                <w:szCs w:val="24"/>
                <w:lang w:eastAsia="ru-RU"/>
              </w:rPr>
              <w:t>% выполнения</w:t>
            </w:r>
          </w:p>
        </w:tc>
      </w:tr>
      <w:tr w:rsidR="00576ECE" w:rsidRPr="00001EE7" w:rsidTr="0043057D">
        <w:trPr>
          <w:trHeight w:val="930"/>
        </w:trPr>
        <w:tc>
          <w:tcPr>
            <w:tcW w:w="3559" w:type="dxa"/>
            <w:shd w:val="clear" w:color="auto" w:fill="auto"/>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 xml:space="preserve">Муниципальная программа </w:t>
            </w:r>
            <w:proofErr w:type="spellStart"/>
            <w:r w:rsidRPr="006F7ACC">
              <w:rPr>
                <w:rFonts w:ascii="Times New Roman" w:hAnsi="Times New Roman" w:cs="Times New Roman"/>
                <w:sz w:val="24"/>
                <w:szCs w:val="24"/>
              </w:rPr>
              <w:t>Атяшевского</w:t>
            </w:r>
            <w:proofErr w:type="spellEnd"/>
            <w:r w:rsidRPr="006F7ACC">
              <w:rPr>
                <w:rFonts w:ascii="Times New Roman" w:hAnsi="Times New Roman" w:cs="Times New Roman"/>
                <w:sz w:val="24"/>
                <w:szCs w:val="24"/>
              </w:rPr>
              <w:t xml:space="preserve"> муниципального района «Повышение эффективности муниципального управления </w:t>
            </w:r>
            <w:proofErr w:type="spellStart"/>
            <w:r w:rsidRPr="006F7ACC">
              <w:rPr>
                <w:rFonts w:ascii="Times New Roman" w:hAnsi="Times New Roman" w:cs="Times New Roman"/>
                <w:sz w:val="24"/>
                <w:szCs w:val="24"/>
              </w:rPr>
              <w:t>Атяшевского</w:t>
            </w:r>
            <w:proofErr w:type="spellEnd"/>
            <w:r w:rsidRPr="006F7ACC">
              <w:rPr>
                <w:rFonts w:ascii="Times New Roman" w:hAnsi="Times New Roman" w:cs="Times New Roman"/>
                <w:sz w:val="24"/>
                <w:szCs w:val="24"/>
              </w:rPr>
              <w:t xml:space="preserve"> муниципального района на 2016-2020 годы»</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29 419,1</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28 728,1</w:t>
            </w:r>
          </w:p>
        </w:tc>
        <w:tc>
          <w:tcPr>
            <w:tcW w:w="1700"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691,00</w:t>
            </w:r>
          </w:p>
        </w:tc>
        <w:tc>
          <w:tcPr>
            <w:tcW w:w="1461"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97,7</w:t>
            </w:r>
          </w:p>
        </w:tc>
      </w:tr>
      <w:tr w:rsidR="00576ECE" w:rsidRPr="00001EE7" w:rsidTr="0043057D">
        <w:trPr>
          <w:trHeight w:val="310"/>
        </w:trPr>
        <w:tc>
          <w:tcPr>
            <w:tcW w:w="3559" w:type="dxa"/>
            <w:shd w:val="clear" w:color="auto" w:fill="auto"/>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 xml:space="preserve">Муниципальная программа </w:t>
            </w:r>
            <w:proofErr w:type="spellStart"/>
            <w:r w:rsidRPr="006F7ACC">
              <w:rPr>
                <w:rFonts w:ascii="Times New Roman" w:hAnsi="Times New Roman" w:cs="Times New Roman"/>
                <w:sz w:val="24"/>
                <w:szCs w:val="24"/>
              </w:rPr>
              <w:t>Атяшевского</w:t>
            </w:r>
            <w:proofErr w:type="spellEnd"/>
            <w:r w:rsidRPr="006F7ACC">
              <w:rPr>
                <w:rFonts w:ascii="Times New Roman" w:hAnsi="Times New Roman" w:cs="Times New Roman"/>
                <w:sz w:val="24"/>
                <w:szCs w:val="24"/>
              </w:rPr>
              <w:t xml:space="preserve"> муниципального </w:t>
            </w:r>
            <w:r w:rsidRPr="006F7ACC">
              <w:rPr>
                <w:rFonts w:ascii="Times New Roman" w:hAnsi="Times New Roman" w:cs="Times New Roman"/>
                <w:sz w:val="24"/>
                <w:szCs w:val="24"/>
              </w:rPr>
              <w:lastRenderedPageBreak/>
              <w:t>района «Развитие образования на 2014-2018 годы»</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lastRenderedPageBreak/>
              <w:t>208 770,5</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203 878,0</w:t>
            </w:r>
          </w:p>
        </w:tc>
        <w:tc>
          <w:tcPr>
            <w:tcW w:w="1700"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4 892,50</w:t>
            </w:r>
          </w:p>
        </w:tc>
        <w:tc>
          <w:tcPr>
            <w:tcW w:w="1461"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97,7</w:t>
            </w:r>
          </w:p>
        </w:tc>
      </w:tr>
      <w:tr w:rsidR="00576ECE" w:rsidRPr="00001EE7" w:rsidTr="0043057D">
        <w:trPr>
          <w:trHeight w:val="1240"/>
        </w:trPr>
        <w:tc>
          <w:tcPr>
            <w:tcW w:w="3559" w:type="dxa"/>
            <w:shd w:val="clear" w:color="auto" w:fill="auto"/>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lastRenderedPageBreak/>
              <w:t xml:space="preserve">Муниципальная программа </w:t>
            </w:r>
            <w:proofErr w:type="spellStart"/>
            <w:r w:rsidRPr="006F7ACC">
              <w:rPr>
                <w:rFonts w:ascii="Times New Roman" w:hAnsi="Times New Roman" w:cs="Times New Roman"/>
                <w:sz w:val="24"/>
                <w:szCs w:val="24"/>
              </w:rPr>
              <w:t>Атяшевского</w:t>
            </w:r>
            <w:proofErr w:type="spellEnd"/>
            <w:r w:rsidRPr="006F7ACC">
              <w:rPr>
                <w:rFonts w:ascii="Times New Roman" w:hAnsi="Times New Roman" w:cs="Times New Roman"/>
                <w:sz w:val="24"/>
                <w:szCs w:val="24"/>
              </w:rPr>
              <w:t xml:space="preserve"> муниципального района «Дополнительные меры социальной поддержки и социальной помощи на 2014-2020 годы»</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1 129,5</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1 129,5</w:t>
            </w:r>
          </w:p>
        </w:tc>
        <w:tc>
          <w:tcPr>
            <w:tcW w:w="1700"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0,00</w:t>
            </w:r>
          </w:p>
        </w:tc>
        <w:tc>
          <w:tcPr>
            <w:tcW w:w="1461"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100,0</w:t>
            </w:r>
          </w:p>
        </w:tc>
      </w:tr>
      <w:tr w:rsidR="00576ECE" w:rsidRPr="00001EE7" w:rsidTr="0043057D">
        <w:trPr>
          <w:trHeight w:val="1240"/>
        </w:trPr>
        <w:tc>
          <w:tcPr>
            <w:tcW w:w="3559" w:type="dxa"/>
            <w:shd w:val="clear" w:color="auto" w:fill="auto"/>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 xml:space="preserve">Муниципальная программа </w:t>
            </w:r>
            <w:proofErr w:type="spellStart"/>
            <w:r w:rsidRPr="006F7ACC">
              <w:rPr>
                <w:rFonts w:ascii="Times New Roman" w:hAnsi="Times New Roman" w:cs="Times New Roman"/>
                <w:sz w:val="24"/>
                <w:szCs w:val="24"/>
              </w:rPr>
              <w:t>Атяшевского</w:t>
            </w:r>
            <w:proofErr w:type="spellEnd"/>
            <w:r w:rsidRPr="006F7ACC">
              <w:rPr>
                <w:rFonts w:ascii="Times New Roman" w:hAnsi="Times New Roman" w:cs="Times New Roman"/>
                <w:sz w:val="24"/>
                <w:szCs w:val="24"/>
              </w:rPr>
              <w:t xml:space="preserve"> муниципального района «Улучшение демографической ситуации в Атяшевском муниципальном районе на 2016-2020 годы»</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9 075,2</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9 055,2</w:t>
            </w:r>
          </w:p>
        </w:tc>
        <w:tc>
          <w:tcPr>
            <w:tcW w:w="1700"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20,00</w:t>
            </w:r>
          </w:p>
        </w:tc>
        <w:tc>
          <w:tcPr>
            <w:tcW w:w="1461"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99,8</w:t>
            </w:r>
          </w:p>
        </w:tc>
      </w:tr>
      <w:tr w:rsidR="00576ECE" w:rsidRPr="00001EE7" w:rsidTr="0043057D">
        <w:trPr>
          <w:trHeight w:val="310"/>
        </w:trPr>
        <w:tc>
          <w:tcPr>
            <w:tcW w:w="3559" w:type="dxa"/>
            <w:shd w:val="clear" w:color="auto" w:fill="auto"/>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 xml:space="preserve">Муниципальная программа </w:t>
            </w:r>
            <w:proofErr w:type="spellStart"/>
            <w:r w:rsidRPr="006F7ACC">
              <w:rPr>
                <w:rFonts w:ascii="Times New Roman" w:hAnsi="Times New Roman" w:cs="Times New Roman"/>
                <w:sz w:val="24"/>
                <w:szCs w:val="24"/>
              </w:rPr>
              <w:t>Атяшевского</w:t>
            </w:r>
            <w:proofErr w:type="spellEnd"/>
            <w:r w:rsidRPr="006F7ACC">
              <w:rPr>
                <w:rFonts w:ascii="Times New Roman" w:hAnsi="Times New Roman" w:cs="Times New Roman"/>
                <w:sz w:val="24"/>
                <w:szCs w:val="24"/>
              </w:rPr>
              <w:t xml:space="preserve"> муниципального района «Развитие культуры и туризма на 2014-2018 годы»</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53 715,5</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43 923,9</w:t>
            </w:r>
          </w:p>
        </w:tc>
        <w:tc>
          <w:tcPr>
            <w:tcW w:w="1700"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9 791,60</w:t>
            </w:r>
          </w:p>
        </w:tc>
        <w:tc>
          <w:tcPr>
            <w:tcW w:w="1461"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81,8</w:t>
            </w:r>
          </w:p>
        </w:tc>
      </w:tr>
      <w:tr w:rsidR="00576ECE" w:rsidRPr="00001EE7" w:rsidTr="0043057D">
        <w:trPr>
          <w:trHeight w:val="310"/>
        </w:trPr>
        <w:tc>
          <w:tcPr>
            <w:tcW w:w="3559" w:type="dxa"/>
            <w:shd w:val="clear" w:color="auto" w:fill="auto"/>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 xml:space="preserve">Муниципальная программа </w:t>
            </w:r>
            <w:proofErr w:type="spellStart"/>
            <w:r w:rsidRPr="006F7ACC">
              <w:rPr>
                <w:rFonts w:ascii="Times New Roman" w:hAnsi="Times New Roman" w:cs="Times New Roman"/>
                <w:sz w:val="24"/>
                <w:szCs w:val="24"/>
              </w:rPr>
              <w:t>Атяшевского</w:t>
            </w:r>
            <w:proofErr w:type="spellEnd"/>
            <w:r w:rsidRPr="006F7ACC">
              <w:rPr>
                <w:rFonts w:ascii="Times New Roman" w:hAnsi="Times New Roman" w:cs="Times New Roman"/>
                <w:sz w:val="24"/>
                <w:szCs w:val="24"/>
              </w:rPr>
              <w:t xml:space="preserve"> муниципального района «Развитие сельского хозяйства и регулирование рынков сельскохозяйственной продукции, сырья и продовольствия на 2016-2020 годы»</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4 234,9</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3 181,1</w:t>
            </w:r>
          </w:p>
        </w:tc>
        <w:tc>
          <w:tcPr>
            <w:tcW w:w="1700"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1 053,80</w:t>
            </w:r>
          </w:p>
        </w:tc>
        <w:tc>
          <w:tcPr>
            <w:tcW w:w="1461"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72,1</w:t>
            </w:r>
          </w:p>
        </w:tc>
      </w:tr>
      <w:tr w:rsidR="00576ECE" w:rsidRPr="00001EE7" w:rsidTr="0043057D">
        <w:trPr>
          <w:trHeight w:val="310"/>
        </w:trPr>
        <w:tc>
          <w:tcPr>
            <w:tcW w:w="3559" w:type="dxa"/>
            <w:shd w:val="clear" w:color="auto" w:fill="auto"/>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 xml:space="preserve">Муниципальная программа </w:t>
            </w:r>
            <w:proofErr w:type="spellStart"/>
            <w:r w:rsidRPr="006F7ACC">
              <w:rPr>
                <w:rFonts w:ascii="Times New Roman" w:hAnsi="Times New Roman" w:cs="Times New Roman"/>
                <w:sz w:val="24"/>
                <w:szCs w:val="24"/>
              </w:rPr>
              <w:t>Атяшевского</w:t>
            </w:r>
            <w:proofErr w:type="spellEnd"/>
            <w:r w:rsidRPr="006F7ACC">
              <w:rPr>
                <w:rFonts w:ascii="Times New Roman" w:hAnsi="Times New Roman" w:cs="Times New Roman"/>
                <w:sz w:val="24"/>
                <w:szCs w:val="24"/>
              </w:rPr>
              <w:t xml:space="preserve"> муниципального района «Энергосбережение и повышение энергетической эффективности на 2014-2020 годы»</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20,0</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w:t>
            </w:r>
          </w:p>
        </w:tc>
        <w:tc>
          <w:tcPr>
            <w:tcW w:w="1700" w:type="dxa"/>
            <w:shd w:val="clear" w:color="auto" w:fill="auto"/>
            <w:noWrap/>
            <w:hideMark/>
          </w:tcPr>
          <w:p w:rsidR="00576ECE" w:rsidRPr="00576ECE" w:rsidRDefault="00576ECE" w:rsidP="0043057D">
            <w:pPr>
              <w:rPr>
                <w:rFonts w:ascii="Times New Roman" w:hAnsi="Times New Roman" w:cs="Times New Roman"/>
                <w:sz w:val="24"/>
                <w:szCs w:val="24"/>
              </w:rPr>
            </w:pPr>
          </w:p>
        </w:tc>
        <w:tc>
          <w:tcPr>
            <w:tcW w:w="1461"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w:t>
            </w:r>
          </w:p>
        </w:tc>
      </w:tr>
      <w:tr w:rsidR="00576ECE" w:rsidRPr="00001EE7" w:rsidTr="0043057D">
        <w:trPr>
          <w:trHeight w:val="930"/>
        </w:trPr>
        <w:tc>
          <w:tcPr>
            <w:tcW w:w="3559" w:type="dxa"/>
            <w:shd w:val="clear" w:color="auto" w:fill="auto"/>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 xml:space="preserve">Муниципальная программа </w:t>
            </w:r>
            <w:proofErr w:type="spellStart"/>
            <w:r w:rsidRPr="006F7ACC">
              <w:rPr>
                <w:rFonts w:ascii="Times New Roman" w:hAnsi="Times New Roman" w:cs="Times New Roman"/>
                <w:sz w:val="24"/>
                <w:szCs w:val="24"/>
              </w:rPr>
              <w:t>Атяшевского</w:t>
            </w:r>
            <w:proofErr w:type="spellEnd"/>
            <w:r w:rsidRPr="006F7ACC">
              <w:rPr>
                <w:rFonts w:ascii="Times New Roman" w:hAnsi="Times New Roman" w:cs="Times New Roman"/>
                <w:sz w:val="24"/>
                <w:szCs w:val="24"/>
              </w:rPr>
              <w:t xml:space="preserve"> муниципального района «Развитие автомобильных дорог местного значения </w:t>
            </w:r>
            <w:proofErr w:type="spellStart"/>
            <w:r w:rsidRPr="006F7ACC">
              <w:rPr>
                <w:rFonts w:ascii="Times New Roman" w:hAnsi="Times New Roman" w:cs="Times New Roman"/>
                <w:sz w:val="24"/>
                <w:szCs w:val="24"/>
              </w:rPr>
              <w:t>Атяшевского</w:t>
            </w:r>
            <w:proofErr w:type="spellEnd"/>
            <w:r w:rsidRPr="006F7ACC">
              <w:rPr>
                <w:rFonts w:ascii="Times New Roman" w:hAnsi="Times New Roman" w:cs="Times New Roman"/>
                <w:sz w:val="24"/>
                <w:szCs w:val="24"/>
              </w:rPr>
              <w:t xml:space="preserve"> муниципального района на 2014-2022 годы»</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6 231,9</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5 546,5</w:t>
            </w:r>
          </w:p>
        </w:tc>
        <w:tc>
          <w:tcPr>
            <w:tcW w:w="1700"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685,40</w:t>
            </w:r>
          </w:p>
        </w:tc>
        <w:tc>
          <w:tcPr>
            <w:tcW w:w="1461"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89,0</w:t>
            </w:r>
          </w:p>
        </w:tc>
      </w:tr>
      <w:tr w:rsidR="00576ECE" w:rsidRPr="00001EE7" w:rsidTr="0043057D">
        <w:trPr>
          <w:trHeight w:val="310"/>
        </w:trPr>
        <w:tc>
          <w:tcPr>
            <w:tcW w:w="3559" w:type="dxa"/>
            <w:shd w:val="clear" w:color="auto" w:fill="auto"/>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 xml:space="preserve">Муниципальная программа </w:t>
            </w:r>
            <w:proofErr w:type="spellStart"/>
            <w:r w:rsidRPr="006F7ACC">
              <w:rPr>
                <w:rFonts w:ascii="Times New Roman" w:hAnsi="Times New Roman" w:cs="Times New Roman"/>
                <w:sz w:val="24"/>
                <w:szCs w:val="24"/>
              </w:rPr>
              <w:lastRenderedPageBreak/>
              <w:t>Атяшевского</w:t>
            </w:r>
            <w:proofErr w:type="spellEnd"/>
            <w:r w:rsidRPr="006F7ACC">
              <w:rPr>
                <w:rFonts w:ascii="Times New Roman" w:hAnsi="Times New Roman" w:cs="Times New Roman"/>
                <w:sz w:val="24"/>
                <w:szCs w:val="24"/>
              </w:rPr>
              <w:t xml:space="preserve"> муниципального района «Повышение эффективности управления муниципальными финансами на 2014-2022 годы»</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lastRenderedPageBreak/>
              <w:t>5 071,7</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5 027,0</w:t>
            </w:r>
          </w:p>
        </w:tc>
        <w:tc>
          <w:tcPr>
            <w:tcW w:w="1700"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44,70</w:t>
            </w:r>
          </w:p>
        </w:tc>
        <w:tc>
          <w:tcPr>
            <w:tcW w:w="1461"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99,1</w:t>
            </w:r>
          </w:p>
        </w:tc>
      </w:tr>
      <w:tr w:rsidR="00576ECE" w:rsidRPr="00001EE7" w:rsidTr="0043057D">
        <w:trPr>
          <w:trHeight w:val="1550"/>
        </w:trPr>
        <w:tc>
          <w:tcPr>
            <w:tcW w:w="3559" w:type="dxa"/>
            <w:shd w:val="clear" w:color="auto" w:fill="auto"/>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lastRenderedPageBreak/>
              <w:t xml:space="preserve">Муниципальная программа </w:t>
            </w:r>
            <w:proofErr w:type="spellStart"/>
            <w:r w:rsidRPr="006F7ACC">
              <w:rPr>
                <w:rFonts w:ascii="Times New Roman" w:hAnsi="Times New Roman" w:cs="Times New Roman"/>
                <w:sz w:val="24"/>
                <w:szCs w:val="24"/>
              </w:rPr>
              <w:t>Атяшевского</w:t>
            </w:r>
            <w:proofErr w:type="spellEnd"/>
            <w:r w:rsidRPr="006F7ACC">
              <w:rPr>
                <w:rFonts w:ascii="Times New Roman" w:hAnsi="Times New Roman" w:cs="Times New Roman"/>
                <w:sz w:val="24"/>
                <w:szCs w:val="24"/>
              </w:rPr>
              <w:t xml:space="preserve"> муниципального района «Формирование информационного общества в период до 2018 года»</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150,0</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123,8</w:t>
            </w:r>
          </w:p>
        </w:tc>
        <w:tc>
          <w:tcPr>
            <w:tcW w:w="1700"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26,20</w:t>
            </w:r>
          </w:p>
        </w:tc>
        <w:tc>
          <w:tcPr>
            <w:tcW w:w="1461"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82,5</w:t>
            </w:r>
          </w:p>
        </w:tc>
      </w:tr>
      <w:tr w:rsidR="00576ECE" w:rsidRPr="00001EE7" w:rsidTr="0043057D">
        <w:trPr>
          <w:trHeight w:val="1240"/>
        </w:trPr>
        <w:tc>
          <w:tcPr>
            <w:tcW w:w="3559" w:type="dxa"/>
            <w:shd w:val="clear" w:color="auto" w:fill="auto"/>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 xml:space="preserve">Муниципальная программа </w:t>
            </w:r>
            <w:proofErr w:type="spellStart"/>
            <w:r w:rsidRPr="006F7ACC">
              <w:rPr>
                <w:rFonts w:ascii="Times New Roman" w:hAnsi="Times New Roman" w:cs="Times New Roman"/>
                <w:sz w:val="24"/>
                <w:szCs w:val="24"/>
              </w:rPr>
              <w:t>Атяшевского</w:t>
            </w:r>
            <w:proofErr w:type="spellEnd"/>
            <w:r w:rsidRPr="006F7ACC">
              <w:rPr>
                <w:rFonts w:ascii="Times New Roman" w:hAnsi="Times New Roman" w:cs="Times New Roman"/>
                <w:sz w:val="24"/>
                <w:szCs w:val="24"/>
              </w:rPr>
              <w:t xml:space="preserve"> муниципального района «Профилактика правонарушений, алкоголизма, наркомании, токсикомании на 2014-2018 годы»</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400,0</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400,0</w:t>
            </w:r>
          </w:p>
        </w:tc>
        <w:tc>
          <w:tcPr>
            <w:tcW w:w="1700"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0,00</w:t>
            </w:r>
          </w:p>
        </w:tc>
        <w:tc>
          <w:tcPr>
            <w:tcW w:w="1461"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100,0</w:t>
            </w:r>
          </w:p>
        </w:tc>
      </w:tr>
      <w:tr w:rsidR="00576ECE" w:rsidRPr="00001EE7" w:rsidTr="0043057D">
        <w:trPr>
          <w:trHeight w:val="1240"/>
        </w:trPr>
        <w:tc>
          <w:tcPr>
            <w:tcW w:w="3559" w:type="dxa"/>
            <w:shd w:val="clear" w:color="auto" w:fill="auto"/>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 xml:space="preserve">Муниципальная программа </w:t>
            </w:r>
            <w:proofErr w:type="spellStart"/>
            <w:r w:rsidRPr="006F7ACC">
              <w:rPr>
                <w:rFonts w:ascii="Times New Roman" w:hAnsi="Times New Roman" w:cs="Times New Roman"/>
                <w:sz w:val="24"/>
                <w:szCs w:val="24"/>
              </w:rPr>
              <w:t>Атяшевского</w:t>
            </w:r>
            <w:proofErr w:type="spellEnd"/>
            <w:r w:rsidRPr="006F7ACC">
              <w:rPr>
                <w:rFonts w:ascii="Times New Roman" w:hAnsi="Times New Roman" w:cs="Times New Roman"/>
                <w:sz w:val="24"/>
                <w:szCs w:val="24"/>
              </w:rPr>
              <w:t xml:space="preserve"> муниципального района «Устойчивое развитие сельских территорий на 2014-2017 годы и на период до 2020 года»</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3 152,7</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2 939,2</w:t>
            </w:r>
          </w:p>
        </w:tc>
        <w:tc>
          <w:tcPr>
            <w:tcW w:w="1700"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213,50</w:t>
            </w:r>
          </w:p>
        </w:tc>
        <w:tc>
          <w:tcPr>
            <w:tcW w:w="1461"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93,2</w:t>
            </w:r>
          </w:p>
        </w:tc>
      </w:tr>
      <w:tr w:rsidR="00576ECE" w:rsidRPr="00001EE7" w:rsidTr="0043057D">
        <w:trPr>
          <w:trHeight w:val="1240"/>
        </w:trPr>
        <w:tc>
          <w:tcPr>
            <w:tcW w:w="3559" w:type="dxa"/>
            <w:shd w:val="clear" w:color="auto" w:fill="auto"/>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 xml:space="preserve">Муниципальная программа </w:t>
            </w:r>
            <w:proofErr w:type="spellStart"/>
            <w:r w:rsidRPr="006F7ACC">
              <w:rPr>
                <w:rFonts w:ascii="Times New Roman" w:hAnsi="Times New Roman" w:cs="Times New Roman"/>
                <w:sz w:val="24"/>
                <w:szCs w:val="24"/>
              </w:rPr>
              <w:t>Атяшевского</w:t>
            </w:r>
            <w:proofErr w:type="spellEnd"/>
            <w:r w:rsidRPr="006F7ACC">
              <w:rPr>
                <w:rFonts w:ascii="Times New Roman" w:hAnsi="Times New Roman" w:cs="Times New Roman"/>
                <w:sz w:val="24"/>
                <w:szCs w:val="24"/>
              </w:rPr>
              <w:t xml:space="preserve"> муниципального района «Гармонизация межнациональных и межконфессиональных отношений в Атяшевском муниципальном районе на 2016-2020 годы»</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48,0</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48,0</w:t>
            </w:r>
          </w:p>
        </w:tc>
        <w:tc>
          <w:tcPr>
            <w:tcW w:w="1700"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0,00</w:t>
            </w:r>
          </w:p>
        </w:tc>
        <w:tc>
          <w:tcPr>
            <w:tcW w:w="1461"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100,0</w:t>
            </w:r>
          </w:p>
        </w:tc>
      </w:tr>
      <w:tr w:rsidR="00576ECE" w:rsidRPr="00001EE7" w:rsidTr="0043057D">
        <w:trPr>
          <w:trHeight w:val="930"/>
        </w:trPr>
        <w:tc>
          <w:tcPr>
            <w:tcW w:w="3559" w:type="dxa"/>
            <w:shd w:val="clear" w:color="auto" w:fill="auto"/>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 xml:space="preserve">Муниципальная программа </w:t>
            </w:r>
            <w:proofErr w:type="spellStart"/>
            <w:r w:rsidRPr="006F7ACC">
              <w:rPr>
                <w:rFonts w:ascii="Times New Roman" w:hAnsi="Times New Roman" w:cs="Times New Roman"/>
                <w:sz w:val="24"/>
                <w:szCs w:val="24"/>
              </w:rPr>
              <w:t>Атяшевского</w:t>
            </w:r>
            <w:proofErr w:type="spellEnd"/>
            <w:r w:rsidRPr="006F7ACC">
              <w:rPr>
                <w:rFonts w:ascii="Times New Roman" w:hAnsi="Times New Roman" w:cs="Times New Roman"/>
                <w:sz w:val="24"/>
                <w:szCs w:val="24"/>
              </w:rPr>
              <w:t xml:space="preserve"> муниципального района «Модернизация и реформирование жилищно-коммунального хозяйства на 2016-2018 годы»</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20,0</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w:t>
            </w:r>
          </w:p>
        </w:tc>
        <w:tc>
          <w:tcPr>
            <w:tcW w:w="1700" w:type="dxa"/>
            <w:shd w:val="clear" w:color="auto" w:fill="auto"/>
            <w:noWrap/>
            <w:hideMark/>
          </w:tcPr>
          <w:p w:rsidR="00576ECE" w:rsidRPr="00576ECE" w:rsidRDefault="00576ECE" w:rsidP="0043057D">
            <w:pPr>
              <w:rPr>
                <w:rFonts w:ascii="Times New Roman" w:hAnsi="Times New Roman" w:cs="Times New Roman"/>
                <w:sz w:val="24"/>
                <w:szCs w:val="24"/>
              </w:rPr>
            </w:pPr>
          </w:p>
        </w:tc>
        <w:tc>
          <w:tcPr>
            <w:tcW w:w="1461"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w:t>
            </w:r>
          </w:p>
        </w:tc>
      </w:tr>
      <w:tr w:rsidR="00576ECE" w:rsidRPr="00001EE7" w:rsidTr="0043057D">
        <w:trPr>
          <w:trHeight w:val="1240"/>
        </w:trPr>
        <w:tc>
          <w:tcPr>
            <w:tcW w:w="3559" w:type="dxa"/>
            <w:shd w:val="clear" w:color="auto" w:fill="auto"/>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 xml:space="preserve">Муниципальная программа </w:t>
            </w:r>
            <w:proofErr w:type="spellStart"/>
            <w:r w:rsidRPr="006F7ACC">
              <w:rPr>
                <w:rFonts w:ascii="Times New Roman" w:hAnsi="Times New Roman" w:cs="Times New Roman"/>
                <w:sz w:val="24"/>
                <w:szCs w:val="24"/>
              </w:rPr>
              <w:t>Атяшевского</w:t>
            </w:r>
            <w:proofErr w:type="spellEnd"/>
            <w:r w:rsidRPr="006F7ACC">
              <w:rPr>
                <w:rFonts w:ascii="Times New Roman" w:hAnsi="Times New Roman" w:cs="Times New Roman"/>
                <w:sz w:val="24"/>
                <w:szCs w:val="24"/>
              </w:rPr>
              <w:t xml:space="preserve"> муниципального района «Развитие и поддержка малого и среднего предпринимательства на 2014-</w:t>
            </w:r>
            <w:r w:rsidRPr="006F7ACC">
              <w:rPr>
                <w:rFonts w:ascii="Times New Roman" w:hAnsi="Times New Roman" w:cs="Times New Roman"/>
                <w:sz w:val="24"/>
                <w:szCs w:val="24"/>
              </w:rPr>
              <w:lastRenderedPageBreak/>
              <w:t>2018 годы»</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lastRenderedPageBreak/>
              <w:t>100,0</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8,0</w:t>
            </w:r>
          </w:p>
        </w:tc>
        <w:tc>
          <w:tcPr>
            <w:tcW w:w="1700"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92,00</w:t>
            </w:r>
          </w:p>
        </w:tc>
        <w:tc>
          <w:tcPr>
            <w:tcW w:w="1461"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8,0</w:t>
            </w:r>
          </w:p>
        </w:tc>
      </w:tr>
      <w:tr w:rsidR="00576ECE" w:rsidRPr="00001EE7" w:rsidTr="0043057D">
        <w:trPr>
          <w:trHeight w:val="1240"/>
        </w:trPr>
        <w:tc>
          <w:tcPr>
            <w:tcW w:w="3559" w:type="dxa"/>
            <w:shd w:val="clear" w:color="auto" w:fill="auto"/>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lastRenderedPageBreak/>
              <w:t xml:space="preserve">Муниципальная программа </w:t>
            </w:r>
            <w:proofErr w:type="spellStart"/>
            <w:r w:rsidRPr="006F7ACC">
              <w:rPr>
                <w:rFonts w:ascii="Times New Roman" w:hAnsi="Times New Roman" w:cs="Times New Roman"/>
                <w:sz w:val="24"/>
                <w:szCs w:val="24"/>
              </w:rPr>
              <w:t>Атяшевского</w:t>
            </w:r>
            <w:proofErr w:type="spellEnd"/>
            <w:r w:rsidRPr="006F7ACC">
              <w:rPr>
                <w:rFonts w:ascii="Times New Roman" w:hAnsi="Times New Roman" w:cs="Times New Roman"/>
                <w:sz w:val="24"/>
                <w:szCs w:val="24"/>
              </w:rPr>
              <w:t xml:space="preserve"> муниципального района «Патриотическое воспитание граждан на 2014-2018 годы»</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130,0</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124,0</w:t>
            </w:r>
          </w:p>
        </w:tc>
        <w:tc>
          <w:tcPr>
            <w:tcW w:w="1700"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6,00</w:t>
            </w:r>
          </w:p>
        </w:tc>
        <w:tc>
          <w:tcPr>
            <w:tcW w:w="1461"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95,4</w:t>
            </w:r>
          </w:p>
        </w:tc>
      </w:tr>
      <w:tr w:rsidR="00576ECE" w:rsidRPr="00001EE7" w:rsidTr="0043057D">
        <w:trPr>
          <w:trHeight w:val="1550"/>
        </w:trPr>
        <w:tc>
          <w:tcPr>
            <w:tcW w:w="3559" w:type="dxa"/>
            <w:shd w:val="clear" w:color="auto" w:fill="auto"/>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 xml:space="preserve">Муниципальная программа </w:t>
            </w:r>
            <w:proofErr w:type="spellStart"/>
            <w:r w:rsidRPr="006F7ACC">
              <w:rPr>
                <w:rFonts w:ascii="Times New Roman" w:hAnsi="Times New Roman" w:cs="Times New Roman"/>
                <w:sz w:val="24"/>
                <w:szCs w:val="24"/>
              </w:rPr>
              <w:t>Атяшевского</w:t>
            </w:r>
            <w:proofErr w:type="spellEnd"/>
            <w:r w:rsidRPr="006F7ACC">
              <w:rPr>
                <w:rFonts w:ascii="Times New Roman" w:hAnsi="Times New Roman" w:cs="Times New Roman"/>
                <w:sz w:val="24"/>
                <w:szCs w:val="24"/>
              </w:rPr>
              <w:t xml:space="preserve"> муниципального района «Повышение эффективности муниципального управления </w:t>
            </w:r>
            <w:proofErr w:type="spellStart"/>
            <w:r w:rsidRPr="006F7ACC">
              <w:rPr>
                <w:rFonts w:ascii="Times New Roman" w:hAnsi="Times New Roman" w:cs="Times New Roman"/>
                <w:sz w:val="24"/>
                <w:szCs w:val="24"/>
              </w:rPr>
              <w:t>Атяшевского</w:t>
            </w:r>
            <w:proofErr w:type="spellEnd"/>
            <w:r w:rsidRPr="006F7ACC">
              <w:rPr>
                <w:rFonts w:ascii="Times New Roman" w:hAnsi="Times New Roman" w:cs="Times New Roman"/>
                <w:sz w:val="24"/>
                <w:szCs w:val="24"/>
              </w:rPr>
              <w:t xml:space="preserve"> муниципального района на 2016-2020 годы»</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29 419,1</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28 728,1</w:t>
            </w:r>
          </w:p>
        </w:tc>
        <w:tc>
          <w:tcPr>
            <w:tcW w:w="1700"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691,00</w:t>
            </w:r>
          </w:p>
        </w:tc>
        <w:tc>
          <w:tcPr>
            <w:tcW w:w="1461"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97,7</w:t>
            </w:r>
          </w:p>
        </w:tc>
      </w:tr>
      <w:tr w:rsidR="00576ECE" w:rsidRPr="00001EE7" w:rsidTr="0043057D">
        <w:trPr>
          <w:trHeight w:val="1240"/>
        </w:trPr>
        <w:tc>
          <w:tcPr>
            <w:tcW w:w="3559" w:type="dxa"/>
            <w:shd w:val="clear" w:color="auto" w:fill="auto"/>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 xml:space="preserve">Муниципальная программа </w:t>
            </w:r>
            <w:proofErr w:type="spellStart"/>
            <w:r w:rsidRPr="006F7ACC">
              <w:rPr>
                <w:rFonts w:ascii="Times New Roman" w:hAnsi="Times New Roman" w:cs="Times New Roman"/>
                <w:sz w:val="24"/>
                <w:szCs w:val="24"/>
              </w:rPr>
              <w:t>Атяшевского</w:t>
            </w:r>
            <w:proofErr w:type="spellEnd"/>
            <w:r w:rsidRPr="006F7ACC">
              <w:rPr>
                <w:rFonts w:ascii="Times New Roman" w:hAnsi="Times New Roman" w:cs="Times New Roman"/>
                <w:sz w:val="24"/>
                <w:szCs w:val="24"/>
              </w:rPr>
              <w:t xml:space="preserve"> муниципального района «Развитие образования на 2014-2018 годы»</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208 770,5</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203 878,0</w:t>
            </w:r>
          </w:p>
        </w:tc>
        <w:tc>
          <w:tcPr>
            <w:tcW w:w="1700"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4 892,50</w:t>
            </w:r>
          </w:p>
        </w:tc>
        <w:tc>
          <w:tcPr>
            <w:tcW w:w="1461"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97,7</w:t>
            </w:r>
          </w:p>
        </w:tc>
      </w:tr>
      <w:tr w:rsidR="00576ECE" w:rsidRPr="00001EE7" w:rsidTr="0043057D">
        <w:trPr>
          <w:trHeight w:val="1240"/>
        </w:trPr>
        <w:tc>
          <w:tcPr>
            <w:tcW w:w="3559" w:type="dxa"/>
            <w:shd w:val="clear" w:color="auto" w:fill="auto"/>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 xml:space="preserve">Муниципальная программа </w:t>
            </w:r>
            <w:proofErr w:type="spellStart"/>
            <w:r w:rsidRPr="006F7ACC">
              <w:rPr>
                <w:rFonts w:ascii="Times New Roman" w:hAnsi="Times New Roman" w:cs="Times New Roman"/>
                <w:sz w:val="24"/>
                <w:szCs w:val="24"/>
              </w:rPr>
              <w:t>Атяшевского</w:t>
            </w:r>
            <w:proofErr w:type="spellEnd"/>
            <w:r w:rsidRPr="006F7ACC">
              <w:rPr>
                <w:rFonts w:ascii="Times New Roman" w:hAnsi="Times New Roman" w:cs="Times New Roman"/>
                <w:sz w:val="24"/>
                <w:szCs w:val="24"/>
              </w:rPr>
              <w:t xml:space="preserve"> муниципального района «Дополнительные меры социальной поддержки и социальной помощи на 2014-2020 годы»</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1 129,5</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1 129,5</w:t>
            </w:r>
          </w:p>
        </w:tc>
        <w:tc>
          <w:tcPr>
            <w:tcW w:w="1700"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0,00</w:t>
            </w:r>
          </w:p>
        </w:tc>
        <w:tc>
          <w:tcPr>
            <w:tcW w:w="1461"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100,0</w:t>
            </w:r>
          </w:p>
        </w:tc>
      </w:tr>
      <w:tr w:rsidR="00576ECE" w:rsidRPr="00001EE7" w:rsidTr="0043057D">
        <w:trPr>
          <w:trHeight w:val="930"/>
        </w:trPr>
        <w:tc>
          <w:tcPr>
            <w:tcW w:w="3559" w:type="dxa"/>
            <w:shd w:val="clear" w:color="auto" w:fill="auto"/>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 xml:space="preserve">Муниципальная программа </w:t>
            </w:r>
            <w:proofErr w:type="spellStart"/>
            <w:r w:rsidRPr="006F7ACC">
              <w:rPr>
                <w:rFonts w:ascii="Times New Roman" w:hAnsi="Times New Roman" w:cs="Times New Roman"/>
                <w:sz w:val="24"/>
                <w:szCs w:val="24"/>
              </w:rPr>
              <w:t>Атяшевского</w:t>
            </w:r>
            <w:proofErr w:type="spellEnd"/>
            <w:r w:rsidRPr="006F7ACC">
              <w:rPr>
                <w:rFonts w:ascii="Times New Roman" w:hAnsi="Times New Roman" w:cs="Times New Roman"/>
                <w:sz w:val="24"/>
                <w:szCs w:val="24"/>
              </w:rPr>
              <w:t xml:space="preserve"> муниципального района «Улучшение демографической ситуации в Атяшевском муниципальном районе на 2016-2020 годы»</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9 075,2</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9 055,2</w:t>
            </w:r>
          </w:p>
        </w:tc>
        <w:tc>
          <w:tcPr>
            <w:tcW w:w="1700"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20,00</w:t>
            </w:r>
          </w:p>
        </w:tc>
        <w:tc>
          <w:tcPr>
            <w:tcW w:w="1461"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99,8</w:t>
            </w:r>
          </w:p>
        </w:tc>
      </w:tr>
      <w:tr w:rsidR="00576ECE" w:rsidRPr="00001EE7" w:rsidTr="0043057D">
        <w:trPr>
          <w:trHeight w:val="1240"/>
        </w:trPr>
        <w:tc>
          <w:tcPr>
            <w:tcW w:w="3559" w:type="dxa"/>
            <w:shd w:val="clear" w:color="auto" w:fill="auto"/>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 xml:space="preserve">Муниципальная программа </w:t>
            </w:r>
            <w:proofErr w:type="spellStart"/>
            <w:r w:rsidRPr="006F7ACC">
              <w:rPr>
                <w:rFonts w:ascii="Times New Roman" w:hAnsi="Times New Roman" w:cs="Times New Roman"/>
                <w:sz w:val="24"/>
                <w:szCs w:val="24"/>
              </w:rPr>
              <w:t>Атяшевского</w:t>
            </w:r>
            <w:proofErr w:type="spellEnd"/>
            <w:r w:rsidRPr="006F7ACC">
              <w:rPr>
                <w:rFonts w:ascii="Times New Roman" w:hAnsi="Times New Roman" w:cs="Times New Roman"/>
                <w:sz w:val="24"/>
                <w:szCs w:val="24"/>
              </w:rPr>
              <w:t xml:space="preserve"> муниципального района «Развитие культуры и туризма на 2014-2018 годы»</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53 715,5</w:t>
            </w:r>
          </w:p>
        </w:tc>
        <w:tc>
          <w:tcPr>
            <w:tcW w:w="1420" w:type="dxa"/>
            <w:shd w:val="clear" w:color="auto" w:fill="auto"/>
            <w:noWrap/>
            <w:hideMark/>
          </w:tcPr>
          <w:p w:rsidR="00576ECE" w:rsidRPr="006F7ACC" w:rsidRDefault="00576ECE" w:rsidP="0043057D">
            <w:pPr>
              <w:rPr>
                <w:rFonts w:ascii="Times New Roman" w:hAnsi="Times New Roman" w:cs="Times New Roman"/>
                <w:sz w:val="24"/>
                <w:szCs w:val="24"/>
              </w:rPr>
            </w:pPr>
            <w:r w:rsidRPr="006F7ACC">
              <w:rPr>
                <w:rFonts w:ascii="Times New Roman" w:hAnsi="Times New Roman" w:cs="Times New Roman"/>
                <w:sz w:val="24"/>
                <w:szCs w:val="24"/>
              </w:rPr>
              <w:t>43 923,9</w:t>
            </w:r>
          </w:p>
        </w:tc>
        <w:tc>
          <w:tcPr>
            <w:tcW w:w="1700"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9 791,60</w:t>
            </w:r>
          </w:p>
        </w:tc>
        <w:tc>
          <w:tcPr>
            <w:tcW w:w="1461" w:type="dxa"/>
            <w:shd w:val="clear" w:color="auto" w:fill="auto"/>
            <w:noWrap/>
            <w:hideMark/>
          </w:tcPr>
          <w:p w:rsidR="00576ECE" w:rsidRPr="00576ECE" w:rsidRDefault="00576ECE" w:rsidP="0043057D">
            <w:pPr>
              <w:rPr>
                <w:rFonts w:ascii="Times New Roman" w:hAnsi="Times New Roman" w:cs="Times New Roman"/>
                <w:sz w:val="24"/>
                <w:szCs w:val="24"/>
              </w:rPr>
            </w:pPr>
            <w:r w:rsidRPr="00576ECE">
              <w:rPr>
                <w:rFonts w:ascii="Times New Roman" w:hAnsi="Times New Roman" w:cs="Times New Roman"/>
                <w:sz w:val="24"/>
                <w:szCs w:val="24"/>
              </w:rPr>
              <w:t>81,8</w:t>
            </w:r>
          </w:p>
        </w:tc>
      </w:tr>
      <w:tr w:rsidR="00001EE7" w:rsidRPr="00001EE7" w:rsidTr="005524D6">
        <w:trPr>
          <w:trHeight w:val="310"/>
        </w:trPr>
        <w:tc>
          <w:tcPr>
            <w:tcW w:w="3559" w:type="dxa"/>
            <w:shd w:val="clear" w:color="auto" w:fill="auto"/>
            <w:noWrap/>
            <w:vAlign w:val="bottom"/>
            <w:hideMark/>
          </w:tcPr>
          <w:p w:rsidR="00001EE7" w:rsidRPr="00001EE7" w:rsidRDefault="00001EE7" w:rsidP="00001EE7">
            <w:pPr>
              <w:spacing w:after="0" w:line="240" w:lineRule="auto"/>
              <w:rPr>
                <w:rFonts w:ascii="Times New Roman" w:eastAsia="Times New Roman" w:hAnsi="Times New Roman" w:cs="Times New Roman"/>
                <w:color w:val="000000"/>
                <w:sz w:val="24"/>
                <w:szCs w:val="24"/>
                <w:lang w:eastAsia="ru-RU"/>
              </w:rPr>
            </w:pPr>
            <w:r w:rsidRPr="00001EE7">
              <w:rPr>
                <w:rFonts w:ascii="Times New Roman" w:eastAsia="Times New Roman" w:hAnsi="Times New Roman" w:cs="Times New Roman"/>
                <w:color w:val="000000"/>
                <w:sz w:val="24"/>
                <w:szCs w:val="24"/>
                <w:lang w:eastAsia="ru-RU"/>
              </w:rPr>
              <w:t>Непрограммные расходы</w:t>
            </w:r>
          </w:p>
        </w:tc>
        <w:tc>
          <w:tcPr>
            <w:tcW w:w="1420" w:type="dxa"/>
            <w:shd w:val="clear" w:color="auto" w:fill="auto"/>
            <w:noWrap/>
            <w:vAlign w:val="bottom"/>
            <w:hideMark/>
          </w:tcPr>
          <w:p w:rsidR="00001EE7" w:rsidRPr="00001EE7" w:rsidRDefault="005375C9" w:rsidP="005524D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4749</w:t>
            </w:r>
            <w:r w:rsidR="00001EE7" w:rsidRPr="00001EE7">
              <w:rPr>
                <w:rFonts w:ascii="Times New Roman" w:eastAsia="Times New Roman" w:hAnsi="Times New Roman" w:cs="Times New Roman"/>
                <w:color w:val="000000"/>
                <w:sz w:val="24"/>
                <w:szCs w:val="24"/>
                <w:lang w:eastAsia="ru-RU"/>
              </w:rPr>
              <w:t>,4</w:t>
            </w:r>
          </w:p>
        </w:tc>
        <w:tc>
          <w:tcPr>
            <w:tcW w:w="1420" w:type="dxa"/>
            <w:shd w:val="clear" w:color="auto" w:fill="auto"/>
            <w:noWrap/>
            <w:vAlign w:val="bottom"/>
            <w:hideMark/>
          </w:tcPr>
          <w:p w:rsidR="00001EE7" w:rsidRPr="00001EE7" w:rsidRDefault="005375C9" w:rsidP="005524D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3949,3</w:t>
            </w:r>
          </w:p>
        </w:tc>
        <w:tc>
          <w:tcPr>
            <w:tcW w:w="1700" w:type="dxa"/>
            <w:shd w:val="clear" w:color="auto" w:fill="auto"/>
            <w:noWrap/>
            <w:vAlign w:val="bottom"/>
            <w:hideMark/>
          </w:tcPr>
          <w:p w:rsidR="00001EE7" w:rsidRPr="00001EE7" w:rsidRDefault="005375C9" w:rsidP="005524D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800,1</w:t>
            </w:r>
          </w:p>
        </w:tc>
        <w:tc>
          <w:tcPr>
            <w:tcW w:w="1461" w:type="dxa"/>
            <w:shd w:val="clear" w:color="auto" w:fill="auto"/>
            <w:noWrap/>
            <w:vAlign w:val="bottom"/>
            <w:hideMark/>
          </w:tcPr>
          <w:p w:rsidR="00001EE7" w:rsidRPr="00001EE7" w:rsidRDefault="005375C9" w:rsidP="005524D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83,1</w:t>
            </w:r>
          </w:p>
        </w:tc>
      </w:tr>
      <w:tr w:rsidR="00001EE7" w:rsidRPr="00001EE7" w:rsidTr="005524D6">
        <w:trPr>
          <w:trHeight w:val="310"/>
        </w:trPr>
        <w:tc>
          <w:tcPr>
            <w:tcW w:w="3559" w:type="dxa"/>
            <w:shd w:val="clear" w:color="auto" w:fill="auto"/>
            <w:noWrap/>
            <w:vAlign w:val="bottom"/>
            <w:hideMark/>
          </w:tcPr>
          <w:p w:rsidR="00001EE7" w:rsidRPr="00001EE7" w:rsidRDefault="00001EE7" w:rsidP="00001EE7">
            <w:pPr>
              <w:spacing w:after="0" w:line="240" w:lineRule="auto"/>
              <w:rPr>
                <w:rFonts w:ascii="Times New Roman" w:eastAsia="Times New Roman" w:hAnsi="Times New Roman" w:cs="Times New Roman"/>
                <w:color w:val="000000"/>
                <w:sz w:val="24"/>
                <w:szCs w:val="24"/>
                <w:lang w:eastAsia="ru-RU"/>
              </w:rPr>
            </w:pPr>
            <w:r w:rsidRPr="00001EE7">
              <w:rPr>
                <w:rFonts w:ascii="Times New Roman" w:eastAsia="Times New Roman" w:hAnsi="Times New Roman" w:cs="Times New Roman"/>
                <w:color w:val="000000"/>
                <w:sz w:val="24"/>
                <w:szCs w:val="24"/>
                <w:lang w:eastAsia="ru-RU"/>
              </w:rPr>
              <w:t>в том числе ФБ</w:t>
            </w:r>
          </w:p>
        </w:tc>
        <w:tc>
          <w:tcPr>
            <w:tcW w:w="1420" w:type="dxa"/>
            <w:shd w:val="clear" w:color="auto" w:fill="auto"/>
            <w:noWrap/>
            <w:vAlign w:val="bottom"/>
            <w:hideMark/>
          </w:tcPr>
          <w:p w:rsidR="00001EE7" w:rsidRPr="00001EE7" w:rsidRDefault="005375C9" w:rsidP="005524D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6588,9</w:t>
            </w:r>
          </w:p>
        </w:tc>
        <w:tc>
          <w:tcPr>
            <w:tcW w:w="1420" w:type="dxa"/>
            <w:shd w:val="clear" w:color="auto" w:fill="auto"/>
            <w:noWrap/>
            <w:vAlign w:val="bottom"/>
            <w:hideMark/>
          </w:tcPr>
          <w:p w:rsidR="00001EE7" w:rsidRPr="00001EE7" w:rsidRDefault="005375C9" w:rsidP="005524D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5233,6</w:t>
            </w:r>
          </w:p>
        </w:tc>
        <w:tc>
          <w:tcPr>
            <w:tcW w:w="1700" w:type="dxa"/>
            <w:shd w:val="clear" w:color="auto" w:fill="auto"/>
            <w:noWrap/>
            <w:vAlign w:val="bottom"/>
            <w:hideMark/>
          </w:tcPr>
          <w:p w:rsidR="00001EE7" w:rsidRPr="00001EE7" w:rsidRDefault="005375C9" w:rsidP="005524D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1355,3</w:t>
            </w:r>
          </w:p>
        </w:tc>
        <w:tc>
          <w:tcPr>
            <w:tcW w:w="1461" w:type="dxa"/>
            <w:shd w:val="clear" w:color="auto" w:fill="auto"/>
            <w:noWrap/>
            <w:vAlign w:val="bottom"/>
            <w:hideMark/>
          </w:tcPr>
          <w:p w:rsidR="00001EE7" w:rsidRPr="00001EE7" w:rsidRDefault="005375C9" w:rsidP="005524D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79,4</w:t>
            </w:r>
          </w:p>
        </w:tc>
      </w:tr>
      <w:tr w:rsidR="00001EE7" w:rsidRPr="00001EE7" w:rsidTr="005524D6">
        <w:trPr>
          <w:trHeight w:val="310"/>
        </w:trPr>
        <w:tc>
          <w:tcPr>
            <w:tcW w:w="3559" w:type="dxa"/>
            <w:shd w:val="clear" w:color="auto" w:fill="auto"/>
            <w:noWrap/>
            <w:vAlign w:val="bottom"/>
          </w:tcPr>
          <w:p w:rsidR="00001EE7" w:rsidRPr="00001EE7" w:rsidRDefault="00001EE7" w:rsidP="00001EE7">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Итого </w:t>
            </w:r>
          </w:p>
        </w:tc>
        <w:tc>
          <w:tcPr>
            <w:tcW w:w="1420" w:type="dxa"/>
            <w:shd w:val="clear" w:color="auto" w:fill="auto"/>
            <w:noWrap/>
            <w:vAlign w:val="bottom"/>
          </w:tcPr>
          <w:p w:rsidR="00001EE7" w:rsidRPr="00001EE7" w:rsidRDefault="005375C9" w:rsidP="005524D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326418,5</w:t>
            </w:r>
          </w:p>
        </w:tc>
        <w:tc>
          <w:tcPr>
            <w:tcW w:w="1420" w:type="dxa"/>
            <w:shd w:val="clear" w:color="auto" w:fill="auto"/>
            <w:noWrap/>
            <w:vAlign w:val="bottom"/>
          </w:tcPr>
          <w:p w:rsidR="00001EE7" w:rsidRPr="00001EE7" w:rsidRDefault="005375C9" w:rsidP="005524D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308539,9</w:t>
            </w:r>
          </w:p>
        </w:tc>
        <w:tc>
          <w:tcPr>
            <w:tcW w:w="1700" w:type="dxa"/>
            <w:shd w:val="clear" w:color="auto" w:fill="auto"/>
            <w:noWrap/>
            <w:vAlign w:val="bottom"/>
          </w:tcPr>
          <w:p w:rsidR="00001EE7" w:rsidRPr="00001EE7" w:rsidRDefault="005375C9" w:rsidP="005524D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17878,6</w:t>
            </w:r>
          </w:p>
        </w:tc>
        <w:tc>
          <w:tcPr>
            <w:tcW w:w="1461" w:type="dxa"/>
            <w:shd w:val="clear" w:color="auto" w:fill="auto"/>
            <w:noWrap/>
            <w:vAlign w:val="bottom"/>
          </w:tcPr>
          <w:p w:rsidR="00001EE7" w:rsidRPr="005375C9" w:rsidRDefault="005375C9" w:rsidP="005524D6">
            <w:pPr>
              <w:spacing w:after="0" w:line="240" w:lineRule="auto"/>
              <w:jc w:val="center"/>
              <w:rPr>
                <w:rFonts w:ascii="Times New Roman" w:eastAsia="Times New Roman" w:hAnsi="Times New Roman" w:cs="Times New Roman"/>
                <w:color w:val="000000"/>
                <w:sz w:val="24"/>
                <w:szCs w:val="24"/>
                <w:lang w:eastAsia="ru-RU"/>
              </w:rPr>
            </w:pPr>
            <w:r w:rsidRPr="005375C9">
              <w:rPr>
                <w:rFonts w:ascii="Times New Roman" w:eastAsia="Times New Roman" w:hAnsi="Times New Roman" w:cs="Times New Roman"/>
                <w:color w:val="000000"/>
                <w:sz w:val="24"/>
                <w:szCs w:val="24"/>
                <w:lang w:eastAsia="ru-RU"/>
              </w:rPr>
              <w:t>94,5</w:t>
            </w:r>
          </w:p>
        </w:tc>
      </w:tr>
    </w:tbl>
    <w:p w:rsidR="00001EE7" w:rsidRPr="00001EE7" w:rsidRDefault="00001EE7" w:rsidP="00744CD0">
      <w:pPr>
        <w:pStyle w:val="a3"/>
        <w:ind w:firstLine="426"/>
        <w:jc w:val="both"/>
        <w:rPr>
          <w:rFonts w:ascii="Times New Roman" w:hAnsi="Times New Roman" w:cs="Times New Roman"/>
          <w:sz w:val="28"/>
          <w:szCs w:val="28"/>
          <w:lang w:eastAsia="ru-RU"/>
        </w:rPr>
      </w:pPr>
    </w:p>
    <w:p w:rsidR="00607772" w:rsidRPr="00607772" w:rsidRDefault="00607772" w:rsidP="00607772">
      <w:pPr>
        <w:spacing w:after="0" w:line="240" w:lineRule="auto"/>
        <w:ind w:firstLine="426"/>
        <w:jc w:val="both"/>
        <w:rPr>
          <w:rFonts w:ascii="Times New Roman" w:hAnsi="Times New Roman" w:cs="Times New Roman"/>
          <w:b/>
          <w:sz w:val="28"/>
          <w:szCs w:val="28"/>
          <w:lang w:eastAsia="ru-RU"/>
        </w:rPr>
      </w:pPr>
      <w:r w:rsidRPr="00DC5D36">
        <w:rPr>
          <w:rFonts w:ascii="Times New Roman" w:hAnsi="Times New Roman" w:cs="Times New Roman"/>
          <w:b/>
          <w:sz w:val="28"/>
          <w:szCs w:val="28"/>
          <w:lang w:eastAsia="ru-RU"/>
        </w:rPr>
        <w:lastRenderedPageBreak/>
        <w:t>4.</w:t>
      </w:r>
      <w:r w:rsidRPr="00607772">
        <w:rPr>
          <w:rFonts w:ascii="Times New Roman" w:hAnsi="Times New Roman" w:cs="Times New Roman"/>
          <w:b/>
          <w:sz w:val="28"/>
          <w:szCs w:val="28"/>
          <w:lang w:eastAsia="ru-RU"/>
        </w:rPr>
        <w:t xml:space="preserve"> </w:t>
      </w:r>
      <w:r w:rsidRPr="00DC5D36">
        <w:rPr>
          <w:rFonts w:ascii="Times New Roman" w:hAnsi="Times New Roman" w:cs="Times New Roman"/>
          <w:b/>
          <w:sz w:val="28"/>
          <w:szCs w:val="28"/>
          <w:lang w:eastAsia="ru-RU"/>
        </w:rPr>
        <w:t>Сведения об оценке</w:t>
      </w:r>
      <w:r w:rsidRPr="00607772">
        <w:rPr>
          <w:rFonts w:ascii="Times New Roman" w:hAnsi="Times New Roman" w:cs="Times New Roman"/>
          <w:b/>
          <w:sz w:val="28"/>
          <w:szCs w:val="28"/>
          <w:lang w:eastAsia="ru-RU"/>
        </w:rPr>
        <w:t xml:space="preserve"> </w:t>
      </w:r>
      <w:r w:rsidRPr="00DC5D36">
        <w:rPr>
          <w:rFonts w:ascii="Times New Roman" w:hAnsi="Times New Roman" w:cs="Times New Roman"/>
          <w:b/>
          <w:sz w:val="28"/>
          <w:szCs w:val="28"/>
          <w:lang w:eastAsia="ru-RU"/>
        </w:rPr>
        <w:t>деятельности отве</w:t>
      </w:r>
      <w:r w:rsidRPr="00607772">
        <w:rPr>
          <w:rFonts w:ascii="Times New Roman" w:hAnsi="Times New Roman" w:cs="Times New Roman"/>
          <w:b/>
          <w:sz w:val="28"/>
          <w:szCs w:val="28"/>
          <w:lang w:eastAsia="ru-RU"/>
        </w:rPr>
        <w:t xml:space="preserve">тственных исполнителей в части, </w:t>
      </w:r>
      <w:r w:rsidRPr="00DC5D36">
        <w:rPr>
          <w:rFonts w:ascii="Times New Roman" w:hAnsi="Times New Roman" w:cs="Times New Roman"/>
          <w:b/>
          <w:sz w:val="28"/>
          <w:szCs w:val="28"/>
          <w:lang w:eastAsia="ru-RU"/>
        </w:rPr>
        <w:t xml:space="preserve">касающейся реализации </w:t>
      </w:r>
      <w:r w:rsidRPr="00607772">
        <w:rPr>
          <w:rFonts w:ascii="Times New Roman" w:hAnsi="Times New Roman" w:cs="Times New Roman"/>
          <w:b/>
          <w:sz w:val="28"/>
          <w:szCs w:val="28"/>
          <w:lang w:eastAsia="ru-RU"/>
        </w:rPr>
        <w:t xml:space="preserve">муниципальных </w:t>
      </w:r>
      <w:r w:rsidRPr="00DC5D36">
        <w:rPr>
          <w:rFonts w:ascii="Times New Roman" w:hAnsi="Times New Roman" w:cs="Times New Roman"/>
          <w:b/>
          <w:sz w:val="28"/>
          <w:szCs w:val="28"/>
          <w:lang w:eastAsia="ru-RU"/>
        </w:rPr>
        <w:t>программ</w:t>
      </w:r>
      <w:r w:rsidRPr="00607772">
        <w:rPr>
          <w:rFonts w:ascii="Times New Roman" w:hAnsi="Times New Roman" w:cs="Times New Roman"/>
          <w:b/>
          <w:sz w:val="28"/>
          <w:szCs w:val="28"/>
          <w:lang w:eastAsia="ru-RU"/>
        </w:rPr>
        <w:t xml:space="preserve"> </w:t>
      </w:r>
      <w:proofErr w:type="spellStart"/>
      <w:r w:rsidRPr="00607772">
        <w:rPr>
          <w:rFonts w:ascii="Times New Roman" w:hAnsi="Times New Roman" w:cs="Times New Roman"/>
          <w:b/>
          <w:sz w:val="28"/>
          <w:szCs w:val="28"/>
          <w:lang w:eastAsia="ru-RU"/>
        </w:rPr>
        <w:t>Атяшевского</w:t>
      </w:r>
      <w:proofErr w:type="spellEnd"/>
      <w:r w:rsidRPr="00607772">
        <w:rPr>
          <w:rFonts w:ascii="Times New Roman" w:hAnsi="Times New Roman" w:cs="Times New Roman"/>
          <w:b/>
          <w:sz w:val="28"/>
          <w:szCs w:val="28"/>
          <w:lang w:eastAsia="ru-RU"/>
        </w:rPr>
        <w:t xml:space="preserve"> муниципального района </w:t>
      </w:r>
    </w:p>
    <w:p w:rsidR="00607772" w:rsidRDefault="00607772" w:rsidP="00607772">
      <w:pPr>
        <w:spacing w:after="0" w:line="240" w:lineRule="auto"/>
        <w:jc w:val="both"/>
        <w:rPr>
          <w:rFonts w:ascii="Times New Roman" w:hAnsi="Times New Roman" w:cs="Times New Roman"/>
          <w:b/>
          <w:sz w:val="28"/>
          <w:szCs w:val="28"/>
          <w:lang w:eastAsia="ru-RU"/>
        </w:rPr>
      </w:pPr>
    </w:p>
    <w:p w:rsidR="009B251C" w:rsidRPr="00E87159" w:rsidRDefault="009B251C" w:rsidP="00607772">
      <w:pPr>
        <w:spacing w:after="0" w:line="240" w:lineRule="auto"/>
        <w:jc w:val="both"/>
        <w:rPr>
          <w:rFonts w:ascii="Times New Roman" w:hAnsi="Times New Roman" w:cs="Times New Roman"/>
          <w:sz w:val="28"/>
          <w:szCs w:val="28"/>
          <w:lang w:eastAsia="ru-RU"/>
        </w:rPr>
      </w:pPr>
      <w:r w:rsidRPr="00E87159">
        <w:rPr>
          <w:rFonts w:ascii="Times New Roman" w:hAnsi="Times New Roman" w:cs="Times New Roman"/>
          <w:sz w:val="28"/>
          <w:szCs w:val="28"/>
          <w:lang w:eastAsia="ru-RU"/>
        </w:rPr>
        <w:t xml:space="preserve">По </w:t>
      </w:r>
      <w:r w:rsidR="00AB7B77">
        <w:rPr>
          <w:rFonts w:ascii="Times New Roman" w:hAnsi="Times New Roman" w:cs="Times New Roman"/>
          <w:sz w:val="28"/>
          <w:szCs w:val="28"/>
          <w:lang w:eastAsia="ru-RU"/>
        </w:rPr>
        <w:t>6 м</w:t>
      </w:r>
      <w:r w:rsidRPr="00E87159">
        <w:rPr>
          <w:rFonts w:ascii="Times New Roman" w:hAnsi="Times New Roman" w:cs="Times New Roman"/>
          <w:sz w:val="28"/>
          <w:szCs w:val="28"/>
          <w:lang w:eastAsia="ru-RU"/>
        </w:rPr>
        <w:t xml:space="preserve">униципальным программ </w:t>
      </w:r>
      <w:proofErr w:type="spellStart"/>
      <w:r w:rsidRPr="00E87159">
        <w:rPr>
          <w:rFonts w:ascii="Times New Roman" w:hAnsi="Times New Roman" w:cs="Times New Roman"/>
          <w:sz w:val="28"/>
          <w:szCs w:val="28"/>
          <w:lang w:eastAsia="ru-RU"/>
        </w:rPr>
        <w:t>Атяшевского</w:t>
      </w:r>
      <w:proofErr w:type="spellEnd"/>
      <w:r w:rsidRPr="00E87159">
        <w:rPr>
          <w:rFonts w:ascii="Times New Roman" w:hAnsi="Times New Roman" w:cs="Times New Roman"/>
          <w:sz w:val="28"/>
          <w:szCs w:val="28"/>
          <w:lang w:eastAsia="ru-RU"/>
        </w:rPr>
        <w:t xml:space="preserve"> муниципального района реализация может </w:t>
      </w:r>
      <w:r w:rsidR="00AB7B77">
        <w:rPr>
          <w:rFonts w:ascii="Times New Roman" w:hAnsi="Times New Roman" w:cs="Times New Roman"/>
          <w:sz w:val="28"/>
          <w:szCs w:val="28"/>
          <w:lang w:eastAsia="ru-RU"/>
        </w:rPr>
        <w:t>быть признана высокоэффективной, уровень эффективности реализации от 105,2 до 2236,8 %, п</w:t>
      </w:r>
      <w:r w:rsidRPr="00E87159">
        <w:rPr>
          <w:rFonts w:ascii="Times New Roman" w:hAnsi="Times New Roman" w:cs="Times New Roman"/>
          <w:sz w:val="28"/>
          <w:szCs w:val="28"/>
          <w:lang w:eastAsia="ru-RU"/>
        </w:rPr>
        <w:t>о</w:t>
      </w:r>
      <w:r w:rsidR="00011354">
        <w:rPr>
          <w:rFonts w:ascii="Times New Roman" w:hAnsi="Times New Roman" w:cs="Times New Roman"/>
          <w:sz w:val="28"/>
          <w:szCs w:val="28"/>
          <w:lang w:eastAsia="ru-RU"/>
        </w:rPr>
        <w:t xml:space="preserve"> 2</w:t>
      </w:r>
      <w:r w:rsidRPr="00E87159">
        <w:rPr>
          <w:rFonts w:ascii="Times New Roman" w:hAnsi="Times New Roman" w:cs="Times New Roman"/>
          <w:sz w:val="28"/>
          <w:szCs w:val="28"/>
          <w:lang w:eastAsia="ru-RU"/>
        </w:rPr>
        <w:t xml:space="preserve"> муниципальным программам реализация оценивается как </w:t>
      </w:r>
      <w:r w:rsidR="00AB7B77">
        <w:rPr>
          <w:rFonts w:ascii="Times New Roman" w:hAnsi="Times New Roman" w:cs="Times New Roman"/>
          <w:sz w:val="28"/>
          <w:szCs w:val="28"/>
          <w:lang w:eastAsia="ru-RU"/>
        </w:rPr>
        <w:t xml:space="preserve">эффективная от 80 </w:t>
      </w:r>
      <w:proofErr w:type="gramStart"/>
      <w:r w:rsidR="00AB7B77">
        <w:rPr>
          <w:rFonts w:ascii="Times New Roman" w:hAnsi="Times New Roman" w:cs="Times New Roman"/>
          <w:sz w:val="28"/>
          <w:szCs w:val="28"/>
          <w:lang w:eastAsia="ru-RU"/>
        </w:rPr>
        <w:t>до</w:t>
      </w:r>
      <w:proofErr w:type="gramEnd"/>
      <w:r w:rsidR="00AB7B77">
        <w:rPr>
          <w:rFonts w:ascii="Times New Roman" w:hAnsi="Times New Roman" w:cs="Times New Roman"/>
          <w:sz w:val="28"/>
          <w:szCs w:val="28"/>
          <w:lang w:eastAsia="ru-RU"/>
        </w:rPr>
        <w:t xml:space="preserve"> 100%, </w:t>
      </w:r>
      <w:r w:rsidR="00011354">
        <w:rPr>
          <w:rFonts w:ascii="Times New Roman" w:hAnsi="Times New Roman" w:cs="Times New Roman"/>
          <w:sz w:val="28"/>
          <w:szCs w:val="28"/>
          <w:lang w:eastAsia="ru-RU"/>
        </w:rPr>
        <w:t>5</w:t>
      </w:r>
      <w:r w:rsidR="00AB7B77">
        <w:rPr>
          <w:rFonts w:ascii="Times New Roman" w:hAnsi="Times New Roman" w:cs="Times New Roman"/>
          <w:sz w:val="28"/>
          <w:szCs w:val="28"/>
          <w:lang w:eastAsia="ru-RU"/>
        </w:rPr>
        <w:t xml:space="preserve"> – </w:t>
      </w:r>
      <w:proofErr w:type="gramStart"/>
      <w:r w:rsidR="00AB7B77">
        <w:rPr>
          <w:rFonts w:ascii="Times New Roman" w:hAnsi="Times New Roman" w:cs="Times New Roman"/>
          <w:sz w:val="28"/>
          <w:szCs w:val="28"/>
          <w:lang w:eastAsia="ru-RU"/>
        </w:rPr>
        <w:t>удовлетворительный</w:t>
      </w:r>
      <w:proofErr w:type="gramEnd"/>
      <w:r w:rsidR="00AB7B77">
        <w:rPr>
          <w:rFonts w:ascii="Times New Roman" w:hAnsi="Times New Roman" w:cs="Times New Roman"/>
          <w:sz w:val="28"/>
          <w:szCs w:val="28"/>
          <w:lang w:eastAsia="ru-RU"/>
        </w:rPr>
        <w:t xml:space="preserve"> уровень эффективности 65,2 %, </w:t>
      </w:r>
      <w:r w:rsidR="00011354">
        <w:rPr>
          <w:rFonts w:ascii="Times New Roman" w:hAnsi="Times New Roman" w:cs="Times New Roman"/>
          <w:sz w:val="28"/>
          <w:szCs w:val="28"/>
          <w:lang w:eastAsia="ru-RU"/>
        </w:rPr>
        <w:t>3</w:t>
      </w:r>
      <w:r w:rsidR="00AB7B77">
        <w:rPr>
          <w:rFonts w:ascii="Times New Roman" w:hAnsi="Times New Roman" w:cs="Times New Roman"/>
          <w:sz w:val="28"/>
          <w:szCs w:val="28"/>
          <w:lang w:eastAsia="ru-RU"/>
        </w:rPr>
        <w:t xml:space="preserve"> – неэффективные менее 50%.</w:t>
      </w:r>
    </w:p>
    <w:p w:rsidR="00607772" w:rsidRDefault="00607772" w:rsidP="00607772">
      <w:pPr>
        <w:spacing w:after="0" w:line="240" w:lineRule="auto"/>
        <w:jc w:val="both"/>
        <w:rPr>
          <w:rFonts w:ascii="Times New Roman" w:hAnsi="Times New Roman" w:cs="Times New Roman"/>
          <w:b/>
          <w:sz w:val="28"/>
          <w:szCs w:val="28"/>
          <w:lang w:eastAsia="ru-RU"/>
        </w:rPr>
      </w:pPr>
    </w:p>
    <w:p w:rsidR="00607772" w:rsidRPr="00DC5D36" w:rsidRDefault="00607772" w:rsidP="00607772">
      <w:pPr>
        <w:spacing w:after="0" w:line="240" w:lineRule="auto"/>
        <w:jc w:val="both"/>
        <w:rPr>
          <w:rFonts w:ascii="Times New Roman" w:hAnsi="Times New Roman" w:cs="Times New Roman"/>
          <w:b/>
          <w:sz w:val="28"/>
          <w:szCs w:val="28"/>
          <w:lang w:eastAsia="ru-RU"/>
        </w:rPr>
      </w:pPr>
    </w:p>
    <w:p w:rsidR="00607772" w:rsidRDefault="00607772" w:rsidP="00607772">
      <w:pPr>
        <w:pStyle w:val="a3"/>
        <w:ind w:firstLine="426"/>
        <w:jc w:val="both"/>
        <w:rPr>
          <w:rFonts w:ascii="Times New Roman" w:hAnsi="Times New Roman" w:cs="Times New Roman"/>
          <w:b/>
          <w:sz w:val="28"/>
          <w:szCs w:val="28"/>
          <w:lang w:eastAsia="ru-RU"/>
        </w:rPr>
      </w:pPr>
      <w:r w:rsidRPr="00607772">
        <w:rPr>
          <w:rFonts w:ascii="Times New Roman" w:hAnsi="Times New Roman" w:cs="Times New Roman"/>
          <w:b/>
          <w:sz w:val="28"/>
          <w:szCs w:val="28"/>
          <w:lang w:eastAsia="ru-RU"/>
        </w:rPr>
        <w:t xml:space="preserve">5. </w:t>
      </w:r>
      <w:r w:rsidRPr="00DC5D36">
        <w:rPr>
          <w:rFonts w:ascii="Times New Roman" w:hAnsi="Times New Roman" w:cs="Times New Roman"/>
          <w:b/>
          <w:sz w:val="28"/>
          <w:szCs w:val="28"/>
          <w:lang w:eastAsia="ru-RU"/>
        </w:rPr>
        <w:t xml:space="preserve">Предложения по совершенствованию механизма разработки, реализации и оценки эффективности </w:t>
      </w:r>
      <w:r w:rsidRPr="00607772">
        <w:rPr>
          <w:rFonts w:ascii="Times New Roman" w:hAnsi="Times New Roman" w:cs="Times New Roman"/>
          <w:b/>
          <w:sz w:val="28"/>
          <w:szCs w:val="28"/>
          <w:lang w:eastAsia="ru-RU"/>
        </w:rPr>
        <w:t>муниципальных</w:t>
      </w:r>
      <w:r w:rsidRPr="00DC5D36">
        <w:rPr>
          <w:rFonts w:ascii="Times New Roman" w:hAnsi="Times New Roman" w:cs="Times New Roman"/>
          <w:b/>
          <w:sz w:val="28"/>
          <w:szCs w:val="28"/>
          <w:lang w:eastAsia="ru-RU"/>
        </w:rPr>
        <w:t xml:space="preserve"> программ</w:t>
      </w:r>
      <w:r w:rsidRPr="00607772">
        <w:rPr>
          <w:rFonts w:ascii="Times New Roman" w:hAnsi="Times New Roman" w:cs="Times New Roman"/>
          <w:b/>
          <w:sz w:val="28"/>
          <w:szCs w:val="28"/>
          <w:lang w:eastAsia="ru-RU"/>
        </w:rPr>
        <w:t xml:space="preserve"> </w:t>
      </w:r>
      <w:proofErr w:type="spellStart"/>
      <w:r w:rsidRPr="00607772">
        <w:rPr>
          <w:rFonts w:ascii="Times New Roman" w:hAnsi="Times New Roman" w:cs="Times New Roman"/>
          <w:b/>
          <w:sz w:val="28"/>
          <w:szCs w:val="28"/>
          <w:lang w:eastAsia="ru-RU"/>
        </w:rPr>
        <w:t>Атяшевского</w:t>
      </w:r>
      <w:proofErr w:type="spellEnd"/>
      <w:r w:rsidRPr="00607772">
        <w:rPr>
          <w:rFonts w:ascii="Times New Roman" w:hAnsi="Times New Roman" w:cs="Times New Roman"/>
          <w:b/>
          <w:sz w:val="28"/>
          <w:szCs w:val="28"/>
          <w:lang w:eastAsia="ru-RU"/>
        </w:rPr>
        <w:t xml:space="preserve"> муниципального района</w:t>
      </w:r>
    </w:p>
    <w:p w:rsidR="00001EE7" w:rsidRDefault="00001EE7" w:rsidP="00607772">
      <w:pPr>
        <w:pStyle w:val="a3"/>
        <w:ind w:firstLine="426"/>
        <w:jc w:val="both"/>
        <w:rPr>
          <w:rFonts w:ascii="Times New Roman" w:hAnsi="Times New Roman" w:cs="Times New Roman"/>
          <w:b/>
          <w:sz w:val="28"/>
          <w:szCs w:val="28"/>
          <w:lang w:eastAsia="ru-RU"/>
        </w:rPr>
      </w:pPr>
    </w:p>
    <w:p w:rsidR="00CE514A" w:rsidRPr="00CE514A" w:rsidRDefault="00CE514A" w:rsidP="00607772">
      <w:pPr>
        <w:pStyle w:val="a3"/>
        <w:ind w:firstLine="426"/>
        <w:jc w:val="both"/>
        <w:rPr>
          <w:rFonts w:ascii="Times New Roman" w:hAnsi="Times New Roman" w:cs="Times New Roman"/>
          <w:b/>
          <w:i/>
          <w:sz w:val="28"/>
          <w:szCs w:val="28"/>
          <w:lang w:eastAsia="ru-RU"/>
        </w:rPr>
      </w:pPr>
      <w:r w:rsidRPr="00CE514A">
        <w:rPr>
          <w:rFonts w:ascii="Times New Roman" w:hAnsi="Times New Roman" w:cs="Times New Roman"/>
          <w:b/>
          <w:i/>
          <w:sz w:val="28"/>
          <w:szCs w:val="28"/>
          <w:lang w:eastAsia="ru-RU"/>
        </w:rPr>
        <w:t xml:space="preserve">Необходимость своевременной актуализации муниципальных программ </w:t>
      </w:r>
    </w:p>
    <w:p w:rsidR="00001EE7" w:rsidRDefault="00001EE7" w:rsidP="00607772">
      <w:pPr>
        <w:pStyle w:val="a3"/>
        <w:ind w:firstLine="426"/>
        <w:jc w:val="both"/>
        <w:rPr>
          <w:rFonts w:ascii="Times New Roman" w:hAnsi="Times New Roman" w:cs="Times New Roman"/>
          <w:sz w:val="28"/>
          <w:szCs w:val="28"/>
          <w:lang w:eastAsia="ru-RU"/>
        </w:rPr>
      </w:pPr>
      <w:r w:rsidRPr="00001EE7">
        <w:rPr>
          <w:rFonts w:ascii="Times New Roman" w:hAnsi="Times New Roman" w:cs="Times New Roman"/>
          <w:sz w:val="28"/>
          <w:szCs w:val="28"/>
          <w:lang w:eastAsia="ru-RU"/>
        </w:rPr>
        <w:t xml:space="preserve">В соответствии со статьей 179 Бюджетного кодекса Российской Федерации основанием для корректировки муниципальных программ является утверждение бюджета </w:t>
      </w:r>
      <w:proofErr w:type="spellStart"/>
      <w:r w:rsidRPr="00001EE7">
        <w:rPr>
          <w:rFonts w:ascii="Times New Roman" w:hAnsi="Times New Roman" w:cs="Times New Roman"/>
          <w:sz w:val="28"/>
          <w:szCs w:val="28"/>
          <w:lang w:eastAsia="ru-RU"/>
        </w:rPr>
        <w:t>Атяшевского</w:t>
      </w:r>
      <w:proofErr w:type="spellEnd"/>
      <w:r w:rsidRPr="00001EE7">
        <w:rPr>
          <w:rFonts w:ascii="Times New Roman" w:hAnsi="Times New Roman" w:cs="Times New Roman"/>
          <w:sz w:val="28"/>
          <w:szCs w:val="28"/>
          <w:lang w:eastAsia="ru-RU"/>
        </w:rPr>
        <w:t xml:space="preserve"> муниципального района на очередной финансовый год и плановый период (далее решение о бюджете), а также внесение в него изменений. При этом муниципальные программы подлежат приведению в соответствии с </w:t>
      </w:r>
      <w:r>
        <w:rPr>
          <w:rFonts w:ascii="Times New Roman" w:hAnsi="Times New Roman" w:cs="Times New Roman"/>
          <w:sz w:val="28"/>
          <w:szCs w:val="28"/>
          <w:lang w:eastAsia="ru-RU"/>
        </w:rPr>
        <w:t>решением о бюджете не позднее 3-х месяцев со дня вступления его в силу.</w:t>
      </w:r>
    </w:p>
    <w:p w:rsidR="002E268C" w:rsidRDefault="00011354" w:rsidP="00607772">
      <w:pPr>
        <w:pStyle w:val="a3"/>
        <w:ind w:firstLine="426"/>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Вместе с тем в 2017</w:t>
      </w:r>
      <w:r w:rsidR="002E268C">
        <w:rPr>
          <w:rFonts w:ascii="Times New Roman" w:hAnsi="Times New Roman" w:cs="Times New Roman"/>
          <w:sz w:val="28"/>
          <w:szCs w:val="28"/>
          <w:lang w:eastAsia="ru-RU"/>
        </w:rPr>
        <w:t xml:space="preserve"> году в соответствии с Федеральным законом от 30 марта 2016 года №71-ФЗ «О приостановлении действия пункта 2 статьи 179 Бюджетного кодекса Российской Федерации» положения нормы Бюджетного кодекса Российской Федерации, касающегося срока внесения изменений в муниципальные программы, б</w:t>
      </w:r>
      <w:r w:rsidR="00A944DE">
        <w:rPr>
          <w:rFonts w:ascii="Times New Roman" w:hAnsi="Times New Roman" w:cs="Times New Roman"/>
          <w:sz w:val="28"/>
          <w:szCs w:val="28"/>
          <w:lang w:eastAsia="ru-RU"/>
        </w:rPr>
        <w:t>ыли приостановлены до 01.01.2018</w:t>
      </w:r>
      <w:r w:rsidR="002E268C">
        <w:rPr>
          <w:rFonts w:ascii="Times New Roman" w:hAnsi="Times New Roman" w:cs="Times New Roman"/>
          <w:sz w:val="28"/>
          <w:szCs w:val="28"/>
          <w:lang w:eastAsia="ru-RU"/>
        </w:rPr>
        <w:t>.</w:t>
      </w:r>
      <w:proofErr w:type="gramEnd"/>
    </w:p>
    <w:p w:rsidR="002E268C" w:rsidRDefault="002E268C" w:rsidP="00607772">
      <w:pPr>
        <w:pStyle w:val="a3"/>
        <w:ind w:firstLine="426"/>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 xml:space="preserve">Таким образом, в связи с отсутствием своевременных корректировок параметров муниципальных программ (в том числе целевых показателей (индикаторов), обеспечивающих их соответствии объемам финансирования, проведение объективной и достоверной оценки результатов эффективности реализации муниципальных программ </w:t>
      </w:r>
      <w:proofErr w:type="spellStart"/>
      <w:r>
        <w:rPr>
          <w:rFonts w:ascii="Times New Roman" w:hAnsi="Times New Roman" w:cs="Times New Roman"/>
          <w:sz w:val="28"/>
          <w:szCs w:val="28"/>
          <w:lang w:eastAsia="ru-RU"/>
        </w:rPr>
        <w:t>Атяшевского</w:t>
      </w:r>
      <w:proofErr w:type="spellEnd"/>
      <w:r>
        <w:rPr>
          <w:rFonts w:ascii="Times New Roman" w:hAnsi="Times New Roman" w:cs="Times New Roman"/>
          <w:sz w:val="28"/>
          <w:szCs w:val="28"/>
          <w:lang w:eastAsia="ru-RU"/>
        </w:rPr>
        <w:t xml:space="preserve"> муниципального района за  2016 год в настоящее время существенно осложнено.</w:t>
      </w:r>
      <w:proofErr w:type="gramEnd"/>
    </w:p>
    <w:p w:rsidR="002E268C" w:rsidRPr="00CE514A" w:rsidRDefault="002E268C" w:rsidP="00607772">
      <w:pPr>
        <w:pStyle w:val="a3"/>
        <w:ind w:firstLine="426"/>
        <w:jc w:val="both"/>
        <w:rPr>
          <w:rFonts w:ascii="Times New Roman" w:hAnsi="Times New Roman" w:cs="Times New Roman"/>
          <w:b/>
          <w:i/>
          <w:sz w:val="28"/>
          <w:szCs w:val="28"/>
          <w:lang w:eastAsia="ru-RU"/>
        </w:rPr>
      </w:pPr>
      <w:r w:rsidRPr="00CE514A">
        <w:rPr>
          <w:rFonts w:ascii="Times New Roman" w:hAnsi="Times New Roman" w:cs="Times New Roman"/>
          <w:b/>
          <w:i/>
          <w:sz w:val="28"/>
          <w:szCs w:val="28"/>
          <w:lang w:eastAsia="ru-RU"/>
        </w:rPr>
        <w:t xml:space="preserve"> </w:t>
      </w:r>
      <w:proofErr w:type="gramStart"/>
      <w:r w:rsidRPr="00CE514A">
        <w:rPr>
          <w:rFonts w:ascii="Times New Roman" w:hAnsi="Times New Roman" w:cs="Times New Roman"/>
          <w:b/>
          <w:i/>
          <w:sz w:val="28"/>
          <w:szCs w:val="28"/>
          <w:lang w:eastAsia="ru-RU"/>
        </w:rPr>
        <w:t>Необходимость проработки ответственными исполнителями муниципальных программ информации о показателях (индикаторах муниципальных программ</w:t>
      </w:r>
      <w:proofErr w:type="gramEnd"/>
    </w:p>
    <w:p w:rsidR="00CE514A" w:rsidRDefault="002E268C" w:rsidP="00607772">
      <w:pPr>
        <w:pStyle w:val="a3"/>
        <w:ind w:firstLine="426"/>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По итогам рассмотрения годовых отчетов о ходе реализаци</w:t>
      </w:r>
      <w:r w:rsidR="00A944DE">
        <w:rPr>
          <w:rFonts w:ascii="Times New Roman" w:hAnsi="Times New Roman" w:cs="Times New Roman"/>
          <w:sz w:val="28"/>
          <w:szCs w:val="28"/>
          <w:lang w:eastAsia="ru-RU"/>
        </w:rPr>
        <w:t>и муниципальных программ в  2017</w:t>
      </w:r>
      <w:r>
        <w:rPr>
          <w:rFonts w:ascii="Times New Roman" w:hAnsi="Times New Roman" w:cs="Times New Roman"/>
          <w:sz w:val="28"/>
          <w:szCs w:val="28"/>
          <w:lang w:eastAsia="ru-RU"/>
        </w:rPr>
        <w:t xml:space="preserve"> году отмечается доля показателей (индикаторов) муниципальных программ, по которым фактический срок предоставления отчетных данных наступает после  1 марта года, следующего </w:t>
      </w:r>
      <w:r>
        <w:rPr>
          <w:rFonts w:ascii="Times New Roman" w:hAnsi="Times New Roman" w:cs="Times New Roman"/>
          <w:sz w:val="28"/>
          <w:szCs w:val="28"/>
          <w:lang w:eastAsia="ru-RU"/>
        </w:rPr>
        <w:lastRenderedPageBreak/>
        <w:t>за отчетным, что существенно снижает качество проведения оценки эффективности муниципальных программ.</w:t>
      </w:r>
      <w:r w:rsidR="00CE514A">
        <w:rPr>
          <w:rFonts w:ascii="Times New Roman" w:hAnsi="Times New Roman" w:cs="Times New Roman"/>
          <w:sz w:val="28"/>
          <w:szCs w:val="28"/>
          <w:lang w:eastAsia="ru-RU"/>
        </w:rPr>
        <w:t xml:space="preserve"> </w:t>
      </w:r>
      <w:proofErr w:type="gramEnd"/>
    </w:p>
    <w:p w:rsidR="002E268C" w:rsidRDefault="00CE514A" w:rsidP="00607772">
      <w:pPr>
        <w:pStyle w:val="a3"/>
        <w:ind w:firstLine="426"/>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Необходимо отметить проблемы отсутствия в муниципальных программах показателей (индикаторов) плановых значений. </w:t>
      </w:r>
    </w:p>
    <w:p w:rsidR="00274B93" w:rsidRDefault="00274B93" w:rsidP="00607772">
      <w:pPr>
        <w:pStyle w:val="a3"/>
        <w:ind w:firstLine="426"/>
        <w:jc w:val="both"/>
        <w:rPr>
          <w:rFonts w:ascii="Times New Roman" w:hAnsi="Times New Roman" w:cs="Times New Roman"/>
          <w:b/>
          <w:i/>
          <w:sz w:val="28"/>
          <w:szCs w:val="28"/>
          <w:lang w:eastAsia="ru-RU"/>
        </w:rPr>
      </w:pPr>
      <w:r w:rsidRPr="00274B93">
        <w:rPr>
          <w:rFonts w:ascii="Times New Roman" w:hAnsi="Times New Roman" w:cs="Times New Roman"/>
          <w:b/>
          <w:i/>
          <w:sz w:val="28"/>
          <w:szCs w:val="28"/>
          <w:lang w:eastAsia="ru-RU"/>
        </w:rPr>
        <w:t>Необходимость введения планов реализации и детальных планов графиков реализации муниципальных программ</w:t>
      </w:r>
    </w:p>
    <w:p w:rsidR="00274B93" w:rsidRPr="00AB7B77" w:rsidRDefault="00274B93" w:rsidP="00AB7B77">
      <w:pPr>
        <w:pStyle w:val="a3"/>
        <w:ind w:firstLine="426"/>
        <w:jc w:val="both"/>
        <w:rPr>
          <w:rFonts w:ascii="Times New Roman" w:hAnsi="Times New Roman" w:cs="Times New Roman"/>
          <w:sz w:val="28"/>
          <w:szCs w:val="28"/>
          <w:lang w:eastAsia="ru-RU"/>
        </w:rPr>
      </w:pPr>
      <w:r>
        <w:rPr>
          <w:b/>
          <w:i/>
          <w:lang w:eastAsia="ru-RU"/>
        </w:rPr>
        <w:t xml:space="preserve"> </w:t>
      </w:r>
      <w:r w:rsidRPr="00AB7B77">
        <w:rPr>
          <w:rFonts w:ascii="Times New Roman" w:hAnsi="Times New Roman" w:cs="Times New Roman"/>
          <w:sz w:val="28"/>
          <w:szCs w:val="28"/>
          <w:lang w:eastAsia="ru-RU"/>
        </w:rPr>
        <w:t xml:space="preserve">В соответствии с пунктами 52-56 раздела </w:t>
      </w:r>
      <w:r w:rsidRPr="00AB7B77">
        <w:rPr>
          <w:rFonts w:ascii="Times New Roman" w:hAnsi="Times New Roman" w:cs="Times New Roman"/>
          <w:sz w:val="28"/>
          <w:szCs w:val="28"/>
          <w:lang w:val="en-US" w:eastAsia="ru-RU"/>
        </w:rPr>
        <w:t>IV</w:t>
      </w:r>
      <w:r w:rsidRPr="00AB7B77">
        <w:rPr>
          <w:rFonts w:ascii="Times New Roman" w:hAnsi="Times New Roman" w:cs="Times New Roman"/>
          <w:sz w:val="28"/>
          <w:szCs w:val="28"/>
          <w:lang w:eastAsia="ru-RU"/>
        </w:rPr>
        <w:t xml:space="preserve"> </w:t>
      </w:r>
      <w:r w:rsidR="00F10689" w:rsidRPr="00AB7B77">
        <w:rPr>
          <w:rFonts w:ascii="Times New Roman" w:hAnsi="Times New Roman" w:cs="Times New Roman"/>
          <w:sz w:val="28"/>
          <w:szCs w:val="28"/>
          <w:lang w:eastAsia="ru-RU"/>
        </w:rPr>
        <w:t xml:space="preserve">План реализации муниципальной программы и проект детального плана-графика реализации муниципальной программы на очередной </w:t>
      </w:r>
      <w:proofErr w:type="gramStart"/>
      <w:r w:rsidR="00F10689" w:rsidRPr="00AB7B77">
        <w:rPr>
          <w:rFonts w:ascii="Times New Roman" w:hAnsi="Times New Roman" w:cs="Times New Roman"/>
          <w:sz w:val="28"/>
          <w:szCs w:val="28"/>
          <w:lang w:eastAsia="ru-RU"/>
        </w:rPr>
        <w:t>год</w:t>
      </w:r>
      <w:proofErr w:type="gramEnd"/>
      <w:r w:rsidR="00F10689" w:rsidRPr="00AB7B77">
        <w:rPr>
          <w:rFonts w:ascii="Times New Roman" w:hAnsi="Times New Roman" w:cs="Times New Roman"/>
          <w:sz w:val="28"/>
          <w:szCs w:val="28"/>
          <w:lang w:eastAsia="ru-RU"/>
        </w:rPr>
        <w:t xml:space="preserve"> и плановый период составляются ежегодно. </w:t>
      </w:r>
    </w:p>
    <w:p w:rsidR="00F10689" w:rsidRPr="00AB7B77" w:rsidRDefault="00F10689" w:rsidP="00AB7B77">
      <w:pPr>
        <w:pStyle w:val="a3"/>
        <w:ind w:firstLine="426"/>
        <w:jc w:val="both"/>
        <w:rPr>
          <w:rFonts w:ascii="Times New Roman" w:hAnsi="Times New Roman" w:cs="Times New Roman"/>
          <w:sz w:val="28"/>
          <w:szCs w:val="28"/>
        </w:rPr>
      </w:pPr>
      <w:proofErr w:type="gramStart"/>
      <w:r w:rsidRPr="00AB7B77">
        <w:rPr>
          <w:rFonts w:ascii="Times New Roman" w:hAnsi="Times New Roman" w:cs="Times New Roman"/>
          <w:sz w:val="28"/>
          <w:szCs w:val="28"/>
        </w:rPr>
        <w:t>Отмечаем, что в некоторых муниципальных программах до настоящего времени так и не были утверждены (в том числе по программе «Патриотическое воспитание граждан на 2014-2020 годы», «Профилактика правонарушений, алкоголизма, наркомании, токсикомании на 2014 – 2020 годы» (детальный план-график),  Развитие образования» на 2014-2020 годы, «Устойчивое развитие сельских территорий на 2014-2017 годы и на период до 2020 года», Улучшение демографической ситуации в Атяшевском муниципальном</w:t>
      </w:r>
      <w:proofErr w:type="gramEnd"/>
      <w:r w:rsidRPr="00AB7B77">
        <w:rPr>
          <w:rFonts w:ascii="Times New Roman" w:hAnsi="Times New Roman" w:cs="Times New Roman"/>
          <w:sz w:val="28"/>
          <w:szCs w:val="28"/>
        </w:rPr>
        <w:t xml:space="preserve"> </w:t>
      </w:r>
      <w:proofErr w:type="gramStart"/>
      <w:r w:rsidRPr="00AB7B77">
        <w:rPr>
          <w:rFonts w:ascii="Times New Roman" w:hAnsi="Times New Roman" w:cs="Times New Roman"/>
          <w:sz w:val="28"/>
          <w:szCs w:val="28"/>
        </w:rPr>
        <w:t>районе</w:t>
      </w:r>
      <w:proofErr w:type="gramEnd"/>
      <w:r w:rsidRPr="00AB7B77">
        <w:rPr>
          <w:rFonts w:ascii="Times New Roman" w:hAnsi="Times New Roman" w:cs="Times New Roman"/>
          <w:sz w:val="28"/>
          <w:szCs w:val="28"/>
        </w:rPr>
        <w:t xml:space="preserve"> на 2016 – 2020 годы, Модернизация и реформирование жилищно-коммунального хозяйства на 2016-2018 годы, Энергосбережение и повышение энергетической эффективности на 2014-2020 годы».</w:t>
      </w:r>
    </w:p>
    <w:p w:rsidR="002E268C" w:rsidRPr="00001EE7" w:rsidRDefault="002E268C" w:rsidP="00607772">
      <w:pPr>
        <w:pStyle w:val="a3"/>
        <w:ind w:firstLine="426"/>
        <w:jc w:val="both"/>
        <w:rPr>
          <w:rFonts w:ascii="Times New Roman" w:hAnsi="Times New Roman" w:cs="Times New Roman"/>
          <w:sz w:val="28"/>
          <w:szCs w:val="28"/>
          <w:lang w:eastAsia="ru-RU"/>
        </w:rPr>
      </w:pPr>
    </w:p>
    <w:p w:rsidR="00B70FD0" w:rsidRDefault="00B70FD0" w:rsidP="00607772">
      <w:pPr>
        <w:pStyle w:val="a3"/>
        <w:ind w:firstLine="426"/>
        <w:jc w:val="both"/>
        <w:rPr>
          <w:rFonts w:ascii="Times New Roman" w:hAnsi="Times New Roman" w:cs="Times New Roman"/>
          <w:b/>
          <w:sz w:val="28"/>
          <w:szCs w:val="28"/>
          <w:lang w:eastAsia="ru-RU"/>
        </w:rPr>
      </w:pPr>
    </w:p>
    <w:p w:rsidR="005524D6" w:rsidRDefault="005524D6" w:rsidP="00607772">
      <w:pPr>
        <w:pStyle w:val="a3"/>
        <w:ind w:firstLine="426"/>
        <w:jc w:val="both"/>
        <w:rPr>
          <w:rFonts w:ascii="Times New Roman" w:hAnsi="Times New Roman" w:cs="Times New Roman"/>
          <w:b/>
          <w:sz w:val="28"/>
          <w:szCs w:val="28"/>
          <w:lang w:eastAsia="ru-RU"/>
        </w:rPr>
      </w:pPr>
    </w:p>
    <w:p w:rsidR="005524D6" w:rsidRDefault="005524D6" w:rsidP="00607772">
      <w:pPr>
        <w:pStyle w:val="a3"/>
        <w:ind w:firstLine="426"/>
        <w:jc w:val="both"/>
        <w:rPr>
          <w:rFonts w:ascii="Times New Roman" w:hAnsi="Times New Roman" w:cs="Times New Roman"/>
          <w:b/>
          <w:sz w:val="28"/>
          <w:szCs w:val="28"/>
          <w:lang w:eastAsia="ru-RU"/>
        </w:rPr>
      </w:pPr>
    </w:p>
    <w:p w:rsidR="005524D6" w:rsidRDefault="005524D6" w:rsidP="00607772">
      <w:pPr>
        <w:pStyle w:val="a3"/>
        <w:ind w:firstLine="426"/>
        <w:jc w:val="both"/>
        <w:rPr>
          <w:rFonts w:ascii="Times New Roman" w:hAnsi="Times New Roman" w:cs="Times New Roman"/>
          <w:b/>
          <w:sz w:val="28"/>
          <w:szCs w:val="28"/>
          <w:lang w:eastAsia="ru-RU"/>
        </w:rPr>
      </w:pPr>
    </w:p>
    <w:p w:rsidR="005524D6" w:rsidRDefault="005524D6" w:rsidP="00607772">
      <w:pPr>
        <w:pStyle w:val="a3"/>
        <w:ind w:firstLine="426"/>
        <w:jc w:val="both"/>
        <w:rPr>
          <w:rFonts w:ascii="Times New Roman" w:hAnsi="Times New Roman" w:cs="Times New Roman"/>
          <w:b/>
          <w:sz w:val="28"/>
          <w:szCs w:val="28"/>
          <w:lang w:eastAsia="ru-RU"/>
        </w:rPr>
      </w:pPr>
    </w:p>
    <w:p w:rsidR="005524D6" w:rsidRDefault="005524D6" w:rsidP="00607772">
      <w:pPr>
        <w:pStyle w:val="a3"/>
        <w:ind w:firstLine="426"/>
        <w:jc w:val="both"/>
        <w:rPr>
          <w:rFonts w:ascii="Times New Roman" w:hAnsi="Times New Roman" w:cs="Times New Roman"/>
          <w:b/>
          <w:sz w:val="28"/>
          <w:szCs w:val="28"/>
          <w:lang w:eastAsia="ru-RU"/>
        </w:rPr>
      </w:pPr>
    </w:p>
    <w:p w:rsidR="005524D6" w:rsidRDefault="005524D6" w:rsidP="00607772">
      <w:pPr>
        <w:pStyle w:val="a3"/>
        <w:ind w:firstLine="426"/>
        <w:jc w:val="both"/>
        <w:rPr>
          <w:rFonts w:ascii="Times New Roman" w:hAnsi="Times New Roman" w:cs="Times New Roman"/>
          <w:b/>
          <w:sz w:val="28"/>
          <w:szCs w:val="28"/>
          <w:lang w:eastAsia="ru-RU"/>
        </w:rPr>
      </w:pPr>
    </w:p>
    <w:p w:rsidR="005524D6" w:rsidRDefault="005524D6" w:rsidP="00607772">
      <w:pPr>
        <w:pStyle w:val="a3"/>
        <w:ind w:firstLine="426"/>
        <w:jc w:val="both"/>
        <w:rPr>
          <w:rFonts w:ascii="Times New Roman" w:hAnsi="Times New Roman" w:cs="Times New Roman"/>
          <w:b/>
          <w:sz w:val="28"/>
          <w:szCs w:val="28"/>
          <w:lang w:eastAsia="ru-RU"/>
        </w:rPr>
      </w:pPr>
    </w:p>
    <w:p w:rsidR="005524D6" w:rsidRDefault="005524D6" w:rsidP="00607772">
      <w:pPr>
        <w:pStyle w:val="a3"/>
        <w:ind w:firstLine="426"/>
        <w:jc w:val="both"/>
        <w:rPr>
          <w:rFonts w:ascii="Times New Roman" w:hAnsi="Times New Roman" w:cs="Times New Roman"/>
          <w:b/>
          <w:sz w:val="28"/>
          <w:szCs w:val="28"/>
          <w:lang w:eastAsia="ru-RU"/>
        </w:rPr>
      </w:pPr>
    </w:p>
    <w:p w:rsidR="005524D6" w:rsidRDefault="005524D6" w:rsidP="00607772">
      <w:pPr>
        <w:pStyle w:val="a3"/>
        <w:ind w:firstLine="426"/>
        <w:jc w:val="both"/>
        <w:rPr>
          <w:rFonts w:ascii="Times New Roman" w:hAnsi="Times New Roman" w:cs="Times New Roman"/>
          <w:b/>
          <w:sz w:val="28"/>
          <w:szCs w:val="28"/>
          <w:lang w:eastAsia="ru-RU"/>
        </w:rPr>
      </w:pPr>
    </w:p>
    <w:p w:rsidR="005524D6" w:rsidRDefault="005524D6" w:rsidP="00607772">
      <w:pPr>
        <w:pStyle w:val="a3"/>
        <w:ind w:firstLine="426"/>
        <w:jc w:val="both"/>
        <w:rPr>
          <w:rFonts w:ascii="Times New Roman" w:hAnsi="Times New Roman" w:cs="Times New Roman"/>
          <w:b/>
          <w:sz w:val="28"/>
          <w:szCs w:val="28"/>
          <w:lang w:eastAsia="ru-RU"/>
        </w:rPr>
        <w:sectPr w:rsidR="005524D6">
          <w:footerReference w:type="default" r:id="rId12"/>
          <w:pgSz w:w="11906" w:h="16838"/>
          <w:pgMar w:top="1134" w:right="850" w:bottom="1134" w:left="1701" w:header="708" w:footer="708" w:gutter="0"/>
          <w:cols w:space="708"/>
          <w:docGrid w:linePitch="360"/>
        </w:sectPr>
      </w:pPr>
    </w:p>
    <w:tbl>
      <w:tblPr>
        <w:tblW w:w="0" w:type="auto"/>
        <w:tblLook w:val="04A0" w:firstRow="1" w:lastRow="0" w:firstColumn="1" w:lastColumn="0" w:noHBand="0" w:noVBand="1"/>
      </w:tblPr>
      <w:tblGrid>
        <w:gridCol w:w="9606"/>
        <w:gridCol w:w="4786"/>
      </w:tblGrid>
      <w:tr w:rsidR="00FE1CEA" w:rsidTr="00FE1CEA">
        <w:tc>
          <w:tcPr>
            <w:tcW w:w="9606" w:type="dxa"/>
          </w:tcPr>
          <w:p w:rsidR="00FE1CEA" w:rsidRDefault="00FE1CEA" w:rsidP="00322ED1">
            <w:pPr>
              <w:widowControl w:val="0"/>
              <w:autoSpaceDE w:val="0"/>
              <w:autoSpaceDN w:val="0"/>
              <w:adjustRightInd w:val="0"/>
              <w:spacing w:before="108" w:after="108"/>
              <w:jc w:val="center"/>
              <w:outlineLvl w:val="0"/>
              <w:rPr>
                <w:rFonts w:ascii="Times New Roman" w:hAnsi="Times New Roman"/>
                <w:b/>
                <w:sz w:val="28"/>
                <w:szCs w:val="28"/>
              </w:rPr>
            </w:pPr>
          </w:p>
          <w:p w:rsidR="00FE1CEA" w:rsidRDefault="00FE1CEA" w:rsidP="00322ED1">
            <w:pPr>
              <w:widowControl w:val="0"/>
              <w:autoSpaceDE w:val="0"/>
              <w:autoSpaceDN w:val="0"/>
              <w:adjustRightInd w:val="0"/>
              <w:spacing w:before="108" w:after="108"/>
              <w:jc w:val="center"/>
              <w:outlineLvl w:val="0"/>
              <w:rPr>
                <w:rFonts w:ascii="Times New Roman" w:hAnsi="Times New Roman"/>
                <w:b/>
                <w:sz w:val="28"/>
                <w:szCs w:val="28"/>
              </w:rPr>
            </w:pPr>
          </w:p>
          <w:p w:rsidR="00FE1CEA" w:rsidRDefault="00FE1CEA" w:rsidP="00322ED1">
            <w:pPr>
              <w:widowControl w:val="0"/>
              <w:autoSpaceDE w:val="0"/>
              <w:autoSpaceDN w:val="0"/>
              <w:adjustRightInd w:val="0"/>
              <w:spacing w:before="108" w:after="108"/>
              <w:jc w:val="center"/>
              <w:outlineLvl w:val="0"/>
              <w:rPr>
                <w:rFonts w:ascii="Times New Roman" w:hAnsi="Times New Roman"/>
                <w:b/>
                <w:sz w:val="28"/>
                <w:szCs w:val="28"/>
              </w:rPr>
            </w:pPr>
          </w:p>
          <w:p w:rsidR="00FE1CEA" w:rsidRDefault="00FE1CEA" w:rsidP="00322ED1">
            <w:pPr>
              <w:widowControl w:val="0"/>
              <w:autoSpaceDE w:val="0"/>
              <w:autoSpaceDN w:val="0"/>
              <w:adjustRightInd w:val="0"/>
              <w:spacing w:before="108" w:after="108"/>
              <w:jc w:val="center"/>
              <w:outlineLvl w:val="0"/>
              <w:rPr>
                <w:rFonts w:ascii="Times New Roman" w:hAnsi="Times New Roman"/>
                <w:b/>
                <w:sz w:val="28"/>
                <w:szCs w:val="28"/>
              </w:rPr>
            </w:pPr>
          </w:p>
        </w:tc>
        <w:tc>
          <w:tcPr>
            <w:tcW w:w="4786" w:type="dxa"/>
          </w:tcPr>
          <w:p w:rsidR="00FE1CEA" w:rsidRPr="005524D6" w:rsidRDefault="00FE1CEA" w:rsidP="00322ED1">
            <w:pPr>
              <w:pStyle w:val="a3"/>
              <w:jc w:val="both"/>
              <w:rPr>
                <w:rFonts w:ascii="Times New Roman" w:hAnsi="Times New Roman" w:cs="Times New Roman"/>
                <w:b/>
                <w:sz w:val="28"/>
                <w:szCs w:val="28"/>
              </w:rPr>
            </w:pPr>
            <w:r w:rsidRPr="005524D6">
              <w:rPr>
                <w:rFonts w:ascii="Times New Roman" w:hAnsi="Times New Roman" w:cs="Times New Roman"/>
                <w:b/>
                <w:sz w:val="28"/>
                <w:szCs w:val="28"/>
              </w:rPr>
              <w:t xml:space="preserve">Приложение </w:t>
            </w:r>
            <w:r>
              <w:rPr>
                <w:rFonts w:ascii="Times New Roman" w:hAnsi="Times New Roman" w:cs="Times New Roman"/>
                <w:b/>
                <w:sz w:val="28"/>
                <w:szCs w:val="28"/>
              </w:rPr>
              <w:t>1</w:t>
            </w:r>
          </w:p>
          <w:p w:rsidR="00FE1CEA" w:rsidRPr="005524D6" w:rsidRDefault="00FE1CEA" w:rsidP="00322ED1">
            <w:pPr>
              <w:pStyle w:val="a3"/>
              <w:jc w:val="both"/>
              <w:rPr>
                <w:rFonts w:ascii="Times New Roman" w:hAnsi="Times New Roman" w:cs="Times New Roman"/>
                <w:b/>
                <w:sz w:val="28"/>
                <w:szCs w:val="28"/>
              </w:rPr>
            </w:pPr>
            <w:r w:rsidRPr="005524D6">
              <w:rPr>
                <w:rFonts w:ascii="Times New Roman" w:hAnsi="Times New Roman" w:cs="Times New Roman"/>
                <w:b/>
                <w:sz w:val="28"/>
                <w:szCs w:val="28"/>
              </w:rPr>
              <w:t xml:space="preserve">К сводному годовому докладу о ходе реализации и оценки эффективности муниципальных программ </w:t>
            </w:r>
            <w:proofErr w:type="spellStart"/>
            <w:r w:rsidRPr="005524D6">
              <w:rPr>
                <w:rFonts w:ascii="Times New Roman" w:hAnsi="Times New Roman" w:cs="Times New Roman"/>
                <w:b/>
                <w:sz w:val="28"/>
                <w:szCs w:val="28"/>
              </w:rPr>
              <w:t>Атяшевского</w:t>
            </w:r>
            <w:proofErr w:type="spellEnd"/>
            <w:r w:rsidRPr="005524D6">
              <w:rPr>
                <w:rFonts w:ascii="Times New Roman" w:hAnsi="Times New Roman" w:cs="Times New Roman"/>
                <w:b/>
                <w:sz w:val="28"/>
                <w:szCs w:val="28"/>
              </w:rPr>
              <w:t xml:space="preserve"> муни</w:t>
            </w:r>
            <w:r w:rsidR="00A944DE">
              <w:rPr>
                <w:rFonts w:ascii="Times New Roman" w:hAnsi="Times New Roman" w:cs="Times New Roman"/>
                <w:b/>
                <w:sz w:val="28"/>
                <w:szCs w:val="28"/>
              </w:rPr>
              <w:t>ципального района по итогам 2017</w:t>
            </w:r>
            <w:r w:rsidRPr="005524D6">
              <w:rPr>
                <w:rFonts w:ascii="Times New Roman" w:hAnsi="Times New Roman" w:cs="Times New Roman"/>
                <w:b/>
                <w:sz w:val="28"/>
                <w:szCs w:val="28"/>
              </w:rPr>
              <w:t xml:space="preserve"> года</w:t>
            </w:r>
          </w:p>
          <w:p w:rsidR="00FE1CEA" w:rsidRDefault="00FE1CEA" w:rsidP="00322ED1">
            <w:pPr>
              <w:widowControl w:val="0"/>
              <w:autoSpaceDE w:val="0"/>
              <w:autoSpaceDN w:val="0"/>
              <w:adjustRightInd w:val="0"/>
              <w:spacing w:before="108" w:after="108"/>
              <w:outlineLvl w:val="0"/>
              <w:rPr>
                <w:rFonts w:ascii="Times New Roman" w:hAnsi="Times New Roman"/>
                <w:b/>
                <w:sz w:val="28"/>
                <w:szCs w:val="28"/>
              </w:rPr>
            </w:pPr>
          </w:p>
        </w:tc>
      </w:tr>
    </w:tbl>
    <w:p w:rsidR="005524D6" w:rsidRDefault="005524D6" w:rsidP="00607772">
      <w:pPr>
        <w:pStyle w:val="a3"/>
        <w:ind w:firstLine="426"/>
        <w:jc w:val="both"/>
        <w:rPr>
          <w:rFonts w:ascii="Times New Roman" w:hAnsi="Times New Roman" w:cs="Times New Roman"/>
          <w:b/>
          <w:sz w:val="28"/>
          <w:szCs w:val="28"/>
          <w:lang w:eastAsia="ru-RU"/>
        </w:rPr>
      </w:pPr>
    </w:p>
    <w:tbl>
      <w:tblPr>
        <w:tblW w:w="14693" w:type="dxa"/>
        <w:tblInd w:w="93" w:type="dxa"/>
        <w:tblLook w:val="04A0" w:firstRow="1" w:lastRow="0" w:firstColumn="1" w:lastColumn="0" w:noHBand="0" w:noVBand="1"/>
      </w:tblPr>
      <w:tblGrid>
        <w:gridCol w:w="336"/>
        <w:gridCol w:w="1154"/>
        <w:gridCol w:w="883"/>
        <w:gridCol w:w="737"/>
        <w:gridCol w:w="734"/>
        <w:gridCol w:w="845"/>
        <w:gridCol w:w="886"/>
        <w:gridCol w:w="845"/>
        <w:gridCol w:w="1234"/>
        <w:gridCol w:w="795"/>
        <w:gridCol w:w="1556"/>
        <w:gridCol w:w="680"/>
        <w:gridCol w:w="1161"/>
        <w:gridCol w:w="805"/>
        <w:gridCol w:w="937"/>
        <w:gridCol w:w="1105"/>
      </w:tblGrid>
      <w:tr w:rsidR="005524D6" w:rsidRPr="005524D6" w:rsidTr="00FE1CEA">
        <w:trPr>
          <w:trHeight w:val="500"/>
        </w:trPr>
        <w:tc>
          <w:tcPr>
            <w:tcW w:w="14693" w:type="dxa"/>
            <w:gridSpan w:val="16"/>
            <w:shd w:val="clear" w:color="auto" w:fill="auto"/>
            <w:hideMark/>
          </w:tcPr>
          <w:p w:rsidR="005524D6" w:rsidRPr="00FE1CEA" w:rsidRDefault="005524D6" w:rsidP="005524D6">
            <w:pPr>
              <w:spacing w:after="0" w:line="240" w:lineRule="auto"/>
              <w:jc w:val="center"/>
              <w:rPr>
                <w:rFonts w:ascii="Times New Roman" w:hAnsi="Times New Roman" w:cs="Times New Roman"/>
                <w:b/>
                <w:sz w:val="28"/>
                <w:szCs w:val="28"/>
              </w:rPr>
            </w:pPr>
            <w:r w:rsidRPr="00FE1CEA">
              <w:rPr>
                <w:rFonts w:ascii="Times New Roman" w:hAnsi="Times New Roman" w:cs="Times New Roman"/>
                <w:b/>
                <w:sz w:val="28"/>
                <w:szCs w:val="28"/>
              </w:rPr>
              <w:t xml:space="preserve">Сводная информация  об эффективности реализации  муниципальных программ </w:t>
            </w:r>
            <w:proofErr w:type="spellStart"/>
            <w:r w:rsidRPr="00FE1CEA">
              <w:rPr>
                <w:rFonts w:ascii="Times New Roman" w:hAnsi="Times New Roman" w:cs="Times New Roman"/>
                <w:b/>
                <w:sz w:val="28"/>
                <w:szCs w:val="28"/>
              </w:rPr>
              <w:t>Атяшевско</w:t>
            </w:r>
            <w:r w:rsidR="00A944DE">
              <w:rPr>
                <w:rFonts w:ascii="Times New Roman" w:hAnsi="Times New Roman" w:cs="Times New Roman"/>
                <w:b/>
                <w:sz w:val="28"/>
                <w:szCs w:val="28"/>
              </w:rPr>
              <w:t>го</w:t>
            </w:r>
            <w:proofErr w:type="spellEnd"/>
            <w:r w:rsidR="00A944DE">
              <w:rPr>
                <w:rFonts w:ascii="Times New Roman" w:hAnsi="Times New Roman" w:cs="Times New Roman"/>
                <w:b/>
                <w:sz w:val="28"/>
                <w:szCs w:val="28"/>
              </w:rPr>
              <w:t xml:space="preserve"> муниципального района за 2017</w:t>
            </w:r>
            <w:r w:rsidRPr="00FE1CEA">
              <w:rPr>
                <w:rFonts w:ascii="Times New Roman" w:hAnsi="Times New Roman" w:cs="Times New Roman"/>
                <w:b/>
                <w:sz w:val="28"/>
                <w:szCs w:val="28"/>
              </w:rPr>
              <w:t xml:space="preserve"> год</w:t>
            </w:r>
          </w:p>
        </w:tc>
      </w:tr>
      <w:tr w:rsidR="005524D6" w:rsidRPr="005524D6" w:rsidTr="00FE1CEA">
        <w:trPr>
          <w:trHeight w:val="470"/>
        </w:trPr>
        <w:tc>
          <w:tcPr>
            <w:tcW w:w="345" w:type="dxa"/>
            <w:tcBorders>
              <w:bottom w:val="single" w:sz="4" w:space="0" w:color="auto"/>
            </w:tcBorders>
            <w:shd w:val="clear" w:color="auto" w:fill="auto"/>
            <w:noWrap/>
            <w:vAlign w:val="bottom"/>
            <w:hideMark/>
          </w:tcPr>
          <w:p w:rsidR="005524D6" w:rsidRPr="005524D6" w:rsidRDefault="005524D6" w:rsidP="005524D6">
            <w:pPr>
              <w:spacing w:after="0" w:line="240" w:lineRule="auto"/>
              <w:rPr>
                <w:rFonts w:ascii="Times New Roman" w:eastAsia="Times New Roman" w:hAnsi="Times New Roman" w:cs="Times New Roman"/>
                <w:color w:val="000000"/>
                <w:sz w:val="16"/>
                <w:szCs w:val="16"/>
                <w:lang w:eastAsia="ru-RU"/>
              </w:rPr>
            </w:pPr>
          </w:p>
        </w:tc>
        <w:tc>
          <w:tcPr>
            <w:tcW w:w="1295" w:type="dxa"/>
            <w:tcBorders>
              <w:bottom w:val="single" w:sz="4" w:space="0" w:color="auto"/>
            </w:tcBorders>
            <w:shd w:val="clear" w:color="auto" w:fill="auto"/>
            <w:noWrap/>
            <w:vAlign w:val="bottom"/>
            <w:hideMark/>
          </w:tcPr>
          <w:p w:rsidR="005524D6" w:rsidRPr="005524D6" w:rsidRDefault="005524D6" w:rsidP="005524D6">
            <w:pPr>
              <w:spacing w:after="0" w:line="240" w:lineRule="auto"/>
              <w:rPr>
                <w:rFonts w:ascii="Times New Roman" w:eastAsia="Times New Roman" w:hAnsi="Times New Roman" w:cs="Times New Roman"/>
                <w:color w:val="000000"/>
                <w:sz w:val="16"/>
                <w:szCs w:val="16"/>
                <w:lang w:eastAsia="ru-RU"/>
              </w:rPr>
            </w:pPr>
          </w:p>
        </w:tc>
        <w:tc>
          <w:tcPr>
            <w:tcW w:w="944" w:type="dxa"/>
            <w:tcBorders>
              <w:bottom w:val="single" w:sz="4" w:space="0" w:color="auto"/>
            </w:tcBorders>
            <w:shd w:val="clear" w:color="auto" w:fill="auto"/>
            <w:noWrap/>
            <w:vAlign w:val="bottom"/>
            <w:hideMark/>
          </w:tcPr>
          <w:p w:rsidR="005524D6" w:rsidRPr="005524D6" w:rsidRDefault="005524D6" w:rsidP="005524D6">
            <w:pPr>
              <w:spacing w:after="0" w:line="240" w:lineRule="auto"/>
              <w:rPr>
                <w:rFonts w:ascii="Times New Roman" w:eastAsia="Times New Roman" w:hAnsi="Times New Roman" w:cs="Times New Roman"/>
                <w:color w:val="000000"/>
                <w:sz w:val="16"/>
                <w:szCs w:val="16"/>
                <w:lang w:eastAsia="ru-RU"/>
              </w:rPr>
            </w:pPr>
          </w:p>
        </w:tc>
        <w:tc>
          <w:tcPr>
            <w:tcW w:w="785" w:type="dxa"/>
            <w:tcBorders>
              <w:bottom w:val="single" w:sz="4" w:space="0" w:color="auto"/>
            </w:tcBorders>
            <w:shd w:val="clear" w:color="auto" w:fill="auto"/>
            <w:noWrap/>
            <w:vAlign w:val="bottom"/>
            <w:hideMark/>
          </w:tcPr>
          <w:p w:rsidR="005524D6" w:rsidRPr="005524D6" w:rsidRDefault="005524D6" w:rsidP="005524D6">
            <w:pPr>
              <w:spacing w:after="0" w:line="240" w:lineRule="auto"/>
              <w:rPr>
                <w:rFonts w:ascii="Times New Roman" w:eastAsia="Times New Roman" w:hAnsi="Times New Roman" w:cs="Times New Roman"/>
                <w:color w:val="000000"/>
                <w:sz w:val="16"/>
                <w:szCs w:val="16"/>
                <w:lang w:eastAsia="ru-RU"/>
              </w:rPr>
            </w:pPr>
          </w:p>
        </w:tc>
        <w:tc>
          <w:tcPr>
            <w:tcW w:w="782" w:type="dxa"/>
            <w:tcBorders>
              <w:bottom w:val="single" w:sz="4" w:space="0" w:color="auto"/>
            </w:tcBorders>
            <w:shd w:val="clear" w:color="auto" w:fill="auto"/>
            <w:noWrap/>
            <w:vAlign w:val="bottom"/>
            <w:hideMark/>
          </w:tcPr>
          <w:p w:rsidR="005524D6" w:rsidRPr="005524D6" w:rsidRDefault="005524D6" w:rsidP="005524D6">
            <w:pPr>
              <w:spacing w:after="0" w:line="240" w:lineRule="auto"/>
              <w:rPr>
                <w:rFonts w:ascii="Times New Roman" w:eastAsia="Times New Roman" w:hAnsi="Times New Roman" w:cs="Times New Roman"/>
                <w:color w:val="000000"/>
                <w:sz w:val="16"/>
                <w:szCs w:val="16"/>
                <w:lang w:eastAsia="ru-RU"/>
              </w:rPr>
            </w:pPr>
          </w:p>
        </w:tc>
        <w:tc>
          <w:tcPr>
            <w:tcW w:w="903" w:type="dxa"/>
            <w:tcBorders>
              <w:bottom w:val="single" w:sz="4" w:space="0" w:color="auto"/>
            </w:tcBorders>
            <w:shd w:val="clear" w:color="auto" w:fill="auto"/>
            <w:noWrap/>
            <w:vAlign w:val="bottom"/>
            <w:hideMark/>
          </w:tcPr>
          <w:p w:rsidR="005524D6" w:rsidRPr="005524D6" w:rsidRDefault="005524D6" w:rsidP="005524D6">
            <w:pPr>
              <w:spacing w:after="0" w:line="240" w:lineRule="auto"/>
              <w:rPr>
                <w:rFonts w:ascii="Times New Roman" w:eastAsia="Times New Roman" w:hAnsi="Times New Roman" w:cs="Times New Roman"/>
                <w:color w:val="000000"/>
                <w:sz w:val="16"/>
                <w:szCs w:val="16"/>
                <w:lang w:eastAsia="ru-RU"/>
              </w:rPr>
            </w:pPr>
          </w:p>
        </w:tc>
        <w:tc>
          <w:tcPr>
            <w:tcW w:w="947" w:type="dxa"/>
            <w:tcBorders>
              <w:bottom w:val="single" w:sz="4" w:space="0" w:color="auto"/>
            </w:tcBorders>
            <w:shd w:val="clear" w:color="auto" w:fill="auto"/>
            <w:noWrap/>
            <w:vAlign w:val="bottom"/>
            <w:hideMark/>
          </w:tcPr>
          <w:p w:rsidR="005524D6" w:rsidRPr="005524D6" w:rsidRDefault="005524D6" w:rsidP="005524D6">
            <w:pPr>
              <w:spacing w:after="0" w:line="240" w:lineRule="auto"/>
              <w:rPr>
                <w:rFonts w:ascii="Times New Roman" w:eastAsia="Times New Roman" w:hAnsi="Times New Roman" w:cs="Times New Roman"/>
                <w:color w:val="000000"/>
                <w:sz w:val="16"/>
                <w:szCs w:val="16"/>
                <w:lang w:eastAsia="ru-RU"/>
              </w:rPr>
            </w:pPr>
          </w:p>
        </w:tc>
        <w:tc>
          <w:tcPr>
            <w:tcW w:w="903" w:type="dxa"/>
            <w:tcBorders>
              <w:bottom w:val="single" w:sz="4" w:space="0" w:color="auto"/>
            </w:tcBorders>
            <w:shd w:val="clear" w:color="auto" w:fill="auto"/>
            <w:noWrap/>
            <w:vAlign w:val="bottom"/>
            <w:hideMark/>
          </w:tcPr>
          <w:p w:rsidR="005524D6" w:rsidRPr="005524D6" w:rsidRDefault="005524D6" w:rsidP="005524D6">
            <w:pPr>
              <w:spacing w:after="0" w:line="240" w:lineRule="auto"/>
              <w:rPr>
                <w:rFonts w:ascii="Times New Roman" w:eastAsia="Times New Roman" w:hAnsi="Times New Roman" w:cs="Times New Roman"/>
                <w:color w:val="000000"/>
                <w:sz w:val="16"/>
                <w:szCs w:val="16"/>
                <w:lang w:eastAsia="ru-RU"/>
              </w:rPr>
            </w:pPr>
          </w:p>
        </w:tc>
        <w:tc>
          <w:tcPr>
            <w:tcW w:w="988" w:type="dxa"/>
            <w:tcBorders>
              <w:bottom w:val="single" w:sz="4" w:space="0" w:color="auto"/>
            </w:tcBorders>
            <w:shd w:val="clear" w:color="auto" w:fill="auto"/>
            <w:noWrap/>
            <w:vAlign w:val="bottom"/>
            <w:hideMark/>
          </w:tcPr>
          <w:p w:rsidR="005524D6" w:rsidRPr="005524D6" w:rsidRDefault="005524D6" w:rsidP="005524D6">
            <w:pPr>
              <w:spacing w:after="0" w:line="240" w:lineRule="auto"/>
              <w:rPr>
                <w:rFonts w:ascii="Times New Roman" w:eastAsia="Times New Roman" w:hAnsi="Times New Roman" w:cs="Times New Roman"/>
                <w:color w:val="000000"/>
                <w:sz w:val="16"/>
                <w:szCs w:val="16"/>
                <w:lang w:eastAsia="ru-RU"/>
              </w:rPr>
            </w:pPr>
          </w:p>
        </w:tc>
        <w:tc>
          <w:tcPr>
            <w:tcW w:w="848" w:type="dxa"/>
            <w:tcBorders>
              <w:bottom w:val="single" w:sz="4" w:space="0" w:color="auto"/>
            </w:tcBorders>
            <w:shd w:val="clear" w:color="auto" w:fill="auto"/>
            <w:noWrap/>
            <w:vAlign w:val="bottom"/>
            <w:hideMark/>
          </w:tcPr>
          <w:p w:rsidR="005524D6" w:rsidRPr="005524D6" w:rsidRDefault="005524D6" w:rsidP="005524D6">
            <w:pPr>
              <w:spacing w:after="0" w:line="240" w:lineRule="auto"/>
              <w:rPr>
                <w:rFonts w:ascii="Times New Roman" w:eastAsia="Times New Roman" w:hAnsi="Times New Roman" w:cs="Times New Roman"/>
                <w:color w:val="000000"/>
                <w:sz w:val="16"/>
                <w:szCs w:val="16"/>
                <w:lang w:eastAsia="ru-RU"/>
              </w:rPr>
            </w:pPr>
          </w:p>
        </w:tc>
        <w:tc>
          <w:tcPr>
            <w:tcW w:w="1679" w:type="dxa"/>
            <w:tcBorders>
              <w:bottom w:val="single" w:sz="4" w:space="0" w:color="auto"/>
            </w:tcBorders>
            <w:shd w:val="clear" w:color="auto" w:fill="auto"/>
            <w:noWrap/>
            <w:vAlign w:val="bottom"/>
            <w:hideMark/>
          </w:tcPr>
          <w:p w:rsidR="005524D6" w:rsidRPr="005524D6" w:rsidRDefault="005524D6" w:rsidP="005524D6">
            <w:pPr>
              <w:spacing w:after="0" w:line="240" w:lineRule="auto"/>
              <w:rPr>
                <w:rFonts w:ascii="Times New Roman" w:eastAsia="Times New Roman" w:hAnsi="Times New Roman" w:cs="Times New Roman"/>
                <w:color w:val="000000"/>
                <w:sz w:val="16"/>
                <w:szCs w:val="16"/>
                <w:lang w:eastAsia="ru-RU"/>
              </w:rPr>
            </w:pPr>
          </w:p>
        </w:tc>
        <w:tc>
          <w:tcPr>
            <w:tcW w:w="586" w:type="dxa"/>
            <w:tcBorders>
              <w:bottom w:val="single" w:sz="4" w:space="0" w:color="auto"/>
            </w:tcBorders>
            <w:shd w:val="clear" w:color="auto" w:fill="auto"/>
            <w:noWrap/>
            <w:vAlign w:val="bottom"/>
            <w:hideMark/>
          </w:tcPr>
          <w:p w:rsidR="005524D6" w:rsidRPr="005524D6" w:rsidRDefault="005524D6" w:rsidP="005524D6">
            <w:pPr>
              <w:spacing w:after="0" w:line="240" w:lineRule="auto"/>
              <w:rPr>
                <w:rFonts w:ascii="Times New Roman" w:eastAsia="Times New Roman" w:hAnsi="Times New Roman" w:cs="Times New Roman"/>
                <w:color w:val="000000"/>
                <w:sz w:val="16"/>
                <w:szCs w:val="16"/>
                <w:lang w:eastAsia="ru-RU"/>
              </w:rPr>
            </w:pPr>
          </w:p>
        </w:tc>
        <w:tc>
          <w:tcPr>
            <w:tcW w:w="747" w:type="dxa"/>
            <w:tcBorders>
              <w:bottom w:val="single" w:sz="4" w:space="0" w:color="auto"/>
            </w:tcBorders>
            <w:shd w:val="clear" w:color="auto" w:fill="auto"/>
            <w:noWrap/>
            <w:vAlign w:val="bottom"/>
            <w:hideMark/>
          </w:tcPr>
          <w:p w:rsidR="005524D6" w:rsidRPr="005524D6" w:rsidRDefault="005524D6" w:rsidP="005524D6">
            <w:pPr>
              <w:spacing w:after="0" w:line="240" w:lineRule="auto"/>
              <w:rPr>
                <w:rFonts w:ascii="Times New Roman" w:eastAsia="Times New Roman" w:hAnsi="Times New Roman" w:cs="Times New Roman"/>
                <w:color w:val="000000"/>
                <w:sz w:val="16"/>
                <w:szCs w:val="16"/>
                <w:lang w:eastAsia="ru-RU"/>
              </w:rPr>
            </w:pPr>
          </w:p>
        </w:tc>
        <w:tc>
          <w:tcPr>
            <w:tcW w:w="859" w:type="dxa"/>
            <w:tcBorders>
              <w:bottom w:val="single" w:sz="4" w:space="0" w:color="auto"/>
            </w:tcBorders>
            <w:shd w:val="clear" w:color="auto" w:fill="auto"/>
            <w:noWrap/>
            <w:vAlign w:val="bottom"/>
            <w:hideMark/>
          </w:tcPr>
          <w:p w:rsidR="005524D6" w:rsidRPr="005524D6" w:rsidRDefault="005524D6" w:rsidP="005524D6">
            <w:pPr>
              <w:spacing w:after="0" w:line="240" w:lineRule="auto"/>
              <w:rPr>
                <w:rFonts w:ascii="Times New Roman" w:eastAsia="Times New Roman" w:hAnsi="Times New Roman" w:cs="Times New Roman"/>
                <w:color w:val="000000"/>
                <w:sz w:val="16"/>
                <w:szCs w:val="16"/>
                <w:lang w:eastAsia="ru-RU"/>
              </w:rPr>
            </w:pPr>
          </w:p>
        </w:tc>
        <w:tc>
          <w:tcPr>
            <w:tcW w:w="1003" w:type="dxa"/>
            <w:tcBorders>
              <w:bottom w:val="single" w:sz="4" w:space="0" w:color="auto"/>
            </w:tcBorders>
            <w:shd w:val="clear" w:color="auto" w:fill="auto"/>
            <w:noWrap/>
            <w:vAlign w:val="bottom"/>
            <w:hideMark/>
          </w:tcPr>
          <w:p w:rsidR="005524D6" w:rsidRPr="005524D6" w:rsidRDefault="005524D6" w:rsidP="005524D6">
            <w:pPr>
              <w:spacing w:after="0" w:line="240" w:lineRule="auto"/>
              <w:rPr>
                <w:rFonts w:ascii="Calibri" w:eastAsia="Times New Roman" w:hAnsi="Calibri" w:cs="Times New Roman"/>
                <w:color w:val="000000"/>
                <w:sz w:val="24"/>
                <w:szCs w:val="24"/>
                <w:lang w:eastAsia="ru-RU"/>
              </w:rPr>
            </w:pPr>
          </w:p>
        </w:tc>
        <w:tc>
          <w:tcPr>
            <w:tcW w:w="1079" w:type="dxa"/>
            <w:tcBorders>
              <w:bottom w:val="single" w:sz="4" w:space="0" w:color="auto"/>
            </w:tcBorders>
            <w:shd w:val="clear" w:color="auto" w:fill="auto"/>
            <w:noWrap/>
            <w:vAlign w:val="bottom"/>
            <w:hideMark/>
          </w:tcPr>
          <w:p w:rsidR="005524D6" w:rsidRPr="005524D6" w:rsidRDefault="005524D6" w:rsidP="005524D6">
            <w:pPr>
              <w:spacing w:after="0" w:line="240" w:lineRule="auto"/>
              <w:rPr>
                <w:rFonts w:ascii="Calibri" w:eastAsia="Times New Roman" w:hAnsi="Calibri" w:cs="Times New Roman"/>
                <w:color w:val="000000"/>
                <w:sz w:val="24"/>
                <w:szCs w:val="24"/>
                <w:lang w:eastAsia="ru-RU"/>
              </w:rPr>
            </w:pPr>
          </w:p>
        </w:tc>
      </w:tr>
      <w:tr w:rsidR="005524D6" w:rsidRPr="005524D6" w:rsidTr="00FE1CEA">
        <w:trPr>
          <w:trHeight w:val="1140"/>
        </w:trPr>
        <w:tc>
          <w:tcPr>
            <w:tcW w:w="3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524D6" w:rsidRPr="005524D6" w:rsidRDefault="005524D6" w:rsidP="005524D6">
            <w:pPr>
              <w:spacing w:after="0" w:line="240" w:lineRule="auto"/>
              <w:jc w:val="center"/>
              <w:rPr>
                <w:rFonts w:ascii="Times New Roman" w:eastAsia="Times New Roman" w:hAnsi="Times New Roman" w:cs="Times New Roman"/>
                <w:color w:val="000000"/>
                <w:sz w:val="16"/>
                <w:szCs w:val="16"/>
                <w:lang w:eastAsia="ru-RU"/>
              </w:rPr>
            </w:pPr>
            <w:r w:rsidRPr="005524D6">
              <w:rPr>
                <w:rFonts w:ascii="Times New Roman" w:eastAsia="Times New Roman" w:hAnsi="Times New Roman" w:cs="Times New Roman"/>
                <w:color w:val="000000"/>
                <w:sz w:val="16"/>
                <w:szCs w:val="16"/>
                <w:lang w:eastAsia="ru-RU"/>
              </w:rPr>
              <w:t xml:space="preserve">№ </w:t>
            </w:r>
            <w:proofErr w:type="gramStart"/>
            <w:r w:rsidRPr="005524D6">
              <w:rPr>
                <w:rFonts w:ascii="Times New Roman" w:eastAsia="Times New Roman" w:hAnsi="Times New Roman" w:cs="Times New Roman"/>
                <w:color w:val="000000"/>
                <w:sz w:val="16"/>
                <w:szCs w:val="16"/>
                <w:lang w:eastAsia="ru-RU"/>
              </w:rPr>
              <w:t>п</w:t>
            </w:r>
            <w:proofErr w:type="gramEnd"/>
            <w:r w:rsidRPr="005524D6">
              <w:rPr>
                <w:rFonts w:ascii="Times New Roman" w:eastAsia="Times New Roman" w:hAnsi="Times New Roman" w:cs="Times New Roman"/>
                <w:color w:val="000000"/>
                <w:sz w:val="16"/>
                <w:szCs w:val="16"/>
                <w:lang w:eastAsia="ru-RU"/>
              </w:rPr>
              <w:t>/п</w:t>
            </w:r>
          </w:p>
        </w:tc>
        <w:tc>
          <w:tcPr>
            <w:tcW w:w="12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524D6" w:rsidRPr="005524D6" w:rsidRDefault="005524D6" w:rsidP="005524D6">
            <w:pPr>
              <w:spacing w:after="0" w:line="240" w:lineRule="auto"/>
              <w:jc w:val="center"/>
              <w:rPr>
                <w:rFonts w:ascii="Times New Roman" w:eastAsia="Times New Roman" w:hAnsi="Times New Roman" w:cs="Times New Roman"/>
                <w:color w:val="000000"/>
                <w:sz w:val="16"/>
                <w:szCs w:val="16"/>
                <w:lang w:eastAsia="ru-RU"/>
              </w:rPr>
            </w:pPr>
            <w:r w:rsidRPr="005524D6">
              <w:rPr>
                <w:rFonts w:ascii="Times New Roman" w:eastAsia="Times New Roman" w:hAnsi="Times New Roman" w:cs="Times New Roman"/>
                <w:color w:val="000000"/>
                <w:sz w:val="16"/>
                <w:szCs w:val="16"/>
                <w:lang w:eastAsia="ru-RU"/>
              </w:rPr>
              <w:t xml:space="preserve">Наименование муниципальной  программы </w:t>
            </w:r>
          </w:p>
        </w:tc>
        <w:tc>
          <w:tcPr>
            <w:tcW w:w="251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524D6" w:rsidRPr="005524D6" w:rsidRDefault="005524D6" w:rsidP="005524D6">
            <w:pPr>
              <w:spacing w:after="0" w:line="240" w:lineRule="auto"/>
              <w:jc w:val="center"/>
              <w:rPr>
                <w:rFonts w:ascii="Times New Roman" w:eastAsia="Times New Roman" w:hAnsi="Times New Roman" w:cs="Times New Roman"/>
                <w:sz w:val="16"/>
                <w:szCs w:val="16"/>
                <w:lang w:eastAsia="ru-RU"/>
              </w:rPr>
            </w:pPr>
            <w:r w:rsidRPr="005524D6">
              <w:rPr>
                <w:rFonts w:ascii="Times New Roman" w:eastAsia="Times New Roman" w:hAnsi="Times New Roman" w:cs="Times New Roman"/>
                <w:sz w:val="16"/>
                <w:szCs w:val="16"/>
                <w:lang w:eastAsia="ru-RU"/>
              </w:rPr>
              <w:t>Информация по выполнению основных мероприятий за 2016 год</w:t>
            </w:r>
          </w:p>
        </w:tc>
        <w:tc>
          <w:tcPr>
            <w:tcW w:w="458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5524D6" w:rsidRPr="005524D6" w:rsidRDefault="005524D6" w:rsidP="005524D6">
            <w:pPr>
              <w:spacing w:after="0" w:line="240" w:lineRule="auto"/>
              <w:jc w:val="center"/>
              <w:rPr>
                <w:rFonts w:ascii="Times New Roman" w:eastAsia="Times New Roman" w:hAnsi="Times New Roman" w:cs="Times New Roman"/>
                <w:color w:val="000000"/>
                <w:sz w:val="16"/>
                <w:szCs w:val="16"/>
                <w:lang w:eastAsia="ru-RU"/>
              </w:rPr>
            </w:pPr>
            <w:r w:rsidRPr="005524D6">
              <w:rPr>
                <w:rFonts w:ascii="Times New Roman" w:eastAsia="Times New Roman" w:hAnsi="Times New Roman" w:cs="Times New Roman"/>
                <w:color w:val="000000"/>
                <w:sz w:val="16"/>
                <w:szCs w:val="16"/>
                <w:lang w:eastAsia="ru-RU"/>
              </w:rPr>
              <w:t>Оценка использования финансовых средств</w:t>
            </w:r>
          </w:p>
        </w:tc>
        <w:tc>
          <w:tcPr>
            <w:tcW w:w="387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24D6" w:rsidRPr="005524D6" w:rsidRDefault="005524D6" w:rsidP="005524D6">
            <w:pPr>
              <w:spacing w:after="0" w:line="240" w:lineRule="auto"/>
              <w:jc w:val="center"/>
              <w:rPr>
                <w:rFonts w:ascii="Times New Roman" w:eastAsia="Times New Roman" w:hAnsi="Times New Roman" w:cs="Times New Roman"/>
                <w:sz w:val="16"/>
                <w:szCs w:val="16"/>
                <w:lang w:eastAsia="ru-RU"/>
              </w:rPr>
            </w:pPr>
            <w:r w:rsidRPr="005524D6">
              <w:rPr>
                <w:rFonts w:ascii="Times New Roman" w:eastAsia="Times New Roman" w:hAnsi="Times New Roman" w:cs="Times New Roman"/>
                <w:sz w:val="16"/>
                <w:szCs w:val="16"/>
                <w:lang w:eastAsia="ru-RU"/>
              </w:rPr>
              <w:t>Информация по целевым индикаторам муниципальной программы</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524D6" w:rsidRPr="005524D6" w:rsidRDefault="005524D6" w:rsidP="005524D6">
            <w:pPr>
              <w:spacing w:after="0" w:line="240" w:lineRule="auto"/>
              <w:jc w:val="center"/>
              <w:rPr>
                <w:rFonts w:ascii="Times New Roman" w:eastAsia="Times New Roman" w:hAnsi="Times New Roman" w:cs="Times New Roman"/>
                <w:color w:val="000000"/>
                <w:sz w:val="16"/>
                <w:szCs w:val="16"/>
                <w:lang w:eastAsia="ru-RU"/>
              </w:rPr>
            </w:pPr>
            <w:r w:rsidRPr="005524D6">
              <w:rPr>
                <w:rFonts w:ascii="Times New Roman" w:eastAsia="Times New Roman" w:hAnsi="Times New Roman" w:cs="Times New Roman"/>
                <w:color w:val="000000"/>
                <w:sz w:val="16"/>
                <w:szCs w:val="16"/>
                <w:lang w:eastAsia="ru-RU"/>
              </w:rPr>
              <w:t>Уровень эффективности реализации программ</w:t>
            </w:r>
            <w:r w:rsidRPr="005524D6">
              <w:rPr>
                <w:rFonts w:ascii="Times New Roman" w:eastAsia="Times New Roman" w:hAnsi="Times New Roman" w:cs="Times New Roman"/>
                <w:color w:val="000000"/>
                <w:sz w:val="16"/>
                <w:szCs w:val="16"/>
                <w:lang w:eastAsia="ru-RU"/>
              </w:rPr>
              <w:lastRenderedPageBreak/>
              <w:t>ы</w:t>
            </w:r>
          </w:p>
        </w:tc>
        <w:tc>
          <w:tcPr>
            <w:tcW w:w="10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524D6" w:rsidRPr="005524D6" w:rsidRDefault="005524D6" w:rsidP="005524D6">
            <w:pPr>
              <w:spacing w:after="0" w:line="240" w:lineRule="auto"/>
              <w:jc w:val="center"/>
              <w:rPr>
                <w:rFonts w:ascii="Times New Roman" w:eastAsia="Times New Roman" w:hAnsi="Times New Roman" w:cs="Times New Roman"/>
                <w:color w:val="000000"/>
                <w:sz w:val="16"/>
                <w:szCs w:val="16"/>
                <w:lang w:eastAsia="ru-RU"/>
              </w:rPr>
            </w:pPr>
            <w:r w:rsidRPr="005524D6">
              <w:rPr>
                <w:rFonts w:ascii="Times New Roman" w:eastAsia="Times New Roman" w:hAnsi="Times New Roman" w:cs="Times New Roman"/>
                <w:color w:val="000000"/>
                <w:sz w:val="16"/>
                <w:szCs w:val="16"/>
                <w:lang w:eastAsia="ru-RU"/>
              </w:rPr>
              <w:lastRenderedPageBreak/>
              <w:t xml:space="preserve">Вывод об эффективности реализации муниципальной </w:t>
            </w:r>
            <w:r w:rsidRPr="005524D6">
              <w:rPr>
                <w:rFonts w:ascii="Times New Roman" w:eastAsia="Times New Roman" w:hAnsi="Times New Roman" w:cs="Times New Roman"/>
                <w:color w:val="000000"/>
                <w:sz w:val="16"/>
                <w:szCs w:val="16"/>
                <w:lang w:eastAsia="ru-RU"/>
              </w:rPr>
              <w:lastRenderedPageBreak/>
              <w:t>программы                                                                                                                                                                            (более 100% - высокоэффективная;                                                                                                                                                                                                                                   от 80 до 100% - эффективная;                                                                                                                                                                                                                                           от 50 до 79% - удовлетворительный уровень эффективности;                                                                                                                                                                                         менее 50 % - неэффективная)</w:t>
            </w:r>
          </w:p>
        </w:tc>
      </w:tr>
      <w:tr w:rsidR="005524D6" w:rsidRPr="005524D6" w:rsidTr="009F52FF">
        <w:trPr>
          <w:trHeight w:val="336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5524D6" w:rsidRPr="005524D6" w:rsidRDefault="005524D6"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5524D6" w:rsidRPr="005524D6" w:rsidRDefault="005524D6" w:rsidP="005524D6">
            <w:pPr>
              <w:spacing w:after="0" w:line="240" w:lineRule="auto"/>
              <w:rPr>
                <w:rFonts w:ascii="Times New Roman" w:eastAsia="Times New Roman" w:hAnsi="Times New Roman" w:cs="Times New Roman"/>
                <w:color w:val="000000"/>
                <w:sz w:val="16"/>
                <w:szCs w:val="16"/>
                <w:lang w:eastAsia="ru-RU"/>
              </w:rPr>
            </w:pPr>
          </w:p>
        </w:tc>
        <w:tc>
          <w:tcPr>
            <w:tcW w:w="944" w:type="dxa"/>
            <w:tcBorders>
              <w:top w:val="single" w:sz="4" w:space="0" w:color="auto"/>
              <w:left w:val="nil"/>
              <w:bottom w:val="single" w:sz="4" w:space="0" w:color="auto"/>
              <w:right w:val="single" w:sz="4" w:space="0" w:color="auto"/>
            </w:tcBorders>
            <w:shd w:val="clear" w:color="auto" w:fill="auto"/>
            <w:vAlign w:val="center"/>
            <w:hideMark/>
          </w:tcPr>
          <w:p w:rsidR="005524D6" w:rsidRPr="005524D6" w:rsidRDefault="005524D6" w:rsidP="005524D6">
            <w:pPr>
              <w:spacing w:after="0" w:line="240" w:lineRule="auto"/>
              <w:jc w:val="center"/>
              <w:rPr>
                <w:rFonts w:ascii="Times New Roman" w:eastAsia="Times New Roman" w:hAnsi="Times New Roman" w:cs="Times New Roman"/>
                <w:color w:val="000000"/>
                <w:sz w:val="16"/>
                <w:szCs w:val="16"/>
                <w:lang w:eastAsia="ru-RU"/>
              </w:rPr>
            </w:pPr>
            <w:r w:rsidRPr="005524D6">
              <w:rPr>
                <w:rFonts w:ascii="Times New Roman" w:eastAsia="Times New Roman" w:hAnsi="Times New Roman" w:cs="Times New Roman"/>
                <w:color w:val="000000"/>
                <w:sz w:val="16"/>
                <w:szCs w:val="16"/>
                <w:lang w:eastAsia="ru-RU"/>
              </w:rPr>
              <w:t>Число основных мероприятий, запланированных к реализации в 2016 г., единиц</w:t>
            </w:r>
          </w:p>
        </w:tc>
        <w:tc>
          <w:tcPr>
            <w:tcW w:w="785" w:type="dxa"/>
            <w:tcBorders>
              <w:top w:val="single" w:sz="4" w:space="0" w:color="auto"/>
              <w:left w:val="nil"/>
              <w:bottom w:val="single" w:sz="4" w:space="0" w:color="auto"/>
              <w:right w:val="single" w:sz="4" w:space="0" w:color="auto"/>
            </w:tcBorders>
            <w:shd w:val="clear" w:color="auto" w:fill="auto"/>
            <w:vAlign w:val="center"/>
            <w:hideMark/>
          </w:tcPr>
          <w:p w:rsidR="005524D6" w:rsidRPr="005524D6" w:rsidRDefault="005524D6" w:rsidP="005524D6">
            <w:pPr>
              <w:spacing w:after="0" w:line="240" w:lineRule="auto"/>
              <w:jc w:val="center"/>
              <w:rPr>
                <w:rFonts w:ascii="Times New Roman" w:eastAsia="Times New Roman" w:hAnsi="Times New Roman" w:cs="Times New Roman"/>
                <w:color w:val="000000"/>
                <w:sz w:val="16"/>
                <w:szCs w:val="16"/>
                <w:lang w:eastAsia="ru-RU"/>
              </w:rPr>
            </w:pPr>
            <w:r w:rsidRPr="005524D6">
              <w:rPr>
                <w:rFonts w:ascii="Times New Roman" w:eastAsia="Times New Roman" w:hAnsi="Times New Roman" w:cs="Times New Roman"/>
                <w:color w:val="000000"/>
                <w:sz w:val="16"/>
                <w:szCs w:val="16"/>
                <w:lang w:eastAsia="ru-RU"/>
              </w:rPr>
              <w:t>Число выполненных основных мероприятий, единиц</w:t>
            </w:r>
          </w:p>
        </w:tc>
        <w:tc>
          <w:tcPr>
            <w:tcW w:w="782" w:type="dxa"/>
            <w:tcBorders>
              <w:top w:val="single" w:sz="4" w:space="0" w:color="auto"/>
              <w:left w:val="nil"/>
              <w:bottom w:val="single" w:sz="4" w:space="0" w:color="auto"/>
              <w:right w:val="single" w:sz="4" w:space="0" w:color="auto"/>
            </w:tcBorders>
            <w:shd w:val="clear" w:color="auto" w:fill="auto"/>
            <w:vAlign w:val="center"/>
            <w:hideMark/>
          </w:tcPr>
          <w:p w:rsidR="005524D6" w:rsidRPr="005524D6" w:rsidRDefault="005524D6" w:rsidP="005524D6">
            <w:pPr>
              <w:spacing w:after="0" w:line="240" w:lineRule="auto"/>
              <w:jc w:val="center"/>
              <w:rPr>
                <w:rFonts w:ascii="Times New Roman" w:eastAsia="Times New Roman" w:hAnsi="Times New Roman" w:cs="Times New Roman"/>
                <w:sz w:val="16"/>
                <w:szCs w:val="16"/>
                <w:lang w:eastAsia="ru-RU"/>
              </w:rPr>
            </w:pPr>
            <w:r w:rsidRPr="005524D6">
              <w:rPr>
                <w:rFonts w:ascii="Times New Roman" w:eastAsia="Times New Roman" w:hAnsi="Times New Roman" w:cs="Times New Roman"/>
                <w:sz w:val="16"/>
                <w:szCs w:val="16"/>
                <w:lang w:eastAsia="ru-RU"/>
              </w:rPr>
              <w:t>Степень реализации основных мероприятий,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5524D6" w:rsidRPr="005524D6" w:rsidRDefault="005524D6" w:rsidP="005524D6">
            <w:pPr>
              <w:spacing w:after="0" w:line="240" w:lineRule="auto"/>
              <w:jc w:val="center"/>
              <w:rPr>
                <w:rFonts w:ascii="Times New Roman" w:eastAsia="Times New Roman" w:hAnsi="Times New Roman" w:cs="Times New Roman"/>
                <w:sz w:val="16"/>
                <w:szCs w:val="16"/>
                <w:lang w:eastAsia="ru-RU"/>
              </w:rPr>
            </w:pPr>
            <w:r w:rsidRPr="005524D6">
              <w:rPr>
                <w:rFonts w:ascii="Times New Roman" w:eastAsia="Times New Roman" w:hAnsi="Times New Roman" w:cs="Times New Roman"/>
                <w:sz w:val="16"/>
                <w:szCs w:val="16"/>
                <w:lang w:eastAsia="ru-RU"/>
              </w:rPr>
              <w:t>Источники финансирования</w:t>
            </w:r>
          </w:p>
        </w:tc>
        <w:tc>
          <w:tcPr>
            <w:tcW w:w="947" w:type="dxa"/>
            <w:tcBorders>
              <w:top w:val="single" w:sz="4" w:space="0" w:color="auto"/>
              <w:left w:val="nil"/>
              <w:bottom w:val="single" w:sz="4" w:space="0" w:color="auto"/>
              <w:right w:val="single" w:sz="4" w:space="0" w:color="auto"/>
            </w:tcBorders>
            <w:shd w:val="clear" w:color="auto" w:fill="auto"/>
            <w:vAlign w:val="center"/>
            <w:hideMark/>
          </w:tcPr>
          <w:p w:rsidR="005524D6" w:rsidRPr="005524D6" w:rsidRDefault="005524D6" w:rsidP="005524D6">
            <w:pPr>
              <w:spacing w:after="0" w:line="240" w:lineRule="auto"/>
              <w:jc w:val="center"/>
              <w:rPr>
                <w:rFonts w:ascii="Times New Roman" w:eastAsia="Times New Roman" w:hAnsi="Times New Roman" w:cs="Times New Roman"/>
                <w:color w:val="000000"/>
                <w:sz w:val="16"/>
                <w:szCs w:val="16"/>
                <w:lang w:eastAsia="ru-RU"/>
              </w:rPr>
            </w:pPr>
            <w:r w:rsidRPr="005524D6">
              <w:rPr>
                <w:rFonts w:ascii="Times New Roman" w:eastAsia="Times New Roman" w:hAnsi="Times New Roman" w:cs="Times New Roman"/>
                <w:color w:val="000000"/>
                <w:sz w:val="16"/>
                <w:szCs w:val="16"/>
                <w:lang w:eastAsia="ru-RU"/>
              </w:rPr>
              <w:t>Объем финансовых средств, запланированный по программе на                                                                                                                                                                                          2016 г., тыс. рублей</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5524D6" w:rsidRPr="005524D6" w:rsidRDefault="005524D6" w:rsidP="005524D6">
            <w:pPr>
              <w:spacing w:after="0" w:line="240" w:lineRule="auto"/>
              <w:jc w:val="center"/>
              <w:rPr>
                <w:rFonts w:ascii="Times New Roman" w:eastAsia="Times New Roman" w:hAnsi="Times New Roman" w:cs="Times New Roman"/>
                <w:color w:val="000000"/>
                <w:sz w:val="16"/>
                <w:szCs w:val="16"/>
                <w:lang w:eastAsia="ru-RU"/>
              </w:rPr>
            </w:pPr>
            <w:r w:rsidRPr="005524D6">
              <w:rPr>
                <w:rFonts w:ascii="Times New Roman" w:eastAsia="Times New Roman" w:hAnsi="Times New Roman" w:cs="Times New Roman"/>
                <w:color w:val="000000"/>
                <w:sz w:val="16"/>
                <w:szCs w:val="16"/>
                <w:lang w:eastAsia="ru-RU"/>
              </w:rPr>
              <w:t>Фактически освоенный объем финансирования программы за 2016 г., тыс. рублей</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5524D6" w:rsidRPr="005524D6" w:rsidRDefault="005524D6" w:rsidP="005524D6">
            <w:pPr>
              <w:spacing w:after="0" w:line="240" w:lineRule="auto"/>
              <w:jc w:val="center"/>
              <w:rPr>
                <w:rFonts w:ascii="Times New Roman" w:eastAsia="Times New Roman" w:hAnsi="Times New Roman" w:cs="Times New Roman"/>
                <w:color w:val="000000"/>
                <w:sz w:val="16"/>
                <w:szCs w:val="16"/>
                <w:lang w:eastAsia="ru-RU"/>
              </w:rPr>
            </w:pPr>
            <w:r w:rsidRPr="005524D6">
              <w:rPr>
                <w:rFonts w:ascii="Times New Roman" w:eastAsia="Times New Roman" w:hAnsi="Times New Roman" w:cs="Times New Roman"/>
                <w:color w:val="000000"/>
                <w:sz w:val="16"/>
                <w:szCs w:val="16"/>
                <w:lang w:eastAsia="ru-RU"/>
              </w:rPr>
              <w:t>Степень соответствия запланированному уровню затрат, %</w:t>
            </w:r>
          </w:p>
        </w:tc>
        <w:tc>
          <w:tcPr>
            <w:tcW w:w="848" w:type="dxa"/>
            <w:tcBorders>
              <w:top w:val="single" w:sz="4" w:space="0" w:color="auto"/>
              <w:left w:val="nil"/>
              <w:bottom w:val="single" w:sz="4" w:space="0" w:color="auto"/>
              <w:right w:val="single" w:sz="4" w:space="0" w:color="auto"/>
            </w:tcBorders>
            <w:shd w:val="clear" w:color="auto" w:fill="auto"/>
            <w:vAlign w:val="center"/>
            <w:hideMark/>
          </w:tcPr>
          <w:p w:rsidR="005524D6" w:rsidRPr="005524D6" w:rsidRDefault="005524D6" w:rsidP="005524D6">
            <w:pPr>
              <w:spacing w:after="0" w:line="240" w:lineRule="auto"/>
              <w:jc w:val="center"/>
              <w:rPr>
                <w:rFonts w:ascii="Times New Roman" w:eastAsia="Times New Roman" w:hAnsi="Times New Roman" w:cs="Times New Roman"/>
                <w:color w:val="000000"/>
                <w:sz w:val="16"/>
                <w:szCs w:val="16"/>
                <w:lang w:eastAsia="ru-RU"/>
              </w:rPr>
            </w:pPr>
            <w:r w:rsidRPr="005524D6">
              <w:rPr>
                <w:rFonts w:ascii="Times New Roman" w:eastAsia="Times New Roman" w:hAnsi="Times New Roman" w:cs="Times New Roman"/>
                <w:color w:val="000000"/>
                <w:sz w:val="16"/>
                <w:szCs w:val="16"/>
                <w:lang w:eastAsia="ru-RU"/>
              </w:rPr>
              <w:t>Оценка эффективности использования средств, %</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5524D6" w:rsidRPr="005524D6" w:rsidRDefault="005524D6" w:rsidP="005524D6">
            <w:pPr>
              <w:spacing w:after="0" w:line="240" w:lineRule="auto"/>
              <w:jc w:val="center"/>
              <w:rPr>
                <w:rFonts w:ascii="Times New Roman" w:eastAsia="Times New Roman" w:hAnsi="Times New Roman" w:cs="Times New Roman"/>
                <w:color w:val="000000"/>
                <w:sz w:val="16"/>
                <w:szCs w:val="16"/>
                <w:lang w:eastAsia="ru-RU"/>
              </w:rPr>
            </w:pPr>
            <w:r w:rsidRPr="005524D6">
              <w:rPr>
                <w:rFonts w:ascii="Times New Roman" w:eastAsia="Times New Roman" w:hAnsi="Times New Roman" w:cs="Times New Roman"/>
                <w:color w:val="000000"/>
                <w:sz w:val="16"/>
                <w:szCs w:val="16"/>
                <w:lang w:eastAsia="ru-RU"/>
              </w:rPr>
              <w:t>Наименование показателя,             единица измерения</w:t>
            </w:r>
          </w:p>
        </w:tc>
        <w:tc>
          <w:tcPr>
            <w:tcW w:w="586" w:type="dxa"/>
            <w:tcBorders>
              <w:top w:val="single" w:sz="4" w:space="0" w:color="auto"/>
              <w:left w:val="nil"/>
              <w:bottom w:val="single" w:sz="4" w:space="0" w:color="auto"/>
              <w:right w:val="single" w:sz="4" w:space="0" w:color="auto"/>
            </w:tcBorders>
            <w:shd w:val="clear" w:color="auto" w:fill="auto"/>
            <w:vAlign w:val="center"/>
            <w:hideMark/>
          </w:tcPr>
          <w:p w:rsidR="005524D6" w:rsidRPr="005524D6" w:rsidRDefault="005524D6" w:rsidP="005524D6">
            <w:pPr>
              <w:spacing w:after="0" w:line="240" w:lineRule="auto"/>
              <w:jc w:val="center"/>
              <w:rPr>
                <w:rFonts w:ascii="Times New Roman" w:eastAsia="Times New Roman" w:hAnsi="Times New Roman" w:cs="Times New Roman"/>
                <w:sz w:val="16"/>
                <w:szCs w:val="16"/>
                <w:lang w:eastAsia="ru-RU"/>
              </w:rPr>
            </w:pPr>
            <w:r w:rsidRPr="005524D6">
              <w:rPr>
                <w:rFonts w:ascii="Times New Roman" w:eastAsia="Times New Roman" w:hAnsi="Times New Roman" w:cs="Times New Roman"/>
                <w:sz w:val="16"/>
                <w:szCs w:val="16"/>
                <w:lang w:eastAsia="ru-RU"/>
              </w:rPr>
              <w:t>Целевое значение на 2016 г.</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5524D6" w:rsidRPr="005524D6" w:rsidRDefault="005524D6" w:rsidP="005524D6">
            <w:pPr>
              <w:spacing w:after="0" w:line="240" w:lineRule="auto"/>
              <w:jc w:val="center"/>
              <w:rPr>
                <w:rFonts w:ascii="Times New Roman" w:eastAsia="Times New Roman" w:hAnsi="Times New Roman" w:cs="Times New Roman"/>
                <w:sz w:val="16"/>
                <w:szCs w:val="16"/>
                <w:lang w:eastAsia="ru-RU"/>
              </w:rPr>
            </w:pPr>
            <w:r w:rsidRPr="005524D6">
              <w:rPr>
                <w:rFonts w:ascii="Times New Roman" w:eastAsia="Times New Roman" w:hAnsi="Times New Roman" w:cs="Times New Roman"/>
                <w:sz w:val="16"/>
                <w:szCs w:val="16"/>
                <w:lang w:eastAsia="ru-RU"/>
              </w:rPr>
              <w:t>Фактическое значение за 2016 г.</w:t>
            </w:r>
          </w:p>
        </w:tc>
        <w:tc>
          <w:tcPr>
            <w:tcW w:w="859" w:type="dxa"/>
            <w:tcBorders>
              <w:top w:val="single" w:sz="4" w:space="0" w:color="auto"/>
              <w:left w:val="nil"/>
              <w:bottom w:val="single" w:sz="4" w:space="0" w:color="auto"/>
              <w:right w:val="single" w:sz="4" w:space="0" w:color="auto"/>
            </w:tcBorders>
            <w:shd w:val="clear" w:color="auto" w:fill="auto"/>
            <w:vAlign w:val="center"/>
            <w:hideMark/>
          </w:tcPr>
          <w:p w:rsidR="005524D6" w:rsidRPr="005524D6" w:rsidRDefault="005524D6" w:rsidP="005524D6">
            <w:pPr>
              <w:spacing w:after="0" w:line="240" w:lineRule="auto"/>
              <w:jc w:val="center"/>
              <w:rPr>
                <w:rFonts w:ascii="Times New Roman" w:eastAsia="Times New Roman" w:hAnsi="Times New Roman" w:cs="Times New Roman"/>
                <w:sz w:val="16"/>
                <w:szCs w:val="16"/>
                <w:lang w:eastAsia="ru-RU"/>
              </w:rPr>
            </w:pPr>
            <w:r w:rsidRPr="005524D6">
              <w:rPr>
                <w:rFonts w:ascii="Times New Roman" w:eastAsia="Times New Roman" w:hAnsi="Times New Roman" w:cs="Times New Roman"/>
                <w:sz w:val="16"/>
                <w:szCs w:val="16"/>
                <w:lang w:eastAsia="ru-RU"/>
              </w:rPr>
              <w:t>Степень достижения целевого значений, %</w:t>
            </w:r>
          </w:p>
        </w:tc>
        <w:tc>
          <w:tcPr>
            <w:tcW w:w="1003" w:type="dxa"/>
            <w:vMerge/>
            <w:tcBorders>
              <w:top w:val="single" w:sz="8" w:space="0" w:color="auto"/>
              <w:left w:val="single" w:sz="4" w:space="0" w:color="auto"/>
              <w:bottom w:val="single" w:sz="4" w:space="0" w:color="auto"/>
              <w:right w:val="single" w:sz="4" w:space="0" w:color="auto"/>
            </w:tcBorders>
            <w:vAlign w:val="center"/>
            <w:hideMark/>
          </w:tcPr>
          <w:p w:rsidR="005524D6" w:rsidRPr="005524D6" w:rsidRDefault="005524D6" w:rsidP="005524D6">
            <w:pPr>
              <w:spacing w:after="0" w:line="240" w:lineRule="auto"/>
              <w:rPr>
                <w:rFonts w:ascii="Times New Roman" w:eastAsia="Times New Roman" w:hAnsi="Times New Roman" w:cs="Times New Roman"/>
                <w:color w:val="000000"/>
                <w:sz w:val="24"/>
                <w:szCs w:val="24"/>
                <w:lang w:eastAsia="ru-RU"/>
              </w:rPr>
            </w:pPr>
          </w:p>
        </w:tc>
        <w:tc>
          <w:tcPr>
            <w:tcW w:w="1079" w:type="dxa"/>
            <w:vMerge/>
            <w:tcBorders>
              <w:top w:val="single" w:sz="8" w:space="0" w:color="auto"/>
              <w:left w:val="single" w:sz="4" w:space="0" w:color="auto"/>
              <w:bottom w:val="single" w:sz="4" w:space="0" w:color="auto"/>
              <w:right w:val="single" w:sz="8" w:space="0" w:color="auto"/>
            </w:tcBorders>
            <w:vAlign w:val="center"/>
            <w:hideMark/>
          </w:tcPr>
          <w:p w:rsidR="005524D6" w:rsidRPr="005524D6" w:rsidRDefault="005524D6" w:rsidP="005524D6">
            <w:pPr>
              <w:spacing w:after="0" w:line="240" w:lineRule="auto"/>
              <w:rPr>
                <w:rFonts w:ascii="Times New Roman" w:eastAsia="Times New Roman" w:hAnsi="Times New Roman" w:cs="Times New Roman"/>
                <w:color w:val="000000"/>
                <w:sz w:val="24"/>
                <w:szCs w:val="24"/>
                <w:lang w:eastAsia="ru-RU"/>
              </w:rPr>
            </w:pPr>
          </w:p>
        </w:tc>
      </w:tr>
      <w:tr w:rsidR="005524D6" w:rsidRPr="005524D6" w:rsidTr="009F52FF">
        <w:trPr>
          <w:trHeight w:val="930"/>
        </w:trPr>
        <w:tc>
          <w:tcPr>
            <w:tcW w:w="3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24D6" w:rsidRPr="005524D6" w:rsidRDefault="005524D6" w:rsidP="005524D6">
            <w:pPr>
              <w:spacing w:after="0" w:line="240" w:lineRule="auto"/>
              <w:jc w:val="center"/>
              <w:rPr>
                <w:rFonts w:ascii="Times New Roman" w:eastAsia="Times New Roman" w:hAnsi="Times New Roman" w:cs="Times New Roman"/>
                <w:color w:val="000000"/>
                <w:sz w:val="16"/>
                <w:szCs w:val="16"/>
                <w:lang w:eastAsia="ru-RU"/>
              </w:rPr>
            </w:pPr>
            <w:r w:rsidRPr="005524D6">
              <w:rPr>
                <w:rFonts w:ascii="Times New Roman" w:eastAsia="Times New Roman" w:hAnsi="Times New Roman" w:cs="Times New Roman"/>
                <w:color w:val="000000"/>
                <w:sz w:val="16"/>
                <w:szCs w:val="16"/>
                <w:lang w:eastAsia="ru-RU"/>
              </w:rPr>
              <w:lastRenderedPageBreak/>
              <w:t> </w:t>
            </w:r>
          </w:p>
        </w:tc>
        <w:tc>
          <w:tcPr>
            <w:tcW w:w="1295" w:type="dxa"/>
            <w:tcBorders>
              <w:top w:val="single" w:sz="4" w:space="0" w:color="auto"/>
              <w:left w:val="nil"/>
              <w:bottom w:val="single" w:sz="4" w:space="0" w:color="auto"/>
              <w:right w:val="single" w:sz="4" w:space="0" w:color="auto"/>
            </w:tcBorders>
            <w:shd w:val="clear" w:color="auto" w:fill="auto"/>
            <w:vAlign w:val="center"/>
            <w:hideMark/>
          </w:tcPr>
          <w:p w:rsidR="005524D6" w:rsidRPr="005524D6" w:rsidRDefault="005524D6" w:rsidP="005524D6">
            <w:pPr>
              <w:spacing w:after="0" w:line="240" w:lineRule="auto"/>
              <w:jc w:val="center"/>
              <w:rPr>
                <w:rFonts w:ascii="Times New Roman" w:eastAsia="Times New Roman" w:hAnsi="Times New Roman" w:cs="Times New Roman"/>
                <w:color w:val="000000"/>
                <w:sz w:val="16"/>
                <w:szCs w:val="16"/>
                <w:lang w:eastAsia="ru-RU"/>
              </w:rPr>
            </w:pPr>
            <w:r w:rsidRPr="005524D6">
              <w:rPr>
                <w:rFonts w:ascii="Times New Roman" w:eastAsia="Times New Roman" w:hAnsi="Times New Roman" w:cs="Times New Roman"/>
                <w:color w:val="000000"/>
                <w:sz w:val="16"/>
                <w:szCs w:val="16"/>
                <w:lang w:eastAsia="ru-RU"/>
              </w:rPr>
              <w:t>1</w:t>
            </w:r>
          </w:p>
        </w:tc>
        <w:tc>
          <w:tcPr>
            <w:tcW w:w="944" w:type="dxa"/>
            <w:tcBorders>
              <w:top w:val="single" w:sz="4" w:space="0" w:color="auto"/>
              <w:left w:val="nil"/>
              <w:bottom w:val="single" w:sz="4" w:space="0" w:color="auto"/>
              <w:right w:val="single" w:sz="4" w:space="0" w:color="auto"/>
            </w:tcBorders>
            <w:shd w:val="clear" w:color="auto" w:fill="auto"/>
            <w:vAlign w:val="center"/>
            <w:hideMark/>
          </w:tcPr>
          <w:p w:rsidR="005524D6" w:rsidRPr="005524D6" w:rsidRDefault="005524D6" w:rsidP="005524D6">
            <w:pPr>
              <w:spacing w:after="0" w:line="240" w:lineRule="auto"/>
              <w:jc w:val="center"/>
              <w:rPr>
                <w:rFonts w:ascii="Times New Roman" w:eastAsia="Times New Roman" w:hAnsi="Times New Roman" w:cs="Times New Roman"/>
                <w:color w:val="000000"/>
                <w:sz w:val="16"/>
                <w:szCs w:val="16"/>
                <w:lang w:eastAsia="ru-RU"/>
              </w:rPr>
            </w:pPr>
            <w:r w:rsidRPr="005524D6">
              <w:rPr>
                <w:rFonts w:ascii="Times New Roman" w:eastAsia="Times New Roman" w:hAnsi="Times New Roman" w:cs="Times New Roman"/>
                <w:color w:val="000000"/>
                <w:sz w:val="16"/>
                <w:szCs w:val="16"/>
                <w:lang w:eastAsia="ru-RU"/>
              </w:rPr>
              <w:t>2</w:t>
            </w:r>
          </w:p>
        </w:tc>
        <w:tc>
          <w:tcPr>
            <w:tcW w:w="785" w:type="dxa"/>
            <w:tcBorders>
              <w:top w:val="single" w:sz="4" w:space="0" w:color="auto"/>
              <w:left w:val="nil"/>
              <w:bottom w:val="single" w:sz="4" w:space="0" w:color="auto"/>
              <w:right w:val="single" w:sz="4" w:space="0" w:color="auto"/>
            </w:tcBorders>
            <w:shd w:val="clear" w:color="auto" w:fill="auto"/>
            <w:vAlign w:val="center"/>
            <w:hideMark/>
          </w:tcPr>
          <w:p w:rsidR="005524D6" w:rsidRPr="005524D6" w:rsidRDefault="005524D6" w:rsidP="005524D6">
            <w:pPr>
              <w:spacing w:after="0" w:line="240" w:lineRule="auto"/>
              <w:jc w:val="center"/>
              <w:rPr>
                <w:rFonts w:ascii="Times New Roman" w:eastAsia="Times New Roman" w:hAnsi="Times New Roman" w:cs="Times New Roman"/>
                <w:color w:val="000000"/>
                <w:sz w:val="16"/>
                <w:szCs w:val="16"/>
                <w:lang w:eastAsia="ru-RU"/>
              </w:rPr>
            </w:pPr>
            <w:r w:rsidRPr="005524D6">
              <w:rPr>
                <w:rFonts w:ascii="Times New Roman" w:eastAsia="Times New Roman" w:hAnsi="Times New Roman" w:cs="Times New Roman"/>
                <w:color w:val="000000"/>
                <w:sz w:val="16"/>
                <w:szCs w:val="16"/>
                <w:lang w:eastAsia="ru-RU"/>
              </w:rPr>
              <w:t>3</w:t>
            </w:r>
          </w:p>
        </w:tc>
        <w:tc>
          <w:tcPr>
            <w:tcW w:w="782" w:type="dxa"/>
            <w:tcBorders>
              <w:top w:val="single" w:sz="4" w:space="0" w:color="auto"/>
              <w:left w:val="nil"/>
              <w:bottom w:val="single" w:sz="4" w:space="0" w:color="auto"/>
              <w:right w:val="single" w:sz="4" w:space="0" w:color="auto"/>
            </w:tcBorders>
            <w:shd w:val="clear" w:color="auto" w:fill="auto"/>
            <w:vAlign w:val="center"/>
            <w:hideMark/>
          </w:tcPr>
          <w:p w:rsidR="005524D6" w:rsidRPr="005524D6" w:rsidRDefault="005524D6" w:rsidP="005524D6">
            <w:pPr>
              <w:spacing w:after="0" w:line="240" w:lineRule="auto"/>
              <w:jc w:val="center"/>
              <w:rPr>
                <w:rFonts w:ascii="Times New Roman" w:eastAsia="Times New Roman" w:hAnsi="Times New Roman" w:cs="Times New Roman"/>
                <w:color w:val="000000"/>
                <w:sz w:val="16"/>
                <w:szCs w:val="16"/>
                <w:lang w:eastAsia="ru-RU"/>
              </w:rPr>
            </w:pPr>
            <w:r w:rsidRPr="005524D6">
              <w:rPr>
                <w:rFonts w:ascii="Times New Roman" w:eastAsia="Times New Roman" w:hAnsi="Times New Roman" w:cs="Times New Roman"/>
                <w:color w:val="000000"/>
                <w:sz w:val="16"/>
                <w:szCs w:val="16"/>
                <w:lang w:eastAsia="ru-RU"/>
              </w:rPr>
              <w:t>4=3/2*100%</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5524D6" w:rsidRPr="005524D6" w:rsidRDefault="005524D6" w:rsidP="005524D6">
            <w:pPr>
              <w:spacing w:after="0" w:line="240" w:lineRule="auto"/>
              <w:jc w:val="center"/>
              <w:rPr>
                <w:rFonts w:ascii="Times New Roman" w:eastAsia="Times New Roman" w:hAnsi="Times New Roman" w:cs="Times New Roman"/>
                <w:color w:val="000000"/>
                <w:sz w:val="16"/>
                <w:szCs w:val="16"/>
                <w:lang w:eastAsia="ru-RU"/>
              </w:rPr>
            </w:pPr>
            <w:r w:rsidRPr="005524D6">
              <w:rPr>
                <w:rFonts w:ascii="Times New Roman" w:eastAsia="Times New Roman" w:hAnsi="Times New Roman" w:cs="Times New Roman"/>
                <w:color w:val="000000"/>
                <w:sz w:val="16"/>
                <w:szCs w:val="16"/>
                <w:lang w:eastAsia="ru-RU"/>
              </w:rPr>
              <w:t>5</w:t>
            </w:r>
          </w:p>
        </w:tc>
        <w:tc>
          <w:tcPr>
            <w:tcW w:w="947" w:type="dxa"/>
            <w:tcBorders>
              <w:top w:val="single" w:sz="4" w:space="0" w:color="auto"/>
              <w:left w:val="nil"/>
              <w:bottom w:val="single" w:sz="4" w:space="0" w:color="auto"/>
              <w:right w:val="single" w:sz="4" w:space="0" w:color="auto"/>
            </w:tcBorders>
            <w:shd w:val="clear" w:color="auto" w:fill="auto"/>
            <w:vAlign w:val="center"/>
            <w:hideMark/>
          </w:tcPr>
          <w:p w:rsidR="005524D6" w:rsidRPr="005524D6" w:rsidRDefault="005524D6" w:rsidP="005524D6">
            <w:pPr>
              <w:spacing w:after="0" w:line="240" w:lineRule="auto"/>
              <w:jc w:val="center"/>
              <w:rPr>
                <w:rFonts w:ascii="Times New Roman" w:eastAsia="Times New Roman" w:hAnsi="Times New Roman" w:cs="Times New Roman"/>
                <w:color w:val="000000"/>
                <w:sz w:val="16"/>
                <w:szCs w:val="16"/>
                <w:lang w:eastAsia="ru-RU"/>
              </w:rPr>
            </w:pPr>
            <w:r w:rsidRPr="005524D6">
              <w:rPr>
                <w:rFonts w:ascii="Times New Roman" w:eastAsia="Times New Roman" w:hAnsi="Times New Roman" w:cs="Times New Roman"/>
                <w:color w:val="000000"/>
                <w:sz w:val="16"/>
                <w:szCs w:val="16"/>
                <w:lang w:eastAsia="ru-RU"/>
              </w:rPr>
              <w:t>6</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5524D6" w:rsidRPr="005524D6" w:rsidRDefault="005524D6" w:rsidP="005524D6">
            <w:pPr>
              <w:spacing w:after="0" w:line="240" w:lineRule="auto"/>
              <w:jc w:val="center"/>
              <w:rPr>
                <w:rFonts w:ascii="Times New Roman" w:eastAsia="Times New Roman" w:hAnsi="Times New Roman" w:cs="Times New Roman"/>
                <w:color w:val="000000"/>
                <w:sz w:val="16"/>
                <w:szCs w:val="16"/>
                <w:lang w:eastAsia="ru-RU"/>
              </w:rPr>
            </w:pPr>
            <w:r w:rsidRPr="005524D6">
              <w:rPr>
                <w:rFonts w:ascii="Times New Roman" w:eastAsia="Times New Roman" w:hAnsi="Times New Roman" w:cs="Times New Roman"/>
                <w:color w:val="000000"/>
                <w:sz w:val="16"/>
                <w:szCs w:val="16"/>
                <w:lang w:eastAsia="ru-RU"/>
              </w:rPr>
              <w:t>7</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5524D6" w:rsidRPr="005524D6" w:rsidRDefault="005524D6" w:rsidP="005524D6">
            <w:pPr>
              <w:spacing w:after="0" w:line="240" w:lineRule="auto"/>
              <w:jc w:val="center"/>
              <w:rPr>
                <w:rFonts w:ascii="Times New Roman" w:eastAsia="Times New Roman" w:hAnsi="Times New Roman" w:cs="Times New Roman"/>
                <w:color w:val="000000"/>
                <w:sz w:val="16"/>
                <w:szCs w:val="16"/>
                <w:lang w:eastAsia="ru-RU"/>
              </w:rPr>
            </w:pPr>
            <w:r w:rsidRPr="005524D6">
              <w:rPr>
                <w:rFonts w:ascii="Times New Roman" w:eastAsia="Times New Roman" w:hAnsi="Times New Roman" w:cs="Times New Roman"/>
                <w:color w:val="000000"/>
                <w:sz w:val="16"/>
                <w:szCs w:val="16"/>
                <w:lang w:eastAsia="ru-RU"/>
              </w:rPr>
              <w:t>8=7/6*100%</w:t>
            </w:r>
          </w:p>
        </w:tc>
        <w:tc>
          <w:tcPr>
            <w:tcW w:w="848" w:type="dxa"/>
            <w:tcBorders>
              <w:top w:val="single" w:sz="4" w:space="0" w:color="auto"/>
              <w:left w:val="nil"/>
              <w:bottom w:val="single" w:sz="4" w:space="0" w:color="auto"/>
              <w:right w:val="single" w:sz="4" w:space="0" w:color="auto"/>
            </w:tcBorders>
            <w:shd w:val="clear" w:color="auto" w:fill="auto"/>
            <w:vAlign w:val="center"/>
            <w:hideMark/>
          </w:tcPr>
          <w:p w:rsidR="005524D6" w:rsidRPr="005524D6" w:rsidRDefault="005524D6" w:rsidP="005524D6">
            <w:pPr>
              <w:spacing w:after="0" w:line="240" w:lineRule="auto"/>
              <w:jc w:val="center"/>
              <w:rPr>
                <w:rFonts w:ascii="Times New Roman" w:eastAsia="Times New Roman" w:hAnsi="Times New Roman" w:cs="Times New Roman"/>
                <w:color w:val="000000"/>
                <w:sz w:val="16"/>
                <w:szCs w:val="16"/>
                <w:lang w:eastAsia="ru-RU"/>
              </w:rPr>
            </w:pPr>
            <w:r w:rsidRPr="005524D6">
              <w:rPr>
                <w:rFonts w:ascii="Times New Roman" w:eastAsia="Times New Roman" w:hAnsi="Times New Roman" w:cs="Times New Roman"/>
                <w:color w:val="000000"/>
                <w:sz w:val="16"/>
                <w:szCs w:val="16"/>
                <w:lang w:eastAsia="ru-RU"/>
              </w:rPr>
              <w:t>9=4/8*100%</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5524D6" w:rsidRPr="005524D6" w:rsidRDefault="005524D6" w:rsidP="005524D6">
            <w:pPr>
              <w:spacing w:after="0" w:line="240" w:lineRule="auto"/>
              <w:jc w:val="center"/>
              <w:rPr>
                <w:rFonts w:ascii="Times New Roman" w:eastAsia="Times New Roman" w:hAnsi="Times New Roman" w:cs="Times New Roman"/>
                <w:color w:val="000000"/>
                <w:sz w:val="16"/>
                <w:szCs w:val="16"/>
                <w:lang w:eastAsia="ru-RU"/>
              </w:rPr>
            </w:pPr>
            <w:r w:rsidRPr="005524D6">
              <w:rPr>
                <w:rFonts w:ascii="Times New Roman" w:eastAsia="Times New Roman" w:hAnsi="Times New Roman" w:cs="Times New Roman"/>
                <w:color w:val="000000"/>
                <w:sz w:val="16"/>
                <w:szCs w:val="16"/>
                <w:lang w:eastAsia="ru-RU"/>
              </w:rPr>
              <w:t>10</w:t>
            </w:r>
          </w:p>
        </w:tc>
        <w:tc>
          <w:tcPr>
            <w:tcW w:w="586" w:type="dxa"/>
            <w:tcBorders>
              <w:top w:val="single" w:sz="4" w:space="0" w:color="auto"/>
              <w:left w:val="nil"/>
              <w:bottom w:val="single" w:sz="4" w:space="0" w:color="auto"/>
              <w:right w:val="single" w:sz="4" w:space="0" w:color="auto"/>
            </w:tcBorders>
            <w:shd w:val="clear" w:color="auto" w:fill="auto"/>
            <w:vAlign w:val="center"/>
            <w:hideMark/>
          </w:tcPr>
          <w:p w:rsidR="005524D6" w:rsidRPr="005524D6" w:rsidRDefault="005524D6" w:rsidP="005524D6">
            <w:pPr>
              <w:spacing w:after="0" w:line="240" w:lineRule="auto"/>
              <w:jc w:val="center"/>
              <w:rPr>
                <w:rFonts w:ascii="Times New Roman" w:eastAsia="Times New Roman" w:hAnsi="Times New Roman" w:cs="Times New Roman"/>
                <w:color w:val="000000"/>
                <w:sz w:val="16"/>
                <w:szCs w:val="16"/>
                <w:lang w:eastAsia="ru-RU"/>
              </w:rPr>
            </w:pPr>
            <w:r w:rsidRPr="005524D6">
              <w:rPr>
                <w:rFonts w:ascii="Times New Roman" w:eastAsia="Times New Roman" w:hAnsi="Times New Roman" w:cs="Times New Roman"/>
                <w:color w:val="000000"/>
                <w:sz w:val="16"/>
                <w:szCs w:val="16"/>
                <w:lang w:eastAsia="ru-RU"/>
              </w:rPr>
              <w:t>11</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5524D6" w:rsidRPr="005524D6" w:rsidRDefault="005524D6" w:rsidP="005524D6">
            <w:pPr>
              <w:spacing w:after="0" w:line="240" w:lineRule="auto"/>
              <w:jc w:val="center"/>
              <w:rPr>
                <w:rFonts w:ascii="Times New Roman" w:eastAsia="Times New Roman" w:hAnsi="Times New Roman" w:cs="Times New Roman"/>
                <w:color w:val="000000"/>
                <w:sz w:val="16"/>
                <w:szCs w:val="16"/>
                <w:lang w:eastAsia="ru-RU"/>
              </w:rPr>
            </w:pPr>
            <w:r w:rsidRPr="005524D6">
              <w:rPr>
                <w:rFonts w:ascii="Times New Roman" w:eastAsia="Times New Roman" w:hAnsi="Times New Roman" w:cs="Times New Roman"/>
                <w:color w:val="000000"/>
                <w:sz w:val="16"/>
                <w:szCs w:val="16"/>
                <w:lang w:eastAsia="ru-RU"/>
              </w:rPr>
              <w:t>12</w:t>
            </w:r>
          </w:p>
        </w:tc>
        <w:tc>
          <w:tcPr>
            <w:tcW w:w="859" w:type="dxa"/>
            <w:tcBorders>
              <w:top w:val="single" w:sz="4" w:space="0" w:color="auto"/>
              <w:left w:val="nil"/>
              <w:bottom w:val="single" w:sz="4" w:space="0" w:color="auto"/>
              <w:right w:val="single" w:sz="4" w:space="0" w:color="auto"/>
            </w:tcBorders>
            <w:shd w:val="clear" w:color="auto" w:fill="auto"/>
            <w:vAlign w:val="center"/>
            <w:hideMark/>
          </w:tcPr>
          <w:p w:rsidR="005524D6" w:rsidRPr="005524D6" w:rsidRDefault="005524D6" w:rsidP="005524D6">
            <w:pPr>
              <w:spacing w:after="0" w:line="240" w:lineRule="auto"/>
              <w:jc w:val="center"/>
              <w:rPr>
                <w:rFonts w:ascii="Times New Roman" w:eastAsia="Times New Roman" w:hAnsi="Times New Roman" w:cs="Times New Roman"/>
                <w:color w:val="000000"/>
                <w:sz w:val="16"/>
                <w:szCs w:val="16"/>
                <w:lang w:eastAsia="ru-RU"/>
              </w:rPr>
            </w:pPr>
            <w:r w:rsidRPr="005524D6">
              <w:rPr>
                <w:rFonts w:ascii="Times New Roman" w:eastAsia="Times New Roman" w:hAnsi="Times New Roman" w:cs="Times New Roman"/>
                <w:color w:val="000000"/>
                <w:sz w:val="16"/>
                <w:szCs w:val="16"/>
                <w:lang w:eastAsia="ru-RU"/>
              </w:rPr>
              <w:t>13=12/11*100%</w:t>
            </w:r>
          </w:p>
        </w:tc>
        <w:tc>
          <w:tcPr>
            <w:tcW w:w="1003" w:type="dxa"/>
            <w:tcBorders>
              <w:top w:val="nil"/>
              <w:left w:val="nil"/>
              <w:bottom w:val="single" w:sz="4" w:space="0" w:color="auto"/>
              <w:right w:val="single" w:sz="4" w:space="0" w:color="auto"/>
            </w:tcBorders>
            <w:shd w:val="clear" w:color="auto" w:fill="auto"/>
            <w:vAlign w:val="center"/>
            <w:hideMark/>
          </w:tcPr>
          <w:p w:rsidR="005524D6" w:rsidRPr="005524D6" w:rsidRDefault="005524D6" w:rsidP="005524D6">
            <w:pPr>
              <w:spacing w:after="0" w:line="240" w:lineRule="auto"/>
              <w:jc w:val="center"/>
              <w:rPr>
                <w:rFonts w:ascii="Times New Roman" w:eastAsia="Times New Roman" w:hAnsi="Times New Roman" w:cs="Times New Roman"/>
                <w:color w:val="000000"/>
                <w:sz w:val="16"/>
                <w:szCs w:val="16"/>
                <w:lang w:eastAsia="ru-RU"/>
              </w:rPr>
            </w:pPr>
            <w:r w:rsidRPr="005524D6">
              <w:rPr>
                <w:rFonts w:ascii="Times New Roman" w:eastAsia="Times New Roman" w:hAnsi="Times New Roman" w:cs="Times New Roman"/>
                <w:color w:val="000000"/>
                <w:sz w:val="16"/>
                <w:szCs w:val="16"/>
                <w:lang w:eastAsia="ru-RU"/>
              </w:rPr>
              <w:t>14= общая степень  достижения цели*9столбец/100</w:t>
            </w:r>
          </w:p>
        </w:tc>
        <w:tc>
          <w:tcPr>
            <w:tcW w:w="1079" w:type="dxa"/>
            <w:tcBorders>
              <w:top w:val="nil"/>
              <w:left w:val="nil"/>
              <w:bottom w:val="single" w:sz="4" w:space="0" w:color="auto"/>
              <w:right w:val="single" w:sz="8" w:space="0" w:color="auto"/>
            </w:tcBorders>
            <w:shd w:val="clear" w:color="auto" w:fill="auto"/>
            <w:vAlign w:val="center"/>
            <w:hideMark/>
          </w:tcPr>
          <w:p w:rsidR="005524D6" w:rsidRPr="005524D6" w:rsidRDefault="005524D6" w:rsidP="005524D6">
            <w:pPr>
              <w:spacing w:after="0" w:line="240" w:lineRule="auto"/>
              <w:jc w:val="center"/>
              <w:rPr>
                <w:rFonts w:ascii="Times New Roman" w:eastAsia="Times New Roman" w:hAnsi="Times New Roman" w:cs="Times New Roman"/>
                <w:color w:val="000000"/>
                <w:sz w:val="16"/>
                <w:szCs w:val="16"/>
                <w:lang w:eastAsia="ru-RU"/>
              </w:rPr>
            </w:pPr>
            <w:r w:rsidRPr="005524D6">
              <w:rPr>
                <w:rFonts w:ascii="Times New Roman" w:eastAsia="Times New Roman" w:hAnsi="Times New Roman" w:cs="Times New Roman"/>
                <w:color w:val="000000"/>
                <w:sz w:val="16"/>
                <w:szCs w:val="16"/>
                <w:lang w:eastAsia="ru-RU"/>
              </w:rPr>
              <w:t>15</w:t>
            </w:r>
          </w:p>
        </w:tc>
      </w:tr>
      <w:tr w:rsidR="00FE02AE" w:rsidRPr="005524D6" w:rsidTr="0043057D">
        <w:trPr>
          <w:trHeight w:val="1335"/>
        </w:trPr>
        <w:tc>
          <w:tcPr>
            <w:tcW w:w="34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w:t>
            </w:r>
          </w:p>
        </w:tc>
        <w:tc>
          <w:tcPr>
            <w:tcW w:w="129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43057D">
            <w:pPr>
              <w:spacing w:after="0" w:line="240" w:lineRule="auto"/>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b/>
                <w:bCs/>
                <w:color w:val="000000"/>
                <w:sz w:val="16"/>
                <w:szCs w:val="16"/>
                <w:lang w:eastAsia="ru-RU"/>
              </w:rPr>
              <w:t xml:space="preserve">Развитие и поддержка малого и среднего предпринимательства в Атяшевском </w:t>
            </w:r>
            <w:proofErr w:type="spellStart"/>
            <w:r w:rsidRPr="00FE02AE">
              <w:rPr>
                <w:rFonts w:ascii="Times New Roman" w:eastAsia="Times New Roman" w:hAnsi="Times New Roman" w:cs="Times New Roman"/>
                <w:b/>
                <w:bCs/>
                <w:color w:val="000000"/>
                <w:sz w:val="16"/>
                <w:szCs w:val="16"/>
                <w:lang w:eastAsia="ru-RU"/>
              </w:rPr>
              <w:t>мунципальном</w:t>
            </w:r>
            <w:proofErr w:type="spellEnd"/>
            <w:r w:rsidRPr="00FE02AE">
              <w:rPr>
                <w:rFonts w:ascii="Times New Roman" w:eastAsia="Times New Roman" w:hAnsi="Times New Roman" w:cs="Times New Roman"/>
                <w:b/>
                <w:bCs/>
                <w:color w:val="000000"/>
                <w:sz w:val="16"/>
                <w:szCs w:val="16"/>
                <w:lang w:eastAsia="ru-RU"/>
              </w:rPr>
              <w:t xml:space="preserve"> районе на 2014 - 2020 годы</w:t>
            </w:r>
          </w:p>
        </w:tc>
        <w:tc>
          <w:tcPr>
            <w:tcW w:w="944"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4</w:t>
            </w:r>
          </w:p>
        </w:tc>
        <w:tc>
          <w:tcPr>
            <w:tcW w:w="785"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2,3</w:t>
            </w:r>
          </w:p>
        </w:tc>
        <w:tc>
          <w:tcPr>
            <w:tcW w:w="782"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57,5</w:t>
            </w:r>
          </w:p>
        </w:tc>
        <w:tc>
          <w:tcPr>
            <w:tcW w:w="903" w:type="dxa"/>
            <w:tcBorders>
              <w:top w:val="single" w:sz="4" w:space="0" w:color="auto"/>
              <w:left w:val="nil"/>
              <w:bottom w:val="single" w:sz="4" w:space="0" w:color="auto"/>
              <w:right w:val="single" w:sz="4" w:space="0" w:color="auto"/>
            </w:tcBorders>
            <w:shd w:val="clear" w:color="auto" w:fill="auto"/>
            <w:textDirection w:val="btLr"/>
            <w:vAlign w:val="center"/>
            <w:hideMark/>
          </w:tcPr>
          <w:p w:rsidR="00FE02AE" w:rsidRPr="00FE02AE" w:rsidRDefault="00FE02AE" w:rsidP="0043057D">
            <w:pPr>
              <w:spacing w:after="0" w:line="240" w:lineRule="auto"/>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всего:</w:t>
            </w:r>
          </w:p>
        </w:tc>
        <w:tc>
          <w:tcPr>
            <w:tcW w:w="9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 xml:space="preserve">               20 240,0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 xml:space="preserve">             10 508,0   </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 xml:space="preserve">              51,9   </w:t>
            </w:r>
          </w:p>
        </w:tc>
        <w:tc>
          <w:tcPr>
            <w:tcW w:w="848" w:type="dxa"/>
            <w:tcBorders>
              <w:top w:val="single" w:sz="4" w:space="0" w:color="auto"/>
              <w:left w:val="nil"/>
              <w:bottom w:val="single" w:sz="4" w:space="0" w:color="auto"/>
              <w:right w:val="nil"/>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110,8</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1.Количество субъектов малого и среднего предпринимательства (включая индивидуальных предпринимателей)</w:t>
            </w:r>
          </w:p>
        </w:tc>
        <w:tc>
          <w:tcPr>
            <w:tcW w:w="586"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355</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350</w:t>
            </w:r>
          </w:p>
        </w:tc>
        <w:tc>
          <w:tcPr>
            <w:tcW w:w="859"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98,6</w:t>
            </w:r>
          </w:p>
        </w:tc>
        <w:tc>
          <w:tcPr>
            <w:tcW w:w="1003" w:type="dxa"/>
            <w:vMerge w:val="restart"/>
            <w:tcBorders>
              <w:top w:val="nil"/>
              <w:left w:val="single" w:sz="4" w:space="0" w:color="auto"/>
              <w:bottom w:val="nil"/>
              <w:right w:val="single" w:sz="4" w:space="0" w:color="auto"/>
            </w:tcBorders>
            <w:shd w:val="clear" w:color="auto" w:fill="auto"/>
            <w:noWrap/>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75,85</w:t>
            </w:r>
          </w:p>
        </w:tc>
        <w:tc>
          <w:tcPr>
            <w:tcW w:w="1079" w:type="dxa"/>
            <w:vMerge w:val="restart"/>
            <w:tcBorders>
              <w:top w:val="nil"/>
              <w:left w:val="single" w:sz="4" w:space="0" w:color="auto"/>
              <w:bottom w:val="nil"/>
              <w:right w:val="single" w:sz="8" w:space="0" w:color="auto"/>
            </w:tcBorders>
            <w:shd w:val="clear" w:color="auto" w:fill="auto"/>
            <w:hideMark/>
          </w:tcPr>
          <w:p w:rsidR="00FE02AE" w:rsidRPr="0053263D" w:rsidRDefault="00FE02AE" w:rsidP="0043057D">
            <w:pPr>
              <w:spacing w:after="0" w:line="240" w:lineRule="auto"/>
              <w:rPr>
                <w:rFonts w:ascii="Times New Roman" w:eastAsia="Times New Roman" w:hAnsi="Times New Roman" w:cs="Times New Roman"/>
                <w:color w:val="000000"/>
                <w:sz w:val="18"/>
                <w:szCs w:val="18"/>
                <w:lang w:eastAsia="ru-RU"/>
              </w:rPr>
            </w:pPr>
            <w:r w:rsidRPr="0053263D">
              <w:rPr>
                <w:rFonts w:ascii="Times New Roman" w:eastAsia="Times New Roman" w:hAnsi="Times New Roman" w:cs="Times New Roman"/>
                <w:color w:val="000000"/>
                <w:sz w:val="18"/>
                <w:szCs w:val="18"/>
                <w:lang w:eastAsia="ru-RU"/>
              </w:rPr>
              <w:t>удовлетворительный уровень эффективности</w:t>
            </w:r>
          </w:p>
          <w:p w:rsidR="00FE02AE" w:rsidRPr="0053263D" w:rsidRDefault="00FE02AE" w:rsidP="0043057D">
            <w:pPr>
              <w:spacing w:after="0" w:line="240" w:lineRule="auto"/>
              <w:rPr>
                <w:rFonts w:ascii="Times New Roman" w:eastAsia="Times New Roman" w:hAnsi="Times New Roman" w:cs="Times New Roman"/>
                <w:color w:val="000000"/>
                <w:sz w:val="18"/>
                <w:szCs w:val="18"/>
                <w:lang w:eastAsia="ru-RU"/>
              </w:rPr>
            </w:pPr>
            <w:r w:rsidRPr="0053263D">
              <w:rPr>
                <w:rFonts w:ascii="Times New Roman" w:eastAsia="Times New Roman" w:hAnsi="Times New Roman" w:cs="Times New Roman"/>
                <w:color w:val="000000"/>
                <w:sz w:val="18"/>
                <w:szCs w:val="18"/>
                <w:lang w:eastAsia="ru-RU"/>
              </w:rPr>
              <w:t>50</w:t>
            </w:r>
          </w:p>
        </w:tc>
      </w:tr>
      <w:tr w:rsidR="00FE02AE" w:rsidRPr="005524D6" w:rsidTr="0043057D">
        <w:trPr>
          <w:trHeight w:val="109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 xml:space="preserve">   Проведены консультационные семинары с предпринимателями района, организован праздник "День российского предпринимательства", принимали участие в республиканских семинарах, тренингах, за 2017 год не </w:t>
            </w:r>
            <w:r w:rsidRPr="00FE02AE">
              <w:rPr>
                <w:rFonts w:ascii="Times New Roman" w:eastAsia="Times New Roman" w:hAnsi="Times New Roman" w:cs="Times New Roman"/>
                <w:color w:val="000000"/>
                <w:sz w:val="16"/>
                <w:szCs w:val="16"/>
                <w:lang w:eastAsia="ru-RU"/>
              </w:rPr>
              <w:lastRenderedPageBreak/>
              <w:t>поступило ни одной заявки на оплату части процентов по кредиту, в связи с чем бюджетные средства не потрачены на это мероприятие</w:t>
            </w:r>
            <w:proofErr w:type="gramStart"/>
            <w:r w:rsidRPr="00FE02AE">
              <w:rPr>
                <w:rFonts w:ascii="Times New Roman" w:eastAsia="Times New Roman" w:hAnsi="Times New Roman" w:cs="Times New Roman"/>
                <w:color w:val="000000"/>
                <w:sz w:val="16"/>
                <w:szCs w:val="16"/>
                <w:lang w:eastAsia="ru-RU"/>
              </w:rPr>
              <w:t>.</w:t>
            </w:r>
            <w:proofErr w:type="gramEnd"/>
            <w:r w:rsidRPr="00FE02AE">
              <w:rPr>
                <w:rFonts w:ascii="Times New Roman" w:eastAsia="Times New Roman" w:hAnsi="Times New Roman" w:cs="Times New Roman"/>
                <w:color w:val="000000"/>
                <w:sz w:val="16"/>
                <w:szCs w:val="16"/>
                <w:lang w:eastAsia="ru-RU"/>
              </w:rPr>
              <w:t xml:space="preserve"> </w:t>
            </w:r>
            <w:proofErr w:type="gramStart"/>
            <w:r w:rsidRPr="00FE02AE">
              <w:rPr>
                <w:rFonts w:ascii="Times New Roman" w:eastAsia="Times New Roman" w:hAnsi="Times New Roman" w:cs="Times New Roman"/>
                <w:color w:val="000000"/>
                <w:sz w:val="16"/>
                <w:szCs w:val="16"/>
                <w:lang w:eastAsia="ru-RU"/>
              </w:rPr>
              <w:t>о</w:t>
            </w:r>
            <w:proofErr w:type="gramEnd"/>
            <w:r w:rsidRPr="00FE02AE">
              <w:rPr>
                <w:rFonts w:ascii="Times New Roman" w:eastAsia="Times New Roman" w:hAnsi="Times New Roman" w:cs="Times New Roman"/>
                <w:color w:val="000000"/>
                <w:sz w:val="16"/>
                <w:szCs w:val="16"/>
                <w:lang w:eastAsia="ru-RU"/>
              </w:rPr>
              <w:t xml:space="preserve">рганизованы выставка художественного промысла и дегустация местной продукции на </w:t>
            </w:r>
            <w:proofErr w:type="spellStart"/>
            <w:r w:rsidRPr="00FE02AE">
              <w:rPr>
                <w:rFonts w:ascii="Times New Roman" w:eastAsia="Times New Roman" w:hAnsi="Times New Roman" w:cs="Times New Roman"/>
                <w:color w:val="000000"/>
                <w:sz w:val="16"/>
                <w:szCs w:val="16"/>
                <w:lang w:eastAsia="ru-RU"/>
              </w:rPr>
              <w:t>праздновнаие</w:t>
            </w:r>
            <w:proofErr w:type="spellEnd"/>
            <w:r w:rsidRPr="00FE02AE">
              <w:rPr>
                <w:rFonts w:ascii="Times New Roman" w:eastAsia="Times New Roman" w:hAnsi="Times New Roman" w:cs="Times New Roman"/>
                <w:color w:val="000000"/>
                <w:sz w:val="16"/>
                <w:szCs w:val="16"/>
                <w:lang w:eastAsia="ru-RU"/>
              </w:rPr>
              <w:t xml:space="preserve"> Дня </w:t>
            </w:r>
            <w:proofErr w:type="spellStart"/>
            <w:r w:rsidRPr="00FE02AE">
              <w:rPr>
                <w:rFonts w:ascii="Times New Roman" w:eastAsia="Times New Roman" w:hAnsi="Times New Roman" w:cs="Times New Roman"/>
                <w:color w:val="000000"/>
                <w:sz w:val="16"/>
                <w:szCs w:val="16"/>
                <w:lang w:eastAsia="ru-RU"/>
              </w:rPr>
              <w:t>Атяшевского</w:t>
            </w:r>
            <w:proofErr w:type="spellEnd"/>
            <w:r w:rsidRPr="00FE02AE">
              <w:rPr>
                <w:rFonts w:ascii="Times New Roman" w:eastAsia="Times New Roman" w:hAnsi="Times New Roman" w:cs="Times New Roman"/>
                <w:color w:val="000000"/>
                <w:sz w:val="16"/>
                <w:szCs w:val="16"/>
                <w:lang w:eastAsia="ru-RU"/>
              </w:rPr>
              <w:t xml:space="preserve"> района; конкурентных способов закупок в администрации не применялось</w:t>
            </w:r>
          </w:p>
        </w:tc>
        <w:tc>
          <w:tcPr>
            <w:tcW w:w="90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lastRenderedPageBreak/>
              <w:t>федеральный бюджет</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p>
        </w:tc>
        <w:tc>
          <w:tcPr>
            <w:tcW w:w="16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2.Увеличение количества вновь созданных рабочих мест (включая вновь зарегистрированных индивидуальных предпринимателей) в секторе малого </w:t>
            </w:r>
            <w:r w:rsidRPr="00FE02AE">
              <w:rPr>
                <w:rFonts w:ascii="Times New Roman" w:eastAsia="Times New Roman" w:hAnsi="Times New Roman" w:cs="Times New Roman"/>
                <w:color w:val="000000"/>
                <w:sz w:val="16"/>
                <w:szCs w:val="16"/>
                <w:lang w:eastAsia="ru-RU"/>
              </w:rPr>
              <w:lastRenderedPageBreak/>
              <w:t>и среднего предпринимательства</w:t>
            </w:r>
          </w:p>
        </w:tc>
        <w:tc>
          <w:tcPr>
            <w:tcW w:w="5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lastRenderedPageBreak/>
              <w:t>40</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30</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75</w:t>
            </w:r>
          </w:p>
        </w:tc>
        <w:tc>
          <w:tcPr>
            <w:tcW w:w="1003" w:type="dxa"/>
            <w:vMerge/>
            <w:tcBorders>
              <w:top w:val="nil"/>
              <w:left w:val="single" w:sz="4" w:space="0" w:color="auto"/>
              <w:bottom w:val="nil"/>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nil"/>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53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proofErr w:type="spellStart"/>
            <w:r w:rsidRPr="00FE02AE">
              <w:rPr>
                <w:rFonts w:ascii="Times New Roman" w:eastAsia="Times New Roman" w:hAnsi="Times New Roman" w:cs="Times New Roman"/>
                <w:sz w:val="16"/>
                <w:szCs w:val="16"/>
                <w:lang w:eastAsia="ru-RU"/>
              </w:rPr>
              <w:t>респуб</w:t>
            </w:r>
            <w:proofErr w:type="spellEnd"/>
            <w:r w:rsidRPr="00FE02AE">
              <w:rPr>
                <w:rFonts w:ascii="Times New Roman" w:eastAsia="Times New Roman" w:hAnsi="Times New Roman" w:cs="Times New Roman"/>
                <w:sz w:val="16"/>
                <w:szCs w:val="16"/>
                <w:lang w:eastAsia="ru-RU"/>
              </w:rPr>
              <w:t>-кий бюджет</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20 140,0   </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10 500,0   </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 xml:space="preserve">              52,1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0,0</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3.Увеличение доли суммы налогов от субъектов малого и среднего предпринимательства в бюджет </w:t>
            </w:r>
            <w:proofErr w:type="spellStart"/>
            <w:r w:rsidRPr="00FE02AE">
              <w:rPr>
                <w:rFonts w:ascii="Times New Roman" w:eastAsia="Times New Roman" w:hAnsi="Times New Roman" w:cs="Times New Roman"/>
                <w:color w:val="000000"/>
                <w:sz w:val="16"/>
                <w:szCs w:val="16"/>
                <w:lang w:eastAsia="ru-RU"/>
              </w:rPr>
              <w:t>Атяшевского</w:t>
            </w:r>
            <w:proofErr w:type="spellEnd"/>
            <w:r w:rsidRPr="00FE02AE">
              <w:rPr>
                <w:rFonts w:ascii="Times New Roman" w:eastAsia="Times New Roman" w:hAnsi="Times New Roman" w:cs="Times New Roman"/>
                <w:color w:val="000000"/>
                <w:sz w:val="16"/>
                <w:szCs w:val="16"/>
                <w:lang w:eastAsia="ru-RU"/>
              </w:rPr>
              <w:t xml:space="preserve"> муниципального района</w:t>
            </w:r>
          </w:p>
        </w:tc>
        <w:tc>
          <w:tcPr>
            <w:tcW w:w="5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23,7</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25,8</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108,9</w:t>
            </w:r>
          </w:p>
        </w:tc>
        <w:tc>
          <w:tcPr>
            <w:tcW w:w="1003" w:type="dxa"/>
            <w:vMerge/>
            <w:tcBorders>
              <w:top w:val="nil"/>
              <w:left w:val="single" w:sz="4" w:space="0" w:color="auto"/>
              <w:bottom w:val="nil"/>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nil"/>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305"/>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 xml:space="preserve">местный бюджет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100,0   </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8,0   </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 xml:space="preserve">                8,0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0,0</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4.Доля субъектов малого и среднего предпринимательства, созданных физическими лицами в возрасте до 30 лет (включительно), в общем количестве субъектов малого и среднего предпринимательства </w:t>
            </w:r>
          </w:p>
        </w:tc>
        <w:tc>
          <w:tcPr>
            <w:tcW w:w="5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0,007</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0,006</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85,7</w:t>
            </w:r>
          </w:p>
        </w:tc>
        <w:tc>
          <w:tcPr>
            <w:tcW w:w="1003" w:type="dxa"/>
            <w:vMerge/>
            <w:tcBorders>
              <w:top w:val="nil"/>
              <w:left w:val="single" w:sz="4" w:space="0" w:color="auto"/>
              <w:bottom w:val="nil"/>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nil"/>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725"/>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внебюджетные средства</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#ДЕЛ/0!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#ДЕЛ/0!</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5.Количество субъектов малого и среднего </w:t>
            </w:r>
            <w:proofErr w:type="gramStart"/>
            <w:r w:rsidRPr="00FE02AE">
              <w:rPr>
                <w:rFonts w:ascii="Times New Roman" w:eastAsia="Times New Roman" w:hAnsi="Times New Roman" w:cs="Times New Roman"/>
                <w:color w:val="000000"/>
                <w:sz w:val="16"/>
                <w:szCs w:val="16"/>
                <w:lang w:eastAsia="ru-RU"/>
              </w:rPr>
              <w:t>предпринимательства</w:t>
            </w:r>
            <w:proofErr w:type="gramEnd"/>
            <w:r w:rsidRPr="00FE02AE">
              <w:rPr>
                <w:rFonts w:ascii="Times New Roman" w:eastAsia="Times New Roman" w:hAnsi="Times New Roman" w:cs="Times New Roman"/>
                <w:color w:val="000000"/>
                <w:sz w:val="16"/>
                <w:szCs w:val="16"/>
                <w:lang w:eastAsia="ru-RU"/>
              </w:rPr>
              <w:t xml:space="preserve"> получивших муниципальную поддержку </w:t>
            </w:r>
          </w:p>
        </w:tc>
        <w:tc>
          <w:tcPr>
            <w:tcW w:w="5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003" w:type="dxa"/>
            <w:vMerge/>
            <w:tcBorders>
              <w:top w:val="nil"/>
              <w:left w:val="single" w:sz="4" w:space="0" w:color="auto"/>
              <w:bottom w:val="nil"/>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nil"/>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9F52FF">
        <w:trPr>
          <w:trHeight w:val="120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301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6.Количество проведенных консультаций и мероприятий для субъектов малого и среднего предпринимательства </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10</w:t>
            </w:r>
          </w:p>
        </w:tc>
        <w:tc>
          <w:tcPr>
            <w:tcW w:w="1003" w:type="dxa"/>
            <w:vMerge/>
            <w:tcBorders>
              <w:top w:val="nil"/>
              <w:left w:val="single" w:sz="4" w:space="0" w:color="auto"/>
              <w:bottom w:val="nil"/>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nil"/>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535"/>
        </w:trPr>
        <w:tc>
          <w:tcPr>
            <w:tcW w:w="3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w:t>
            </w:r>
          </w:p>
        </w:tc>
        <w:tc>
          <w:tcPr>
            <w:tcW w:w="12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b/>
                <w:bCs/>
                <w:color w:val="000000"/>
                <w:sz w:val="16"/>
                <w:szCs w:val="16"/>
                <w:lang w:eastAsia="ru-RU"/>
              </w:rPr>
            </w:pPr>
          </w:p>
          <w:p w:rsidR="00FE02AE" w:rsidRPr="00FE02AE" w:rsidRDefault="00FE02AE" w:rsidP="0043057D">
            <w:pPr>
              <w:spacing w:after="0" w:line="240" w:lineRule="auto"/>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b/>
                <w:bCs/>
                <w:color w:val="000000"/>
                <w:sz w:val="16"/>
                <w:szCs w:val="16"/>
                <w:lang w:eastAsia="ru-RU"/>
              </w:rPr>
              <w:t>Повышение эффективности управления муниципальными финансами в Атяшевском муниципальном районе на 2014-2022 годы</w:t>
            </w:r>
          </w:p>
        </w:tc>
        <w:tc>
          <w:tcPr>
            <w:tcW w:w="944"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785"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782"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47"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848" w:type="dxa"/>
            <w:tcBorders>
              <w:top w:val="single" w:sz="4" w:space="0" w:color="auto"/>
              <w:left w:val="nil"/>
              <w:bottom w:val="single" w:sz="4" w:space="0" w:color="auto"/>
              <w:right w:val="nil"/>
            </w:tcBorders>
            <w:shd w:val="clear" w:color="auto" w:fill="auto"/>
            <w:hideMark/>
          </w:tcPr>
          <w:p w:rsidR="00FE02AE" w:rsidRPr="00FE02AE" w:rsidRDefault="00FE02AE" w:rsidP="0043057D">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68,5</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586"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sz w:val="16"/>
                <w:szCs w:val="16"/>
                <w:lang w:eastAsia="ru-RU"/>
              </w:rPr>
            </w:pPr>
          </w:p>
        </w:tc>
        <w:tc>
          <w:tcPr>
            <w:tcW w:w="859"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1003" w:type="dxa"/>
            <w:vMerge w:val="restart"/>
            <w:tcBorders>
              <w:top w:val="single" w:sz="8" w:space="0" w:color="auto"/>
              <w:left w:val="single" w:sz="4" w:space="0" w:color="auto"/>
              <w:bottom w:val="nil"/>
              <w:right w:val="single" w:sz="4" w:space="0" w:color="auto"/>
            </w:tcBorders>
            <w:shd w:val="clear" w:color="auto" w:fill="auto"/>
            <w:noWrap/>
            <w:vAlign w:val="bottom"/>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98,7</w:t>
            </w:r>
          </w:p>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4,6</w:t>
            </w:r>
          </w:p>
        </w:tc>
        <w:tc>
          <w:tcPr>
            <w:tcW w:w="1079" w:type="dxa"/>
            <w:vMerge w:val="restart"/>
            <w:tcBorders>
              <w:top w:val="single" w:sz="8" w:space="0" w:color="auto"/>
              <w:left w:val="single" w:sz="4" w:space="0" w:color="auto"/>
              <w:bottom w:val="single" w:sz="8" w:space="0" w:color="000000"/>
              <w:right w:val="single" w:sz="8" w:space="0" w:color="auto"/>
            </w:tcBorders>
            <w:shd w:val="clear" w:color="auto" w:fill="auto"/>
            <w:hideMark/>
          </w:tcPr>
          <w:p w:rsidR="00FE02AE" w:rsidRPr="005524D6" w:rsidRDefault="00FE02AE" w:rsidP="005524D6">
            <w:pPr>
              <w:spacing w:after="0" w:line="240" w:lineRule="auto"/>
              <w:jc w:val="center"/>
              <w:rPr>
                <w:rFonts w:ascii="Times New Roman" w:eastAsia="Times New Roman" w:hAnsi="Times New Roman" w:cs="Times New Roman"/>
                <w:color w:val="000000"/>
                <w:sz w:val="16"/>
                <w:szCs w:val="16"/>
                <w:lang w:eastAsia="ru-RU"/>
              </w:rPr>
            </w:pPr>
          </w:p>
          <w:p w:rsidR="00FE02AE" w:rsidRPr="005524D6"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53263D">
              <w:rPr>
                <w:rFonts w:ascii="Times New Roman" w:eastAsia="Times New Roman" w:hAnsi="Times New Roman" w:cs="Times New Roman"/>
                <w:color w:val="000000"/>
                <w:sz w:val="18"/>
                <w:szCs w:val="18"/>
                <w:lang w:eastAsia="ru-RU"/>
              </w:rPr>
              <w:t>109,7</w:t>
            </w:r>
          </w:p>
        </w:tc>
      </w:tr>
      <w:tr w:rsidR="00FE02AE" w:rsidRPr="005524D6" w:rsidTr="0043057D">
        <w:trPr>
          <w:trHeight w:val="40"/>
        </w:trPr>
        <w:tc>
          <w:tcPr>
            <w:tcW w:w="345" w:type="dxa"/>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b/>
                <w:bCs/>
                <w:sz w:val="16"/>
                <w:szCs w:val="16"/>
                <w:lang w:eastAsia="ru-RU"/>
              </w:rPr>
              <w:t>9</w:t>
            </w:r>
          </w:p>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Краткая характеристика выполненных мероприятий.                                                                                                                   По невыполненным мероприятиям указать причины.</w:t>
            </w:r>
          </w:p>
        </w:tc>
        <w:tc>
          <w:tcPr>
            <w:tcW w:w="903"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b/>
                <w:bCs/>
                <w:sz w:val="16"/>
                <w:szCs w:val="16"/>
                <w:lang w:eastAsia="ru-RU"/>
              </w:rPr>
              <w:t>8</w:t>
            </w:r>
          </w:p>
        </w:tc>
        <w:tc>
          <w:tcPr>
            <w:tcW w:w="947"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88,88</w:t>
            </w:r>
          </w:p>
        </w:tc>
        <w:tc>
          <w:tcPr>
            <w:tcW w:w="90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всего:</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 xml:space="preserve">                 5 071,7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 xml:space="preserve">               5 027,0   </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99,1   </w:t>
            </w:r>
          </w:p>
        </w:tc>
        <w:tc>
          <w:tcPr>
            <w:tcW w:w="5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b/>
                <w:bCs/>
                <w:sz w:val="16"/>
                <w:szCs w:val="16"/>
                <w:lang w:eastAsia="ru-RU"/>
              </w:rPr>
              <w:t xml:space="preserve">                 89,7   </w:t>
            </w:r>
          </w:p>
        </w:tc>
        <w:tc>
          <w:tcPr>
            <w:tcW w:w="747"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 xml:space="preserve">1. Доля расходов бюджета </w:t>
            </w:r>
            <w:proofErr w:type="spellStart"/>
            <w:r w:rsidRPr="00FE02AE">
              <w:rPr>
                <w:rFonts w:ascii="Times New Roman" w:eastAsia="Times New Roman" w:hAnsi="Times New Roman" w:cs="Times New Roman"/>
                <w:sz w:val="16"/>
                <w:szCs w:val="16"/>
                <w:lang w:eastAsia="ru-RU"/>
              </w:rPr>
              <w:t>Атяшевского</w:t>
            </w:r>
            <w:proofErr w:type="spellEnd"/>
            <w:r w:rsidRPr="00FE02AE">
              <w:rPr>
                <w:rFonts w:ascii="Times New Roman" w:eastAsia="Times New Roman" w:hAnsi="Times New Roman" w:cs="Times New Roman"/>
                <w:sz w:val="16"/>
                <w:szCs w:val="16"/>
                <w:lang w:eastAsia="ru-RU"/>
              </w:rPr>
              <w:t xml:space="preserve"> муниципального района, формируемых в рамках муниципальных программ, в общем объеме расходов бюджета </w:t>
            </w:r>
            <w:proofErr w:type="spellStart"/>
            <w:r w:rsidRPr="00FE02AE">
              <w:rPr>
                <w:rFonts w:ascii="Times New Roman" w:eastAsia="Times New Roman" w:hAnsi="Times New Roman" w:cs="Times New Roman"/>
                <w:sz w:val="16"/>
                <w:szCs w:val="16"/>
                <w:lang w:eastAsia="ru-RU"/>
              </w:rPr>
              <w:t>Атяшевского</w:t>
            </w:r>
            <w:proofErr w:type="spellEnd"/>
            <w:r w:rsidRPr="00FE02AE">
              <w:rPr>
                <w:rFonts w:ascii="Times New Roman" w:eastAsia="Times New Roman" w:hAnsi="Times New Roman" w:cs="Times New Roman"/>
                <w:sz w:val="16"/>
                <w:szCs w:val="16"/>
                <w:lang w:eastAsia="ru-RU"/>
              </w:rPr>
              <w:t xml:space="preserve"> муниципального района в отчетном финансовом году</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90</w:t>
            </w:r>
          </w:p>
        </w:tc>
        <w:tc>
          <w:tcPr>
            <w:tcW w:w="1003" w:type="dxa"/>
            <w:vMerge/>
            <w:tcBorders>
              <w:top w:val="single" w:sz="8" w:space="0" w:color="auto"/>
              <w:left w:val="single" w:sz="4" w:space="0" w:color="auto"/>
              <w:bottom w:val="nil"/>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8" w:space="0" w:color="auto"/>
              <w:left w:val="single" w:sz="4" w:space="0" w:color="auto"/>
              <w:bottom w:val="single" w:sz="8" w:space="0" w:color="000000"/>
              <w:right w:val="single" w:sz="8" w:space="0" w:color="auto"/>
            </w:tcBorders>
            <w:vAlign w:val="bottom"/>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53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федеральный бюджет</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#ДЕЛ/0!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#ДЕЛ/0!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2. Отклонение исполнения бюджета </w:t>
            </w:r>
            <w:proofErr w:type="spellStart"/>
            <w:r w:rsidRPr="00FE02AE">
              <w:rPr>
                <w:rFonts w:ascii="Times New Roman" w:eastAsia="Times New Roman" w:hAnsi="Times New Roman" w:cs="Times New Roman"/>
                <w:color w:val="000000"/>
                <w:sz w:val="16"/>
                <w:szCs w:val="16"/>
                <w:lang w:eastAsia="ru-RU"/>
              </w:rPr>
              <w:t>Атяшевского</w:t>
            </w:r>
            <w:proofErr w:type="spellEnd"/>
            <w:r w:rsidRPr="00FE02AE">
              <w:rPr>
                <w:rFonts w:ascii="Times New Roman" w:eastAsia="Times New Roman" w:hAnsi="Times New Roman" w:cs="Times New Roman"/>
                <w:color w:val="000000"/>
                <w:sz w:val="16"/>
                <w:szCs w:val="16"/>
                <w:lang w:eastAsia="ru-RU"/>
              </w:rPr>
              <w:t xml:space="preserve"> муниципального района по расходам к утвержденному уровню</w:t>
            </w:r>
          </w:p>
        </w:tc>
        <w:tc>
          <w:tcPr>
            <w:tcW w:w="5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не более 7</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5,5</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8" w:space="0" w:color="auto"/>
              <w:left w:val="single" w:sz="4" w:space="0" w:color="auto"/>
              <w:bottom w:val="nil"/>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8" w:space="0" w:color="auto"/>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811"/>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proofErr w:type="spellStart"/>
            <w:r w:rsidRPr="00FE02AE">
              <w:rPr>
                <w:rFonts w:ascii="Times New Roman" w:eastAsia="Times New Roman" w:hAnsi="Times New Roman" w:cs="Times New Roman"/>
                <w:sz w:val="16"/>
                <w:szCs w:val="16"/>
                <w:lang w:eastAsia="ru-RU"/>
              </w:rPr>
              <w:t>респуб</w:t>
            </w:r>
            <w:proofErr w:type="spellEnd"/>
            <w:r w:rsidRPr="00FE02AE">
              <w:rPr>
                <w:rFonts w:ascii="Times New Roman" w:eastAsia="Times New Roman" w:hAnsi="Times New Roman" w:cs="Times New Roman"/>
                <w:sz w:val="16"/>
                <w:szCs w:val="16"/>
                <w:lang w:eastAsia="ru-RU"/>
              </w:rPr>
              <w:t>-кий бюджет</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#ДЕЛ/0!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#ДЕЛ/0!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3. Отклонение исполнения бюджета </w:t>
            </w:r>
            <w:proofErr w:type="spellStart"/>
            <w:r w:rsidRPr="00FE02AE">
              <w:rPr>
                <w:rFonts w:ascii="Times New Roman" w:eastAsia="Times New Roman" w:hAnsi="Times New Roman" w:cs="Times New Roman"/>
                <w:color w:val="000000"/>
                <w:sz w:val="16"/>
                <w:szCs w:val="16"/>
                <w:lang w:eastAsia="ru-RU"/>
              </w:rPr>
              <w:t>Атяшевского</w:t>
            </w:r>
            <w:proofErr w:type="spellEnd"/>
            <w:r w:rsidRPr="00FE02AE">
              <w:rPr>
                <w:rFonts w:ascii="Times New Roman" w:eastAsia="Times New Roman" w:hAnsi="Times New Roman" w:cs="Times New Roman"/>
                <w:color w:val="000000"/>
                <w:sz w:val="16"/>
                <w:szCs w:val="16"/>
                <w:lang w:eastAsia="ru-RU"/>
              </w:rPr>
              <w:t xml:space="preserve"> муниципального района по доходам к утвержденному уровню</w:t>
            </w:r>
          </w:p>
        </w:tc>
        <w:tc>
          <w:tcPr>
            <w:tcW w:w="5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не более 7</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5</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8" w:space="0" w:color="auto"/>
              <w:left w:val="single" w:sz="4" w:space="0" w:color="auto"/>
              <w:bottom w:val="nil"/>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8" w:space="0" w:color="auto"/>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725"/>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 xml:space="preserve">местный бюджет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5 071,7   </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5 027,0   </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 xml:space="preserve">              99,1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 xml:space="preserve">                 89,7   </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4. Соблюдение порядков и сроков разработки проекта бюджета </w:t>
            </w:r>
            <w:proofErr w:type="spellStart"/>
            <w:r w:rsidRPr="00FE02AE">
              <w:rPr>
                <w:rFonts w:ascii="Times New Roman" w:eastAsia="Times New Roman" w:hAnsi="Times New Roman" w:cs="Times New Roman"/>
                <w:color w:val="000000"/>
                <w:sz w:val="16"/>
                <w:szCs w:val="16"/>
                <w:lang w:eastAsia="ru-RU"/>
              </w:rPr>
              <w:t>Атяшевского</w:t>
            </w:r>
            <w:proofErr w:type="spellEnd"/>
            <w:r w:rsidRPr="00FE02AE">
              <w:rPr>
                <w:rFonts w:ascii="Times New Roman" w:eastAsia="Times New Roman" w:hAnsi="Times New Roman" w:cs="Times New Roman"/>
                <w:color w:val="000000"/>
                <w:sz w:val="16"/>
                <w:szCs w:val="16"/>
                <w:lang w:eastAsia="ru-RU"/>
              </w:rPr>
              <w:t xml:space="preserve"> муниципального района на очередной финансовый год и на плановый период</w:t>
            </w:r>
          </w:p>
        </w:tc>
        <w:tc>
          <w:tcPr>
            <w:tcW w:w="5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100</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8" w:space="0" w:color="auto"/>
              <w:left w:val="single" w:sz="4" w:space="0" w:color="auto"/>
              <w:bottom w:val="nil"/>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8" w:space="0" w:color="auto"/>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072"/>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внебюджетные средства</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#ДЕЛ/0!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#ДЕЛ/0!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5. Соблюдение установленных в бюджетном законодательстве требований о составе отчетности об исполнении консолидированного и районного бюджетов </w:t>
            </w:r>
            <w:proofErr w:type="spellStart"/>
            <w:r w:rsidRPr="00FE02AE">
              <w:rPr>
                <w:rFonts w:ascii="Times New Roman" w:eastAsia="Times New Roman" w:hAnsi="Times New Roman" w:cs="Times New Roman"/>
                <w:color w:val="000000"/>
                <w:sz w:val="16"/>
                <w:szCs w:val="16"/>
                <w:lang w:eastAsia="ru-RU"/>
              </w:rPr>
              <w:t>Атяшевского</w:t>
            </w:r>
            <w:proofErr w:type="spellEnd"/>
            <w:r w:rsidRPr="00FE02AE">
              <w:rPr>
                <w:rFonts w:ascii="Times New Roman" w:eastAsia="Times New Roman" w:hAnsi="Times New Roman" w:cs="Times New Roman"/>
                <w:color w:val="000000"/>
                <w:sz w:val="16"/>
                <w:szCs w:val="16"/>
                <w:lang w:eastAsia="ru-RU"/>
              </w:rPr>
              <w:t xml:space="preserve"> муниципального района</w:t>
            </w:r>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100</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8" w:space="0" w:color="auto"/>
              <w:left w:val="single" w:sz="4" w:space="0" w:color="auto"/>
              <w:bottom w:val="nil"/>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8" w:space="0" w:color="auto"/>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737"/>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 </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3012" w:type="dxa"/>
            <w:gridSpan w:val="3"/>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color w:val="000000"/>
                <w:sz w:val="16"/>
                <w:szCs w:val="16"/>
                <w:lang w:eastAsia="ru-RU"/>
              </w:rPr>
              <w:t>6. Отношение объема проверенных сре</w:t>
            </w:r>
            <w:proofErr w:type="gramStart"/>
            <w:r w:rsidRPr="00FE02AE">
              <w:rPr>
                <w:rFonts w:ascii="Times New Roman" w:eastAsia="Times New Roman" w:hAnsi="Times New Roman" w:cs="Times New Roman"/>
                <w:color w:val="000000"/>
                <w:sz w:val="16"/>
                <w:szCs w:val="16"/>
                <w:lang w:eastAsia="ru-RU"/>
              </w:rPr>
              <w:t>дств к ф</w:t>
            </w:r>
            <w:proofErr w:type="gramEnd"/>
            <w:r w:rsidRPr="00FE02AE">
              <w:rPr>
                <w:rFonts w:ascii="Times New Roman" w:eastAsia="Times New Roman" w:hAnsi="Times New Roman" w:cs="Times New Roman"/>
                <w:color w:val="000000"/>
                <w:sz w:val="16"/>
                <w:szCs w:val="16"/>
                <w:lang w:eastAsia="ru-RU"/>
              </w:rPr>
              <w:t xml:space="preserve">актически произведенным расходам бюджета </w:t>
            </w:r>
            <w:proofErr w:type="spellStart"/>
            <w:r w:rsidRPr="00FE02AE">
              <w:rPr>
                <w:rFonts w:ascii="Times New Roman" w:eastAsia="Times New Roman" w:hAnsi="Times New Roman" w:cs="Times New Roman"/>
                <w:color w:val="000000"/>
                <w:sz w:val="16"/>
                <w:szCs w:val="16"/>
                <w:lang w:eastAsia="ru-RU"/>
              </w:rPr>
              <w:t>Атяшевкого</w:t>
            </w:r>
            <w:proofErr w:type="spellEnd"/>
            <w:r w:rsidRPr="00FE02AE">
              <w:rPr>
                <w:rFonts w:ascii="Times New Roman" w:eastAsia="Times New Roman" w:hAnsi="Times New Roman" w:cs="Times New Roman"/>
                <w:color w:val="000000"/>
                <w:sz w:val="16"/>
                <w:szCs w:val="16"/>
                <w:lang w:eastAsia="ru-RU"/>
              </w:rPr>
              <w:t xml:space="preserve"> муниципального района в отчетном году</w:t>
            </w:r>
          </w:p>
        </w:tc>
        <w:tc>
          <w:tcPr>
            <w:tcW w:w="8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не менее 4,5</w:t>
            </w:r>
          </w:p>
        </w:tc>
        <w:tc>
          <w:tcPr>
            <w:tcW w:w="1003" w:type="dxa"/>
            <w:vMerge/>
            <w:tcBorders>
              <w:top w:val="single" w:sz="8" w:space="0" w:color="auto"/>
              <w:left w:val="single" w:sz="4" w:space="0" w:color="auto"/>
              <w:bottom w:val="nil"/>
              <w:right w:val="single" w:sz="4" w:space="0" w:color="auto"/>
            </w:tcBorders>
            <w:vAlign w:val="bottom"/>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tcBorders>
              <w:top w:val="nil"/>
              <w:left w:val="nil"/>
              <w:bottom w:val="nil"/>
              <w:right w:val="single" w:sz="8" w:space="0" w:color="auto"/>
            </w:tcBorders>
            <w:shd w:val="clear" w:color="auto" w:fill="auto"/>
            <w:vAlign w:val="bottom"/>
            <w:hideMark/>
          </w:tcPr>
          <w:p w:rsidR="00FE02AE" w:rsidRPr="005524D6" w:rsidRDefault="00FE02AE" w:rsidP="005524D6">
            <w:pPr>
              <w:spacing w:after="0" w:line="240" w:lineRule="auto"/>
              <w:jc w:val="center"/>
              <w:rPr>
                <w:rFonts w:ascii="Times New Roman" w:eastAsia="Times New Roman" w:hAnsi="Times New Roman" w:cs="Times New Roman"/>
                <w:color w:val="000000"/>
                <w:sz w:val="24"/>
                <w:szCs w:val="24"/>
                <w:lang w:eastAsia="ru-RU"/>
              </w:rPr>
            </w:pPr>
            <w:r w:rsidRPr="0053263D">
              <w:rPr>
                <w:rFonts w:ascii="Times New Roman" w:eastAsia="Times New Roman" w:hAnsi="Times New Roman" w:cs="Times New Roman"/>
                <w:color w:val="000000"/>
                <w:sz w:val="18"/>
                <w:szCs w:val="18"/>
                <w:lang w:eastAsia="ru-RU"/>
              </w:rPr>
              <w:t>100,0</w:t>
            </w:r>
          </w:p>
        </w:tc>
      </w:tr>
      <w:tr w:rsidR="00FE02AE" w:rsidRPr="005524D6" w:rsidTr="0043057D">
        <w:trPr>
          <w:trHeight w:val="1335"/>
        </w:trPr>
        <w:tc>
          <w:tcPr>
            <w:tcW w:w="3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12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b/>
                <w:bCs/>
                <w:color w:val="000000"/>
                <w:sz w:val="16"/>
                <w:szCs w:val="16"/>
                <w:lang w:eastAsia="ru-RU"/>
              </w:rPr>
            </w:pPr>
          </w:p>
        </w:tc>
        <w:tc>
          <w:tcPr>
            <w:tcW w:w="944"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sz w:val="16"/>
                <w:szCs w:val="16"/>
                <w:lang w:eastAsia="ru-RU"/>
              </w:rPr>
            </w:pPr>
          </w:p>
        </w:tc>
        <w:tc>
          <w:tcPr>
            <w:tcW w:w="785"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782"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947"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88" w:type="dxa"/>
            <w:tcBorders>
              <w:top w:val="single" w:sz="4" w:space="0" w:color="auto"/>
              <w:left w:val="nil"/>
              <w:bottom w:val="single" w:sz="4" w:space="0" w:color="auto"/>
              <w:right w:val="single" w:sz="4" w:space="0" w:color="auto"/>
            </w:tcBorders>
            <w:shd w:val="clear" w:color="auto" w:fill="auto"/>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7. Объем просроченной кредиторской задолженности по выплате заработной платы и пособий по социальной помощи населению за счет средств консолидированного бюджета </w:t>
            </w:r>
            <w:proofErr w:type="spellStart"/>
            <w:r w:rsidRPr="00FE02AE">
              <w:rPr>
                <w:rFonts w:ascii="Times New Roman" w:eastAsia="Times New Roman" w:hAnsi="Times New Roman" w:cs="Times New Roman"/>
                <w:color w:val="000000"/>
                <w:sz w:val="16"/>
                <w:szCs w:val="16"/>
                <w:lang w:eastAsia="ru-RU"/>
              </w:rPr>
              <w:t>Атяшевского</w:t>
            </w:r>
            <w:proofErr w:type="spellEnd"/>
            <w:r w:rsidRPr="00FE02AE">
              <w:rPr>
                <w:rFonts w:ascii="Times New Roman" w:eastAsia="Times New Roman" w:hAnsi="Times New Roman" w:cs="Times New Roman"/>
                <w:color w:val="000000"/>
                <w:sz w:val="16"/>
                <w:szCs w:val="16"/>
                <w:lang w:eastAsia="ru-RU"/>
              </w:rPr>
              <w:t xml:space="preserve"> муниципального района</w:t>
            </w:r>
          </w:p>
        </w:tc>
        <w:tc>
          <w:tcPr>
            <w:tcW w:w="848"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586"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859"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079" w:type="dxa"/>
            <w:vMerge w:val="restart"/>
            <w:tcBorders>
              <w:top w:val="single" w:sz="4" w:space="0" w:color="auto"/>
              <w:left w:val="single" w:sz="4" w:space="0" w:color="auto"/>
              <w:bottom w:val="nil"/>
              <w:right w:val="single" w:sz="4" w:space="0" w:color="auto"/>
            </w:tcBorders>
            <w:shd w:val="clear" w:color="auto" w:fill="auto"/>
            <w:vAlign w:val="center"/>
            <w:hideMark/>
          </w:tcPr>
          <w:p w:rsidR="00FE02AE" w:rsidRPr="0053263D" w:rsidRDefault="00FE02AE" w:rsidP="0043057D">
            <w:pPr>
              <w:spacing w:after="0" w:line="240" w:lineRule="auto"/>
              <w:rPr>
                <w:rFonts w:ascii="Times New Roman" w:eastAsia="Times New Roman" w:hAnsi="Times New Roman" w:cs="Times New Roman"/>
                <w:color w:val="000000"/>
                <w:sz w:val="18"/>
                <w:szCs w:val="18"/>
                <w:lang w:eastAsia="ru-RU"/>
              </w:rPr>
            </w:pPr>
          </w:p>
          <w:p w:rsidR="00FE02AE" w:rsidRPr="0053263D" w:rsidRDefault="00FE02AE" w:rsidP="0043057D">
            <w:pPr>
              <w:spacing w:after="0" w:line="240" w:lineRule="auto"/>
              <w:rPr>
                <w:rFonts w:ascii="Times New Roman" w:eastAsia="Times New Roman" w:hAnsi="Times New Roman" w:cs="Times New Roman"/>
                <w:color w:val="000000"/>
                <w:sz w:val="18"/>
                <w:szCs w:val="18"/>
                <w:lang w:eastAsia="ru-RU"/>
              </w:rPr>
            </w:pPr>
            <w:r w:rsidRPr="0053263D">
              <w:rPr>
                <w:rFonts w:ascii="Times New Roman" w:eastAsia="Times New Roman" w:hAnsi="Times New Roman" w:cs="Times New Roman"/>
                <w:color w:val="000000"/>
                <w:sz w:val="18"/>
                <w:szCs w:val="18"/>
                <w:lang w:eastAsia="ru-RU"/>
              </w:rPr>
              <w:t>100</w:t>
            </w:r>
          </w:p>
        </w:tc>
      </w:tr>
      <w:tr w:rsidR="00FE02AE" w:rsidRPr="005524D6" w:rsidTr="0043057D">
        <w:trPr>
          <w:trHeight w:val="159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В рамках реализации программы также осуществляются мероприятия направленные на правовое, информационное, консультационное и методическое обеспечение малого и среднего бизнеса.</w:t>
            </w:r>
            <w:r w:rsidRPr="00FE02AE">
              <w:rPr>
                <w:rFonts w:ascii="Times New Roman" w:eastAsia="Times New Roman" w:hAnsi="Times New Roman" w:cs="Times New Roman"/>
                <w:sz w:val="16"/>
                <w:szCs w:val="16"/>
                <w:lang w:eastAsia="ru-RU"/>
              </w:rPr>
              <w:br/>
            </w:r>
            <w:proofErr w:type="gramStart"/>
            <w:r w:rsidRPr="00FE02AE">
              <w:rPr>
                <w:rFonts w:ascii="Times New Roman" w:eastAsia="Times New Roman" w:hAnsi="Times New Roman" w:cs="Times New Roman"/>
                <w:sz w:val="16"/>
                <w:szCs w:val="16"/>
                <w:lang w:eastAsia="ru-RU"/>
              </w:rPr>
              <w:t xml:space="preserve">Сотрудниками Администрации </w:t>
            </w:r>
            <w:proofErr w:type="spellStart"/>
            <w:r w:rsidRPr="00FE02AE">
              <w:rPr>
                <w:rFonts w:ascii="Times New Roman" w:eastAsia="Times New Roman" w:hAnsi="Times New Roman" w:cs="Times New Roman"/>
                <w:sz w:val="16"/>
                <w:szCs w:val="16"/>
                <w:lang w:eastAsia="ru-RU"/>
              </w:rPr>
              <w:t>Атяшевского</w:t>
            </w:r>
            <w:proofErr w:type="spellEnd"/>
            <w:r w:rsidRPr="00FE02AE">
              <w:rPr>
                <w:rFonts w:ascii="Times New Roman" w:eastAsia="Times New Roman" w:hAnsi="Times New Roman" w:cs="Times New Roman"/>
                <w:sz w:val="16"/>
                <w:szCs w:val="16"/>
                <w:lang w:eastAsia="ru-RU"/>
              </w:rPr>
              <w:t xml:space="preserve"> муниципального района осуществляется постоянное консультирование граждан, желающих организовать собственное дело, субъектов малого и среднего предпринимательства, в том </w:t>
            </w:r>
            <w:r w:rsidRPr="00FE02AE">
              <w:rPr>
                <w:rFonts w:ascii="Times New Roman" w:eastAsia="Times New Roman" w:hAnsi="Times New Roman" w:cs="Times New Roman"/>
                <w:sz w:val="16"/>
                <w:szCs w:val="16"/>
                <w:lang w:eastAsia="ru-RU"/>
              </w:rPr>
              <w:lastRenderedPageBreak/>
              <w:t>числе начинающих, по вопросам ведения предпринимательской деятельности и возможностям получения муниципальной поддержки.</w:t>
            </w:r>
            <w:proofErr w:type="gramEnd"/>
            <w:r w:rsidRPr="00FE02AE">
              <w:rPr>
                <w:rFonts w:ascii="Times New Roman" w:eastAsia="Times New Roman" w:hAnsi="Times New Roman" w:cs="Times New Roman"/>
                <w:sz w:val="16"/>
                <w:szCs w:val="16"/>
                <w:lang w:eastAsia="ru-RU"/>
              </w:rPr>
              <w:t xml:space="preserve"> За 2016 год консультации получили порядка 270 человек.</w:t>
            </w:r>
            <w:r w:rsidRPr="00FE02AE">
              <w:rPr>
                <w:rFonts w:ascii="Times New Roman" w:eastAsia="Times New Roman" w:hAnsi="Times New Roman" w:cs="Times New Roman"/>
                <w:sz w:val="16"/>
                <w:szCs w:val="16"/>
                <w:lang w:eastAsia="ru-RU"/>
              </w:rPr>
              <w:br/>
              <w:t xml:space="preserve">Сотрудниками АНО «Центр поддержки предпринимательства Республики Мордовия» осуществлялось консультирование субъектов малого и среднего предпринимательства по вопросам налогообложения, бухгалтерского учета, кредитования, правовой защиты и развития предприятия, </w:t>
            </w:r>
            <w:proofErr w:type="gramStart"/>
            <w:r w:rsidRPr="00FE02AE">
              <w:rPr>
                <w:rFonts w:ascii="Times New Roman" w:eastAsia="Times New Roman" w:hAnsi="Times New Roman" w:cs="Times New Roman"/>
                <w:sz w:val="16"/>
                <w:szCs w:val="16"/>
                <w:lang w:eastAsia="ru-RU"/>
              </w:rPr>
              <w:t>бизнес-планирования</w:t>
            </w:r>
            <w:proofErr w:type="gramEnd"/>
            <w:r w:rsidRPr="00FE02AE">
              <w:rPr>
                <w:rFonts w:ascii="Times New Roman" w:eastAsia="Times New Roman" w:hAnsi="Times New Roman" w:cs="Times New Roman"/>
                <w:sz w:val="16"/>
                <w:szCs w:val="16"/>
                <w:lang w:eastAsia="ru-RU"/>
              </w:rPr>
              <w:t>, обучения, логистики, организации и управления бизнесом, создания, функционирования, реорганизации и ликвидации хозяйствующих субъектов. За 2016 года было проведено 6 семинаров тренингов.</w:t>
            </w: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lastRenderedPageBreak/>
              <w:t> </w:t>
            </w:r>
          </w:p>
        </w:tc>
        <w:tc>
          <w:tcPr>
            <w:tcW w:w="947"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p>
        </w:tc>
        <w:tc>
          <w:tcPr>
            <w:tcW w:w="988"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p>
        </w:tc>
        <w:tc>
          <w:tcPr>
            <w:tcW w:w="848"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 </w:t>
            </w:r>
          </w:p>
        </w:tc>
        <w:tc>
          <w:tcPr>
            <w:tcW w:w="1679" w:type="dxa"/>
            <w:tcBorders>
              <w:top w:val="single" w:sz="4" w:space="0" w:color="auto"/>
              <w:left w:val="nil"/>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8. Уровень </w:t>
            </w:r>
            <w:proofErr w:type="spellStart"/>
            <w:r w:rsidRPr="00FE02AE">
              <w:rPr>
                <w:rFonts w:ascii="Times New Roman" w:eastAsia="Times New Roman" w:hAnsi="Times New Roman" w:cs="Times New Roman"/>
                <w:color w:val="000000"/>
                <w:sz w:val="16"/>
                <w:szCs w:val="16"/>
                <w:lang w:eastAsia="ru-RU"/>
              </w:rPr>
              <w:t>просороченной</w:t>
            </w:r>
            <w:proofErr w:type="spellEnd"/>
            <w:r w:rsidRPr="00FE02AE">
              <w:rPr>
                <w:rFonts w:ascii="Times New Roman" w:eastAsia="Times New Roman" w:hAnsi="Times New Roman" w:cs="Times New Roman"/>
                <w:color w:val="000000"/>
                <w:sz w:val="16"/>
                <w:szCs w:val="16"/>
                <w:lang w:eastAsia="ru-RU"/>
              </w:rPr>
              <w:t xml:space="preserve"> кредиторской задолженности консолидированного бюджета </w:t>
            </w:r>
            <w:proofErr w:type="spellStart"/>
            <w:r w:rsidRPr="00FE02AE">
              <w:rPr>
                <w:rFonts w:ascii="Times New Roman" w:eastAsia="Times New Roman" w:hAnsi="Times New Roman" w:cs="Times New Roman"/>
                <w:color w:val="000000"/>
                <w:sz w:val="16"/>
                <w:szCs w:val="16"/>
                <w:lang w:eastAsia="ru-RU"/>
              </w:rPr>
              <w:t>Атяшевского</w:t>
            </w:r>
            <w:proofErr w:type="spellEnd"/>
            <w:r w:rsidRPr="00FE02AE">
              <w:rPr>
                <w:rFonts w:ascii="Times New Roman" w:eastAsia="Times New Roman" w:hAnsi="Times New Roman" w:cs="Times New Roman"/>
                <w:color w:val="000000"/>
                <w:sz w:val="16"/>
                <w:szCs w:val="16"/>
                <w:lang w:eastAsia="ru-RU"/>
              </w:rPr>
              <w:t xml:space="preserve"> муниципального района</w:t>
            </w:r>
          </w:p>
        </w:tc>
        <w:tc>
          <w:tcPr>
            <w:tcW w:w="586"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не более 0,4</w:t>
            </w:r>
          </w:p>
        </w:tc>
        <w:tc>
          <w:tcPr>
            <w:tcW w:w="747"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nil"/>
              <w:right w:val="single" w:sz="4"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53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 </w:t>
            </w:r>
          </w:p>
        </w:tc>
        <w:tc>
          <w:tcPr>
            <w:tcW w:w="947"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p>
        </w:tc>
        <w:tc>
          <w:tcPr>
            <w:tcW w:w="988"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p>
        </w:tc>
        <w:tc>
          <w:tcPr>
            <w:tcW w:w="848"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 </w:t>
            </w:r>
          </w:p>
        </w:tc>
        <w:tc>
          <w:tcPr>
            <w:tcW w:w="1679" w:type="dxa"/>
            <w:tcBorders>
              <w:top w:val="single" w:sz="4" w:space="0" w:color="auto"/>
              <w:left w:val="nil"/>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 Уровень удовлетворенности населения качеством предоставления муниципальных услуг</w:t>
            </w:r>
          </w:p>
        </w:tc>
        <w:tc>
          <w:tcPr>
            <w:tcW w:w="586"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не менее 60,0</w:t>
            </w:r>
          </w:p>
        </w:tc>
        <w:tc>
          <w:tcPr>
            <w:tcW w:w="747"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95</w:t>
            </w:r>
          </w:p>
        </w:tc>
        <w:tc>
          <w:tcPr>
            <w:tcW w:w="859"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nil"/>
              <w:right w:val="single" w:sz="4"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305"/>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 </w:t>
            </w:r>
          </w:p>
        </w:tc>
        <w:tc>
          <w:tcPr>
            <w:tcW w:w="947"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p>
        </w:tc>
        <w:tc>
          <w:tcPr>
            <w:tcW w:w="988"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p>
        </w:tc>
        <w:tc>
          <w:tcPr>
            <w:tcW w:w="848"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 </w:t>
            </w:r>
          </w:p>
        </w:tc>
        <w:tc>
          <w:tcPr>
            <w:tcW w:w="1679" w:type="dxa"/>
            <w:tcBorders>
              <w:top w:val="single" w:sz="4" w:space="0" w:color="auto"/>
              <w:left w:val="nil"/>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10. Темп роста налоговых и неналоговых доходов консолидированного бюджета </w:t>
            </w:r>
            <w:proofErr w:type="spellStart"/>
            <w:r w:rsidRPr="00FE02AE">
              <w:rPr>
                <w:rFonts w:ascii="Times New Roman" w:eastAsia="Times New Roman" w:hAnsi="Times New Roman" w:cs="Times New Roman"/>
                <w:color w:val="000000"/>
                <w:sz w:val="16"/>
                <w:szCs w:val="16"/>
                <w:lang w:eastAsia="ru-RU"/>
              </w:rPr>
              <w:t>Атяшевского</w:t>
            </w:r>
            <w:proofErr w:type="spellEnd"/>
            <w:r w:rsidRPr="00FE02AE">
              <w:rPr>
                <w:rFonts w:ascii="Times New Roman" w:eastAsia="Times New Roman" w:hAnsi="Times New Roman" w:cs="Times New Roman"/>
                <w:color w:val="000000"/>
                <w:sz w:val="16"/>
                <w:szCs w:val="16"/>
                <w:lang w:eastAsia="ru-RU"/>
              </w:rPr>
              <w:t xml:space="preserve"> муниципального района (по отношению к предыдущему году) не менее 5 % в сопоставимых условиях</w:t>
            </w:r>
          </w:p>
        </w:tc>
        <w:tc>
          <w:tcPr>
            <w:tcW w:w="586"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w:t>
            </w:r>
          </w:p>
        </w:tc>
        <w:tc>
          <w:tcPr>
            <w:tcW w:w="747"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w:t>
            </w:r>
          </w:p>
        </w:tc>
        <w:tc>
          <w:tcPr>
            <w:tcW w:w="859"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nil"/>
              <w:right w:val="single" w:sz="4"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725"/>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 </w:t>
            </w:r>
          </w:p>
        </w:tc>
        <w:tc>
          <w:tcPr>
            <w:tcW w:w="947"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p>
        </w:tc>
        <w:tc>
          <w:tcPr>
            <w:tcW w:w="988"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p>
        </w:tc>
        <w:tc>
          <w:tcPr>
            <w:tcW w:w="848"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 </w:t>
            </w:r>
          </w:p>
        </w:tc>
        <w:tc>
          <w:tcPr>
            <w:tcW w:w="1679" w:type="dxa"/>
            <w:tcBorders>
              <w:top w:val="single" w:sz="4" w:space="0" w:color="auto"/>
              <w:left w:val="nil"/>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11. Собираемость налогов и сборов</w:t>
            </w:r>
          </w:p>
        </w:tc>
        <w:tc>
          <w:tcPr>
            <w:tcW w:w="586"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95</w:t>
            </w:r>
          </w:p>
        </w:tc>
        <w:tc>
          <w:tcPr>
            <w:tcW w:w="747"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95</w:t>
            </w:r>
          </w:p>
        </w:tc>
        <w:tc>
          <w:tcPr>
            <w:tcW w:w="859"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nil"/>
              <w:right w:val="single" w:sz="4"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725"/>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 </w:t>
            </w:r>
          </w:p>
        </w:tc>
        <w:tc>
          <w:tcPr>
            <w:tcW w:w="947"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p>
        </w:tc>
        <w:tc>
          <w:tcPr>
            <w:tcW w:w="988"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p>
        </w:tc>
        <w:tc>
          <w:tcPr>
            <w:tcW w:w="848"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 </w:t>
            </w:r>
          </w:p>
        </w:tc>
        <w:tc>
          <w:tcPr>
            <w:tcW w:w="1679" w:type="dxa"/>
            <w:tcBorders>
              <w:top w:val="single" w:sz="4" w:space="0" w:color="auto"/>
              <w:left w:val="nil"/>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12. Соблюдение предельного уровня дефицита бюджета </w:t>
            </w:r>
            <w:proofErr w:type="spellStart"/>
            <w:r w:rsidRPr="00FE02AE">
              <w:rPr>
                <w:rFonts w:ascii="Times New Roman" w:eastAsia="Times New Roman" w:hAnsi="Times New Roman" w:cs="Times New Roman"/>
                <w:color w:val="000000"/>
                <w:sz w:val="16"/>
                <w:szCs w:val="16"/>
                <w:lang w:eastAsia="ru-RU"/>
              </w:rPr>
              <w:t>Атяшевского</w:t>
            </w:r>
            <w:proofErr w:type="spellEnd"/>
            <w:r w:rsidRPr="00FE02AE">
              <w:rPr>
                <w:rFonts w:ascii="Times New Roman" w:eastAsia="Times New Roman" w:hAnsi="Times New Roman" w:cs="Times New Roman"/>
                <w:color w:val="000000"/>
                <w:sz w:val="16"/>
                <w:szCs w:val="16"/>
                <w:lang w:eastAsia="ru-RU"/>
              </w:rPr>
              <w:t xml:space="preserve"> муниципального района, определяемого в соответствии с законодательством РФ</w:t>
            </w:r>
          </w:p>
        </w:tc>
        <w:tc>
          <w:tcPr>
            <w:tcW w:w="586"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w:t>
            </w:r>
          </w:p>
        </w:tc>
        <w:tc>
          <w:tcPr>
            <w:tcW w:w="747"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w:t>
            </w:r>
          </w:p>
        </w:tc>
        <w:tc>
          <w:tcPr>
            <w:tcW w:w="859"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nil"/>
              <w:right w:val="single" w:sz="4"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20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47"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988"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848"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3012" w:type="dxa"/>
            <w:gridSpan w:val="3"/>
            <w:tcBorders>
              <w:top w:val="single" w:sz="4" w:space="0" w:color="auto"/>
              <w:left w:val="nil"/>
              <w:bottom w:val="single" w:sz="4" w:space="0" w:color="auto"/>
              <w:right w:val="single" w:sz="4" w:space="0" w:color="auto"/>
            </w:tcBorders>
            <w:shd w:val="clear" w:color="auto" w:fill="auto"/>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13. Просроченная задолженность по муниципальным долговым обязательствам </w:t>
            </w:r>
            <w:proofErr w:type="spellStart"/>
            <w:r w:rsidRPr="00FE02AE">
              <w:rPr>
                <w:rFonts w:ascii="Times New Roman" w:eastAsia="Times New Roman" w:hAnsi="Times New Roman" w:cs="Times New Roman"/>
                <w:color w:val="000000"/>
                <w:sz w:val="16"/>
                <w:szCs w:val="16"/>
                <w:lang w:eastAsia="ru-RU"/>
              </w:rPr>
              <w:t>Атяшевског</w:t>
            </w:r>
            <w:proofErr w:type="spellEnd"/>
            <w:r w:rsidRPr="00FE02AE">
              <w:rPr>
                <w:rFonts w:ascii="Times New Roman" w:eastAsia="Times New Roman" w:hAnsi="Times New Roman" w:cs="Times New Roman"/>
                <w:color w:val="000000"/>
                <w:sz w:val="16"/>
                <w:szCs w:val="16"/>
                <w:lang w:eastAsia="ru-RU"/>
              </w:rPr>
              <w:t xml:space="preserve"> </w:t>
            </w:r>
            <w:proofErr w:type="spellStart"/>
            <w:r w:rsidRPr="00FE02AE">
              <w:rPr>
                <w:rFonts w:ascii="Times New Roman" w:eastAsia="Times New Roman" w:hAnsi="Times New Roman" w:cs="Times New Roman"/>
                <w:color w:val="000000"/>
                <w:sz w:val="16"/>
                <w:szCs w:val="16"/>
                <w:lang w:eastAsia="ru-RU"/>
              </w:rPr>
              <w:t>омуниципального</w:t>
            </w:r>
            <w:proofErr w:type="spellEnd"/>
            <w:r w:rsidRPr="00FE02AE">
              <w:rPr>
                <w:rFonts w:ascii="Times New Roman" w:eastAsia="Times New Roman" w:hAnsi="Times New Roman" w:cs="Times New Roman"/>
                <w:color w:val="000000"/>
                <w:sz w:val="16"/>
                <w:szCs w:val="16"/>
                <w:lang w:eastAsia="ru-RU"/>
              </w:rPr>
              <w:t xml:space="preserve"> района</w:t>
            </w:r>
          </w:p>
        </w:tc>
        <w:tc>
          <w:tcPr>
            <w:tcW w:w="859"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1003" w:type="dxa"/>
            <w:vMerge/>
            <w:tcBorders>
              <w:top w:val="single" w:sz="4" w:space="0" w:color="auto"/>
              <w:left w:val="single" w:sz="4" w:space="0" w:color="auto"/>
              <w:bottom w:val="single" w:sz="4" w:space="0" w:color="auto"/>
              <w:right w:val="single" w:sz="4" w:space="0" w:color="auto"/>
            </w:tcBorders>
            <w:vAlign w:val="bottom"/>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single" w:sz="4" w:space="0" w:color="auto"/>
              <w:right w:val="single" w:sz="4" w:space="0" w:color="auto"/>
            </w:tcBorders>
            <w:vAlign w:val="bottom"/>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550"/>
        </w:trPr>
        <w:tc>
          <w:tcPr>
            <w:tcW w:w="3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w:t>
            </w:r>
          </w:p>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4</w:t>
            </w:r>
          </w:p>
        </w:tc>
        <w:tc>
          <w:tcPr>
            <w:tcW w:w="12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b/>
                <w:bCs/>
                <w:color w:val="000000"/>
                <w:sz w:val="16"/>
                <w:szCs w:val="16"/>
                <w:lang w:eastAsia="ru-RU"/>
              </w:rPr>
            </w:pPr>
          </w:p>
          <w:p w:rsidR="00FE02AE" w:rsidRPr="00FE02AE" w:rsidRDefault="00FE02AE" w:rsidP="0043057D">
            <w:pPr>
              <w:spacing w:after="0" w:line="240" w:lineRule="auto"/>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b/>
                <w:bCs/>
                <w:color w:val="000000"/>
                <w:sz w:val="16"/>
                <w:szCs w:val="16"/>
                <w:lang w:eastAsia="ru-RU"/>
              </w:rPr>
              <w:t xml:space="preserve">Муниципальная программа </w:t>
            </w:r>
            <w:proofErr w:type="spellStart"/>
            <w:r w:rsidRPr="00FE02AE">
              <w:rPr>
                <w:rFonts w:ascii="Times New Roman" w:eastAsia="Times New Roman" w:hAnsi="Times New Roman" w:cs="Times New Roman"/>
                <w:b/>
                <w:bCs/>
                <w:color w:val="000000"/>
                <w:sz w:val="16"/>
                <w:szCs w:val="16"/>
                <w:lang w:eastAsia="ru-RU"/>
              </w:rPr>
              <w:t>Атяшевского</w:t>
            </w:r>
            <w:proofErr w:type="spellEnd"/>
            <w:r w:rsidRPr="00FE02AE">
              <w:rPr>
                <w:rFonts w:ascii="Times New Roman" w:eastAsia="Times New Roman" w:hAnsi="Times New Roman" w:cs="Times New Roman"/>
                <w:b/>
                <w:bCs/>
                <w:color w:val="000000"/>
                <w:sz w:val="16"/>
                <w:szCs w:val="16"/>
                <w:lang w:eastAsia="ru-RU"/>
              </w:rPr>
              <w:t xml:space="preserve"> муниципального района «Формирование информационного общества в период до 2018 года»</w:t>
            </w:r>
          </w:p>
          <w:p w:rsidR="00FE02AE" w:rsidRPr="00FE02AE" w:rsidRDefault="00FE02AE" w:rsidP="0043057D">
            <w:pPr>
              <w:spacing w:after="0" w:line="240" w:lineRule="auto"/>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b/>
                <w:bCs/>
                <w:color w:val="000000"/>
                <w:sz w:val="16"/>
                <w:szCs w:val="16"/>
                <w:lang w:eastAsia="ru-RU"/>
              </w:rPr>
              <w:t>Улучшение демографической ситуации в Атяшевском муниципальном районе на 2016-2020 годы</w:t>
            </w:r>
          </w:p>
        </w:tc>
        <w:tc>
          <w:tcPr>
            <w:tcW w:w="944"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sz w:val="16"/>
                <w:szCs w:val="16"/>
                <w:lang w:eastAsia="ru-RU"/>
              </w:rPr>
            </w:pPr>
          </w:p>
        </w:tc>
        <w:tc>
          <w:tcPr>
            <w:tcW w:w="785"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782"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947"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88" w:type="dxa"/>
            <w:tcBorders>
              <w:top w:val="single" w:sz="4" w:space="0" w:color="auto"/>
              <w:left w:val="nil"/>
              <w:bottom w:val="single" w:sz="4" w:space="0" w:color="auto"/>
              <w:right w:val="single" w:sz="4" w:space="0" w:color="auto"/>
            </w:tcBorders>
            <w:shd w:val="clear" w:color="auto" w:fill="auto"/>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14. </w:t>
            </w:r>
            <w:proofErr w:type="gramStart"/>
            <w:r w:rsidRPr="00FE02AE">
              <w:rPr>
                <w:rFonts w:ascii="Times New Roman" w:eastAsia="Times New Roman" w:hAnsi="Times New Roman" w:cs="Times New Roman"/>
                <w:color w:val="000000"/>
                <w:sz w:val="16"/>
                <w:szCs w:val="16"/>
                <w:lang w:eastAsia="ru-RU"/>
              </w:rPr>
              <w:t xml:space="preserve">Соответствие показателя "Доля расходов на обслуживание муниципального долга </w:t>
            </w:r>
            <w:proofErr w:type="spellStart"/>
            <w:r w:rsidRPr="00FE02AE">
              <w:rPr>
                <w:rFonts w:ascii="Times New Roman" w:eastAsia="Times New Roman" w:hAnsi="Times New Roman" w:cs="Times New Roman"/>
                <w:color w:val="000000"/>
                <w:sz w:val="16"/>
                <w:szCs w:val="16"/>
                <w:lang w:eastAsia="ru-RU"/>
              </w:rPr>
              <w:t>Атяшевского</w:t>
            </w:r>
            <w:proofErr w:type="spellEnd"/>
            <w:r w:rsidRPr="00FE02AE">
              <w:rPr>
                <w:rFonts w:ascii="Times New Roman" w:eastAsia="Times New Roman" w:hAnsi="Times New Roman" w:cs="Times New Roman"/>
                <w:color w:val="000000"/>
                <w:sz w:val="16"/>
                <w:szCs w:val="16"/>
                <w:lang w:eastAsia="ru-RU"/>
              </w:rPr>
              <w:t xml:space="preserve"> муниципального района в общем объеме расходов бюджета </w:t>
            </w:r>
            <w:proofErr w:type="spellStart"/>
            <w:r w:rsidRPr="00FE02AE">
              <w:rPr>
                <w:rFonts w:ascii="Times New Roman" w:eastAsia="Times New Roman" w:hAnsi="Times New Roman" w:cs="Times New Roman"/>
                <w:color w:val="000000"/>
                <w:sz w:val="16"/>
                <w:szCs w:val="16"/>
                <w:lang w:eastAsia="ru-RU"/>
              </w:rPr>
              <w:t>Атяшевского</w:t>
            </w:r>
            <w:proofErr w:type="spellEnd"/>
            <w:r w:rsidRPr="00FE02AE">
              <w:rPr>
                <w:rFonts w:ascii="Times New Roman" w:eastAsia="Times New Roman" w:hAnsi="Times New Roman" w:cs="Times New Roman"/>
                <w:color w:val="000000"/>
                <w:sz w:val="16"/>
                <w:szCs w:val="16"/>
                <w:lang w:eastAsia="ru-RU"/>
              </w:rPr>
              <w:t xml:space="preserve"> муниципального района" требованиям Бюджетного кодекса РФ</w:t>
            </w:r>
            <w:proofErr w:type="gramEnd"/>
          </w:p>
        </w:tc>
        <w:tc>
          <w:tcPr>
            <w:tcW w:w="848"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w:t>
            </w:r>
          </w:p>
        </w:tc>
        <w:tc>
          <w:tcPr>
            <w:tcW w:w="1679"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w:t>
            </w:r>
          </w:p>
        </w:tc>
        <w:tc>
          <w:tcPr>
            <w:tcW w:w="586"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859"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заполняется по результатам </w:t>
            </w:r>
            <w:proofErr w:type="spellStart"/>
            <w:r w:rsidRPr="00FE02AE">
              <w:rPr>
                <w:rFonts w:ascii="Times New Roman" w:eastAsia="Times New Roman" w:hAnsi="Times New Roman" w:cs="Times New Roman"/>
                <w:color w:val="000000"/>
                <w:sz w:val="16"/>
                <w:szCs w:val="16"/>
                <w:lang w:eastAsia="ru-RU"/>
              </w:rPr>
              <w:t>соц</w:t>
            </w:r>
            <w:proofErr w:type="gramStart"/>
            <w:r w:rsidRPr="00FE02AE">
              <w:rPr>
                <w:rFonts w:ascii="Times New Roman" w:eastAsia="Times New Roman" w:hAnsi="Times New Roman" w:cs="Times New Roman"/>
                <w:color w:val="000000"/>
                <w:sz w:val="16"/>
                <w:szCs w:val="16"/>
                <w:lang w:eastAsia="ru-RU"/>
              </w:rPr>
              <w:t>.о</w:t>
            </w:r>
            <w:proofErr w:type="gramEnd"/>
            <w:r w:rsidRPr="00FE02AE">
              <w:rPr>
                <w:rFonts w:ascii="Times New Roman" w:eastAsia="Times New Roman" w:hAnsi="Times New Roman" w:cs="Times New Roman"/>
                <w:color w:val="000000"/>
                <w:sz w:val="16"/>
                <w:szCs w:val="16"/>
                <w:lang w:eastAsia="ru-RU"/>
              </w:rPr>
              <w:t>проса</w:t>
            </w:r>
            <w:proofErr w:type="spellEnd"/>
          </w:p>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73,5</w:t>
            </w:r>
          </w:p>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0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53263D" w:rsidRDefault="00FE02AE" w:rsidP="0043057D">
            <w:pPr>
              <w:spacing w:after="0" w:line="240" w:lineRule="auto"/>
              <w:rPr>
                <w:rFonts w:ascii="Times New Roman" w:eastAsia="Times New Roman" w:hAnsi="Times New Roman" w:cs="Times New Roman"/>
                <w:color w:val="000000"/>
                <w:sz w:val="18"/>
                <w:szCs w:val="18"/>
                <w:lang w:eastAsia="ru-RU"/>
              </w:rPr>
            </w:pPr>
          </w:p>
          <w:p w:rsidR="00FE02AE" w:rsidRPr="0053263D" w:rsidRDefault="00FE02AE" w:rsidP="0043057D">
            <w:pPr>
              <w:spacing w:after="0" w:line="240" w:lineRule="auto"/>
              <w:rPr>
                <w:rFonts w:ascii="Times New Roman" w:eastAsia="Times New Roman" w:hAnsi="Times New Roman" w:cs="Times New Roman"/>
                <w:color w:val="000000"/>
                <w:sz w:val="18"/>
                <w:szCs w:val="18"/>
                <w:lang w:eastAsia="ru-RU"/>
              </w:rPr>
            </w:pPr>
          </w:p>
        </w:tc>
      </w:tr>
      <w:tr w:rsidR="00FE02AE" w:rsidRPr="005524D6" w:rsidTr="0043057D">
        <w:trPr>
          <w:trHeight w:val="1406"/>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roofErr w:type="spellStart"/>
            <w:r w:rsidRPr="00FE02AE">
              <w:rPr>
                <w:rFonts w:ascii="Times New Roman" w:eastAsia="Times New Roman" w:hAnsi="Times New Roman" w:cs="Times New Roman"/>
                <w:sz w:val="16"/>
                <w:szCs w:val="16"/>
                <w:lang w:eastAsia="ru-RU"/>
              </w:rPr>
              <w:t>Невыполнено</w:t>
            </w:r>
            <w:proofErr w:type="spellEnd"/>
            <w:r w:rsidRPr="00FE02AE">
              <w:rPr>
                <w:rFonts w:ascii="Times New Roman" w:eastAsia="Times New Roman" w:hAnsi="Times New Roman" w:cs="Times New Roman"/>
                <w:sz w:val="16"/>
                <w:szCs w:val="16"/>
                <w:lang w:eastAsia="ru-RU"/>
              </w:rPr>
              <w:t xml:space="preserve"> мероприятие- Предоставление земельных участков под строительство животноводческих </w:t>
            </w:r>
            <w:proofErr w:type="spellStart"/>
            <w:r w:rsidRPr="00FE02AE">
              <w:rPr>
                <w:rFonts w:ascii="Times New Roman" w:eastAsia="Times New Roman" w:hAnsi="Times New Roman" w:cs="Times New Roman"/>
                <w:sz w:val="16"/>
                <w:szCs w:val="16"/>
                <w:lang w:eastAsia="ru-RU"/>
              </w:rPr>
              <w:t>комплексов</w:t>
            </w:r>
            <w:proofErr w:type="gramStart"/>
            <w:r w:rsidRPr="00FE02AE">
              <w:rPr>
                <w:rFonts w:ascii="Times New Roman" w:eastAsia="Times New Roman" w:hAnsi="Times New Roman" w:cs="Times New Roman"/>
                <w:sz w:val="16"/>
                <w:szCs w:val="16"/>
                <w:lang w:eastAsia="ru-RU"/>
              </w:rPr>
              <w:t>.П</w:t>
            </w:r>
            <w:proofErr w:type="gramEnd"/>
            <w:r w:rsidRPr="00FE02AE">
              <w:rPr>
                <w:rFonts w:ascii="Times New Roman" w:eastAsia="Times New Roman" w:hAnsi="Times New Roman" w:cs="Times New Roman"/>
                <w:sz w:val="16"/>
                <w:szCs w:val="16"/>
                <w:lang w:eastAsia="ru-RU"/>
              </w:rPr>
              <w:t>ричина</w:t>
            </w:r>
            <w:proofErr w:type="spellEnd"/>
            <w:r w:rsidRPr="00FE02AE">
              <w:rPr>
                <w:rFonts w:ascii="Times New Roman" w:eastAsia="Times New Roman" w:hAnsi="Times New Roman" w:cs="Times New Roman"/>
                <w:sz w:val="16"/>
                <w:szCs w:val="16"/>
                <w:lang w:eastAsia="ru-RU"/>
              </w:rPr>
              <w:t xml:space="preserve"> невыполнения - отсутствие инвесторов                                                                                                             </w:t>
            </w:r>
          </w:p>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b/>
                <w:bCs/>
                <w:sz w:val="16"/>
                <w:szCs w:val="16"/>
                <w:lang w:eastAsia="ru-RU"/>
              </w:rPr>
              <w:t>4</w:t>
            </w:r>
          </w:p>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 xml:space="preserve"> </w:t>
            </w:r>
            <w:proofErr w:type="gramStart"/>
            <w:r w:rsidRPr="00FE02AE">
              <w:rPr>
                <w:rFonts w:ascii="Times New Roman" w:eastAsia="Times New Roman" w:hAnsi="Times New Roman" w:cs="Times New Roman"/>
                <w:sz w:val="16"/>
                <w:szCs w:val="16"/>
                <w:lang w:eastAsia="ru-RU"/>
              </w:rPr>
              <w:t xml:space="preserve">"Развитие инфраструктуры информационного общества в  Атяшевском муниципальном районе ",        " 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 "        Обеспечение информационной безопасности  муниципальных </w:t>
            </w:r>
            <w:r w:rsidRPr="00FE02AE">
              <w:rPr>
                <w:rFonts w:ascii="Times New Roman" w:eastAsia="Times New Roman" w:hAnsi="Times New Roman" w:cs="Times New Roman"/>
                <w:sz w:val="16"/>
                <w:szCs w:val="16"/>
                <w:lang w:eastAsia="ru-RU"/>
              </w:rPr>
              <w:lastRenderedPageBreak/>
              <w:t xml:space="preserve">информационных систем                                                                          </w:t>
            </w:r>
            <w:proofErr w:type="gramEnd"/>
          </w:p>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b/>
                <w:bCs/>
                <w:sz w:val="16"/>
                <w:szCs w:val="16"/>
                <w:lang w:eastAsia="ru-RU"/>
              </w:rPr>
              <w:t>17</w:t>
            </w:r>
          </w:p>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 xml:space="preserve">Краткая характеристика выполненных мероприятий.                                                                                                                   По невыполненным мероприятиям указать причины.   </w:t>
            </w:r>
            <w:proofErr w:type="gramStart"/>
            <w:r w:rsidRPr="00FE02AE">
              <w:rPr>
                <w:rFonts w:ascii="Times New Roman" w:eastAsia="Times New Roman" w:hAnsi="Times New Roman" w:cs="Times New Roman"/>
                <w:sz w:val="16"/>
                <w:szCs w:val="16"/>
                <w:lang w:eastAsia="ru-RU"/>
              </w:rPr>
              <w:t>Вместе с комиссией по делам несовершеннолетних и защите их прав были организованы профилактические работы с родителями, отрицательно влияющими на детей, проведены рейды по семьям, находящимся в трудной жизненной ситуации, оказана социальная и юридическая помощь неблагополучным семьям.</w:t>
            </w:r>
            <w:proofErr w:type="gramEnd"/>
            <w:r w:rsidRPr="00FE02AE">
              <w:rPr>
                <w:rFonts w:ascii="Times New Roman" w:eastAsia="Times New Roman" w:hAnsi="Times New Roman" w:cs="Times New Roman"/>
                <w:sz w:val="16"/>
                <w:szCs w:val="16"/>
                <w:lang w:eastAsia="ru-RU"/>
              </w:rPr>
              <w:t xml:space="preserve"> Вместе с центром занятости организовано  профессиональное обучение безработных граждан, организованы </w:t>
            </w:r>
            <w:proofErr w:type="spellStart"/>
            <w:r w:rsidRPr="00FE02AE">
              <w:rPr>
                <w:rFonts w:ascii="Times New Roman" w:eastAsia="Times New Roman" w:hAnsi="Times New Roman" w:cs="Times New Roman"/>
                <w:sz w:val="16"/>
                <w:szCs w:val="16"/>
                <w:lang w:eastAsia="ru-RU"/>
              </w:rPr>
              <w:t>профориентационные</w:t>
            </w:r>
            <w:proofErr w:type="spellEnd"/>
            <w:r w:rsidRPr="00FE02AE">
              <w:rPr>
                <w:rFonts w:ascii="Times New Roman" w:eastAsia="Times New Roman" w:hAnsi="Times New Roman" w:cs="Times New Roman"/>
                <w:sz w:val="16"/>
                <w:szCs w:val="16"/>
                <w:lang w:eastAsia="ru-RU"/>
              </w:rPr>
              <w:t xml:space="preserve"> работы с несовершеннолетними гражданами, социальная адаптация на рынке труда безработных граждан, испытывающих трудности в поиске работы. Оказана консультационная помощь молодым семьям по вхождению в программу "Жилище" для приобретения собственного жилья. Оказана социальная поддержка 11 </w:t>
            </w:r>
            <w:proofErr w:type="gramStart"/>
            <w:r w:rsidRPr="00FE02AE">
              <w:rPr>
                <w:rFonts w:ascii="Times New Roman" w:eastAsia="Times New Roman" w:hAnsi="Times New Roman" w:cs="Times New Roman"/>
                <w:sz w:val="16"/>
                <w:szCs w:val="16"/>
                <w:lang w:eastAsia="ru-RU"/>
              </w:rPr>
              <w:t>семьям</w:t>
            </w:r>
            <w:proofErr w:type="gramEnd"/>
            <w:r w:rsidRPr="00FE02AE">
              <w:rPr>
                <w:rFonts w:ascii="Times New Roman" w:eastAsia="Times New Roman" w:hAnsi="Times New Roman" w:cs="Times New Roman"/>
                <w:sz w:val="16"/>
                <w:szCs w:val="16"/>
                <w:lang w:eastAsia="ru-RU"/>
              </w:rPr>
              <w:t xml:space="preserve"> нуждающимся в улучшении жилищных </w:t>
            </w:r>
            <w:r w:rsidRPr="00FE02AE">
              <w:rPr>
                <w:rFonts w:ascii="Times New Roman" w:eastAsia="Times New Roman" w:hAnsi="Times New Roman" w:cs="Times New Roman"/>
                <w:sz w:val="16"/>
                <w:szCs w:val="16"/>
                <w:lang w:eastAsia="ru-RU"/>
              </w:rPr>
              <w:lastRenderedPageBreak/>
              <w:t>условий. Совместно с ГБУЗ РМ "</w:t>
            </w:r>
            <w:proofErr w:type="spellStart"/>
            <w:r w:rsidRPr="00FE02AE">
              <w:rPr>
                <w:rFonts w:ascii="Times New Roman" w:eastAsia="Times New Roman" w:hAnsi="Times New Roman" w:cs="Times New Roman"/>
                <w:sz w:val="16"/>
                <w:szCs w:val="16"/>
                <w:lang w:eastAsia="ru-RU"/>
              </w:rPr>
              <w:t>Атяшевская</w:t>
            </w:r>
            <w:proofErr w:type="spellEnd"/>
            <w:r w:rsidRPr="00FE02AE">
              <w:rPr>
                <w:rFonts w:ascii="Times New Roman" w:eastAsia="Times New Roman" w:hAnsi="Times New Roman" w:cs="Times New Roman"/>
                <w:sz w:val="16"/>
                <w:szCs w:val="16"/>
                <w:lang w:eastAsia="ru-RU"/>
              </w:rPr>
              <w:t xml:space="preserve"> РБ" проведены мониторинги демографических процессов рождаемости, смертности, состояния здоровья детей, взрослых, причин смертности работоспособного населения, разработаны и </w:t>
            </w:r>
            <w:proofErr w:type="spellStart"/>
            <w:r w:rsidRPr="00FE02AE">
              <w:rPr>
                <w:rFonts w:ascii="Times New Roman" w:eastAsia="Times New Roman" w:hAnsi="Times New Roman" w:cs="Times New Roman"/>
                <w:sz w:val="16"/>
                <w:szCs w:val="16"/>
                <w:lang w:eastAsia="ru-RU"/>
              </w:rPr>
              <w:t>реализованны</w:t>
            </w:r>
            <w:proofErr w:type="spellEnd"/>
            <w:r w:rsidRPr="00FE02AE">
              <w:rPr>
                <w:rFonts w:ascii="Times New Roman" w:eastAsia="Times New Roman" w:hAnsi="Times New Roman" w:cs="Times New Roman"/>
                <w:sz w:val="16"/>
                <w:szCs w:val="16"/>
                <w:lang w:eastAsia="ru-RU"/>
              </w:rPr>
              <w:t xml:space="preserve"> меры по профилактике детского травматизма, снижению числа абортов. Плановое значение индикатора не выполнено в связи с изменением условий </w:t>
            </w:r>
            <w:proofErr w:type="spellStart"/>
            <w:r w:rsidRPr="00FE02AE">
              <w:rPr>
                <w:rFonts w:ascii="Times New Roman" w:eastAsia="Times New Roman" w:hAnsi="Times New Roman" w:cs="Times New Roman"/>
                <w:sz w:val="16"/>
                <w:szCs w:val="16"/>
                <w:lang w:eastAsia="ru-RU"/>
              </w:rPr>
              <w:t>софинансирования</w:t>
            </w:r>
            <w:proofErr w:type="spellEnd"/>
            <w:r w:rsidRPr="00FE02AE">
              <w:rPr>
                <w:rFonts w:ascii="Times New Roman" w:eastAsia="Times New Roman" w:hAnsi="Times New Roman" w:cs="Times New Roman"/>
                <w:sz w:val="16"/>
                <w:szCs w:val="16"/>
                <w:lang w:eastAsia="ru-RU"/>
              </w:rPr>
              <w:t xml:space="preserve"> подпрограммы </w:t>
            </w: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lastRenderedPageBreak/>
              <w:t> </w:t>
            </w:r>
          </w:p>
        </w:tc>
        <w:tc>
          <w:tcPr>
            <w:tcW w:w="947"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p>
        </w:tc>
        <w:tc>
          <w:tcPr>
            <w:tcW w:w="988"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p>
        </w:tc>
        <w:tc>
          <w:tcPr>
            <w:tcW w:w="848"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 </w:t>
            </w:r>
          </w:p>
        </w:tc>
        <w:tc>
          <w:tcPr>
            <w:tcW w:w="1679" w:type="dxa"/>
            <w:tcBorders>
              <w:top w:val="single" w:sz="4" w:space="0" w:color="auto"/>
              <w:left w:val="nil"/>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15. Темп роста налоговых и неналоговых доходов бюджетов поселений (по отношению к предыдущему году) не менее 5% в сопоставимых условиях</w:t>
            </w:r>
          </w:p>
        </w:tc>
        <w:tc>
          <w:tcPr>
            <w:tcW w:w="586"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w:t>
            </w:r>
          </w:p>
        </w:tc>
        <w:tc>
          <w:tcPr>
            <w:tcW w:w="747"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w:t>
            </w:r>
          </w:p>
        </w:tc>
        <w:tc>
          <w:tcPr>
            <w:tcW w:w="859"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1079" w:type="dxa"/>
            <w:vMerge/>
            <w:tcBorders>
              <w:top w:val="single" w:sz="4" w:space="0" w:color="auto"/>
              <w:left w:val="single" w:sz="4" w:space="0" w:color="auto"/>
              <w:bottom w:val="nil"/>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90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 </w:t>
            </w:r>
          </w:p>
        </w:tc>
        <w:tc>
          <w:tcPr>
            <w:tcW w:w="947"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p>
        </w:tc>
        <w:tc>
          <w:tcPr>
            <w:tcW w:w="988"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p>
        </w:tc>
        <w:tc>
          <w:tcPr>
            <w:tcW w:w="848"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 </w:t>
            </w:r>
          </w:p>
        </w:tc>
        <w:tc>
          <w:tcPr>
            <w:tcW w:w="1679" w:type="dxa"/>
            <w:tcBorders>
              <w:top w:val="single" w:sz="4" w:space="0" w:color="auto"/>
              <w:left w:val="nil"/>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16. Отношение фактического объема предоставленной дотации на выравнивание бюджетной обеспеченности к утвержденным бюджетным ассигнованиям в размере 100%</w:t>
            </w:r>
          </w:p>
        </w:tc>
        <w:tc>
          <w:tcPr>
            <w:tcW w:w="586"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w:t>
            </w:r>
          </w:p>
        </w:tc>
        <w:tc>
          <w:tcPr>
            <w:tcW w:w="747"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w:t>
            </w:r>
          </w:p>
        </w:tc>
        <w:tc>
          <w:tcPr>
            <w:tcW w:w="859"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8"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1079" w:type="dxa"/>
            <w:vMerge/>
            <w:tcBorders>
              <w:top w:val="single" w:sz="8" w:space="0" w:color="auto"/>
              <w:left w:val="single" w:sz="4" w:space="0" w:color="auto"/>
              <w:bottom w:val="nil"/>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125"/>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 </w:t>
            </w:r>
          </w:p>
        </w:tc>
        <w:tc>
          <w:tcPr>
            <w:tcW w:w="947"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88"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 </w:t>
            </w:r>
          </w:p>
        </w:tc>
        <w:tc>
          <w:tcPr>
            <w:tcW w:w="848"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 </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586" w:type="dxa"/>
            <w:tcBorders>
              <w:top w:val="single" w:sz="4" w:space="0" w:color="auto"/>
              <w:left w:val="nil"/>
              <w:bottom w:val="single" w:sz="4" w:space="0" w:color="auto"/>
              <w:right w:val="single" w:sz="4" w:space="0" w:color="auto"/>
            </w:tcBorders>
            <w:shd w:val="clear" w:color="auto" w:fill="auto"/>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100,6</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91</w:t>
            </w:r>
          </w:p>
        </w:tc>
        <w:tc>
          <w:tcPr>
            <w:tcW w:w="859"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88,0</w:t>
            </w:r>
          </w:p>
        </w:tc>
        <w:tc>
          <w:tcPr>
            <w:tcW w:w="1003" w:type="dxa"/>
            <w:vMerge/>
            <w:tcBorders>
              <w:top w:val="single" w:sz="8"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1079" w:type="dxa"/>
            <w:vMerge/>
            <w:tcBorders>
              <w:top w:val="single" w:sz="8" w:space="0" w:color="auto"/>
              <w:left w:val="single" w:sz="4" w:space="0" w:color="auto"/>
              <w:bottom w:val="nil"/>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402"/>
        </w:trPr>
        <w:tc>
          <w:tcPr>
            <w:tcW w:w="345" w:type="dxa"/>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b/>
                <w:bCs/>
                <w:sz w:val="16"/>
                <w:szCs w:val="16"/>
                <w:lang w:eastAsia="ru-RU"/>
              </w:rPr>
              <w:t>0</w:t>
            </w:r>
          </w:p>
        </w:tc>
        <w:tc>
          <w:tcPr>
            <w:tcW w:w="9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0</w:t>
            </w:r>
          </w:p>
        </w:tc>
        <w:tc>
          <w:tcPr>
            <w:tcW w:w="903" w:type="dxa"/>
            <w:tcBorders>
              <w:top w:val="single" w:sz="4" w:space="0" w:color="auto"/>
              <w:left w:val="nil"/>
              <w:bottom w:val="single" w:sz="4" w:space="0" w:color="auto"/>
              <w:right w:val="single" w:sz="4" w:space="0" w:color="auto"/>
            </w:tcBorders>
            <w:shd w:val="clear" w:color="auto" w:fill="auto"/>
            <w:textDirection w:val="btLr"/>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всего:</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color w:val="000000"/>
                <w:sz w:val="16"/>
                <w:szCs w:val="16"/>
                <w:lang w:eastAsia="ru-RU"/>
              </w:rPr>
              <w:t>150,00</w:t>
            </w:r>
          </w:p>
        </w:tc>
        <w:tc>
          <w:tcPr>
            <w:tcW w:w="848"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color w:val="000000"/>
                <w:sz w:val="16"/>
                <w:szCs w:val="16"/>
                <w:lang w:eastAsia="ru-RU"/>
              </w:rPr>
              <w:t>0,00</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    </w:t>
            </w:r>
          </w:p>
        </w:tc>
        <w:tc>
          <w:tcPr>
            <w:tcW w:w="586"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Удовлетворенность населения качеством жизни</w:t>
            </w:r>
          </w:p>
        </w:tc>
        <w:tc>
          <w:tcPr>
            <w:tcW w:w="859"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80</w:t>
            </w:r>
          </w:p>
        </w:tc>
        <w:tc>
          <w:tcPr>
            <w:tcW w:w="1003" w:type="dxa"/>
            <w:vMerge/>
            <w:tcBorders>
              <w:top w:val="single" w:sz="8"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1079" w:type="dxa"/>
            <w:vMerge/>
            <w:tcBorders>
              <w:top w:val="single" w:sz="8" w:space="0" w:color="auto"/>
              <w:left w:val="single" w:sz="4" w:space="0" w:color="auto"/>
              <w:bottom w:val="nil"/>
              <w:right w:val="single" w:sz="8" w:space="0" w:color="auto"/>
            </w:tcBorders>
            <w:vAlign w:val="bottom"/>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693"/>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федеральный бюджет</w:t>
            </w:r>
          </w:p>
        </w:tc>
        <w:tc>
          <w:tcPr>
            <w:tcW w:w="947"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03"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color w:val="000000"/>
                <w:sz w:val="16"/>
                <w:szCs w:val="16"/>
                <w:lang w:eastAsia="ru-RU"/>
              </w:rPr>
              <w:t> </w:t>
            </w:r>
          </w:p>
        </w:tc>
        <w:tc>
          <w:tcPr>
            <w:tcW w:w="988"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848"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Доля расходов на ИКТ в  бюджете </w:t>
            </w:r>
            <w:proofErr w:type="spellStart"/>
            <w:r w:rsidRPr="00FE02AE">
              <w:rPr>
                <w:rFonts w:ascii="Times New Roman" w:eastAsia="Times New Roman" w:hAnsi="Times New Roman" w:cs="Times New Roman"/>
                <w:color w:val="000000"/>
                <w:sz w:val="16"/>
                <w:szCs w:val="16"/>
                <w:lang w:eastAsia="ru-RU"/>
              </w:rPr>
              <w:t>Атяшевского</w:t>
            </w:r>
            <w:proofErr w:type="spellEnd"/>
            <w:r w:rsidRPr="00FE02AE">
              <w:rPr>
                <w:rFonts w:ascii="Times New Roman" w:eastAsia="Times New Roman" w:hAnsi="Times New Roman" w:cs="Times New Roman"/>
                <w:color w:val="000000"/>
                <w:sz w:val="16"/>
                <w:szCs w:val="16"/>
                <w:lang w:eastAsia="ru-RU"/>
              </w:rPr>
              <w:t xml:space="preserve"> муниципального района</w:t>
            </w:r>
          </w:p>
        </w:tc>
        <w:tc>
          <w:tcPr>
            <w:tcW w:w="586"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0,5</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1003" w:type="dxa"/>
            <w:vMerge/>
            <w:tcBorders>
              <w:top w:val="single" w:sz="8"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1079" w:type="dxa"/>
            <w:vMerge/>
            <w:tcBorders>
              <w:top w:val="single" w:sz="8" w:space="0" w:color="auto"/>
              <w:left w:val="single" w:sz="4" w:space="0" w:color="auto"/>
              <w:bottom w:val="nil"/>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86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roofErr w:type="spellStart"/>
            <w:r w:rsidRPr="00FE02AE">
              <w:rPr>
                <w:rFonts w:ascii="Times New Roman" w:eastAsia="Times New Roman" w:hAnsi="Times New Roman" w:cs="Times New Roman"/>
                <w:sz w:val="16"/>
                <w:szCs w:val="16"/>
                <w:lang w:eastAsia="ru-RU"/>
              </w:rPr>
              <w:t>респуб</w:t>
            </w:r>
            <w:proofErr w:type="spellEnd"/>
            <w:r w:rsidRPr="00FE02AE">
              <w:rPr>
                <w:rFonts w:ascii="Times New Roman" w:eastAsia="Times New Roman" w:hAnsi="Times New Roman" w:cs="Times New Roman"/>
                <w:sz w:val="16"/>
                <w:szCs w:val="16"/>
                <w:lang w:eastAsia="ru-RU"/>
              </w:rPr>
              <w:t>-кий бюджет</w:t>
            </w:r>
          </w:p>
        </w:tc>
        <w:tc>
          <w:tcPr>
            <w:tcW w:w="947"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03"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color w:val="000000"/>
                <w:sz w:val="16"/>
                <w:szCs w:val="16"/>
                <w:lang w:eastAsia="ru-RU"/>
              </w:rPr>
              <w:t> </w:t>
            </w:r>
          </w:p>
        </w:tc>
        <w:tc>
          <w:tcPr>
            <w:tcW w:w="988"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848"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Темп </w:t>
            </w:r>
            <w:proofErr w:type="gramStart"/>
            <w:r w:rsidRPr="00FE02AE">
              <w:rPr>
                <w:rFonts w:ascii="Times New Roman" w:eastAsia="Times New Roman" w:hAnsi="Times New Roman" w:cs="Times New Roman"/>
                <w:color w:val="000000"/>
                <w:sz w:val="16"/>
                <w:szCs w:val="16"/>
                <w:lang w:eastAsia="ru-RU"/>
              </w:rPr>
              <w:t>прироста оборота организаций сектора</w:t>
            </w:r>
            <w:proofErr w:type="gramEnd"/>
            <w:r w:rsidRPr="00FE02AE">
              <w:rPr>
                <w:rFonts w:ascii="Times New Roman" w:eastAsia="Times New Roman" w:hAnsi="Times New Roman" w:cs="Times New Roman"/>
                <w:color w:val="000000"/>
                <w:sz w:val="16"/>
                <w:szCs w:val="16"/>
                <w:lang w:eastAsia="ru-RU"/>
              </w:rPr>
              <w:t xml:space="preserve"> ИКТ </w:t>
            </w:r>
          </w:p>
        </w:tc>
        <w:tc>
          <w:tcPr>
            <w:tcW w:w="586"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3</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1003" w:type="dxa"/>
            <w:vMerge/>
            <w:tcBorders>
              <w:top w:val="single" w:sz="8"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1079" w:type="dxa"/>
            <w:vMerge/>
            <w:tcBorders>
              <w:top w:val="single" w:sz="8" w:space="0" w:color="auto"/>
              <w:left w:val="single" w:sz="4" w:space="0" w:color="auto"/>
              <w:bottom w:val="nil"/>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62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 xml:space="preserve">местный бюджет </w:t>
            </w:r>
          </w:p>
        </w:tc>
        <w:tc>
          <w:tcPr>
            <w:tcW w:w="947"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color w:val="000000"/>
                <w:sz w:val="16"/>
                <w:szCs w:val="16"/>
                <w:lang w:eastAsia="ru-RU"/>
              </w:rPr>
              <w:t>150,00</w:t>
            </w:r>
          </w:p>
        </w:tc>
        <w:tc>
          <w:tcPr>
            <w:tcW w:w="903"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color w:val="000000"/>
                <w:sz w:val="16"/>
                <w:szCs w:val="16"/>
                <w:lang w:eastAsia="ru-RU"/>
              </w:rPr>
              <w:t>0,00</w:t>
            </w:r>
          </w:p>
        </w:tc>
        <w:tc>
          <w:tcPr>
            <w:tcW w:w="988"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    </w:t>
            </w:r>
          </w:p>
        </w:tc>
        <w:tc>
          <w:tcPr>
            <w:tcW w:w="848"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Доля преподавателей общеобразовательных учреждений, пользующихся «Электронным журналом», от общего количества преподавателей</w:t>
            </w:r>
          </w:p>
        </w:tc>
        <w:tc>
          <w:tcPr>
            <w:tcW w:w="586"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87</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87</w:t>
            </w:r>
          </w:p>
        </w:tc>
        <w:tc>
          <w:tcPr>
            <w:tcW w:w="859"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8"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1079" w:type="dxa"/>
            <w:vMerge w:val="restart"/>
            <w:tcBorders>
              <w:top w:val="single" w:sz="4" w:space="0" w:color="auto"/>
              <w:left w:val="single" w:sz="4" w:space="0" w:color="auto"/>
              <w:bottom w:val="nil"/>
              <w:right w:val="single" w:sz="8" w:space="0" w:color="auto"/>
            </w:tcBorders>
            <w:shd w:val="clear" w:color="auto" w:fill="auto"/>
            <w:vAlign w:val="center"/>
            <w:hideMark/>
          </w:tcPr>
          <w:p w:rsidR="00FE02AE" w:rsidRPr="005524D6" w:rsidRDefault="00FE02AE" w:rsidP="005524D6">
            <w:pPr>
              <w:spacing w:after="0" w:line="240" w:lineRule="auto"/>
              <w:jc w:val="center"/>
              <w:rPr>
                <w:rFonts w:ascii="Times New Roman" w:eastAsia="Times New Roman" w:hAnsi="Times New Roman" w:cs="Times New Roman"/>
                <w:color w:val="000000"/>
                <w:sz w:val="24"/>
                <w:szCs w:val="24"/>
                <w:lang w:eastAsia="ru-RU"/>
              </w:rPr>
            </w:pPr>
            <w:r w:rsidRPr="005524D6">
              <w:rPr>
                <w:rFonts w:ascii="Times New Roman" w:eastAsia="Times New Roman" w:hAnsi="Times New Roman" w:cs="Times New Roman"/>
                <w:color w:val="000000"/>
                <w:sz w:val="24"/>
                <w:szCs w:val="24"/>
                <w:lang w:eastAsia="ru-RU"/>
              </w:rPr>
              <w:t> </w:t>
            </w:r>
          </w:p>
        </w:tc>
      </w:tr>
      <w:tr w:rsidR="00FE02AE" w:rsidRPr="005524D6" w:rsidTr="0043057D">
        <w:trPr>
          <w:trHeight w:val="93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внебюджетные средства</w:t>
            </w:r>
          </w:p>
        </w:tc>
        <w:tc>
          <w:tcPr>
            <w:tcW w:w="947"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03"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88"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848"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Доля записей к врачу, зарегистрированных в электронном виде (с использованием сети Интернет) от общего количества записей</w:t>
            </w:r>
          </w:p>
        </w:tc>
        <w:tc>
          <w:tcPr>
            <w:tcW w:w="586"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30</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12,3</w:t>
            </w:r>
          </w:p>
        </w:tc>
        <w:tc>
          <w:tcPr>
            <w:tcW w:w="859"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41</w:t>
            </w:r>
          </w:p>
        </w:tc>
        <w:tc>
          <w:tcPr>
            <w:tcW w:w="1003" w:type="dxa"/>
            <w:vMerge/>
            <w:tcBorders>
              <w:top w:val="single" w:sz="8"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1079" w:type="dxa"/>
            <w:vMerge/>
            <w:tcBorders>
              <w:top w:val="single" w:sz="4" w:space="0" w:color="auto"/>
              <w:left w:val="single" w:sz="4" w:space="0" w:color="auto"/>
              <w:bottom w:val="nil"/>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93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47"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88"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848"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Доля общедоступных каталогов библиотек, переведенных в электронный вид, от общего количества</w:t>
            </w:r>
          </w:p>
        </w:tc>
        <w:tc>
          <w:tcPr>
            <w:tcW w:w="586"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1,5</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1003" w:type="dxa"/>
            <w:vMerge/>
            <w:tcBorders>
              <w:top w:val="single" w:sz="8"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1079" w:type="dxa"/>
            <w:vMerge/>
            <w:tcBorders>
              <w:top w:val="single" w:sz="4" w:space="0" w:color="auto"/>
              <w:left w:val="single" w:sz="4" w:space="0" w:color="auto"/>
              <w:bottom w:val="nil"/>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37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47"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88"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848"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Доля предметов музейных фондов, переведенных в электронный вид, от  общего количества</w:t>
            </w:r>
          </w:p>
        </w:tc>
        <w:tc>
          <w:tcPr>
            <w:tcW w:w="586"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31</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85</w:t>
            </w:r>
          </w:p>
        </w:tc>
        <w:tc>
          <w:tcPr>
            <w:tcW w:w="859"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274,2</w:t>
            </w:r>
          </w:p>
        </w:tc>
        <w:tc>
          <w:tcPr>
            <w:tcW w:w="1003" w:type="dxa"/>
            <w:vMerge/>
            <w:tcBorders>
              <w:top w:val="single" w:sz="8"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1079" w:type="dxa"/>
            <w:vMerge/>
            <w:tcBorders>
              <w:top w:val="single" w:sz="4" w:space="0" w:color="auto"/>
              <w:left w:val="single" w:sz="4" w:space="0" w:color="auto"/>
              <w:bottom w:val="nil"/>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93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47"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88"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848"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Доля работников организаций сектора ИКТ в общем числе занятых в экономике </w:t>
            </w:r>
          </w:p>
        </w:tc>
        <w:tc>
          <w:tcPr>
            <w:tcW w:w="586"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2,5</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2,3</w:t>
            </w:r>
          </w:p>
        </w:tc>
        <w:tc>
          <w:tcPr>
            <w:tcW w:w="859"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92</w:t>
            </w:r>
          </w:p>
        </w:tc>
        <w:tc>
          <w:tcPr>
            <w:tcW w:w="1003" w:type="dxa"/>
            <w:vMerge/>
            <w:tcBorders>
              <w:top w:val="single" w:sz="8"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1079" w:type="dxa"/>
            <w:vMerge w:val="restart"/>
            <w:tcBorders>
              <w:top w:val="single" w:sz="4" w:space="0" w:color="auto"/>
              <w:left w:val="single" w:sz="4" w:space="0" w:color="auto"/>
              <w:bottom w:val="nil"/>
              <w:right w:val="single" w:sz="8" w:space="0" w:color="auto"/>
            </w:tcBorders>
            <w:shd w:val="clear" w:color="auto" w:fill="auto"/>
            <w:vAlign w:val="center"/>
            <w:hideMark/>
          </w:tcPr>
          <w:p w:rsidR="00FE02AE" w:rsidRPr="005524D6" w:rsidRDefault="00FE02AE" w:rsidP="005524D6">
            <w:pPr>
              <w:spacing w:after="0" w:line="240" w:lineRule="auto"/>
              <w:jc w:val="center"/>
              <w:rPr>
                <w:rFonts w:ascii="Times New Roman" w:eastAsia="Times New Roman" w:hAnsi="Times New Roman" w:cs="Times New Roman"/>
                <w:color w:val="000000"/>
                <w:sz w:val="24"/>
                <w:szCs w:val="24"/>
                <w:lang w:eastAsia="ru-RU"/>
              </w:rPr>
            </w:pPr>
            <w:r w:rsidRPr="005524D6">
              <w:rPr>
                <w:rFonts w:ascii="Times New Roman" w:eastAsia="Times New Roman" w:hAnsi="Times New Roman" w:cs="Times New Roman"/>
                <w:color w:val="000000"/>
                <w:sz w:val="24"/>
                <w:szCs w:val="24"/>
                <w:lang w:eastAsia="ru-RU"/>
              </w:rPr>
              <w:t> </w:t>
            </w:r>
          </w:p>
        </w:tc>
      </w:tr>
      <w:tr w:rsidR="00FE02AE" w:rsidRPr="005524D6" w:rsidTr="0043057D">
        <w:trPr>
          <w:trHeight w:val="62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47"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88"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848"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Доля населения </w:t>
            </w:r>
            <w:proofErr w:type="spellStart"/>
            <w:r w:rsidRPr="00FE02AE">
              <w:rPr>
                <w:rFonts w:ascii="Times New Roman" w:eastAsia="Times New Roman" w:hAnsi="Times New Roman" w:cs="Times New Roman"/>
                <w:color w:val="000000"/>
                <w:sz w:val="16"/>
                <w:szCs w:val="16"/>
                <w:lang w:eastAsia="ru-RU"/>
              </w:rPr>
              <w:t>Атяшевского</w:t>
            </w:r>
            <w:proofErr w:type="spellEnd"/>
            <w:r w:rsidRPr="00FE02AE">
              <w:rPr>
                <w:rFonts w:ascii="Times New Roman" w:eastAsia="Times New Roman" w:hAnsi="Times New Roman" w:cs="Times New Roman"/>
                <w:color w:val="000000"/>
                <w:sz w:val="16"/>
                <w:szCs w:val="16"/>
                <w:lang w:eastAsia="ru-RU"/>
              </w:rPr>
              <w:t xml:space="preserve"> муниципального района, обладающего навыкам использования ИКТ, от общего количества жителей</w:t>
            </w:r>
          </w:p>
        </w:tc>
        <w:tc>
          <w:tcPr>
            <w:tcW w:w="586"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32,2</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50,2</w:t>
            </w:r>
          </w:p>
        </w:tc>
        <w:tc>
          <w:tcPr>
            <w:tcW w:w="859"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155,9</w:t>
            </w:r>
          </w:p>
        </w:tc>
        <w:tc>
          <w:tcPr>
            <w:tcW w:w="1003" w:type="dxa"/>
            <w:vMerge/>
            <w:tcBorders>
              <w:top w:val="single" w:sz="8"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1079" w:type="dxa"/>
            <w:vMerge/>
            <w:tcBorders>
              <w:top w:val="single" w:sz="4" w:space="0" w:color="auto"/>
              <w:left w:val="single" w:sz="4" w:space="0" w:color="auto"/>
              <w:bottom w:val="nil"/>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37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47"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88"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848"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Доля организаций, подведомственных </w:t>
            </w:r>
            <w:r w:rsidRPr="00FE02AE">
              <w:rPr>
                <w:rFonts w:ascii="Times New Roman" w:eastAsia="Times New Roman" w:hAnsi="Times New Roman" w:cs="Times New Roman"/>
                <w:color w:val="000000"/>
                <w:sz w:val="16"/>
                <w:szCs w:val="16"/>
                <w:lang w:eastAsia="ru-RU"/>
              </w:rPr>
              <w:lastRenderedPageBreak/>
              <w:t xml:space="preserve">органам местного самоуправления </w:t>
            </w:r>
            <w:proofErr w:type="spellStart"/>
            <w:r w:rsidRPr="00FE02AE">
              <w:rPr>
                <w:rFonts w:ascii="Times New Roman" w:eastAsia="Times New Roman" w:hAnsi="Times New Roman" w:cs="Times New Roman"/>
                <w:color w:val="000000"/>
                <w:sz w:val="16"/>
                <w:szCs w:val="16"/>
                <w:lang w:eastAsia="ru-RU"/>
              </w:rPr>
              <w:t>Атяшевского</w:t>
            </w:r>
            <w:proofErr w:type="spellEnd"/>
            <w:r w:rsidRPr="00FE02AE">
              <w:rPr>
                <w:rFonts w:ascii="Times New Roman" w:eastAsia="Times New Roman" w:hAnsi="Times New Roman" w:cs="Times New Roman"/>
                <w:color w:val="000000"/>
                <w:sz w:val="16"/>
                <w:szCs w:val="16"/>
                <w:lang w:eastAsia="ru-RU"/>
              </w:rPr>
              <w:t xml:space="preserve"> муниципального района, подключенных к единой телекоммуникационной сети органов государственной власти Республики Мордовия </w:t>
            </w:r>
          </w:p>
        </w:tc>
        <w:tc>
          <w:tcPr>
            <w:tcW w:w="586"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lastRenderedPageBreak/>
              <w:t>80</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80</w:t>
            </w:r>
          </w:p>
        </w:tc>
        <w:tc>
          <w:tcPr>
            <w:tcW w:w="859"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8"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1079" w:type="dxa"/>
            <w:vMerge/>
            <w:tcBorders>
              <w:top w:val="single" w:sz="4" w:space="0" w:color="auto"/>
              <w:left w:val="single" w:sz="4" w:space="0" w:color="auto"/>
              <w:bottom w:val="nil"/>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24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47"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88"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848"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Доля домашних хозяйств, имеющих широкополосный доступ в Интернет</w:t>
            </w:r>
          </w:p>
        </w:tc>
        <w:tc>
          <w:tcPr>
            <w:tcW w:w="586"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47</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50</w:t>
            </w:r>
          </w:p>
        </w:tc>
        <w:tc>
          <w:tcPr>
            <w:tcW w:w="859"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106,4</w:t>
            </w:r>
          </w:p>
        </w:tc>
        <w:tc>
          <w:tcPr>
            <w:tcW w:w="1003" w:type="dxa"/>
            <w:vMerge/>
            <w:tcBorders>
              <w:top w:val="single" w:sz="8"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1079" w:type="dxa"/>
            <w:vMerge/>
            <w:tcBorders>
              <w:top w:val="single" w:sz="4" w:space="0" w:color="auto"/>
              <w:left w:val="single" w:sz="4" w:space="0" w:color="auto"/>
              <w:bottom w:val="nil"/>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62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47"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88"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848"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Количество государственных и муниципальных услуг, оказанных в электронном виде</w:t>
            </w:r>
          </w:p>
        </w:tc>
        <w:tc>
          <w:tcPr>
            <w:tcW w:w="586"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4</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w:t>
            </w:r>
          </w:p>
        </w:tc>
        <w:tc>
          <w:tcPr>
            <w:tcW w:w="859"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25</w:t>
            </w:r>
          </w:p>
        </w:tc>
        <w:tc>
          <w:tcPr>
            <w:tcW w:w="1003" w:type="dxa"/>
            <w:vMerge/>
            <w:tcBorders>
              <w:top w:val="single" w:sz="8"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1079" w:type="dxa"/>
            <w:vMerge/>
            <w:tcBorders>
              <w:top w:val="single" w:sz="4" w:space="0" w:color="auto"/>
              <w:left w:val="single" w:sz="4" w:space="0" w:color="auto"/>
              <w:bottom w:val="nil"/>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86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47"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88"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848"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Доля аттестованных муниципальных информационных систем</w:t>
            </w:r>
          </w:p>
        </w:tc>
        <w:tc>
          <w:tcPr>
            <w:tcW w:w="586"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50</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1003" w:type="dxa"/>
            <w:vMerge/>
            <w:tcBorders>
              <w:top w:val="single" w:sz="8"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1079" w:type="dxa"/>
            <w:vMerge/>
            <w:tcBorders>
              <w:top w:val="single" w:sz="4" w:space="0" w:color="auto"/>
              <w:left w:val="single" w:sz="4" w:space="0" w:color="auto"/>
              <w:bottom w:val="nil"/>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938"/>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47"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88"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848"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Доля специалистов по технической защите информации, прошедших повышение квалификации</w:t>
            </w:r>
          </w:p>
        </w:tc>
        <w:tc>
          <w:tcPr>
            <w:tcW w:w="586"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50</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1003" w:type="dxa"/>
            <w:vMerge/>
            <w:tcBorders>
              <w:top w:val="single" w:sz="8"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1079" w:type="dxa"/>
            <w:vMerge/>
            <w:tcBorders>
              <w:top w:val="single" w:sz="4" w:space="0" w:color="auto"/>
              <w:left w:val="single" w:sz="4" w:space="0" w:color="auto"/>
              <w:bottom w:val="nil"/>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831"/>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47"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88"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848"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Доля исполнительных органов местного самоуправления, в которых приняты документы, регламентирующие политику информационной безопасности </w:t>
            </w:r>
          </w:p>
        </w:tc>
        <w:tc>
          <w:tcPr>
            <w:tcW w:w="586"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100</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1003" w:type="dxa"/>
            <w:vMerge/>
            <w:tcBorders>
              <w:top w:val="single" w:sz="8"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1079" w:type="dxa"/>
            <w:vMerge w:val="restart"/>
            <w:tcBorders>
              <w:top w:val="single" w:sz="4" w:space="0" w:color="auto"/>
              <w:left w:val="single" w:sz="4" w:space="0" w:color="auto"/>
              <w:bottom w:val="single" w:sz="8" w:space="0" w:color="000000"/>
              <w:right w:val="single" w:sz="8" w:space="0" w:color="auto"/>
            </w:tcBorders>
            <w:shd w:val="clear" w:color="auto" w:fill="auto"/>
            <w:vAlign w:val="center"/>
            <w:hideMark/>
          </w:tcPr>
          <w:p w:rsidR="00FE02AE" w:rsidRPr="005524D6" w:rsidRDefault="00FE02AE" w:rsidP="005524D6">
            <w:pPr>
              <w:spacing w:after="0" w:line="240" w:lineRule="auto"/>
              <w:jc w:val="center"/>
              <w:rPr>
                <w:rFonts w:ascii="Times New Roman" w:eastAsia="Times New Roman" w:hAnsi="Times New Roman" w:cs="Times New Roman"/>
                <w:color w:val="000000"/>
                <w:sz w:val="24"/>
                <w:szCs w:val="24"/>
                <w:lang w:eastAsia="ru-RU"/>
              </w:rPr>
            </w:pPr>
            <w:r w:rsidRPr="005524D6">
              <w:rPr>
                <w:rFonts w:ascii="Times New Roman" w:eastAsia="Times New Roman" w:hAnsi="Times New Roman" w:cs="Times New Roman"/>
                <w:color w:val="000000"/>
                <w:sz w:val="24"/>
                <w:szCs w:val="24"/>
                <w:lang w:eastAsia="ru-RU"/>
              </w:rPr>
              <w:t> </w:t>
            </w:r>
          </w:p>
          <w:p w:rsidR="00FE02AE" w:rsidRPr="005524D6" w:rsidRDefault="00FE02AE" w:rsidP="005524D6">
            <w:pPr>
              <w:spacing w:after="0" w:line="240" w:lineRule="auto"/>
              <w:jc w:val="center"/>
              <w:rPr>
                <w:rFonts w:ascii="Times New Roman" w:eastAsia="Times New Roman" w:hAnsi="Times New Roman" w:cs="Times New Roman"/>
                <w:color w:val="000000"/>
                <w:sz w:val="24"/>
                <w:szCs w:val="24"/>
                <w:lang w:eastAsia="ru-RU"/>
              </w:rPr>
            </w:pPr>
            <w:r w:rsidRPr="0053263D">
              <w:rPr>
                <w:rFonts w:ascii="Times New Roman" w:eastAsia="Times New Roman" w:hAnsi="Times New Roman" w:cs="Times New Roman"/>
                <w:color w:val="000000"/>
                <w:sz w:val="18"/>
                <w:szCs w:val="18"/>
                <w:lang w:eastAsia="ru-RU"/>
              </w:rPr>
              <w:t>104,9</w:t>
            </w:r>
          </w:p>
          <w:p w:rsidR="00FE02AE" w:rsidRPr="005524D6" w:rsidRDefault="00FE02AE" w:rsidP="005524D6">
            <w:pPr>
              <w:spacing w:after="0" w:line="240" w:lineRule="auto"/>
              <w:jc w:val="center"/>
              <w:rPr>
                <w:rFonts w:ascii="Times New Roman" w:eastAsia="Times New Roman" w:hAnsi="Times New Roman" w:cs="Times New Roman"/>
                <w:color w:val="000000"/>
                <w:sz w:val="24"/>
                <w:szCs w:val="24"/>
                <w:lang w:eastAsia="ru-RU"/>
              </w:rPr>
            </w:pPr>
            <w:r w:rsidRPr="0053263D">
              <w:rPr>
                <w:rFonts w:ascii="Times New Roman" w:eastAsia="Times New Roman" w:hAnsi="Times New Roman" w:cs="Times New Roman"/>
                <w:color w:val="000000"/>
                <w:sz w:val="18"/>
                <w:szCs w:val="18"/>
                <w:lang w:eastAsia="ru-RU"/>
              </w:rPr>
              <w:t>0</w:t>
            </w:r>
          </w:p>
        </w:tc>
      </w:tr>
      <w:tr w:rsidR="00FE02AE" w:rsidRPr="005524D6" w:rsidTr="0043057D">
        <w:trPr>
          <w:trHeight w:val="124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47"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988"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848"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586"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b/>
                <w:bCs/>
                <w:color w:val="000000"/>
                <w:sz w:val="16"/>
                <w:szCs w:val="16"/>
                <w:lang w:eastAsia="ru-RU"/>
              </w:rPr>
              <w:t>47,1</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10</w:t>
            </w:r>
          </w:p>
        </w:tc>
        <w:tc>
          <w:tcPr>
            <w:tcW w:w="859"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100,0</w:t>
            </w:r>
          </w:p>
        </w:tc>
        <w:tc>
          <w:tcPr>
            <w:tcW w:w="1003" w:type="dxa"/>
            <w:vMerge/>
            <w:tcBorders>
              <w:top w:val="single" w:sz="8"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1079" w:type="dxa"/>
            <w:vMerge/>
            <w:tcBorders>
              <w:top w:val="single" w:sz="4" w:space="0" w:color="auto"/>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930"/>
        </w:trPr>
        <w:tc>
          <w:tcPr>
            <w:tcW w:w="345" w:type="dxa"/>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noWrap/>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15</w:t>
            </w:r>
          </w:p>
        </w:tc>
        <w:tc>
          <w:tcPr>
            <w:tcW w:w="947" w:type="dxa"/>
            <w:tcBorders>
              <w:top w:val="single" w:sz="4" w:space="0" w:color="auto"/>
              <w:left w:val="nil"/>
              <w:bottom w:val="single" w:sz="4" w:space="0" w:color="auto"/>
              <w:right w:val="single" w:sz="4" w:space="0" w:color="auto"/>
            </w:tcBorders>
            <w:shd w:val="clear" w:color="auto" w:fill="auto"/>
            <w:noWrap/>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88,24</w:t>
            </w:r>
          </w:p>
        </w:tc>
        <w:tc>
          <w:tcPr>
            <w:tcW w:w="903"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всего:</w:t>
            </w:r>
          </w:p>
        </w:tc>
        <w:tc>
          <w:tcPr>
            <w:tcW w:w="988"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21 598,8   </w:t>
            </w:r>
          </w:p>
        </w:tc>
        <w:tc>
          <w:tcPr>
            <w:tcW w:w="848"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16 347,1   </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75,7   </w:t>
            </w:r>
          </w:p>
        </w:tc>
        <w:tc>
          <w:tcPr>
            <w:tcW w:w="586"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b/>
                <w:bCs/>
                <w:sz w:val="16"/>
                <w:szCs w:val="16"/>
                <w:lang w:eastAsia="ru-RU"/>
              </w:rPr>
              <w:t>116,6</w:t>
            </w:r>
          </w:p>
        </w:tc>
        <w:tc>
          <w:tcPr>
            <w:tcW w:w="747" w:type="dxa"/>
            <w:tcBorders>
              <w:top w:val="single" w:sz="4" w:space="0" w:color="auto"/>
              <w:left w:val="nil"/>
              <w:bottom w:val="single" w:sz="4" w:space="0" w:color="auto"/>
              <w:right w:val="single" w:sz="4" w:space="0" w:color="auto"/>
            </w:tcBorders>
            <w:shd w:val="clear" w:color="auto" w:fill="auto"/>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1.увеличение ожидаемой продолжительности жизни</w:t>
            </w:r>
          </w:p>
        </w:tc>
        <w:tc>
          <w:tcPr>
            <w:tcW w:w="859"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70,1</w:t>
            </w:r>
          </w:p>
        </w:tc>
        <w:tc>
          <w:tcPr>
            <w:tcW w:w="1003" w:type="dxa"/>
            <w:vMerge/>
            <w:tcBorders>
              <w:top w:val="single" w:sz="8"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1079" w:type="dxa"/>
            <w:vMerge/>
            <w:tcBorders>
              <w:top w:val="single" w:sz="4" w:space="0" w:color="auto"/>
              <w:left w:val="single" w:sz="4" w:space="0" w:color="auto"/>
              <w:bottom w:val="single" w:sz="8" w:space="0" w:color="000000"/>
              <w:right w:val="single" w:sz="8" w:space="0" w:color="auto"/>
            </w:tcBorders>
            <w:vAlign w:val="bottom"/>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217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федеральный бюджет</w:t>
            </w:r>
          </w:p>
        </w:tc>
        <w:tc>
          <w:tcPr>
            <w:tcW w:w="947"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3 078,5   </w:t>
            </w:r>
          </w:p>
        </w:tc>
        <w:tc>
          <w:tcPr>
            <w:tcW w:w="903"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3 078,5   </w:t>
            </w:r>
          </w:p>
        </w:tc>
        <w:tc>
          <w:tcPr>
            <w:tcW w:w="988"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100,0   </w:t>
            </w:r>
          </w:p>
        </w:tc>
        <w:tc>
          <w:tcPr>
            <w:tcW w:w="848"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0</w:t>
            </w:r>
          </w:p>
        </w:tc>
        <w:tc>
          <w:tcPr>
            <w:tcW w:w="1679" w:type="dxa"/>
            <w:tcBorders>
              <w:top w:val="single" w:sz="4" w:space="0" w:color="auto"/>
              <w:left w:val="nil"/>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2.увеличение суммарного показателя рождаемости, в том числе за счет рождения в семьях второго ребенка и последующих детей</w:t>
            </w:r>
          </w:p>
        </w:tc>
        <w:tc>
          <w:tcPr>
            <w:tcW w:w="586"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1,5</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w:t>
            </w:r>
          </w:p>
        </w:tc>
        <w:tc>
          <w:tcPr>
            <w:tcW w:w="859"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66,7</w:t>
            </w:r>
          </w:p>
        </w:tc>
        <w:tc>
          <w:tcPr>
            <w:tcW w:w="1003" w:type="dxa"/>
            <w:vMerge/>
            <w:tcBorders>
              <w:top w:val="single" w:sz="8"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1079" w:type="dxa"/>
            <w:vMerge/>
            <w:tcBorders>
              <w:top w:val="single" w:sz="4" w:space="0" w:color="auto"/>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068"/>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roofErr w:type="spellStart"/>
            <w:r w:rsidRPr="00FE02AE">
              <w:rPr>
                <w:rFonts w:ascii="Times New Roman" w:eastAsia="Times New Roman" w:hAnsi="Times New Roman" w:cs="Times New Roman"/>
                <w:sz w:val="16"/>
                <w:szCs w:val="16"/>
                <w:lang w:eastAsia="ru-RU"/>
              </w:rPr>
              <w:t>респуб</w:t>
            </w:r>
            <w:proofErr w:type="spellEnd"/>
            <w:r w:rsidRPr="00FE02AE">
              <w:rPr>
                <w:rFonts w:ascii="Times New Roman" w:eastAsia="Times New Roman" w:hAnsi="Times New Roman" w:cs="Times New Roman"/>
                <w:sz w:val="16"/>
                <w:szCs w:val="16"/>
                <w:lang w:eastAsia="ru-RU"/>
              </w:rPr>
              <w:t>-кий бюджет</w:t>
            </w:r>
          </w:p>
        </w:tc>
        <w:tc>
          <w:tcPr>
            <w:tcW w:w="947"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5 638,7   </w:t>
            </w:r>
          </w:p>
        </w:tc>
        <w:tc>
          <w:tcPr>
            <w:tcW w:w="903"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5 638,7   </w:t>
            </w:r>
          </w:p>
        </w:tc>
        <w:tc>
          <w:tcPr>
            <w:tcW w:w="988"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100,0   </w:t>
            </w:r>
          </w:p>
        </w:tc>
        <w:tc>
          <w:tcPr>
            <w:tcW w:w="848"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0</w:t>
            </w:r>
          </w:p>
        </w:tc>
        <w:tc>
          <w:tcPr>
            <w:tcW w:w="1679" w:type="dxa"/>
            <w:tcBorders>
              <w:top w:val="single" w:sz="4" w:space="0" w:color="auto"/>
              <w:left w:val="nil"/>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3.укрепление репродуктивного здоровья населения, здоровья детей и подростков</w:t>
            </w:r>
          </w:p>
        </w:tc>
        <w:tc>
          <w:tcPr>
            <w:tcW w:w="586"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18</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18</w:t>
            </w:r>
          </w:p>
        </w:tc>
        <w:tc>
          <w:tcPr>
            <w:tcW w:w="859"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8"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1079" w:type="dxa"/>
            <w:vMerge/>
            <w:tcBorders>
              <w:top w:val="single" w:sz="4" w:space="0" w:color="auto"/>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55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 xml:space="preserve">местный бюджет </w:t>
            </w:r>
          </w:p>
        </w:tc>
        <w:tc>
          <w:tcPr>
            <w:tcW w:w="947"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381,6   </w:t>
            </w:r>
          </w:p>
        </w:tc>
        <w:tc>
          <w:tcPr>
            <w:tcW w:w="903"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338,0   </w:t>
            </w:r>
          </w:p>
        </w:tc>
        <w:tc>
          <w:tcPr>
            <w:tcW w:w="988"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88,6   </w:t>
            </w:r>
          </w:p>
        </w:tc>
        <w:tc>
          <w:tcPr>
            <w:tcW w:w="848"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0</w:t>
            </w:r>
          </w:p>
        </w:tc>
        <w:tc>
          <w:tcPr>
            <w:tcW w:w="1679" w:type="dxa"/>
            <w:tcBorders>
              <w:top w:val="single" w:sz="4" w:space="0" w:color="auto"/>
              <w:left w:val="nil"/>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4.снижение материнской смертности</w:t>
            </w:r>
          </w:p>
        </w:tc>
        <w:tc>
          <w:tcPr>
            <w:tcW w:w="586"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13</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1003" w:type="dxa"/>
            <w:vMerge/>
            <w:tcBorders>
              <w:top w:val="single" w:sz="8"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1079" w:type="dxa"/>
            <w:vMerge/>
            <w:tcBorders>
              <w:top w:val="single" w:sz="4" w:space="0" w:color="auto"/>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26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внебюджетные средства</w:t>
            </w:r>
          </w:p>
        </w:tc>
        <w:tc>
          <w:tcPr>
            <w:tcW w:w="947"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12 500,0   </w:t>
            </w:r>
          </w:p>
        </w:tc>
        <w:tc>
          <w:tcPr>
            <w:tcW w:w="903"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7 291,9   </w:t>
            </w:r>
          </w:p>
        </w:tc>
        <w:tc>
          <w:tcPr>
            <w:tcW w:w="988"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58,3   </w:t>
            </w:r>
          </w:p>
        </w:tc>
        <w:tc>
          <w:tcPr>
            <w:tcW w:w="848"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0</w:t>
            </w:r>
          </w:p>
        </w:tc>
        <w:tc>
          <w:tcPr>
            <w:tcW w:w="1679" w:type="dxa"/>
            <w:tcBorders>
              <w:top w:val="single" w:sz="4" w:space="0" w:color="auto"/>
              <w:left w:val="nil"/>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5.снижение младенческой смертности</w:t>
            </w:r>
          </w:p>
        </w:tc>
        <w:tc>
          <w:tcPr>
            <w:tcW w:w="586"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7</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1003" w:type="dxa"/>
            <w:vMerge/>
            <w:tcBorders>
              <w:top w:val="single" w:sz="8"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1079" w:type="dxa"/>
            <w:vMerge/>
            <w:tcBorders>
              <w:top w:val="single" w:sz="4" w:space="0" w:color="auto"/>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66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3012" w:type="dxa"/>
            <w:gridSpan w:val="3"/>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jc w:val="center"/>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6.снижение смертности, в том числе:                                                                                             </w:t>
            </w:r>
          </w:p>
        </w:tc>
        <w:tc>
          <w:tcPr>
            <w:tcW w:w="8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1003" w:type="dxa"/>
            <w:vMerge/>
            <w:tcBorders>
              <w:top w:val="single" w:sz="8" w:space="0" w:color="auto"/>
              <w:left w:val="single" w:sz="4" w:space="0" w:color="auto"/>
              <w:bottom w:val="single" w:sz="8" w:space="0" w:color="000000"/>
              <w:right w:val="single" w:sz="4" w:space="0" w:color="auto"/>
            </w:tcBorders>
            <w:vAlign w:val="bottom"/>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1079" w:type="dxa"/>
            <w:vMerge/>
            <w:tcBorders>
              <w:top w:val="single" w:sz="4" w:space="0" w:color="auto"/>
              <w:left w:val="single" w:sz="4" w:space="0" w:color="auto"/>
              <w:bottom w:val="single" w:sz="8" w:space="0" w:color="000000"/>
              <w:right w:val="single" w:sz="8" w:space="0" w:color="auto"/>
            </w:tcBorders>
            <w:vAlign w:val="bottom"/>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930"/>
        </w:trPr>
        <w:tc>
          <w:tcPr>
            <w:tcW w:w="3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5</w:t>
            </w:r>
          </w:p>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6</w:t>
            </w:r>
          </w:p>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7</w:t>
            </w:r>
          </w:p>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8</w:t>
            </w:r>
          </w:p>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w:t>
            </w:r>
          </w:p>
        </w:tc>
        <w:tc>
          <w:tcPr>
            <w:tcW w:w="12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b/>
                <w:bCs/>
                <w:color w:val="000000"/>
                <w:sz w:val="16"/>
                <w:szCs w:val="16"/>
                <w:lang w:eastAsia="ru-RU"/>
              </w:rPr>
            </w:pPr>
          </w:p>
          <w:p w:rsidR="00FE02AE" w:rsidRPr="00FE02AE" w:rsidRDefault="00FE02AE" w:rsidP="0043057D">
            <w:pPr>
              <w:spacing w:after="0" w:line="240" w:lineRule="auto"/>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b/>
                <w:bCs/>
                <w:color w:val="000000"/>
                <w:sz w:val="16"/>
                <w:szCs w:val="16"/>
                <w:lang w:eastAsia="ru-RU"/>
              </w:rPr>
              <w:t xml:space="preserve">Муниципальная программа </w:t>
            </w:r>
            <w:proofErr w:type="spellStart"/>
            <w:r w:rsidRPr="00FE02AE">
              <w:rPr>
                <w:rFonts w:ascii="Times New Roman" w:eastAsia="Times New Roman" w:hAnsi="Times New Roman" w:cs="Times New Roman"/>
                <w:b/>
                <w:bCs/>
                <w:color w:val="000000"/>
                <w:sz w:val="16"/>
                <w:szCs w:val="16"/>
                <w:lang w:eastAsia="ru-RU"/>
              </w:rPr>
              <w:t>Атяшевского</w:t>
            </w:r>
            <w:proofErr w:type="spellEnd"/>
            <w:r w:rsidRPr="00FE02AE">
              <w:rPr>
                <w:rFonts w:ascii="Times New Roman" w:eastAsia="Times New Roman" w:hAnsi="Times New Roman" w:cs="Times New Roman"/>
                <w:b/>
                <w:bCs/>
                <w:color w:val="000000"/>
                <w:sz w:val="16"/>
                <w:szCs w:val="16"/>
                <w:lang w:eastAsia="ru-RU"/>
              </w:rPr>
              <w:t xml:space="preserve"> муниципального района "Гармонизация межнациональных и межконфессиональных отношений в Атяшевском муниципальном районе на 2016 - 2020 годы"</w:t>
            </w:r>
          </w:p>
          <w:p w:rsidR="00FE02AE" w:rsidRPr="00FE02AE" w:rsidRDefault="00FE02AE" w:rsidP="0043057D">
            <w:pPr>
              <w:spacing w:after="0" w:line="240" w:lineRule="auto"/>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b/>
                <w:bCs/>
                <w:color w:val="000000"/>
                <w:sz w:val="16"/>
                <w:szCs w:val="16"/>
                <w:lang w:eastAsia="ru-RU"/>
              </w:rPr>
              <w:t>Муниципал</w:t>
            </w:r>
            <w:r w:rsidRPr="00FE02AE">
              <w:rPr>
                <w:rFonts w:ascii="Times New Roman" w:eastAsia="Times New Roman" w:hAnsi="Times New Roman" w:cs="Times New Roman"/>
                <w:b/>
                <w:bCs/>
                <w:color w:val="000000"/>
                <w:sz w:val="16"/>
                <w:szCs w:val="16"/>
                <w:lang w:eastAsia="ru-RU"/>
              </w:rPr>
              <w:lastRenderedPageBreak/>
              <w:t xml:space="preserve">ьная программа </w:t>
            </w:r>
            <w:proofErr w:type="spellStart"/>
            <w:r w:rsidRPr="00FE02AE">
              <w:rPr>
                <w:rFonts w:ascii="Times New Roman" w:eastAsia="Times New Roman" w:hAnsi="Times New Roman" w:cs="Times New Roman"/>
                <w:b/>
                <w:bCs/>
                <w:color w:val="000000"/>
                <w:sz w:val="16"/>
                <w:szCs w:val="16"/>
                <w:lang w:eastAsia="ru-RU"/>
              </w:rPr>
              <w:t>Атяшевского</w:t>
            </w:r>
            <w:proofErr w:type="spellEnd"/>
            <w:r w:rsidRPr="00FE02AE">
              <w:rPr>
                <w:rFonts w:ascii="Times New Roman" w:eastAsia="Times New Roman" w:hAnsi="Times New Roman" w:cs="Times New Roman"/>
                <w:b/>
                <w:bCs/>
                <w:color w:val="000000"/>
                <w:sz w:val="16"/>
                <w:szCs w:val="16"/>
                <w:lang w:eastAsia="ru-RU"/>
              </w:rPr>
              <w:t xml:space="preserve"> муниципального района "Профилактика правонарушений, алкоголизма, наркомании, токсикомании на 2014 - 2020 годы"</w:t>
            </w:r>
          </w:p>
          <w:p w:rsidR="00FE02AE" w:rsidRPr="00FE02AE" w:rsidRDefault="00FE02AE" w:rsidP="0043057D">
            <w:pPr>
              <w:spacing w:after="0" w:line="240" w:lineRule="auto"/>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b/>
                <w:bCs/>
                <w:color w:val="000000"/>
                <w:sz w:val="16"/>
                <w:szCs w:val="16"/>
                <w:lang w:eastAsia="ru-RU"/>
              </w:rPr>
              <w:t>«Модернизация и реформирование жилищно-коммунального хозяйства на 2016-2018 годы»</w:t>
            </w:r>
          </w:p>
          <w:p w:rsidR="00FE02AE" w:rsidRPr="00FE02AE" w:rsidRDefault="00FE02AE" w:rsidP="0043057D">
            <w:pPr>
              <w:spacing w:after="0" w:line="240" w:lineRule="auto"/>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b/>
                <w:bCs/>
                <w:color w:val="000000"/>
                <w:sz w:val="16"/>
                <w:szCs w:val="16"/>
                <w:lang w:eastAsia="ru-RU"/>
              </w:rPr>
              <w:t xml:space="preserve">«Устойчивое развитие </w:t>
            </w:r>
            <w:proofErr w:type="gramStart"/>
            <w:r w:rsidRPr="00FE02AE">
              <w:rPr>
                <w:rFonts w:ascii="Times New Roman" w:eastAsia="Times New Roman" w:hAnsi="Times New Roman" w:cs="Times New Roman"/>
                <w:b/>
                <w:bCs/>
                <w:color w:val="000000"/>
                <w:sz w:val="16"/>
                <w:szCs w:val="16"/>
                <w:lang w:eastAsia="ru-RU"/>
              </w:rPr>
              <w:t>сельских</w:t>
            </w:r>
            <w:proofErr w:type="gramEnd"/>
            <w:r w:rsidRPr="00FE02AE">
              <w:rPr>
                <w:rFonts w:ascii="Times New Roman" w:eastAsia="Times New Roman" w:hAnsi="Times New Roman" w:cs="Times New Roman"/>
                <w:b/>
                <w:bCs/>
                <w:color w:val="000000"/>
                <w:sz w:val="16"/>
                <w:szCs w:val="16"/>
                <w:lang w:eastAsia="ru-RU"/>
              </w:rPr>
              <w:t xml:space="preserve"> территории на 2014-2017 годы и на период до 2020 года»</w:t>
            </w:r>
          </w:p>
          <w:p w:rsidR="00FE02AE" w:rsidRPr="00FE02AE" w:rsidRDefault="00FE02AE" w:rsidP="0043057D">
            <w:pPr>
              <w:spacing w:after="0" w:line="240" w:lineRule="auto"/>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b/>
                <w:bCs/>
                <w:color w:val="000000"/>
                <w:sz w:val="16"/>
                <w:szCs w:val="16"/>
                <w:lang w:eastAsia="ru-RU"/>
              </w:rPr>
              <w:t xml:space="preserve">«Развитие автомобильных дорог местного значения </w:t>
            </w:r>
            <w:proofErr w:type="spellStart"/>
            <w:r w:rsidRPr="00FE02AE">
              <w:rPr>
                <w:rFonts w:ascii="Times New Roman" w:eastAsia="Times New Roman" w:hAnsi="Times New Roman" w:cs="Times New Roman"/>
                <w:b/>
                <w:bCs/>
                <w:color w:val="000000"/>
                <w:sz w:val="16"/>
                <w:szCs w:val="16"/>
                <w:lang w:eastAsia="ru-RU"/>
              </w:rPr>
              <w:t>Атяшевског</w:t>
            </w:r>
            <w:r w:rsidRPr="00FE02AE">
              <w:rPr>
                <w:rFonts w:ascii="Times New Roman" w:eastAsia="Times New Roman" w:hAnsi="Times New Roman" w:cs="Times New Roman"/>
                <w:b/>
                <w:bCs/>
                <w:color w:val="000000"/>
                <w:sz w:val="16"/>
                <w:szCs w:val="16"/>
                <w:lang w:eastAsia="ru-RU"/>
              </w:rPr>
              <w:lastRenderedPageBreak/>
              <w:t>о</w:t>
            </w:r>
            <w:proofErr w:type="spellEnd"/>
            <w:r w:rsidRPr="00FE02AE">
              <w:rPr>
                <w:rFonts w:ascii="Times New Roman" w:eastAsia="Times New Roman" w:hAnsi="Times New Roman" w:cs="Times New Roman"/>
                <w:b/>
                <w:bCs/>
                <w:color w:val="000000"/>
                <w:sz w:val="16"/>
                <w:szCs w:val="16"/>
                <w:lang w:eastAsia="ru-RU"/>
              </w:rPr>
              <w:t xml:space="preserve"> муниципального района на 2014-2016 годы»</w:t>
            </w:r>
          </w:p>
        </w:tc>
        <w:tc>
          <w:tcPr>
            <w:tcW w:w="944"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sz w:val="16"/>
                <w:szCs w:val="16"/>
                <w:lang w:eastAsia="ru-RU"/>
              </w:rPr>
            </w:pPr>
          </w:p>
        </w:tc>
        <w:tc>
          <w:tcPr>
            <w:tcW w:w="785"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782"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nil"/>
              <w:bottom w:val="single" w:sz="4" w:space="0" w:color="auto"/>
              <w:right w:val="single" w:sz="4" w:space="0" w:color="auto"/>
            </w:tcBorders>
            <w:shd w:val="clear" w:color="auto" w:fill="auto"/>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а</w:t>
            </w:r>
            <w:proofErr w:type="gramStart"/>
            <w:r w:rsidRPr="00FE02AE">
              <w:rPr>
                <w:rFonts w:ascii="Times New Roman" w:eastAsia="Times New Roman" w:hAnsi="Times New Roman" w:cs="Times New Roman"/>
                <w:color w:val="000000"/>
                <w:sz w:val="16"/>
                <w:szCs w:val="16"/>
                <w:lang w:eastAsia="ru-RU"/>
              </w:rPr>
              <w:t>)о</w:t>
            </w:r>
            <w:proofErr w:type="gramEnd"/>
            <w:r w:rsidRPr="00FE02AE">
              <w:rPr>
                <w:rFonts w:ascii="Times New Roman" w:eastAsia="Times New Roman" w:hAnsi="Times New Roman" w:cs="Times New Roman"/>
                <w:color w:val="000000"/>
                <w:sz w:val="16"/>
                <w:szCs w:val="16"/>
                <w:lang w:eastAsia="ru-RU"/>
              </w:rPr>
              <w:t xml:space="preserve">т дорожно-транспортных </w:t>
            </w:r>
            <w:proofErr w:type="spellStart"/>
            <w:r w:rsidRPr="00FE02AE">
              <w:rPr>
                <w:rFonts w:ascii="Times New Roman" w:eastAsia="Times New Roman" w:hAnsi="Times New Roman" w:cs="Times New Roman"/>
                <w:color w:val="000000"/>
                <w:sz w:val="16"/>
                <w:szCs w:val="16"/>
                <w:lang w:eastAsia="ru-RU"/>
              </w:rPr>
              <w:t>проишествий</w:t>
            </w:r>
            <w:proofErr w:type="spellEnd"/>
            <w:r w:rsidRPr="00FE02AE">
              <w:rPr>
                <w:rFonts w:ascii="Times New Roman" w:eastAsia="Times New Roman" w:hAnsi="Times New Roman" w:cs="Times New Roman"/>
                <w:color w:val="000000"/>
                <w:sz w:val="16"/>
                <w:szCs w:val="16"/>
                <w:lang w:eastAsia="ru-RU"/>
              </w:rPr>
              <w:t xml:space="preserve">, </w:t>
            </w:r>
          </w:p>
        </w:tc>
        <w:tc>
          <w:tcPr>
            <w:tcW w:w="848" w:type="dxa"/>
            <w:tcBorders>
              <w:top w:val="single" w:sz="4" w:space="0" w:color="auto"/>
              <w:left w:val="nil"/>
              <w:bottom w:val="single" w:sz="4" w:space="0" w:color="auto"/>
              <w:right w:val="nil"/>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11</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w:t>
            </w:r>
          </w:p>
        </w:tc>
        <w:tc>
          <w:tcPr>
            <w:tcW w:w="586"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9,1</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859"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1003" w:type="dxa"/>
            <w:vMerge w:val="restart"/>
            <w:tcBorders>
              <w:top w:val="single" w:sz="4" w:space="0" w:color="auto"/>
              <w:left w:val="single" w:sz="4" w:space="0" w:color="auto"/>
              <w:bottom w:val="single" w:sz="8" w:space="0" w:color="000000"/>
              <w:right w:val="single" w:sz="4" w:space="0" w:color="auto"/>
            </w:tcBorders>
            <w:shd w:val="clear" w:color="auto" w:fill="auto"/>
            <w:noWrap/>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78,4</w:t>
            </w:r>
          </w:p>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979,1</w:t>
            </w:r>
          </w:p>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 xml:space="preserve">1.Количество разработанных проектов планировки и межевания территории для оформления земельных участков под </w:t>
            </w:r>
            <w:r w:rsidRPr="00FE02AE">
              <w:rPr>
                <w:rFonts w:ascii="Times New Roman" w:eastAsia="Times New Roman" w:hAnsi="Times New Roman" w:cs="Times New Roman"/>
                <w:sz w:val="16"/>
                <w:szCs w:val="16"/>
                <w:lang w:eastAsia="ru-RU"/>
              </w:rPr>
              <w:lastRenderedPageBreak/>
              <w:t>строительство, реконструкцию автомобильных дорог, шт.</w:t>
            </w:r>
          </w:p>
        </w:tc>
        <w:tc>
          <w:tcPr>
            <w:tcW w:w="1079" w:type="dxa"/>
            <w:vMerge w:val="restart"/>
            <w:tcBorders>
              <w:top w:val="nil"/>
              <w:left w:val="single" w:sz="4" w:space="0" w:color="auto"/>
              <w:bottom w:val="single" w:sz="8" w:space="0" w:color="000000"/>
              <w:right w:val="single" w:sz="8" w:space="0" w:color="auto"/>
            </w:tcBorders>
            <w:shd w:val="clear" w:color="auto" w:fill="auto"/>
            <w:vAlign w:val="center"/>
            <w:hideMark/>
          </w:tcPr>
          <w:p w:rsidR="00FE02AE" w:rsidRPr="0053263D" w:rsidRDefault="00FE02AE" w:rsidP="0043057D">
            <w:pPr>
              <w:spacing w:after="0" w:line="240" w:lineRule="auto"/>
              <w:rPr>
                <w:rFonts w:ascii="Times New Roman" w:eastAsia="Times New Roman" w:hAnsi="Times New Roman" w:cs="Times New Roman"/>
                <w:color w:val="000000"/>
                <w:sz w:val="18"/>
                <w:szCs w:val="18"/>
                <w:lang w:eastAsia="ru-RU"/>
              </w:rPr>
            </w:pPr>
          </w:p>
          <w:p w:rsidR="00FE02AE" w:rsidRPr="0053263D" w:rsidRDefault="00FE02AE" w:rsidP="0043057D">
            <w:pPr>
              <w:spacing w:after="0" w:line="240" w:lineRule="auto"/>
              <w:rPr>
                <w:rFonts w:ascii="Times New Roman" w:eastAsia="Times New Roman" w:hAnsi="Times New Roman" w:cs="Times New Roman"/>
                <w:color w:val="000000"/>
                <w:sz w:val="18"/>
                <w:szCs w:val="18"/>
                <w:lang w:eastAsia="ru-RU"/>
              </w:rPr>
            </w:pPr>
            <w:r w:rsidRPr="0053263D">
              <w:rPr>
                <w:rFonts w:ascii="Times New Roman" w:eastAsia="Times New Roman" w:hAnsi="Times New Roman" w:cs="Times New Roman"/>
                <w:color w:val="000000"/>
                <w:sz w:val="18"/>
                <w:szCs w:val="18"/>
                <w:lang w:eastAsia="ru-RU"/>
              </w:rPr>
              <w:t>100,00</w:t>
            </w:r>
          </w:p>
          <w:p w:rsidR="00FE02AE" w:rsidRPr="0053263D" w:rsidRDefault="00FE02AE" w:rsidP="0043057D">
            <w:pPr>
              <w:spacing w:after="0" w:line="240" w:lineRule="auto"/>
              <w:rPr>
                <w:rFonts w:ascii="Times New Roman" w:eastAsia="Times New Roman" w:hAnsi="Times New Roman" w:cs="Times New Roman"/>
                <w:color w:val="000000"/>
                <w:sz w:val="18"/>
                <w:szCs w:val="18"/>
                <w:lang w:eastAsia="ru-RU"/>
              </w:rPr>
            </w:pPr>
            <w:r w:rsidRPr="0053263D">
              <w:rPr>
                <w:rFonts w:ascii="Times New Roman" w:eastAsia="Times New Roman" w:hAnsi="Times New Roman" w:cs="Times New Roman"/>
                <w:color w:val="000000"/>
                <w:sz w:val="18"/>
                <w:szCs w:val="18"/>
                <w:lang w:eastAsia="ru-RU"/>
              </w:rPr>
              <w:t>0</w:t>
            </w:r>
          </w:p>
          <w:p w:rsidR="00FE02AE" w:rsidRPr="0053263D" w:rsidRDefault="00FE02AE" w:rsidP="0043057D">
            <w:pPr>
              <w:spacing w:after="0" w:line="240" w:lineRule="auto"/>
              <w:rPr>
                <w:rFonts w:ascii="Times New Roman" w:eastAsia="Times New Roman" w:hAnsi="Times New Roman" w:cs="Times New Roman"/>
                <w:color w:val="000000"/>
                <w:sz w:val="18"/>
                <w:szCs w:val="18"/>
                <w:lang w:eastAsia="ru-RU"/>
              </w:rPr>
            </w:pPr>
            <w:r w:rsidRPr="0053263D">
              <w:rPr>
                <w:rFonts w:ascii="Times New Roman" w:eastAsia="Times New Roman" w:hAnsi="Times New Roman" w:cs="Times New Roman"/>
                <w:color w:val="000000"/>
                <w:sz w:val="18"/>
                <w:szCs w:val="18"/>
                <w:lang w:eastAsia="ru-RU"/>
              </w:rPr>
              <w:t>#ДЕЛ/0!</w:t>
            </w:r>
          </w:p>
          <w:p w:rsidR="00FE02AE" w:rsidRPr="0053263D" w:rsidRDefault="00FE02AE" w:rsidP="0043057D">
            <w:pPr>
              <w:spacing w:after="0" w:line="240" w:lineRule="auto"/>
              <w:rPr>
                <w:rFonts w:ascii="Times New Roman" w:eastAsia="Times New Roman" w:hAnsi="Times New Roman" w:cs="Times New Roman"/>
                <w:color w:val="000000"/>
                <w:sz w:val="18"/>
                <w:szCs w:val="18"/>
                <w:lang w:eastAsia="ru-RU"/>
              </w:rPr>
            </w:pPr>
            <w:r w:rsidRPr="0053263D">
              <w:rPr>
                <w:rFonts w:ascii="Times New Roman" w:eastAsia="Times New Roman" w:hAnsi="Times New Roman" w:cs="Times New Roman"/>
                <w:color w:val="000000"/>
                <w:sz w:val="18"/>
                <w:szCs w:val="18"/>
                <w:lang w:eastAsia="ru-RU"/>
              </w:rPr>
              <w:t>189,75</w:t>
            </w:r>
          </w:p>
          <w:p w:rsidR="00FE02AE" w:rsidRPr="0053263D" w:rsidRDefault="00FE02AE" w:rsidP="0043057D">
            <w:pPr>
              <w:spacing w:after="0" w:line="240" w:lineRule="auto"/>
              <w:rPr>
                <w:rFonts w:ascii="Times New Roman" w:eastAsia="Times New Roman" w:hAnsi="Times New Roman" w:cs="Times New Roman"/>
                <w:color w:val="000000"/>
                <w:sz w:val="18"/>
                <w:szCs w:val="18"/>
                <w:lang w:eastAsia="ru-RU"/>
              </w:rPr>
            </w:pPr>
            <w:r w:rsidRPr="0053263D">
              <w:rPr>
                <w:rFonts w:ascii="Times New Roman" w:eastAsia="Times New Roman" w:hAnsi="Times New Roman" w:cs="Times New Roman"/>
                <w:sz w:val="18"/>
                <w:szCs w:val="18"/>
                <w:lang w:eastAsia="ru-RU"/>
              </w:rPr>
              <w:t>0</w:t>
            </w:r>
          </w:p>
        </w:tc>
      </w:tr>
      <w:tr w:rsidR="00FE02AE" w:rsidRPr="005524D6" w:rsidTr="0043057D">
        <w:trPr>
          <w:trHeight w:val="126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 xml:space="preserve">1.Обеспечение деятельности Администрации </w:t>
            </w:r>
            <w:proofErr w:type="spellStart"/>
            <w:r w:rsidRPr="00FE02AE">
              <w:rPr>
                <w:rFonts w:ascii="Times New Roman" w:eastAsia="Times New Roman" w:hAnsi="Times New Roman" w:cs="Times New Roman"/>
                <w:sz w:val="16"/>
                <w:szCs w:val="16"/>
                <w:lang w:eastAsia="ru-RU"/>
              </w:rPr>
              <w:t>Атяшевского</w:t>
            </w:r>
            <w:proofErr w:type="spellEnd"/>
            <w:r w:rsidRPr="00FE02AE">
              <w:rPr>
                <w:rFonts w:ascii="Times New Roman" w:eastAsia="Times New Roman" w:hAnsi="Times New Roman" w:cs="Times New Roman"/>
                <w:sz w:val="16"/>
                <w:szCs w:val="16"/>
                <w:lang w:eastAsia="ru-RU"/>
              </w:rPr>
              <w:t xml:space="preserve"> муниципального района на 2016-2020 годы </w:t>
            </w:r>
            <w:proofErr w:type="gramStart"/>
            <w:r w:rsidRPr="00FE02AE">
              <w:rPr>
                <w:rFonts w:ascii="Times New Roman" w:eastAsia="Times New Roman" w:hAnsi="Times New Roman" w:cs="Times New Roman"/>
                <w:sz w:val="16"/>
                <w:szCs w:val="16"/>
                <w:lang w:eastAsia="ru-RU"/>
              </w:rPr>
              <w:t>-в</w:t>
            </w:r>
            <w:proofErr w:type="gramEnd"/>
            <w:r w:rsidRPr="00FE02AE">
              <w:rPr>
                <w:rFonts w:ascii="Times New Roman" w:eastAsia="Times New Roman" w:hAnsi="Times New Roman" w:cs="Times New Roman"/>
                <w:sz w:val="16"/>
                <w:szCs w:val="16"/>
                <w:lang w:eastAsia="ru-RU"/>
              </w:rPr>
              <w:t xml:space="preserve">ыполнено.2.1.Анализ муниципальной нормативной правовой базы на предмет своевременного устранения выявленных нарушений действующего законодательства-выполнено.2.2.Разработка и реализация нормативных правовых актов, направленных на дальнейшую социальную защиту муниципальных служащих, совершенствование </w:t>
            </w:r>
            <w:r w:rsidRPr="00FE02AE">
              <w:rPr>
                <w:rFonts w:ascii="Times New Roman" w:eastAsia="Times New Roman" w:hAnsi="Times New Roman" w:cs="Times New Roman"/>
                <w:sz w:val="16"/>
                <w:szCs w:val="16"/>
                <w:lang w:eastAsia="ru-RU"/>
              </w:rPr>
              <w:lastRenderedPageBreak/>
              <w:t xml:space="preserve">взаимодействия муниципальной и государственной гражданской службы-выполнено.2.3.Разработка методических рекомендаций по вопросам местного самоуправления, муниципальной службы и модельных актов органов </w:t>
            </w:r>
            <w:proofErr w:type="gramStart"/>
            <w:r w:rsidRPr="00FE02AE">
              <w:rPr>
                <w:rFonts w:ascii="Times New Roman" w:eastAsia="Times New Roman" w:hAnsi="Times New Roman" w:cs="Times New Roman"/>
                <w:sz w:val="16"/>
                <w:szCs w:val="16"/>
                <w:lang w:eastAsia="ru-RU"/>
              </w:rPr>
              <w:t>местного самоуправления, а также их актуализация-выполнено.2.4.Разработка и внедрение методик оценки профессиональных, деловых и моральных качеств кадров при проведении конкурсов, аттестации и квалификационных экзаменов с целью повышения профессионального уровня кадров-выполнено.2.5.Совершенствование работы, направленной на приоритетное применение мер по предупреждению и борьбе с коррупцией на муниципальной службе-выполнено.2.6.Принять участие в ежегодных республиканских конкурсах на звание «Лучший муниципальный служащий</w:t>
            </w:r>
            <w:proofErr w:type="gramEnd"/>
            <w:r w:rsidRPr="00FE02AE">
              <w:rPr>
                <w:rFonts w:ascii="Times New Roman" w:eastAsia="Times New Roman" w:hAnsi="Times New Roman" w:cs="Times New Roman"/>
                <w:sz w:val="16"/>
                <w:szCs w:val="16"/>
                <w:lang w:eastAsia="ru-RU"/>
              </w:rPr>
              <w:t xml:space="preserve"> </w:t>
            </w:r>
            <w:proofErr w:type="gramStart"/>
            <w:r w:rsidRPr="00FE02AE">
              <w:rPr>
                <w:rFonts w:ascii="Times New Roman" w:eastAsia="Times New Roman" w:hAnsi="Times New Roman" w:cs="Times New Roman"/>
                <w:sz w:val="16"/>
                <w:szCs w:val="16"/>
                <w:lang w:eastAsia="ru-RU"/>
              </w:rPr>
              <w:t xml:space="preserve">Республики Мордовия»- не выполнено.2.7.Автоматизация кадровых процедур, повышение качества и эффективности муниципальной службы-не выполнено.2.8.Разработка на основе кадрового мониторинга </w:t>
            </w:r>
            <w:r w:rsidRPr="00FE02AE">
              <w:rPr>
                <w:rFonts w:ascii="Times New Roman" w:eastAsia="Times New Roman" w:hAnsi="Times New Roman" w:cs="Times New Roman"/>
                <w:sz w:val="16"/>
                <w:szCs w:val="16"/>
                <w:lang w:eastAsia="ru-RU"/>
              </w:rPr>
              <w:lastRenderedPageBreak/>
              <w:t xml:space="preserve">муниципальных образований плана обучения муниципальных служащих-выполнено.2.9.Совершенствование механизма формирования, подготовки и использования кадрового резерва для замещения вакантных должностей муниципальной службы-выполнено.2.10.Проведение аттестации муниципальных служащих Администрации </w:t>
            </w:r>
            <w:proofErr w:type="spellStart"/>
            <w:r w:rsidRPr="00FE02AE">
              <w:rPr>
                <w:rFonts w:ascii="Times New Roman" w:eastAsia="Times New Roman" w:hAnsi="Times New Roman" w:cs="Times New Roman"/>
                <w:sz w:val="16"/>
                <w:szCs w:val="16"/>
                <w:lang w:eastAsia="ru-RU"/>
              </w:rPr>
              <w:t>Атяшевского</w:t>
            </w:r>
            <w:proofErr w:type="spellEnd"/>
            <w:r w:rsidRPr="00FE02AE">
              <w:rPr>
                <w:rFonts w:ascii="Times New Roman" w:eastAsia="Times New Roman" w:hAnsi="Times New Roman" w:cs="Times New Roman"/>
                <w:sz w:val="16"/>
                <w:szCs w:val="16"/>
                <w:lang w:eastAsia="ru-RU"/>
              </w:rPr>
              <w:t xml:space="preserve"> муниципального района, Финансового управления Администрации </w:t>
            </w:r>
            <w:proofErr w:type="spellStart"/>
            <w:r w:rsidRPr="00FE02AE">
              <w:rPr>
                <w:rFonts w:ascii="Times New Roman" w:eastAsia="Times New Roman" w:hAnsi="Times New Roman" w:cs="Times New Roman"/>
                <w:sz w:val="16"/>
                <w:szCs w:val="16"/>
                <w:lang w:eastAsia="ru-RU"/>
              </w:rPr>
              <w:t>Атяшевского</w:t>
            </w:r>
            <w:proofErr w:type="spellEnd"/>
            <w:r w:rsidRPr="00FE02AE">
              <w:rPr>
                <w:rFonts w:ascii="Times New Roman" w:eastAsia="Times New Roman" w:hAnsi="Times New Roman" w:cs="Times New Roman"/>
                <w:sz w:val="16"/>
                <w:szCs w:val="16"/>
                <w:lang w:eastAsia="ru-RU"/>
              </w:rPr>
              <w:t xml:space="preserve"> муниципального района, Управления образования Администрации</w:t>
            </w:r>
            <w:proofErr w:type="gramEnd"/>
            <w:r w:rsidRPr="00FE02AE">
              <w:rPr>
                <w:rFonts w:ascii="Times New Roman" w:eastAsia="Times New Roman" w:hAnsi="Times New Roman" w:cs="Times New Roman"/>
                <w:sz w:val="16"/>
                <w:szCs w:val="16"/>
                <w:lang w:eastAsia="ru-RU"/>
              </w:rPr>
              <w:t xml:space="preserve"> </w:t>
            </w:r>
            <w:proofErr w:type="spellStart"/>
            <w:r w:rsidRPr="00FE02AE">
              <w:rPr>
                <w:rFonts w:ascii="Times New Roman" w:eastAsia="Times New Roman" w:hAnsi="Times New Roman" w:cs="Times New Roman"/>
                <w:sz w:val="16"/>
                <w:szCs w:val="16"/>
                <w:lang w:eastAsia="ru-RU"/>
              </w:rPr>
              <w:t>Атяшевского</w:t>
            </w:r>
            <w:proofErr w:type="spellEnd"/>
            <w:r w:rsidRPr="00FE02AE">
              <w:rPr>
                <w:rFonts w:ascii="Times New Roman" w:eastAsia="Times New Roman" w:hAnsi="Times New Roman" w:cs="Times New Roman"/>
                <w:sz w:val="16"/>
                <w:szCs w:val="16"/>
                <w:lang w:eastAsia="ru-RU"/>
              </w:rPr>
              <w:t xml:space="preserve"> муниципального района  </w:t>
            </w:r>
            <w:proofErr w:type="gramStart"/>
            <w:r w:rsidRPr="00FE02AE">
              <w:rPr>
                <w:rFonts w:ascii="Times New Roman" w:eastAsia="Times New Roman" w:hAnsi="Times New Roman" w:cs="Times New Roman"/>
                <w:sz w:val="16"/>
                <w:szCs w:val="16"/>
                <w:lang w:eastAsia="ru-RU"/>
              </w:rPr>
              <w:t>-в</w:t>
            </w:r>
            <w:proofErr w:type="gramEnd"/>
            <w:r w:rsidRPr="00FE02AE">
              <w:rPr>
                <w:rFonts w:ascii="Times New Roman" w:eastAsia="Times New Roman" w:hAnsi="Times New Roman" w:cs="Times New Roman"/>
                <w:sz w:val="16"/>
                <w:szCs w:val="16"/>
                <w:lang w:eastAsia="ru-RU"/>
              </w:rPr>
              <w:t xml:space="preserve">ыполнено.2.11.Совершенствование механизма формирования, подготовки и использования муниципального резерва управленческих кадров-выполнено.2.12.Совершенствование средств и методов информирования населения о деятельности органов местного самоуправления-выполнено.2.13.Проведение мониторинга с целью исследования уровня открытости, гласности и доступности муниципальной службы, получение информации об эффективности и результативности работы </w:t>
            </w:r>
            <w:r w:rsidRPr="00FE02AE">
              <w:rPr>
                <w:rFonts w:ascii="Times New Roman" w:eastAsia="Times New Roman" w:hAnsi="Times New Roman" w:cs="Times New Roman"/>
                <w:sz w:val="16"/>
                <w:szCs w:val="16"/>
                <w:lang w:eastAsia="ru-RU"/>
              </w:rPr>
              <w:lastRenderedPageBreak/>
              <w:t xml:space="preserve">органов местного самоуправления-выполнено.2.14.Формирование системы подготовки кадров для муниципальной службы на договорной основе-не выполнено.2.15.Заключение органами местного самоуправления с гражданами договоров о целевом обучении с обязательством по прохождению муниципальной службы, оказание информационно-методической, консультативной помощи по данному вопросу-не выполнено.2.16.Определение приоритетных направлений программ </w:t>
            </w:r>
            <w:proofErr w:type="gramStart"/>
            <w:r w:rsidRPr="00FE02AE">
              <w:rPr>
                <w:rFonts w:ascii="Times New Roman" w:eastAsia="Times New Roman" w:hAnsi="Times New Roman" w:cs="Times New Roman"/>
                <w:sz w:val="16"/>
                <w:szCs w:val="16"/>
                <w:lang w:eastAsia="ru-RU"/>
              </w:rPr>
              <w:t>дополнительного профессионального</w:t>
            </w:r>
            <w:proofErr w:type="gramEnd"/>
            <w:r w:rsidRPr="00FE02AE">
              <w:rPr>
                <w:rFonts w:ascii="Times New Roman" w:eastAsia="Times New Roman" w:hAnsi="Times New Roman" w:cs="Times New Roman"/>
                <w:sz w:val="16"/>
                <w:szCs w:val="16"/>
                <w:lang w:eastAsia="ru-RU"/>
              </w:rPr>
              <w:t xml:space="preserve"> образования муниципальных служащих-выполнено.2.17.Включение в программы дополнительного профессионального образования муниципальных служащих изучения вопросов противодействия коррупции, межнациональных и межконфессиональных отношений, правовых и морально-этических аспектов управленческой деятельности-выполнено.2.18Профессиональная переподготовка и </w:t>
            </w:r>
            <w:proofErr w:type="spellStart"/>
            <w:r w:rsidRPr="00FE02AE">
              <w:rPr>
                <w:rFonts w:ascii="Times New Roman" w:eastAsia="Times New Roman" w:hAnsi="Times New Roman" w:cs="Times New Roman"/>
                <w:sz w:val="16"/>
                <w:szCs w:val="16"/>
                <w:lang w:eastAsia="ru-RU"/>
              </w:rPr>
              <w:t>повы</w:t>
            </w:r>
            <w:proofErr w:type="spellEnd"/>
            <w:r w:rsidRPr="00FE02AE">
              <w:rPr>
                <w:rFonts w:ascii="Times New Roman" w:eastAsia="Times New Roman" w:hAnsi="Times New Roman" w:cs="Times New Roman"/>
                <w:sz w:val="16"/>
                <w:szCs w:val="16"/>
                <w:lang w:eastAsia="ru-RU"/>
              </w:rPr>
              <w:t xml:space="preserve"> </w:t>
            </w:r>
            <w:proofErr w:type="spellStart"/>
            <w:r w:rsidRPr="00FE02AE">
              <w:rPr>
                <w:rFonts w:ascii="Times New Roman" w:eastAsia="Times New Roman" w:hAnsi="Times New Roman" w:cs="Times New Roman"/>
                <w:sz w:val="16"/>
                <w:szCs w:val="16"/>
                <w:lang w:eastAsia="ru-RU"/>
              </w:rPr>
              <w:t>шение</w:t>
            </w:r>
            <w:proofErr w:type="spellEnd"/>
            <w:r w:rsidRPr="00FE02AE">
              <w:rPr>
                <w:rFonts w:ascii="Times New Roman" w:eastAsia="Times New Roman" w:hAnsi="Times New Roman" w:cs="Times New Roman"/>
                <w:sz w:val="16"/>
                <w:szCs w:val="16"/>
                <w:lang w:eastAsia="ru-RU"/>
              </w:rPr>
              <w:t xml:space="preserve"> квалификации, краткосрочное </w:t>
            </w:r>
            <w:proofErr w:type="spellStart"/>
            <w:r w:rsidRPr="00FE02AE">
              <w:rPr>
                <w:rFonts w:ascii="Times New Roman" w:eastAsia="Times New Roman" w:hAnsi="Times New Roman" w:cs="Times New Roman"/>
                <w:sz w:val="16"/>
                <w:szCs w:val="16"/>
                <w:lang w:eastAsia="ru-RU"/>
              </w:rPr>
              <w:t>профес</w:t>
            </w:r>
            <w:proofErr w:type="spellEnd"/>
            <w:r w:rsidRPr="00FE02AE">
              <w:rPr>
                <w:rFonts w:ascii="Times New Roman" w:eastAsia="Times New Roman" w:hAnsi="Times New Roman" w:cs="Times New Roman"/>
                <w:sz w:val="16"/>
                <w:szCs w:val="16"/>
                <w:lang w:eastAsia="ru-RU"/>
              </w:rPr>
              <w:t xml:space="preserve"> </w:t>
            </w:r>
            <w:proofErr w:type="spellStart"/>
            <w:r w:rsidRPr="00FE02AE">
              <w:rPr>
                <w:rFonts w:ascii="Times New Roman" w:eastAsia="Times New Roman" w:hAnsi="Times New Roman" w:cs="Times New Roman"/>
                <w:sz w:val="16"/>
                <w:szCs w:val="16"/>
                <w:lang w:eastAsia="ru-RU"/>
              </w:rPr>
              <w:t>сиональное</w:t>
            </w:r>
            <w:proofErr w:type="spellEnd"/>
            <w:r w:rsidRPr="00FE02AE">
              <w:rPr>
                <w:rFonts w:ascii="Times New Roman" w:eastAsia="Times New Roman" w:hAnsi="Times New Roman" w:cs="Times New Roman"/>
                <w:sz w:val="16"/>
                <w:szCs w:val="16"/>
                <w:lang w:eastAsia="ru-RU"/>
              </w:rPr>
              <w:t xml:space="preserve"> обучение муниц</w:t>
            </w:r>
            <w:proofErr w:type="gramStart"/>
            <w:r w:rsidRPr="00FE02AE">
              <w:rPr>
                <w:rFonts w:ascii="Times New Roman" w:eastAsia="Times New Roman" w:hAnsi="Times New Roman" w:cs="Times New Roman"/>
                <w:sz w:val="16"/>
                <w:szCs w:val="16"/>
                <w:lang w:eastAsia="ru-RU"/>
              </w:rPr>
              <w:t>.с</w:t>
            </w:r>
            <w:proofErr w:type="gramEnd"/>
            <w:r w:rsidRPr="00FE02AE">
              <w:rPr>
                <w:rFonts w:ascii="Times New Roman" w:eastAsia="Times New Roman" w:hAnsi="Times New Roman" w:cs="Times New Roman"/>
                <w:sz w:val="16"/>
                <w:szCs w:val="16"/>
                <w:lang w:eastAsia="ru-RU"/>
              </w:rPr>
              <w:t>лужащих-</w:t>
            </w:r>
            <w:r w:rsidRPr="00FE02AE">
              <w:rPr>
                <w:rFonts w:ascii="Times New Roman" w:eastAsia="Times New Roman" w:hAnsi="Times New Roman" w:cs="Times New Roman"/>
                <w:sz w:val="16"/>
                <w:szCs w:val="16"/>
                <w:lang w:eastAsia="ru-RU"/>
              </w:rPr>
              <w:lastRenderedPageBreak/>
              <w:t xml:space="preserve">выполнено.2.19.пенсионное обеспечение лиц, замещавших </w:t>
            </w:r>
            <w:proofErr w:type="spellStart"/>
            <w:r w:rsidRPr="00FE02AE">
              <w:rPr>
                <w:rFonts w:ascii="Times New Roman" w:eastAsia="Times New Roman" w:hAnsi="Times New Roman" w:cs="Times New Roman"/>
                <w:sz w:val="16"/>
                <w:szCs w:val="16"/>
                <w:lang w:eastAsia="ru-RU"/>
              </w:rPr>
              <w:t>долж</w:t>
            </w:r>
            <w:proofErr w:type="spellEnd"/>
            <w:r w:rsidRPr="00FE02AE">
              <w:rPr>
                <w:rFonts w:ascii="Times New Roman" w:eastAsia="Times New Roman" w:hAnsi="Times New Roman" w:cs="Times New Roman"/>
                <w:sz w:val="16"/>
                <w:szCs w:val="16"/>
                <w:lang w:eastAsia="ru-RU"/>
              </w:rPr>
              <w:t xml:space="preserve"> </w:t>
            </w:r>
            <w:proofErr w:type="spellStart"/>
            <w:r w:rsidRPr="00FE02AE">
              <w:rPr>
                <w:rFonts w:ascii="Times New Roman" w:eastAsia="Times New Roman" w:hAnsi="Times New Roman" w:cs="Times New Roman"/>
                <w:sz w:val="16"/>
                <w:szCs w:val="16"/>
                <w:lang w:eastAsia="ru-RU"/>
              </w:rPr>
              <w:t>ности</w:t>
            </w:r>
            <w:proofErr w:type="spellEnd"/>
            <w:r w:rsidRPr="00FE02AE">
              <w:rPr>
                <w:rFonts w:ascii="Times New Roman" w:eastAsia="Times New Roman" w:hAnsi="Times New Roman" w:cs="Times New Roman"/>
                <w:sz w:val="16"/>
                <w:szCs w:val="16"/>
                <w:lang w:eastAsia="ru-RU"/>
              </w:rPr>
              <w:t xml:space="preserve"> муниципальной службы в Администрации </w:t>
            </w:r>
            <w:proofErr w:type="spellStart"/>
            <w:r w:rsidRPr="00FE02AE">
              <w:rPr>
                <w:rFonts w:ascii="Times New Roman" w:eastAsia="Times New Roman" w:hAnsi="Times New Roman" w:cs="Times New Roman"/>
                <w:sz w:val="16"/>
                <w:szCs w:val="16"/>
                <w:lang w:eastAsia="ru-RU"/>
              </w:rPr>
              <w:t>Атяшевского</w:t>
            </w:r>
            <w:proofErr w:type="spellEnd"/>
            <w:r w:rsidRPr="00FE02AE">
              <w:rPr>
                <w:rFonts w:ascii="Times New Roman" w:eastAsia="Times New Roman" w:hAnsi="Times New Roman" w:cs="Times New Roman"/>
                <w:sz w:val="16"/>
                <w:szCs w:val="16"/>
                <w:lang w:eastAsia="ru-RU"/>
              </w:rPr>
              <w:t xml:space="preserve"> муниципального района-выполнено.3.1.Постановка на кадастровый учет земельных участков.3.2.Оценка  рыночной стоимости  объектов недвижимого имущества-выполнено.3.2.Оценка  рыночной стоимости  объектов недвижимого имущества-выполнено.3.3.Изготовление</w:t>
            </w:r>
            <w:r w:rsidRPr="00FE02AE">
              <w:rPr>
                <w:rFonts w:ascii="Times New Roman" w:eastAsia="Times New Roman" w:hAnsi="Times New Roman" w:cs="Times New Roman"/>
                <w:sz w:val="16"/>
                <w:szCs w:val="16"/>
                <w:lang w:eastAsia="ru-RU"/>
              </w:rPr>
              <w:br w:type="page"/>
              <w:t xml:space="preserve">технических планов на объекты недвижимого имущества-выполнено.4.1.«Противодействие экстремизму и профилактика терроризма на территории </w:t>
            </w:r>
            <w:proofErr w:type="spellStart"/>
            <w:r w:rsidRPr="00FE02AE">
              <w:rPr>
                <w:rFonts w:ascii="Times New Roman" w:eastAsia="Times New Roman" w:hAnsi="Times New Roman" w:cs="Times New Roman"/>
                <w:sz w:val="16"/>
                <w:szCs w:val="16"/>
                <w:lang w:eastAsia="ru-RU"/>
              </w:rPr>
              <w:t>Атяшевского</w:t>
            </w:r>
            <w:proofErr w:type="spellEnd"/>
            <w:r w:rsidRPr="00FE02AE">
              <w:rPr>
                <w:rFonts w:ascii="Times New Roman" w:eastAsia="Times New Roman" w:hAnsi="Times New Roman" w:cs="Times New Roman"/>
                <w:sz w:val="16"/>
                <w:szCs w:val="16"/>
                <w:lang w:eastAsia="ru-RU"/>
              </w:rPr>
              <w:t xml:space="preserve"> муниципального района на 2016-2020 годы</w:t>
            </w:r>
            <w:proofErr w:type="gramStart"/>
            <w:r w:rsidRPr="00FE02AE">
              <w:rPr>
                <w:rFonts w:ascii="Times New Roman" w:eastAsia="Times New Roman" w:hAnsi="Times New Roman" w:cs="Times New Roman"/>
                <w:sz w:val="16"/>
                <w:szCs w:val="16"/>
                <w:lang w:eastAsia="ru-RU"/>
              </w:rPr>
              <w:t>»-</w:t>
            </w:r>
            <w:proofErr w:type="gramEnd"/>
            <w:r w:rsidRPr="00FE02AE">
              <w:rPr>
                <w:rFonts w:ascii="Times New Roman" w:eastAsia="Times New Roman" w:hAnsi="Times New Roman" w:cs="Times New Roman"/>
                <w:sz w:val="16"/>
                <w:szCs w:val="16"/>
                <w:lang w:eastAsia="ru-RU"/>
              </w:rPr>
              <w:t xml:space="preserve">выполнено.4.2.«Противопожарная </w:t>
            </w:r>
            <w:r w:rsidRPr="00FE02AE">
              <w:rPr>
                <w:rFonts w:ascii="Times New Roman" w:eastAsia="Times New Roman" w:hAnsi="Times New Roman" w:cs="Times New Roman"/>
                <w:sz w:val="16"/>
                <w:szCs w:val="16"/>
                <w:lang w:eastAsia="ru-RU"/>
              </w:rPr>
              <w:br w:type="page"/>
              <w:t xml:space="preserve">безопасность и защита населения от чрезвычайных ситуаций на территории </w:t>
            </w:r>
            <w:proofErr w:type="spellStart"/>
            <w:r w:rsidRPr="00FE02AE">
              <w:rPr>
                <w:rFonts w:ascii="Times New Roman" w:eastAsia="Times New Roman" w:hAnsi="Times New Roman" w:cs="Times New Roman"/>
                <w:sz w:val="16"/>
                <w:szCs w:val="16"/>
                <w:lang w:eastAsia="ru-RU"/>
              </w:rPr>
              <w:t>Атяшевского</w:t>
            </w:r>
            <w:proofErr w:type="spellEnd"/>
            <w:r w:rsidRPr="00FE02AE">
              <w:rPr>
                <w:rFonts w:ascii="Times New Roman" w:eastAsia="Times New Roman" w:hAnsi="Times New Roman" w:cs="Times New Roman"/>
                <w:sz w:val="16"/>
                <w:szCs w:val="16"/>
                <w:lang w:eastAsia="ru-RU"/>
              </w:rPr>
              <w:t xml:space="preserve"> муниципального района на 2016-2020 годы»-выполнено.4.3.Обеспечение </w:t>
            </w:r>
            <w:proofErr w:type="spellStart"/>
            <w:r w:rsidRPr="00FE02AE">
              <w:rPr>
                <w:rFonts w:ascii="Times New Roman" w:eastAsia="Times New Roman" w:hAnsi="Times New Roman" w:cs="Times New Roman"/>
                <w:sz w:val="16"/>
                <w:szCs w:val="16"/>
                <w:lang w:eastAsia="ru-RU"/>
              </w:rPr>
              <w:t>деяельности</w:t>
            </w:r>
            <w:proofErr w:type="spellEnd"/>
            <w:r w:rsidRPr="00FE02AE">
              <w:rPr>
                <w:rFonts w:ascii="Times New Roman" w:eastAsia="Times New Roman" w:hAnsi="Times New Roman" w:cs="Times New Roman"/>
                <w:sz w:val="16"/>
                <w:szCs w:val="16"/>
                <w:lang w:eastAsia="ru-RU"/>
              </w:rPr>
              <w:t xml:space="preserve"> Центра по делам ГО и ЧС </w:t>
            </w:r>
            <w:proofErr w:type="spellStart"/>
            <w:r w:rsidRPr="00FE02AE">
              <w:rPr>
                <w:rFonts w:ascii="Times New Roman" w:eastAsia="Times New Roman" w:hAnsi="Times New Roman" w:cs="Times New Roman"/>
                <w:sz w:val="16"/>
                <w:szCs w:val="16"/>
                <w:lang w:eastAsia="ru-RU"/>
              </w:rPr>
              <w:t>Атяшевского</w:t>
            </w:r>
            <w:proofErr w:type="spellEnd"/>
            <w:r w:rsidRPr="00FE02AE">
              <w:rPr>
                <w:rFonts w:ascii="Times New Roman" w:eastAsia="Times New Roman" w:hAnsi="Times New Roman" w:cs="Times New Roman"/>
                <w:sz w:val="16"/>
                <w:szCs w:val="16"/>
                <w:lang w:eastAsia="ru-RU"/>
              </w:rPr>
              <w:t xml:space="preserve"> муниципального района на 2016- 2020 годы-выполнено .4.4.Обеспечение безопасности и охраны жизни людей на водных объектах </w:t>
            </w:r>
            <w:proofErr w:type="spellStart"/>
            <w:r w:rsidRPr="00FE02AE">
              <w:rPr>
                <w:rFonts w:ascii="Times New Roman" w:eastAsia="Times New Roman" w:hAnsi="Times New Roman" w:cs="Times New Roman"/>
                <w:sz w:val="16"/>
                <w:szCs w:val="16"/>
                <w:lang w:eastAsia="ru-RU"/>
              </w:rPr>
              <w:t>Атяшевского</w:t>
            </w:r>
            <w:proofErr w:type="spellEnd"/>
            <w:r w:rsidRPr="00FE02AE">
              <w:rPr>
                <w:rFonts w:ascii="Times New Roman" w:eastAsia="Times New Roman" w:hAnsi="Times New Roman" w:cs="Times New Roman"/>
                <w:sz w:val="16"/>
                <w:szCs w:val="16"/>
                <w:lang w:eastAsia="ru-RU"/>
              </w:rPr>
              <w:t xml:space="preserve"> муниципального района на 2016 – 2020 гг</w:t>
            </w:r>
            <w:proofErr w:type="gramStart"/>
            <w:r w:rsidRPr="00FE02AE">
              <w:rPr>
                <w:rFonts w:ascii="Times New Roman" w:eastAsia="Times New Roman" w:hAnsi="Times New Roman" w:cs="Times New Roman"/>
                <w:sz w:val="16"/>
                <w:szCs w:val="16"/>
                <w:lang w:eastAsia="ru-RU"/>
              </w:rPr>
              <w:t>.-</w:t>
            </w:r>
            <w:proofErr w:type="gramEnd"/>
            <w:r w:rsidRPr="00FE02AE">
              <w:rPr>
                <w:rFonts w:ascii="Times New Roman" w:eastAsia="Times New Roman" w:hAnsi="Times New Roman" w:cs="Times New Roman"/>
                <w:sz w:val="16"/>
                <w:szCs w:val="16"/>
                <w:lang w:eastAsia="ru-RU"/>
              </w:rPr>
              <w:t xml:space="preserve">выполнено.4.5.Развитие гражданской обороны в </w:t>
            </w:r>
            <w:r w:rsidRPr="00FE02AE">
              <w:rPr>
                <w:rFonts w:ascii="Times New Roman" w:eastAsia="Times New Roman" w:hAnsi="Times New Roman" w:cs="Times New Roman"/>
                <w:sz w:val="16"/>
                <w:szCs w:val="16"/>
                <w:lang w:eastAsia="ru-RU"/>
              </w:rPr>
              <w:lastRenderedPageBreak/>
              <w:t>Атяшевском муниципальном районе на 2016-2020 гг».-выполнено.5.1.Нормативно-правовое обеспечение предоставления государственных и муниципальных услуг на базе МФЦ-выполнено.5.2.Организационные мероприятия-выполнено.5.3.Мониторинг качества и доступности государственных и муниципальных услуг-выполнено.6.1.Обеспечение функционирования МКУ «Центр обслуживания муниципальных учреждений» и укрепление материально-технической базы учреждения-выполнено.6.2.Проведение текущего и капитального ремонта объектов муниципальной собственности-выполнено.</w:t>
            </w:r>
            <w:r w:rsidRPr="00FE02AE">
              <w:rPr>
                <w:rFonts w:ascii="Times New Roman" w:eastAsia="Times New Roman" w:hAnsi="Times New Roman" w:cs="Times New Roman"/>
                <w:sz w:val="16"/>
                <w:szCs w:val="16"/>
                <w:lang w:eastAsia="ru-RU"/>
              </w:rPr>
              <w:br w:type="page"/>
            </w:r>
            <w:r w:rsidRPr="00FE02AE">
              <w:rPr>
                <w:rFonts w:ascii="Times New Roman" w:eastAsia="Times New Roman" w:hAnsi="Times New Roman" w:cs="Times New Roman"/>
                <w:sz w:val="16"/>
                <w:szCs w:val="16"/>
                <w:lang w:eastAsia="ru-RU"/>
              </w:rPr>
              <w:br w:type="page"/>
            </w:r>
          </w:p>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b/>
                <w:bCs/>
                <w:sz w:val="16"/>
                <w:szCs w:val="16"/>
                <w:lang w:eastAsia="ru-RU"/>
              </w:rPr>
              <w:t>31</w:t>
            </w:r>
          </w:p>
          <w:p w:rsidR="00FE02AE" w:rsidRPr="00FE02AE" w:rsidRDefault="00FE02AE" w:rsidP="005524D6">
            <w:pPr>
              <w:spacing w:after="0" w:line="240" w:lineRule="auto"/>
              <w:rPr>
                <w:rFonts w:ascii="Times New Roman" w:eastAsia="Times New Roman" w:hAnsi="Times New Roman" w:cs="Times New Roman"/>
                <w:sz w:val="16"/>
                <w:szCs w:val="16"/>
                <w:lang w:eastAsia="ru-RU"/>
              </w:rPr>
            </w:pPr>
            <w:proofErr w:type="gramStart"/>
            <w:r w:rsidRPr="00FE02AE">
              <w:rPr>
                <w:rFonts w:ascii="Times New Roman" w:eastAsia="Times New Roman" w:hAnsi="Times New Roman" w:cs="Times New Roman"/>
                <w:sz w:val="16"/>
                <w:szCs w:val="16"/>
                <w:lang w:eastAsia="ru-RU"/>
              </w:rPr>
              <w:t xml:space="preserve">В образовательных организациях района проведен комплекс мероприятий, направленных на популяризацию идей толерантности среди детей и подростков: олимпиада по школьному краеведению «Историко-культурное и природное наследие родного края», конкурс творческих работ «Святыни земли </w:t>
            </w:r>
            <w:r w:rsidRPr="00FE02AE">
              <w:rPr>
                <w:rFonts w:ascii="Times New Roman" w:eastAsia="Times New Roman" w:hAnsi="Times New Roman" w:cs="Times New Roman"/>
                <w:sz w:val="16"/>
                <w:szCs w:val="16"/>
                <w:lang w:eastAsia="ru-RU"/>
              </w:rPr>
              <w:lastRenderedPageBreak/>
              <w:t>Мордовской», конкурс рефератов «Предание старины глубокой», неделя национальной игры «Мы разные, но вместе нам интересно», конкурс рисунков «Радуга наций», тематические классные часы, уроки, родительские собрания.</w:t>
            </w:r>
            <w:proofErr w:type="gramEnd"/>
            <w:r w:rsidRPr="00FE02AE">
              <w:rPr>
                <w:rFonts w:ascii="Times New Roman" w:eastAsia="Times New Roman" w:hAnsi="Times New Roman" w:cs="Times New Roman"/>
                <w:sz w:val="16"/>
                <w:szCs w:val="16"/>
                <w:lang w:eastAsia="ru-RU"/>
              </w:rPr>
              <w:br/>
              <w:t>Проведен цикл лекций и бесед, направленных на профилактику экстремизма, терроризма, преступлений против личности, общества, государства. Проведен районный конкурс плакатов, направленных на профилактику экстремизма: «Мы – за будущее без экстремизма», месячник родного языка на базе образовательных учреждений.</w:t>
            </w:r>
            <w:r w:rsidRPr="00FE02AE">
              <w:rPr>
                <w:rFonts w:ascii="Times New Roman" w:eastAsia="Times New Roman" w:hAnsi="Times New Roman" w:cs="Times New Roman"/>
                <w:sz w:val="16"/>
                <w:szCs w:val="16"/>
                <w:lang w:eastAsia="ru-RU"/>
              </w:rPr>
              <w:br/>
            </w:r>
            <w:proofErr w:type="gramStart"/>
            <w:r w:rsidRPr="00FE02AE">
              <w:rPr>
                <w:rFonts w:ascii="Times New Roman" w:eastAsia="Times New Roman" w:hAnsi="Times New Roman" w:cs="Times New Roman"/>
                <w:sz w:val="16"/>
                <w:szCs w:val="16"/>
                <w:lang w:eastAsia="ru-RU"/>
              </w:rPr>
              <w:t>Проведены церемонии государственной регистрации заключения брака и регистрации рождения (имя наречения) с элементами национального обряда и использованием сотрудниками ЗАГС  костюмов национальной одежды.</w:t>
            </w:r>
            <w:proofErr w:type="gramEnd"/>
            <w:r w:rsidRPr="00FE02AE">
              <w:rPr>
                <w:rFonts w:ascii="Times New Roman" w:eastAsia="Times New Roman" w:hAnsi="Times New Roman" w:cs="Times New Roman"/>
                <w:sz w:val="16"/>
                <w:szCs w:val="16"/>
                <w:lang w:eastAsia="ru-RU"/>
              </w:rPr>
              <w:br/>
              <w:t xml:space="preserve">Проведено мероприятие, посвященное празднику «День славянской письменности и культуры».  </w:t>
            </w:r>
            <w:r w:rsidRPr="00FE02AE">
              <w:rPr>
                <w:rFonts w:ascii="Times New Roman" w:eastAsia="Times New Roman" w:hAnsi="Times New Roman" w:cs="Times New Roman"/>
                <w:sz w:val="16"/>
                <w:szCs w:val="16"/>
                <w:lang w:eastAsia="ru-RU"/>
              </w:rPr>
              <w:br/>
              <w:t xml:space="preserve">Вопросы межнациональных и </w:t>
            </w:r>
            <w:proofErr w:type="spellStart"/>
            <w:r w:rsidRPr="00FE02AE">
              <w:rPr>
                <w:rFonts w:ascii="Times New Roman" w:eastAsia="Times New Roman" w:hAnsi="Times New Roman" w:cs="Times New Roman"/>
                <w:sz w:val="16"/>
                <w:szCs w:val="16"/>
                <w:lang w:eastAsia="ru-RU"/>
              </w:rPr>
              <w:t>этноконфессиональных</w:t>
            </w:r>
            <w:proofErr w:type="spellEnd"/>
            <w:r w:rsidRPr="00FE02AE">
              <w:rPr>
                <w:rFonts w:ascii="Times New Roman" w:eastAsia="Times New Roman" w:hAnsi="Times New Roman" w:cs="Times New Roman"/>
                <w:sz w:val="16"/>
                <w:szCs w:val="16"/>
                <w:lang w:eastAsia="ru-RU"/>
              </w:rPr>
              <w:t xml:space="preserve"> отношений, значимые </w:t>
            </w:r>
            <w:r w:rsidRPr="00FE02AE">
              <w:rPr>
                <w:rFonts w:ascii="Times New Roman" w:eastAsia="Times New Roman" w:hAnsi="Times New Roman" w:cs="Times New Roman"/>
                <w:sz w:val="16"/>
                <w:szCs w:val="16"/>
                <w:lang w:eastAsia="ru-RU"/>
              </w:rPr>
              <w:lastRenderedPageBreak/>
              <w:t xml:space="preserve">этнические и религиозные праздники освещались в средствах массовой информации  (на страницах районной газеты «Вперед» и на сайте органов местного самоуправления </w:t>
            </w:r>
            <w:proofErr w:type="spellStart"/>
            <w:r w:rsidRPr="00FE02AE">
              <w:rPr>
                <w:rFonts w:ascii="Times New Roman" w:eastAsia="Times New Roman" w:hAnsi="Times New Roman" w:cs="Times New Roman"/>
                <w:sz w:val="16"/>
                <w:szCs w:val="16"/>
                <w:lang w:eastAsia="ru-RU"/>
              </w:rPr>
              <w:t>Атяшевского</w:t>
            </w:r>
            <w:proofErr w:type="spellEnd"/>
            <w:r w:rsidRPr="00FE02AE">
              <w:rPr>
                <w:rFonts w:ascii="Times New Roman" w:eastAsia="Times New Roman" w:hAnsi="Times New Roman" w:cs="Times New Roman"/>
                <w:sz w:val="16"/>
                <w:szCs w:val="16"/>
                <w:lang w:eastAsia="ru-RU"/>
              </w:rPr>
              <w:t xml:space="preserve"> муниципального района), публиковались статьи, пропагандирующие культурное многообразие и этнокультурные ценности.  </w:t>
            </w:r>
            <w:r w:rsidRPr="00FE02AE">
              <w:rPr>
                <w:rFonts w:ascii="Times New Roman" w:eastAsia="Times New Roman" w:hAnsi="Times New Roman" w:cs="Times New Roman"/>
                <w:sz w:val="16"/>
                <w:szCs w:val="16"/>
                <w:lang w:eastAsia="ru-RU"/>
              </w:rPr>
              <w:br/>
              <w:t>Реализовывались мероприятия по сохранению и развитию национально-культурной самобытности народов района, периодически проводились выставки мастеров декоративно-прикладного творчества. Подготовлен цикл выставок, посвященных роли и месту различных религий в культуре народов России. Организовано знакомство учащихся образовательных учреждений района с указанными экспозициями.</w:t>
            </w:r>
            <w:r w:rsidRPr="00FE02AE">
              <w:rPr>
                <w:rFonts w:ascii="Times New Roman" w:eastAsia="Times New Roman" w:hAnsi="Times New Roman" w:cs="Times New Roman"/>
                <w:sz w:val="16"/>
                <w:szCs w:val="16"/>
                <w:lang w:eastAsia="ru-RU"/>
              </w:rPr>
              <w:br/>
              <w:t>20 октября на базе МБОУ «</w:t>
            </w:r>
            <w:proofErr w:type="spellStart"/>
            <w:r w:rsidRPr="00FE02AE">
              <w:rPr>
                <w:rFonts w:ascii="Times New Roman" w:eastAsia="Times New Roman" w:hAnsi="Times New Roman" w:cs="Times New Roman"/>
                <w:sz w:val="16"/>
                <w:szCs w:val="16"/>
                <w:lang w:eastAsia="ru-RU"/>
              </w:rPr>
              <w:t>Аловская</w:t>
            </w:r>
            <w:proofErr w:type="spellEnd"/>
            <w:r w:rsidRPr="00FE02AE">
              <w:rPr>
                <w:rFonts w:ascii="Times New Roman" w:eastAsia="Times New Roman" w:hAnsi="Times New Roman" w:cs="Times New Roman"/>
                <w:sz w:val="16"/>
                <w:szCs w:val="16"/>
                <w:lang w:eastAsia="ru-RU"/>
              </w:rPr>
              <w:t xml:space="preserve"> средняя школа» состоялась районная научно – практическая конференция «История  православия, ее роль в духовном и культурном воспитании общества». Проведено совещание на тему «Духовно-нравственные ценности российской семьи».</w:t>
            </w:r>
            <w:r w:rsidRPr="00FE02AE">
              <w:rPr>
                <w:rFonts w:ascii="Times New Roman" w:eastAsia="Times New Roman" w:hAnsi="Times New Roman" w:cs="Times New Roman"/>
                <w:sz w:val="16"/>
                <w:szCs w:val="16"/>
                <w:lang w:eastAsia="ru-RU"/>
              </w:rPr>
              <w:br/>
              <w:t xml:space="preserve">С учащимися проведены лекции и беседы, направленные на профилактику экстремизма, </w:t>
            </w:r>
            <w:r w:rsidRPr="00FE02AE">
              <w:rPr>
                <w:rFonts w:ascii="Times New Roman" w:eastAsia="Times New Roman" w:hAnsi="Times New Roman" w:cs="Times New Roman"/>
                <w:sz w:val="16"/>
                <w:szCs w:val="16"/>
                <w:lang w:eastAsia="ru-RU"/>
              </w:rPr>
              <w:lastRenderedPageBreak/>
              <w:t>терроризма, преступлений против личности, общества, государства.</w:t>
            </w:r>
            <w:r w:rsidRPr="00FE02AE">
              <w:rPr>
                <w:rFonts w:ascii="Times New Roman" w:eastAsia="Times New Roman" w:hAnsi="Times New Roman" w:cs="Times New Roman"/>
                <w:sz w:val="16"/>
                <w:szCs w:val="16"/>
                <w:lang w:eastAsia="ru-RU"/>
              </w:rPr>
              <w:br/>
              <w:t xml:space="preserve">Была организована </w:t>
            </w:r>
            <w:proofErr w:type="spellStart"/>
            <w:r w:rsidRPr="00FE02AE">
              <w:rPr>
                <w:rFonts w:ascii="Times New Roman" w:eastAsia="Times New Roman" w:hAnsi="Times New Roman" w:cs="Times New Roman"/>
                <w:sz w:val="16"/>
                <w:szCs w:val="16"/>
                <w:lang w:eastAsia="ru-RU"/>
              </w:rPr>
              <w:t>профориентационная</w:t>
            </w:r>
            <w:proofErr w:type="spellEnd"/>
            <w:r w:rsidRPr="00FE02AE">
              <w:rPr>
                <w:rFonts w:ascii="Times New Roman" w:eastAsia="Times New Roman" w:hAnsi="Times New Roman" w:cs="Times New Roman"/>
                <w:sz w:val="16"/>
                <w:szCs w:val="16"/>
                <w:lang w:eastAsia="ru-RU"/>
              </w:rPr>
              <w:t xml:space="preserve"> работа среди учащихся общеобразовательных школ и учреждения среднего профессионального образования. </w:t>
            </w:r>
            <w:r w:rsidRPr="00FE02AE">
              <w:rPr>
                <w:rFonts w:ascii="Times New Roman" w:eastAsia="Times New Roman" w:hAnsi="Times New Roman" w:cs="Times New Roman"/>
                <w:sz w:val="16"/>
                <w:szCs w:val="16"/>
                <w:lang w:eastAsia="ru-RU"/>
              </w:rPr>
              <w:br/>
              <w:t>В декабре 2017 года проведено анкетирование подростков по проблемам межличностных и межнациональных отношений, по развитию самооценки и коммуникативных навыков.</w:t>
            </w:r>
          </w:p>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b/>
                <w:bCs/>
                <w:sz w:val="16"/>
                <w:szCs w:val="16"/>
                <w:lang w:eastAsia="ru-RU"/>
              </w:rPr>
              <w:t>63</w:t>
            </w:r>
          </w:p>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Организация и проведение антинаркотических массовых и спортивных мероприятий среди населения района, и, прежде всего, среди учащихся. Организация и проведение районной целевой акции, посвященной Международному дню борьбы с наркоманией. Организация и проведение информационно-</w:t>
            </w:r>
            <w:proofErr w:type="spellStart"/>
            <w:r w:rsidRPr="00FE02AE">
              <w:rPr>
                <w:rFonts w:ascii="Times New Roman" w:eastAsia="Times New Roman" w:hAnsi="Times New Roman" w:cs="Times New Roman"/>
                <w:sz w:val="16"/>
                <w:szCs w:val="16"/>
                <w:lang w:eastAsia="ru-RU"/>
              </w:rPr>
              <w:t>просвятительской</w:t>
            </w:r>
            <w:proofErr w:type="spellEnd"/>
            <w:r w:rsidRPr="00FE02AE">
              <w:rPr>
                <w:rFonts w:ascii="Times New Roman" w:eastAsia="Times New Roman" w:hAnsi="Times New Roman" w:cs="Times New Roman"/>
                <w:sz w:val="16"/>
                <w:szCs w:val="16"/>
                <w:lang w:eastAsia="ru-RU"/>
              </w:rPr>
              <w:t xml:space="preserve"> и культурно-досуговой деятельности антиалкогольной, антинаркотической </w:t>
            </w:r>
            <w:r w:rsidRPr="00FE02AE">
              <w:rPr>
                <w:rFonts w:ascii="Times New Roman" w:eastAsia="Times New Roman" w:hAnsi="Times New Roman" w:cs="Times New Roman"/>
                <w:sz w:val="16"/>
                <w:szCs w:val="16"/>
                <w:lang w:eastAsia="ru-RU"/>
              </w:rPr>
              <w:lastRenderedPageBreak/>
              <w:t xml:space="preserve">направленности в учреждениях культуры. </w:t>
            </w:r>
            <w:proofErr w:type="spellStart"/>
            <w:r w:rsidRPr="00FE02AE">
              <w:rPr>
                <w:rFonts w:ascii="Times New Roman" w:eastAsia="Times New Roman" w:hAnsi="Times New Roman" w:cs="Times New Roman"/>
                <w:sz w:val="16"/>
                <w:szCs w:val="16"/>
                <w:lang w:eastAsia="ru-RU"/>
              </w:rPr>
              <w:t>Проведенние</w:t>
            </w:r>
            <w:proofErr w:type="spellEnd"/>
            <w:r w:rsidRPr="00FE02AE">
              <w:rPr>
                <w:rFonts w:ascii="Times New Roman" w:eastAsia="Times New Roman" w:hAnsi="Times New Roman" w:cs="Times New Roman"/>
                <w:sz w:val="16"/>
                <w:szCs w:val="16"/>
                <w:lang w:eastAsia="ru-RU"/>
              </w:rPr>
              <w:t xml:space="preserve"> конкурса плакатов, стенных газет, буклетов антинаркотической направленности в общеобразовательных учреждениях Курсовая переподготовка </w:t>
            </w:r>
            <w:proofErr w:type="spellStart"/>
            <w:r w:rsidRPr="00FE02AE">
              <w:rPr>
                <w:rFonts w:ascii="Times New Roman" w:eastAsia="Times New Roman" w:hAnsi="Times New Roman" w:cs="Times New Roman"/>
                <w:sz w:val="16"/>
                <w:szCs w:val="16"/>
                <w:lang w:eastAsia="ru-RU"/>
              </w:rPr>
              <w:t>педагогтческих</w:t>
            </w:r>
            <w:proofErr w:type="spellEnd"/>
            <w:r w:rsidRPr="00FE02AE">
              <w:rPr>
                <w:rFonts w:ascii="Times New Roman" w:eastAsia="Times New Roman" w:hAnsi="Times New Roman" w:cs="Times New Roman"/>
                <w:sz w:val="16"/>
                <w:szCs w:val="16"/>
                <w:lang w:eastAsia="ru-RU"/>
              </w:rPr>
              <w:t xml:space="preserve"> и медицинских  работников образовательных учреждений по профилактической и реабилитационной работе с несовершеннолетними, склонными к противоправным действиям. Обеспечение учреждений образования учебно-методическими пособиями по профилактике наркомании. Изготовление и выпуск средств наглядной агитации. Проведение совместных выездов  с органами социальной защиты, опеки,  сотрудниками подразделения по делам несовершеннолетних отдела полиции №5 в целях осуществления контроля состояния детей, воспитывающихся  в семьях, находящихся в социально-опасном положении. Обеспечение  наркологической  помощи родителям, злоупотребляющим алкогольными напитками, в чьих семьях воспитываются несовершеннолетние дети. Обеспечение участия </w:t>
            </w:r>
            <w:r w:rsidRPr="00FE02AE">
              <w:rPr>
                <w:rFonts w:ascii="Times New Roman" w:eastAsia="Times New Roman" w:hAnsi="Times New Roman" w:cs="Times New Roman"/>
                <w:sz w:val="16"/>
                <w:szCs w:val="16"/>
                <w:lang w:eastAsia="ru-RU"/>
              </w:rPr>
              <w:lastRenderedPageBreak/>
              <w:t xml:space="preserve">общественности в </w:t>
            </w:r>
            <w:proofErr w:type="spellStart"/>
            <w:r w:rsidRPr="00FE02AE">
              <w:rPr>
                <w:rFonts w:ascii="Times New Roman" w:eastAsia="Times New Roman" w:hAnsi="Times New Roman" w:cs="Times New Roman"/>
                <w:sz w:val="16"/>
                <w:szCs w:val="16"/>
                <w:lang w:eastAsia="ru-RU"/>
              </w:rPr>
              <w:t>деятельно¬сти</w:t>
            </w:r>
            <w:proofErr w:type="spellEnd"/>
            <w:r w:rsidRPr="00FE02AE">
              <w:rPr>
                <w:rFonts w:ascii="Times New Roman" w:eastAsia="Times New Roman" w:hAnsi="Times New Roman" w:cs="Times New Roman"/>
                <w:sz w:val="16"/>
                <w:szCs w:val="16"/>
                <w:lang w:eastAsia="ru-RU"/>
              </w:rPr>
              <w:t xml:space="preserve"> формирований правоохранительной </w:t>
            </w:r>
            <w:proofErr w:type="spellStart"/>
            <w:r w:rsidRPr="00FE02AE">
              <w:rPr>
                <w:rFonts w:ascii="Times New Roman" w:eastAsia="Times New Roman" w:hAnsi="Times New Roman" w:cs="Times New Roman"/>
                <w:sz w:val="16"/>
                <w:szCs w:val="16"/>
                <w:lang w:eastAsia="ru-RU"/>
              </w:rPr>
              <w:t>направлен¬ности</w:t>
            </w:r>
            <w:proofErr w:type="spellEnd"/>
            <w:r w:rsidRPr="00FE02AE">
              <w:rPr>
                <w:rFonts w:ascii="Times New Roman" w:eastAsia="Times New Roman" w:hAnsi="Times New Roman" w:cs="Times New Roman"/>
                <w:sz w:val="16"/>
                <w:szCs w:val="16"/>
                <w:lang w:eastAsia="ru-RU"/>
              </w:rPr>
              <w:t xml:space="preserve">, ДНД, педагогических отрядов, активизация работы внештатных сотрудников милиции. Проведение мероприятия с </w:t>
            </w:r>
            <w:proofErr w:type="spellStart"/>
            <w:r w:rsidRPr="00FE02AE">
              <w:rPr>
                <w:rFonts w:ascii="Times New Roman" w:eastAsia="Times New Roman" w:hAnsi="Times New Roman" w:cs="Times New Roman"/>
                <w:sz w:val="16"/>
                <w:szCs w:val="16"/>
                <w:lang w:eastAsia="ru-RU"/>
              </w:rPr>
              <w:t>несовер¬шеннолетними</w:t>
            </w:r>
            <w:proofErr w:type="spellEnd"/>
            <w:r w:rsidRPr="00FE02AE">
              <w:rPr>
                <w:rFonts w:ascii="Times New Roman" w:eastAsia="Times New Roman" w:hAnsi="Times New Roman" w:cs="Times New Roman"/>
                <w:sz w:val="16"/>
                <w:szCs w:val="16"/>
                <w:lang w:eastAsia="ru-RU"/>
              </w:rPr>
              <w:t xml:space="preserve">, состоящими на учетах в </w:t>
            </w:r>
            <w:proofErr w:type="spellStart"/>
            <w:r w:rsidRPr="00FE02AE">
              <w:rPr>
                <w:rFonts w:ascii="Times New Roman" w:eastAsia="Times New Roman" w:hAnsi="Times New Roman" w:cs="Times New Roman"/>
                <w:sz w:val="16"/>
                <w:szCs w:val="16"/>
                <w:lang w:eastAsia="ru-RU"/>
              </w:rPr>
              <w:t>правоохра¬нительных</w:t>
            </w:r>
            <w:proofErr w:type="spellEnd"/>
            <w:r w:rsidRPr="00FE02AE">
              <w:rPr>
                <w:rFonts w:ascii="Times New Roman" w:eastAsia="Times New Roman" w:hAnsi="Times New Roman" w:cs="Times New Roman"/>
                <w:sz w:val="16"/>
                <w:szCs w:val="16"/>
                <w:lang w:eastAsia="ru-RU"/>
              </w:rPr>
              <w:t xml:space="preserve"> органах (праздники, спортивные </w:t>
            </w:r>
            <w:proofErr w:type="spellStart"/>
            <w:r w:rsidRPr="00FE02AE">
              <w:rPr>
                <w:rFonts w:ascii="Times New Roman" w:eastAsia="Times New Roman" w:hAnsi="Times New Roman" w:cs="Times New Roman"/>
                <w:sz w:val="16"/>
                <w:szCs w:val="16"/>
                <w:lang w:eastAsia="ru-RU"/>
              </w:rPr>
              <w:t>сорев¬нования</w:t>
            </w:r>
            <w:proofErr w:type="spellEnd"/>
            <w:r w:rsidRPr="00FE02AE">
              <w:rPr>
                <w:rFonts w:ascii="Times New Roman" w:eastAsia="Times New Roman" w:hAnsi="Times New Roman" w:cs="Times New Roman"/>
                <w:sz w:val="16"/>
                <w:szCs w:val="16"/>
                <w:lang w:eastAsia="ru-RU"/>
              </w:rPr>
              <w:t xml:space="preserve">, фестивали, спартакиады, экскурсии и т.д.) в каникулярное время. Проведение смотра </w:t>
            </w:r>
            <w:proofErr w:type="gramStart"/>
            <w:r w:rsidRPr="00FE02AE">
              <w:rPr>
                <w:rFonts w:ascii="Times New Roman" w:eastAsia="Times New Roman" w:hAnsi="Times New Roman" w:cs="Times New Roman"/>
                <w:sz w:val="16"/>
                <w:szCs w:val="16"/>
                <w:lang w:eastAsia="ru-RU"/>
              </w:rPr>
              <w:t>–к</w:t>
            </w:r>
            <w:proofErr w:type="gramEnd"/>
            <w:r w:rsidRPr="00FE02AE">
              <w:rPr>
                <w:rFonts w:ascii="Times New Roman" w:eastAsia="Times New Roman" w:hAnsi="Times New Roman" w:cs="Times New Roman"/>
                <w:sz w:val="16"/>
                <w:szCs w:val="16"/>
                <w:lang w:eastAsia="ru-RU"/>
              </w:rPr>
              <w:t xml:space="preserve">онкурса среди общеобразовательных учреждений района на лучшую постановку работы по профилактике правонарушений среди несовершеннолетних. Организация в каникулярный период трудоустройства несовершеннолетних, состоящих на учете в комиссии по делам несовершеннолетних и защите их прав </w:t>
            </w:r>
            <w:proofErr w:type="spellStart"/>
            <w:r w:rsidRPr="00FE02AE">
              <w:rPr>
                <w:rFonts w:ascii="Times New Roman" w:eastAsia="Times New Roman" w:hAnsi="Times New Roman" w:cs="Times New Roman"/>
                <w:sz w:val="16"/>
                <w:szCs w:val="16"/>
                <w:lang w:eastAsia="ru-RU"/>
              </w:rPr>
              <w:t>Атяшевского</w:t>
            </w:r>
            <w:proofErr w:type="spellEnd"/>
            <w:r w:rsidRPr="00FE02AE">
              <w:rPr>
                <w:rFonts w:ascii="Times New Roman" w:eastAsia="Times New Roman" w:hAnsi="Times New Roman" w:cs="Times New Roman"/>
                <w:sz w:val="16"/>
                <w:szCs w:val="16"/>
                <w:lang w:eastAsia="ru-RU"/>
              </w:rPr>
              <w:t xml:space="preserve"> муниципального района и подразделении по делам несовершеннолетних Отдела полиции № 5 ММО МВД РФ «</w:t>
            </w:r>
            <w:proofErr w:type="spellStart"/>
            <w:r w:rsidRPr="00FE02AE">
              <w:rPr>
                <w:rFonts w:ascii="Times New Roman" w:eastAsia="Times New Roman" w:hAnsi="Times New Roman" w:cs="Times New Roman"/>
                <w:sz w:val="16"/>
                <w:szCs w:val="16"/>
                <w:lang w:eastAsia="ru-RU"/>
              </w:rPr>
              <w:t>Ардатовский</w:t>
            </w:r>
            <w:proofErr w:type="spellEnd"/>
            <w:r w:rsidRPr="00FE02AE">
              <w:rPr>
                <w:rFonts w:ascii="Times New Roman" w:eastAsia="Times New Roman" w:hAnsi="Times New Roman" w:cs="Times New Roman"/>
                <w:sz w:val="16"/>
                <w:szCs w:val="16"/>
                <w:lang w:eastAsia="ru-RU"/>
              </w:rPr>
              <w:t xml:space="preserve">». </w:t>
            </w:r>
            <w:proofErr w:type="spellStart"/>
            <w:r w:rsidRPr="00FE02AE">
              <w:rPr>
                <w:rFonts w:ascii="Times New Roman" w:eastAsia="Times New Roman" w:hAnsi="Times New Roman" w:cs="Times New Roman"/>
                <w:sz w:val="16"/>
                <w:szCs w:val="16"/>
                <w:lang w:eastAsia="ru-RU"/>
              </w:rPr>
              <w:t>Проводение</w:t>
            </w:r>
            <w:proofErr w:type="spellEnd"/>
            <w:r w:rsidRPr="00FE02AE">
              <w:rPr>
                <w:rFonts w:ascii="Times New Roman" w:eastAsia="Times New Roman" w:hAnsi="Times New Roman" w:cs="Times New Roman"/>
                <w:sz w:val="16"/>
                <w:szCs w:val="16"/>
                <w:lang w:eastAsia="ru-RU"/>
              </w:rPr>
              <w:t xml:space="preserve"> мероприятий, направленных на профилактику экстремизма и повышение толерантности в молодежной среде. Проведение спортивных и культурно-массовых мероприятий по пропаганде </w:t>
            </w:r>
            <w:r w:rsidRPr="00FE02AE">
              <w:rPr>
                <w:rFonts w:ascii="Times New Roman" w:eastAsia="Times New Roman" w:hAnsi="Times New Roman" w:cs="Times New Roman"/>
                <w:sz w:val="16"/>
                <w:szCs w:val="16"/>
                <w:lang w:eastAsia="ru-RU"/>
              </w:rPr>
              <w:lastRenderedPageBreak/>
              <w:t xml:space="preserve">здорового  образа жизни. Проведение  занятия в образовательных учреждениях района,  тематические  </w:t>
            </w:r>
            <w:proofErr w:type="spellStart"/>
            <w:r w:rsidRPr="00FE02AE">
              <w:rPr>
                <w:rFonts w:ascii="Times New Roman" w:eastAsia="Times New Roman" w:hAnsi="Times New Roman" w:cs="Times New Roman"/>
                <w:sz w:val="16"/>
                <w:szCs w:val="16"/>
                <w:lang w:eastAsia="ru-RU"/>
              </w:rPr>
              <w:t>пуб¬ликации</w:t>
            </w:r>
            <w:proofErr w:type="spellEnd"/>
            <w:r w:rsidRPr="00FE02AE">
              <w:rPr>
                <w:rFonts w:ascii="Times New Roman" w:eastAsia="Times New Roman" w:hAnsi="Times New Roman" w:cs="Times New Roman"/>
                <w:sz w:val="16"/>
                <w:szCs w:val="16"/>
                <w:lang w:eastAsia="ru-RU"/>
              </w:rPr>
              <w:t xml:space="preserve"> статей, а также различные мероприятия по профилактике детского дорожно-транспортного </w:t>
            </w:r>
            <w:proofErr w:type="spellStart"/>
            <w:r w:rsidRPr="00FE02AE">
              <w:rPr>
                <w:rFonts w:ascii="Times New Roman" w:eastAsia="Times New Roman" w:hAnsi="Times New Roman" w:cs="Times New Roman"/>
                <w:sz w:val="16"/>
                <w:szCs w:val="16"/>
                <w:lang w:eastAsia="ru-RU"/>
              </w:rPr>
              <w:t>травма¬тизма</w:t>
            </w:r>
            <w:proofErr w:type="spellEnd"/>
            <w:r w:rsidRPr="00FE02AE">
              <w:rPr>
                <w:rFonts w:ascii="Times New Roman" w:eastAsia="Times New Roman" w:hAnsi="Times New Roman" w:cs="Times New Roman"/>
                <w:sz w:val="16"/>
                <w:szCs w:val="16"/>
                <w:lang w:eastAsia="ru-RU"/>
              </w:rPr>
              <w:t>. Установка видеонаблюдения в МАДОУ "</w:t>
            </w:r>
            <w:proofErr w:type="spellStart"/>
            <w:r w:rsidRPr="00FE02AE">
              <w:rPr>
                <w:rFonts w:ascii="Times New Roman" w:eastAsia="Times New Roman" w:hAnsi="Times New Roman" w:cs="Times New Roman"/>
                <w:sz w:val="16"/>
                <w:szCs w:val="16"/>
                <w:lang w:eastAsia="ru-RU"/>
              </w:rPr>
              <w:t>Атяшевский</w:t>
            </w:r>
            <w:proofErr w:type="spellEnd"/>
            <w:r w:rsidRPr="00FE02AE">
              <w:rPr>
                <w:rFonts w:ascii="Times New Roman" w:eastAsia="Times New Roman" w:hAnsi="Times New Roman" w:cs="Times New Roman"/>
                <w:sz w:val="16"/>
                <w:szCs w:val="16"/>
                <w:lang w:eastAsia="ru-RU"/>
              </w:rPr>
              <w:t xml:space="preserve"> детский сад комбинированного вида №1"</w:t>
            </w:r>
          </w:p>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b/>
                <w:bCs/>
                <w:sz w:val="16"/>
                <w:szCs w:val="16"/>
                <w:lang w:eastAsia="ru-RU"/>
              </w:rPr>
              <w:t>3</w:t>
            </w:r>
          </w:p>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 xml:space="preserve">Мероприятия программы не выполнялись </w:t>
            </w:r>
          </w:p>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b/>
                <w:bCs/>
                <w:sz w:val="16"/>
                <w:szCs w:val="16"/>
                <w:lang w:eastAsia="ru-RU"/>
              </w:rPr>
              <w:t>2</w:t>
            </w:r>
          </w:p>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 xml:space="preserve">Всего за 2017 год получателями социальных выплат введено 979,1 </w:t>
            </w:r>
            <w:proofErr w:type="spellStart"/>
            <w:r w:rsidRPr="00FE02AE">
              <w:rPr>
                <w:rFonts w:ascii="Times New Roman" w:eastAsia="Times New Roman" w:hAnsi="Times New Roman" w:cs="Times New Roman"/>
                <w:sz w:val="16"/>
                <w:szCs w:val="16"/>
                <w:lang w:eastAsia="ru-RU"/>
              </w:rPr>
              <w:t>кв.м</w:t>
            </w:r>
            <w:proofErr w:type="spellEnd"/>
            <w:r w:rsidRPr="00FE02AE">
              <w:rPr>
                <w:rFonts w:ascii="Times New Roman" w:eastAsia="Times New Roman" w:hAnsi="Times New Roman" w:cs="Times New Roman"/>
                <w:sz w:val="16"/>
                <w:szCs w:val="16"/>
                <w:lang w:eastAsia="ru-RU"/>
              </w:rPr>
              <w:t xml:space="preserve">. жилья при плане 519 </w:t>
            </w:r>
            <w:proofErr w:type="spellStart"/>
            <w:r w:rsidRPr="00FE02AE">
              <w:rPr>
                <w:rFonts w:ascii="Times New Roman" w:eastAsia="Times New Roman" w:hAnsi="Times New Roman" w:cs="Times New Roman"/>
                <w:sz w:val="16"/>
                <w:szCs w:val="16"/>
                <w:lang w:eastAsia="ru-RU"/>
              </w:rPr>
              <w:t>кв.м</w:t>
            </w:r>
            <w:proofErr w:type="spellEnd"/>
            <w:r w:rsidRPr="00FE02AE">
              <w:rPr>
                <w:rFonts w:ascii="Times New Roman" w:eastAsia="Times New Roman" w:hAnsi="Times New Roman" w:cs="Times New Roman"/>
                <w:sz w:val="16"/>
                <w:szCs w:val="16"/>
                <w:lang w:eastAsia="ru-RU"/>
              </w:rPr>
              <w:t xml:space="preserve">.                                                                                                     Разработана проектная документация на газоснабжение, водоснабжение и водоотведение жилой застройки в </w:t>
            </w:r>
            <w:proofErr w:type="spellStart"/>
            <w:r w:rsidRPr="00FE02AE">
              <w:rPr>
                <w:rFonts w:ascii="Times New Roman" w:eastAsia="Times New Roman" w:hAnsi="Times New Roman" w:cs="Times New Roman"/>
                <w:sz w:val="16"/>
                <w:szCs w:val="16"/>
                <w:lang w:eastAsia="ru-RU"/>
              </w:rPr>
              <w:t>с</w:t>
            </w:r>
            <w:proofErr w:type="gramStart"/>
            <w:r w:rsidRPr="00FE02AE">
              <w:rPr>
                <w:rFonts w:ascii="Times New Roman" w:eastAsia="Times New Roman" w:hAnsi="Times New Roman" w:cs="Times New Roman"/>
                <w:sz w:val="16"/>
                <w:szCs w:val="16"/>
                <w:lang w:eastAsia="ru-RU"/>
              </w:rPr>
              <w:t>.Т</w:t>
            </w:r>
            <w:proofErr w:type="gramEnd"/>
            <w:r w:rsidRPr="00FE02AE">
              <w:rPr>
                <w:rFonts w:ascii="Times New Roman" w:eastAsia="Times New Roman" w:hAnsi="Times New Roman" w:cs="Times New Roman"/>
                <w:sz w:val="16"/>
                <w:szCs w:val="16"/>
                <w:lang w:eastAsia="ru-RU"/>
              </w:rPr>
              <w:t>етюши</w:t>
            </w:r>
            <w:proofErr w:type="spellEnd"/>
            <w:r w:rsidRPr="00FE02AE">
              <w:rPr>
                <w:rFonts w:ascii="Times New Roman" w:eastAsia="Times New Roman" w:hAnsi="Times New Roman" w:cs="Times New Roman"/>
                <w:sz w:val="16"/>
                <w:szCs w:val="16"/>
                <w:lang w:eastAsia="ru-RU"/>
              </w:rPr>
              <w:t xml:space="preserve">, проведены инженерные изыскания.                                                                                    Разработана проектная документация на строительство Социального центра в </w:t>
            </w:r>
            <w:proofErr w:type="spellStart"/>
            <w:r w:rsidRPr="00FE02AE">
              <w:rPr>
                <w:rFonts w:ascii="Times New Roman" w:eastAsia="Times New Roman" w:hAnsi="Times New Roman" w:cs="Times New Roman"/>
                <w:sz w:val="16"/>
                <w:szCs w:val="16"/>
                <w:lang w:eastAsia="ru-RU"/>
              </w:rPr>
              <w:t>с</w:t>
            </w:r>
            <w:proofErr w:type="gramStart"/>
            <w:r w:rsidRPr="00FE02AE">
              <w:rPr>
                <w:rFonts w:ascii="Times New Roman" w:eastAsia="Times New Roman" w:hAnsi="Times New Roman" w:cs="Times New Roman"/>
                <w:sz w:val="16"/>
                <w:szCs w:val="16"/>
                <w:lang w:eastAsia="ru-RU"/>
              </w:rPr>
              <w:t>.Б</w:t>
            </w:r>
            <w:proofErr w:type="gramEnd"/>
            <w:r w:rsidRPr="00FE02AE">
              <w:rPr>
                <w:rFonts w:ascii="Times New Roman" w:eastAsia="Times New Roman" w:hAnsi="Times New Roman" w:cs="Times New Roman"/>
                <w:sz w:val="16"/>
                <w:szCs w:val="16"/>
                <w:lang w:eastAsia="ru-RU"/>
              </w:rPr>
              <w:t>атушево</w:t>
            </w:r>
            <w:proofErr w:type="spellEnd"/>
            <w:r w:rsidRPr="00FE02AE">
              <w:rPr>
                <w:rFonts w:ascii="Times New Roman" w:eastAsia="Times New Roman" w:hAnsi="Times New Roman" w:cs="Times New Roman"/>
                <w:sz w:val="16"/>
                <w:szCs w:val="16"/>
                <w:lang w:eastAsia="ru-RU"/>
              </w:rPr>
              <w:t xml:space="preserve"> </w:t>
            </w:r>
          </w:p>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b/>
                <w:bCs/>
                <w:sz w:val="16"/>
                <w:szCs w:val="16"/>
                <w:lang w:eastAsia="ru-RU"/>
              </w:rPr>
              <w:t>6</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lastRenderedPageBreak/>
              <w:t>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 xml:space="preserve"> б) болезней системы кровообращения,</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293</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275,6</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94,1</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979"/>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в) новообразований,    </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182</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145,4</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79,9</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978"/>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 xml:space="preserve">   г) туберкулеза</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1,5</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265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7.снижение уровня заболеваемости социально значимыми и представляющими опасность для окружающих заболеваниями</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4,6</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1,71</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37,2</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55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8.укрепление института семьи, </w:t>
            </w:r>
            <w:proofErr w:type="spellStart"/>
            <w:r w:rsidRPr="00FE02AE">
              <w:rPr>
                <w:rFonts w:ascii="Times New Roman" w:eastAsia="Times New Roman" w:hAnsi="Times New Roman" w:cs="Times New Roman"/>
                <w:color w:val="000000"/>
                <w:sz w:val="16"/>
                <w:szCs w:val="16"/>
                <w:lang w:eastAsia="ru-RU"/>
              </w:rPr>
              <w:t>возраждение</w:t>
            </w:r>
            <w:proofErr w:type="spellEnd"/>
            <w:r w:rsidRPr="00FE02AE">
              <w:rPr>
                <w:rFonts w:ascii="Times New Roman" w:eastAsia="Times New Roman" w:hAnsi="Times New Roman" w:cs="Times New Roman"/>
                <w:color w:val="000000"/>
                <w:sz w:val="16"/>
                <w:szCs w:val="16"/>
                <w:lang w:eastAsia="ru-RU"/>
              </w:rPr>
              <w:t xml:space="preserve"> и сохранение духовно-нравственных традиций семейных отношений</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43</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44</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102,3</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86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586"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jc w:val="right"/>
              <w:rPr>
                <w:rFonts w:ascii="Times New Roman" w:eastAsia="Times New Roman" w:hAnsi="Times New Roman" w:cs="Times New Roman"/>
                <w:sz w:val="16"/>
                <w:szCs w:val="16"/>
                <w:lang w:eastAsia="ru-RU"/>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7</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233,3</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240"/>
        </w:trPr>
        <w:tc>
          <w:tcPr>
            <w:tcW w:w="345" w:type="dxa"/>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b/>
                <w:bCs/>
                <w:sz w:val="16"/>
                <w:szCs w:val="16"/>
                <w:lang w:eastAsia="ru-RU"/>
              </w:rPr>
              <w:t>31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100,00</w:t>
            </w:r>
          </w:p>
        </w:tc>
        <w:tc>
          <w:tcPr>
            <w:tcW w:w="90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всего:</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 xml:space="preserve">                      48,0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 xml:space="preserve">                    48,0   </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100,0   </w:t>
            </w:r>
          </w:p>
        </w:tc>
        <w:tc>
          <w:tcPr>
            <w:tcW w:w="5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right"/>
              <w:rPr>
                <w:rFonts w:ascii="Times New Roman" w:eastAsia="Times New Roman" w:hAnsi="Times New Roman" w:cs="Times New Roman"/>
                <w:sz w:val="16"/>
                <w:szCs w:val="16"/>
                <w:lang w:eastAsia="ru-RU"/>
              </w:rPr>
            </w:pPr>
            <w:r w:rsidRPr="00FE02AE">
              <w:rPr>
                <w:rFonts w:ascii="Times New Roman" w:eastAsia="Times New Roman" w:hAnsi="Times New Roman" w:cs="Times New Roman"/>
                <w:b/>
                <w:bCs/>
                <w:sz w:val="16"/>
                <w:szCs w:val="16"/>
                <w:lang w:eastAsia="ru-RU"/>
              </w:rPr>
              <w:t>100,0</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Доля граждан, положительно оценивающих состояние межнациональных </w:t>
            </w:r>
            <w:r w:rsidRPr="00FE02AE">
              <w:rPr>
                <w:rFonts w:ascii="Times New Roman" w:eastAsia="Times New Roman" w:hAnsi="Times New Roman" w:cs="Times New Roman"/>
                <w:color w:val="000000"/>
                <w:sz w:val="16"/>
                <w:szCs w:val="16"/>
                <w:lang w:eastAsia="ru-RU"/>
              </w:rPr>
              <w:lastRenderedPageBreak/>
              <w:t>отношений в общем количестве граждан</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lastRenderedPageBreak/>
              <w:t>78,4</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55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федеральный бюджет</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2 Уровень толерантного отношения к представителям </w:t>
            </w:r>
            <w:proofErr w:type="spellStart"/>
            <w:r w:rsidRPr="00FE02AE">
              <w:rPr>
                <w:rFonts w:ascii="Times New Roman" w:eastAsia="Times New Roman" w:hAnsi="Times New Roman" w:cs="Times New Roman"/>
                <w:color w:val="000000"/>
                <w:sz w:val="16"/>
                <w:szCs w:val="16"/>
                <w:lang w:eastAsia="ru-RU"/>
              </w:rPr>
              <w:t>дргой</w:t>
            </w:r>
            <w:proofErr w:type="spellEnd"/>
            <w:r w:rsidRPr="00FE02AE">
              <w:rPr>
                <w:rFonts w:ascii="Times New Roman" w:eastAsia="Times New Roman" w:hAnsi="Times New Roman" w:cs="Times New Roman"/>
                <w:color w:val="000000"/>
                <w:sz w:val="16"/>
                <w:szCs w:val="16"/>
                <w:lang w:eastAsia="ru-RU"/>
              </w:rPr>
              <w:t xml:space="preserve"> национальности</w:t>
            </w:r>
          </w:p>
        </w:tc>
        <w:tc>
          <w:tcPr>
            <w:tcW w:w="5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right"/>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72,7</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72,8</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100,14</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86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proofErr w:type="spellStart"/>
            <w:r w:rsidRPr="00FE02AE">
              <w:rPr>
                <w:rFonts w:ascii="Times New Roman" w:eastAsia="Times New Roman" w:hAnsi="Times New Roman" w:cs="Times New Roman"/>
                <w:sz w:val="16"/>
                <w:szCs w:val="16"/>
                <w:lang w:eastAsia="ru-RU"/>
              </w:rPr>
              <w:t>респуб</w:t>
            </w:r>
            <w:proofErr w:type="spellEnd"/>
            <w:r w:rsidRPr="00FE02AE">
              <w:rPr>
                <w:rFonts w:ascii="Times New Roman" w:eastAsia="Times New Roman" w:hAnsi="Times New Roman" w:cs="Times New Roman"/>
                <w:sz w:val="16"/>
                <w:szCs w:val="16"/>
                <w:lang w:eastAsia="ru-RU"/>
              </w:rPr>
              <w:t>-кий бюджет</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#ДЕЛ/0!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#ДЕЛ/0!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 Количество районных мероприятий, направленных на гармонизацию межнациональных отношений, этнокультурное развитие, профилактику этнического и религиозно-политического экстремизма, снижение уровня межэтнической и религиозной напряженности</w:t>
            </w:r>
          </w:p>
        </w:tc>
        <w:tc>
          <w:tcPr>
            <w:tcW w:w="5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right"/>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8</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8</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100,00</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24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 xml:space="preserve">местный бюджет </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42,0   </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32,0   </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76,2   </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4 Численность участников мероприятий, направленных на этнокультурное развитие народов России и поддержку </w:t>
            </w:r>
            <w:r w:rsidRPr="00FE02AE">
              <w:rPr>
                <w:rFonts w:ascii="Times New Roman" w:eastAsia="Times New Roman" w:hAnsi="Times New Roman" w:cs="Times New Roman"/>
                <w:color w:val="000000"/>
                <w:sz w:val="16"/>
                <w:szCs w:val="16"/>
                <w:lang w:eastAsia="ru-RU"/>
              </w:rPr>
              <w:lastRenderedPageBreak/>
              <w:t>языкового многообразия</w:t>
            </w:r>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lastRenderedPageBreak/>
              <w:t>2,6</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2,6</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100,0</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24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внебюджетные средства</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#ДЕЛ/0!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#ДЕЛ/0!</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5 Количество </w:t>
            </w:r>
            <w:proofErr w:type="gramStart"/>
            <w:r w:rsidRPr="00FE02AE">
              <w:rPr>
                <w:rFonts w:ascii="Times New Roman" w:eastAsia="Times New Roman" w:hAnsi="Times New Roman" w:cs="Times New Roman"/>
                <w:color w:val="000000"/>
                <w:sz w:val="16"/>
                <w:szCs w:val="16"/>
                <w:lang w:eastAsia="ru-RU"/>
              </w:rPr>
              <w:t>печатных публикаций</w:t>
            </w:r>
            <w:proofErr w:type="gramEnd"/>
            <w:r w:rsidRPr="00FE02AE">
              <w:rPr>
                <w:rFonts w:ascii="Times New Roman" w:eastAsia="Times New Roman" w:hAnsi="Times New Roman" w:cs="Times New Roman"/>
                <w:color w:val="000000"/>
                <w:sz w:val="16"/>
                <w:szCs w:val="16"/>
                <w:lang w:eastAsia="ru-RU"/>
              </w:rPr>
              <w:t xml:space="preserve"> в СМИ по вопросам гармонизации межэтнических и межконфессиональных отношений</w:t>
            </w:r>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16</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20</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125,0</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86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color w:val="000000"/>
                <w:sz w:val="16"/>
                <w:szCs w:val="16"/>
                <w:lang w:eastAsia="ru-RU"/>
              </w:rPr>
              <w:t>6</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#ДЕЛ/0!</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28</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121,7</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2790"/>
        </w:trPr>
        <w:tc>
          <w:tcPr>
            <w:tcW w:w="345" w:type="dxa"/>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63</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100,0</w:t>
            </w:r>
          </w:p>
        </w:tc>
        <w:tc>
          <w:tcPr>
            <w:tcW w:w="90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всего:</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400,0   </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400,0   </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100,0   </w:t>
            </w:r>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100,0</w:t>
            </w:r>
          </w:p>
        </w:tc>
        <w:tc>
          <w:tcPr>
            <w:tcW w:w="747"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Число лиц, больных наркоманией на 100 тысяч населения</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1</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217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федеральный бюджет</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#ДЕЛ/0!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#ДЕЛ/0!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Уровень преступности в расчете на 100 </w:t>
            </w:r>
            <w:proofErr w:type="spellStart"/>
            <w:r w:rsidRPr="00FE02AE">
              <w:rPr>
                <w:rFonts w:ascii="Times New Roman" w:eastAsia="Times New Roman" w:hAnsi="Times New Roman" w:cs="Times New Roman"/>
                <w:color w:val="000000"/>
                <w:sz w:val="16"/>
                <w:szCs w:val="16"/>
                <w:lang w:eastAsia="ru-RU"/>
              </w:rPr>
              <w:t>тыс</w:t>
            </w:r>
            <w:proofErr w:type="gramStart"/>
            <w:r w:rsidRPr="00FE02AE">
              <w:rPr>
                <w:rFonts w:ascii="Times New Roman" w:eastAsia="Times New Roman" w:hAnsi="Times New Roman" w:cs="Times New Roman"/>
                <w:color w:val="000000"/>
                <w:sz w:val="16"/>
                <w:szCs w:val="16"/>
                <w:lang w:eastAsia="ru-RU"/>
              </w:rPr>
              <w:t>.н</w:t>
            </w:r>
            <w:proofErr w:type="gramEnd"/>
            <w:r w:rsidRPr="00FE02AE">
              <w:rPr>
                <w:rFonts w:ascii="Times New Roman" w:eastAsia="Times New Roman" w:hAnsi="Times New Roman" w:cs="Times New Roman"/>
                <w:color w:val="000000"/>
                <w:sz w:val="16"/>
                <w:szCs w:val="16"/>
                <w:lang w:eastAsia="ru-RU"/>
              </w:rPr>
              <w:t>аселения</w:t>
            </w:r>
            <w:proofErr w:type="spellEnd"/>
            <w:r w:rsidRPr="00FE02AE">
              <w:rPr>
                <w:rFonts w:ascii="Times New Roman" w:eastAsia="Times New Roman" w:hAnsi="Times New Roman" w:cs="Times New Roman"/>
                <w:color w:val="000000"/>
                <w:sz w:val="16"/>
                <w:szCs w:val="16"/>
                <w:lang w:eastAsia="ru-RU"/>
              </w:rPr>
              <w:t xml:space="preserve"> </w:t>
            </w:r>
            <w:proofErr w:type="spellStart"/>
            <w:r w:rsidRPr="00FE02AE">
              <w:rPr>
                <w:rFonts w:ascii="Times New Roman" w:eastAsia="Times New Roman" w:hAnsi="Times New Roman" w:cs="Times New Roman"/>
                <w:color w:val="000000"/>
                <w:sz w:val="16"/>
                <w:szCs w:val="16"/>
                <w:lang w:eastAsia="ru-RU"/>
              </w:rPr>
              <w:t>усл.ед</w:t>
            </w:r>
            <w:proofErr w:type="spellEnd"/>
            <w:r w:rsidRPr="00FE02AE">
              <w:rPr>
                <w:rFonts w:ascii="Times New Roman" w:eastAsia="Times New Roman" w:hAnsi="Times New Roman" w:cs="Times New Roman"/>
                <w:color w:val="000000"/>
                <w:sz w:val="16"/>
                <w:szCs w:val="16"/>
                <w:lang w:eastAsia="ru-RU"/>
              </w:rPr>
              <w:t>.</w:t>
            </w:r>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884</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876</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99,1</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217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roofErr w:type="spellStart"/>
            <w:r w:rsidRPr="00FE02AE">
              <w:rPr>
                <w:rFonts w:ascii="Times New Roman" w:eastAsia="Times New Roman" w:hAnsi="Times New Roman" w:cs="Times New Roman"/>
                <w:sz w:val="16"/>
                <w:szCs w:val="16"/>
                <w:lang w:eastAsia="ru-RU"/>
              </w:rPr>
              <w:t>респуб</w:t>
            </w:r>
            <w:proofErr w:type="spellEnd"/>
            <w:r w:rsidRPr="00FE02AE">
              <w:rPr>
                <w:rFonts w:ascii="Times New Roman" w:eastAsia="Times New Roman" w:hAnsi="Times New Roman" w:cs="Times New Roman"/>
                <w:sz w:val="16"/>
                <w:szCs w:val="16"/>
                <w:lang w:eastAsia="ru-RU"/>
              </w:rPr>
              <w:t>-кий бюджет</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#ДЕЛ/0!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#ДЕЛ/0!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доля подростков и молодежи в возрасте от 11 до 24 лет вовлеченных в профилактические мероприятия по отношению к общей численности указанной категории лиц (процентов)</w:t>
            </w:r>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90,5</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90</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99,4</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217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 xml:space="preserve">местный бюджет </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400,0   </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400,0   </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100,0   </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доля населения, вовлеченного в занятия физической культурой и спортом (процентов)</w:t>
            </w:r>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35,5</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36</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101,4</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37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внебюджетные средства</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#ДЕЛ/0!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#ДЕЛ/0!</w:t>
            </w:r>
          </w:p>
        </w:tc>
        <w:tc>
          <w:tcPr>
            <w:tcW w:w="1679"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удельный вес семей с детьми до 18 </w:t>
            </w:r>
            <w:proofErr w:type="spellStart"/>
            <w:r w:rsidRPr="00FE02AE">
              <w:rPr>
                <w:rFonts w:ascii="Times New Roman" w:eastAsia="Times New Roman" w:hAnsi="Times New Roman" w:cs="Times New Roman"/>
                <w:color w:val="000000"/>
                <w:sz w:val="16"/>
                <w:szCs w:val="16"/>
                <w:lang w:eastAsia="ru-RU"/>
              </w:rPr>
              <w:t>лет</w:t>
            </w:r>
            <w:proofErr w:type="gramStart"/>
            <w:r w:rsidRPr="00FE02AE">
              <w:rPr>
                <w:rFonts w:ascii="Times New Roman" w:eastAsia="Times New Roman" w:hAnsi="Times New Roman" w:cs="Times New Roman"/>
                <w:color w:val="000000"/>
                <w:sz w:val="16"/>
                <w:szCs w:val="16"/>
                <w:lang w:eastAsia="ru-RU"/>
              </w:rPr>
              <w:t>,н</w:t>
            </w:r>
            <w:proofErr w:type="gramEnd"/>
            <w:r w:rsidRPr="00FE02AE">
              <w:rPr>
                <w:rFonts w:ascii="Times New Roman" w:eastAsia="Times New Roman" w:hAnsi="Times New Roman" w:cs="Times New Roman"/>
                <w:color w:val="000000"/>
                <w:sz w:val="16"/>
                <w:szCs w:val="16"/>
                <w:lang w:eastAsia="ru-RU"/>
              </w:rPr>
              <w:t>аходящихся</w:t>
            </w:r>
            <w:proofErr w:type="spellEnd"/>
            <w:r w:rsidRPr="00FE02AE">
              <w:rPr>
                <w:rFonts w:ascii="Times New Roman" w:eastAsia="Times New Roman" w:hAnsi="Times New Roman" w:cs="Times New Roman"/>
                <w:color w:val="000000"/>
                <w:sz w:val="16"/>
                <w:szCs w:val="16"/>
                <w:lang w:eastAsia="ru-RU"/>
              </w:rPr>
              <w:t xml:space="preserve"> в социально-опасном </w:t>
            </w:r>
            <w:proofErr w:type="spellStart"/>
            <w:r w:rsidRPr="00FE02AE">
              <w:rPr>
                <w:rFonts w:ascii="Times New Roman" w:eastAsia="Times New Roman" w:hAnsi="Times New Roman" w:cs="Times New Roman"/>
                <w:color w:val="000000"/>
                <w:sz w:val="16"/>
                <w:szCs w:val="16"/>
                <w:lang w:eastAsia="ru-RU"/>
              </w:rPr>
              <w:lastRenderedPageBreak/>
              <w:t>положении:употребляющих</w:t>
            </w:r>
            <w:proofErr w:type="spellEnd"/>
            <w:r w:rsidRPr="00FE02AE">
              <w:rPr>
                <w:rFonts w:ascii="Times New Roman" w:eastAsia="Times New Roman" w:hAnsi="Times New Roman" w:cs="Times New Roman"/>
                <w:color w:val="000000"/>
                <w:sz w:val="16"/>
                <w:szCs w:val="16"/>
                <w:lang w:eastAsia="ru-RU"/>
              </w:rPr>
              <w:t xml:space="preserve"> спиртные напитки и наркотические средства</w:t>
            </w:r>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lastRenderedPageBreak/>
              <w:t>3,9</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2,8</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71,8</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93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количество несовершеннолетних, относящихся к категории "безнадзорные/беспризорные"</w:t>
            </w:r>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13</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12</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92,3</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9F52FF">
        <w:trPr>
          <w:trHeight w:val="248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9F52FF">
        <w:trPr>
          <w:trHeight w:val="217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9F52FF">
        <w:trPr>
          <w:trHeight w:val="37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w:t>
            </w:r>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#ДЕЛ/0!</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9F52FF">
        <w:trPr>
          <w:trHeight w:val="124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w:t>
            </w:r>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#ДЕЛ/0!</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9F52FF">
        <w:trPr>
          <w:trHeight w:val="217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n…</w:t>
            </w:r>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77,3</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62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99,3</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620"/>
        </w:trPr>
        <w:tc>
          <w:tcPr>
            <w:tcW w:w="345" w:type="dxa"/>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всего:</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15 045,0   </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    </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    </w:t>
            </w:r>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0</w:t>
            </w:r>
          </w:p>
        </w:tc>
        <w:tc>
          <w:tcPr>
            <w:tcW w:w="747"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1.Количество инженерных сетей и </w:t>
            </w:r>
            <w:proofErr w:type="gramStart"/>
            <w:r w:rsidRPr="00FE02AE">
              <w:rPr>
                <w:rFonts w:ascii="Times New Roman" w:eastAsia="Times New Roman" w:hAnsi="Times New Roman" w:cs="Times New Roman"/>
                <w:color w:val="000000"/>
                <w:sz w:val="16"/>
                <w:szCs w:val="16"/>
                <w:lang w:eastAsia="ru-RU"/>
              </w:rPr>
              <w:t>объектов</w:t>
            </w:r>
            <w:proofErr w:type="gramEnd"/>
            <w:r w:rsidRPr="00FE02AE">
              <w:rPr>
                <w:rFonts w:ascii="Times New Roman" w:eastAsia="Times New Roman" w:hAnsi="Times New Roman" w:cs="Times New Roman"/>
                <w:color w:val="000000"/>
                <w:sz w:val="16"/>
                <w:szCs w:val="16"/>
                <w:lang w:eastAsia="ru-RU"/>
              </w:rPr>
              <w:t xml:space="preserve"> поставленных на кадастровый учет, шт.</w:t>
            </w:r>
          </w:p>
        </w:tc>
        <w:tc>
          <w:tcPr>
            <w:tcW w:w="859"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0</w:t>
            </w:r>
          </w:p>
        </w:tc>
        <w:tc>
          <w:tcPr>
            <w:tcW w:w="1003" w:type="dxa"/>
            <w:vMerge/>
            <w:tcBorders>
              <w:top w:val="single" w:sz="4" w:space="0" w:color="auto"/>
              <w:left w:val="single" w:sz="4" w:space="0" w:color="auto"/>
              <w:bottom w:val="single" w:sz="8" w:space="0" w:color="000000"/>
              <w:right w:val="single" w:sz="4" w:space="0" w:color="auto"/>
            </w:tcBorders>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bottom"/>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62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федеральный бюджет</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#ДЕЛ/0!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2.Количество инженерных сетей и </w:t>
            </w:r>
            <w:proofErr w:type="gramStart"/>
            <w:r w:rsidRPr="00FE02AE">
              <w:rPr>
                <w:rFonts w:ascii="Times New Roman" w:eastAsia="Times New Roman" w:hAnsi="Times New Roman" w:cs="Times New Roman"/>
                <w:color w:val="000000"/>
                <w:sz w:val="16"/>
                <w:szCs w:val="16"/>
                <w:lang w:eastAsia="ru-RU"/>
              </w:rPr>
              <w:t>объектов</w:t>
            </w:r>
            <w:proofErr w:type="gramEnd"/>
            <w:r w:rsidRPr="00FE02AE">
              <w:rPr>
                <w:rFonts w:ascii="Times New Roman" w:eastAsia="Times New Roman" w:hAnsi="Times New Roman" w:cs="Times New Roman"/>
                <w:color w:val="000000"/>
                <w:sz w:val="16"/>
                <w:szCs w:val="16"/>
                <w:lang w:eastAsia="ru-RU"/>
              </w:rPr>
              <w:t xml:space="preserve"> в отношении которых установлены охранные зоны, шт.</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0</w:t>
            </w:r>
          </w:p>
        </w:tc>
        <w:tc>
          <w:tcPr>
            <w:tcW w:w="747"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#ДЕЛ/0!</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93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roofErr w:type="spellStart"/>
            <w:r w:rsidRPr="00FE02AE">
              <w:rPr>
                <w:rFonts w:ascii="Times New Roman" w:eastAsia="Times New Roman" w:hAnsi="Times New Roman" w:cs="Times New Roman"/>
                <w:sz w:val="16"/>
                <w:szCs w:val="16"/>
                <w:lang w:eastAsia="ru-RU"/>
              </w:rPr>
              <w:t>респуб</w:t>
            </w:r>
            <w:proofErr w:type="spellEnd"/>
            <w:r w:rsidRPr="00FE02AE">
              <w:rPr>
                <w:rFonts w:ascii="Times New Roman" w:eastAsia="Times New Roman" w:hAnsi="Times New Roman" w:cs="Times New Roman"/>
                <w:sz w:val="16"/>
                <w:szCs w:val="16"/>
                <w:lang w:eastAsia="ru-RU"/>
              </w:rPr>
              <w:t>-кий бюджет</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14 850,0   </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    </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3.Количество </w:t>
            </w:r>
            <w:proofErr w:type="gramStart"/>
            <w:r w:rsidRPr="00FE02AE">
              <w:rPr>
                <w:rFonts w:ascii="Times New Roman" w:eastAsia="Times New Roman" w:hAnsi="Times New Roman" w:cs="Times New Roman"/>
                <w:color w:val="000000"/>
                <w:sz w:val="16"/>
                <w:szCs w:val="16"/>
                <w:lang w:eastAsia="ru-RU"/>
              </w:rPr>
              <w:t>объектов</w:t>
            </w:r>
            <w:proofErr w:type="gramEnd"/>
            <w:r w:rsidRPr="00FE02AE">
              <w:rPr>
                <w:rFonts w:ascii="Times New Roman" w:eastAsia="Times New Roman" w:hAnsi="Times New Roman" w:cs="Times New Roman"/>
                <w:color w:val="000000"/>
                <w:sz w:val="16"/>
                <w:szCs w:val="16"/>
                <w:lang w:eastAsia="ru-RU"/>
              </w:rPr>
              <w:t xml:space="preserve"> в отношении которых установлено право муниципальной собственности, шт.</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0</w:t>
            </w:r>
          </w:p>
        </w:tc>
        <w:tc>
          <w:tcPr>
            <w:tcW w:w="747"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#ДЕЛ/0!</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62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 xml:space="preserve">местный бюджет </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195,0   </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    </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4.Количество </w:t>
            </w:r>
            <w:proofErr w:type="gramStart"/>
            <w:r w:rsidRPr="00FE02AE">
              <w:rPr>
                <w:rFonts w:ascii="Times New Roman" w:eastAsia="Times New Roman" w:hAnsi="Times New Roman" w:cs="Times New Roman"/>
                <w:color w:val="000000"/>
                <w:sz w:val="16"/>
                <w:szCs w:val="16"/>
                <w:lang w:eastAsia="ru-RU"/>
              </w:rPr>
              <w:t>объектов</w:t>
            </w:r>
            <w:proofErr w:type="gramEnd"/>
            <w:r w:rsidRPr="00FE02AE">
              <w:rPr>
                <w:rFonts w:ascii="Times New Roman" w:eastAsia="Times New Roman" w:hAnsi="Times New Roman" w:cs="Times New Roman"/>
                <w:color w:val="000000"/>
                <w:sz w:val="16"/>
                <w:szCs w:val="16"/>
                <w:lang w:eastAsia="ru-RU"/>
              </w:rPr>
              <w:t xml:space="preserve"> в отношении которых проведены технические обследования, шт.</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0</w:t>
            </w:r>
          </w:p>
        </w:tc>
        <w:tc>
          <w:tcPr>
            <w:tcW w:w="747"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#ДЕЛ/0!</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248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внебюджетные средства</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#ДЕЛ/0!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5.Наличие проекта переустройства и перепланировки нежилого помещения, шт.</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1</w:t>
            </w:r>
          </w:p>
        </w:tc>
        <w:tc>
          <w:tcPr>
            <w:tcW w:w="747"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62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6.Количество введенных в эксплуатацию жилых помещений, шт.</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747"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#ДЕЛ/0!</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55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7.Площадь </w:t>
            </w:r>
            <w:proofErr w:type="spellStart"/>
            <w:r w:rsidRPr="00FE02AE">
              <w:rPr>
                <w:rFonts w:ascii="Times New Roman" w:eastAsia="Times New Roman" w:hAnsi="Times New Roman" w:cs="Times New Roman"/>
                <w:color w:val="000000"/>
                <w:sz w:val="16"/>
                <w:szCs w:val="16"/>
                <w:lang w:eastAsia="ru-RU"/>
              </w:rPr>
              <w:t>рекультивированных</w:t>
            </w:r>
            <w:proofErr w:type="spellEnd"/>
            <w:r w:rsidRPr="00FE02AE">
              <w:rPr>
                <w:rFonts w:ascii="Times New Roman" w:eastAsia="Times New Roman" w:hAnsi="Times New Roman" w:cs="Times New Roman"/>
                <w:color w:val="000000"/>
                <w:sz w:val="16"/>
                <w:szCs w:val="16"/>
                <w:lang w:eastAsia="ru-RU"/>
              </w:rPr>
              <w:t xml:space="preserve"> земель, </w:t>
            </w:r>
            <w:proofErr w:type="gramStart"/>
            <w:r w:rsidRPr="00FE02AE">
              <w:rPr>
                <w:rFonts w:ascii="Times New Roman" w:eastAsia="Times New Roman" w:hAnsi="Times New Roman" w:cs="Times New Roman"/>
                <w:color w:val="000000"/>
                <w:sz w:val="16"/>
                <w:szCs w:val="16"/>
                <w:lang w:eastAsia="ru-RU"/>
              </w:rPr>
              <w:t>га</w:t>
            </w:r>
            <w:proofErr w:type="gramEnd"/>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747"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#ДЕЛ/0!</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86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0</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93,73</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104,1</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550"/>
        </w:trPr>
        <w:tc>
          <w:tcPr>
            <w:tcW w:w="345" w:type="dxa"/>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2</w:t>
            </w:r>
          </w:p>
        </w:tc>
        <w:tc>
          <w:tcPr>
            <w:tcW w:w="947"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100</w:t>
            </w:r>
          </w:p>
        </w:tc>
        <w:tc>
          <w:tcPr>
            <w:tcW w:w="90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всего:</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18 401,3   </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18 187,8   </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98,8   </w:t>
            </w:r>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101,1737601</w:t>
            </w:r>
          </w:p>
        </w:tc>
        <w:tc>
          <w:tcPr>
            <w:tcW w:w="747"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 xml:space="preserve">1.Ввод (приобретение) жилья для граждан, проживающих в сельских поселениях – всего, </w:t>
            </w:r>
            <w:proofErr w:type="spellStart"/>
            <w:r w:rsidRPr="00FE02AE">
              <w:rPr>
                <w:rFonts w:ascii="Times New Roman" w:eastAsia="Times New Roman" w:hAnsi="Times New Roman" w:cs="Times New Roman"/>
                <w:sz w:val="16"/>
                <w:szCs w:val="16"/>
                <w:lang w:eastAsia="ru-RU"/>
              </w:rPr>
              <w:t>кв</w:t>
            </w:r>
            <w:proofErr w:type="gramStart"/>
            <w:r w:rsidRPr="00FE02AE">
              <w:rPr>
                <w:rFonts w:ascii="Times New Roman" w:eastAsia="Times New Roman" w:hAnsi="Times New Roman" w:cs="Times New Roman"/>
                <w:sz w:val="16"/>
                <w:szCs w:val="16"/>
                <w:lang w:eastAsia="ru-RU"/>
              </w:rPr>
              <w:t>.м</w:t>
            </w:r>
            <w:proofErr w:type="spellEnd"/>
            <w:proofErr w:type="gramEnd"/>
          </w:p>
        </w:tc>
        <w:tc>
          <w:tcPr>
            <w:tcW w:w="859"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516</w:t>
            </w:r>
          </w:p>
        </w:tc>
        <w:tc>
          <w:tcPr>
            <w:tcW w:w="1003" w:type="dxa"/>
            <w:vMerge/>
            <w:tcBorders>
              <w:top w:val="single" w:sz="4" w:space="0" w:color="auto"/>
              <w:left w:val="single" w:sz="4" w:space="0" w:color="auto"/>
              <w:bottom w:val="single" w:sz="8" w:space="0" w:color="000000"/>
              <w:right w:val="single" w:sz="4" w:space="0" w:color="auto"/>
            </w:tcBorders>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279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федеральный бюджет</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7 093,4   </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7 093,4   </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100,0   </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1.1. в том числе для молодых семей и молодых специалистов, </w:t>
            </w:r>
            <w:proofErr w:type="spellStart"/>
            <w:r w:rsidRPr="00FE02AE">
              <w:rPr>
                <w:rFonts w:ascii="Times New Roman" w:eastAsia="Times New Roman" w:hAnsi="Times New Roman" w:cs="Times New Roman"/>
                <w:color w:val="000000"/>
                <w:sz w:val="16"/>
                <w:szCs w:val="16"/>
                <w:lang w:eastAsia="ru-RU"/>
              </w:rPr>
              <w:t>кв</w:t>
            </w:r>
            <w:proofErr w:type="gramStart"/>
            <w:r w:rsidRPr="00FE02AE">
              <w:rPr>
                <w:rFonts w:ascii="Times New Roman" w:eastAsia="Times New Roman" w:hAnsi="Times New Roman" w:cs="Times New Roman"/>
                <w:color w:val="000000"/>
                <w:sz w:val="16"/>
                <w:szCs w:val="16"/>
                <w:lang w:eastAsia="ru-RU"/>
              </w:rPr>
              <w:t>.м</w:t>
            </w:r>
            <w:proofErr w:type="spellEnd"/>
            <w:proofErr w:type="gramEnd"/>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516</w:t>
            </w:r>
          </w:p>
        </w:tc>
        <w:tc>
          <w:tcPr>
            <w:tcW w:w="747"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869,2</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168,4496124</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86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roofErr w:type="spellStart"/>
            <w:r w:rsidRPr="00FE02AE">
              <w:rPr>
                <w:rFonts w:ascii="Times New Roman" w:eastAsia="Times New Roman" w:hAnsi="Times New Roman" w:cs="Times New Roman"/>
                <w:sz w:val="16"/>
                <w:szCs w:val="16"/>
                <w:lang w:eastAsia="ru-RU"/>
              </w:rPr>
              <w:t>респуб</w:t>
            </w:r>
            <w:proofErr w:type="spellEnd"/>
            <w:r w:rsidRPr="00FE02AE">
              <w:rPr>
                <w:rFonts w:ascii="Times New Roman" w:eastAsia="Times New Roman" w:hAnsi="Times New Roman" w:cs="Times New Roman"/>
                <w:sz w:val="16"/>
                <w:szCs w:val="16"/>
                <w:lang w:eastAsia="ru-RU"/>
              </w:rPr>
              <w:t>-кий бюджет</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3 188,3   </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3 188,3   </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100,0   </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2.Открытие </w:t>
            </w:r>
            <w:proofErr w:type="spellStart"/>
            <w:r w:rsidRPr="00FE02AE">
              <w:rPr>
                <w:rFonts w:ascii="Times New Roman" w:eastAsia="Times New Roman" w:hAnsi="Times New Roman" w:cs="Times New Roman"/>
                <w:color w:val="000000"/>
                <w:sz w:val="16"/>
                <w:szCs w:val="16"/>
                <w:lang w:eastAsia="ru-RU"/>
              </w:rPr>
              <w:t>ФАПов</w:t>
            </w:r>
            <w:proofErr w:type="spellEnd"/>
            <w:r w:rsidRPr="00FE02AE">
              <w:rPr>
                <w:rFonts w:ascii="Times New Roman" w:eastAsia="Times New Roman" w:hAnsi="Times New Roman" w:cs="Times New Roman"/>
                <w:color w:val="000000"/>
                <w:sz w:val="16"/>
                <w:szCs w:val="16"/>
                <w:lang w:eastAsia="ru-RU"/>
              </w:rPr>
              <w:t xml:space="preserve"> и (или) офисов врача общей практики, ед. </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0</w:t>
            </w:r>
          </w:p>
        </w:tc>
        <w:tc>
          <w:tcPr>
            <w:tcW w:w="747"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55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 xml:space="preserve">местный бюджет </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3 152,7   </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2 939,2   </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93,2   </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107,2631368</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3.Ввод в действие учреждений культурно-досугового типа, ед.</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0</w:t>
            </w:r>
          </w:p>
        </w:tc>
        <w:tc>
          <w:tcPr>
            <w:tcW w:w="747"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93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внебюджетные средства</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4 966,8   </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4 966,8   </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100,0   </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4.Строительство распределительных газовых сетей, </w:t>
            </w:r>
            <w:proofErr w:type="gramStart"/>
            <w:r w:rsidRPr="00FE02AE">
              <w:rPr>
                <w:rFonts w:ascii="Times New Roman" w:eastAsia="Times New Roman" w:hAnsi="Times New Roman" w:cs="Times New Roman"/>
                <w:color w:val="000000"/>
                <w:sz w:val="16"/>
                <w:szCs w:val="16"/>
                <w:lang w:eastAsia="ru-RU"/>
              </w:rPr>
              <w:t>км</w:t>
            </w:r>
            <w:proofErr w:type="gramEnd"/>
            <w:r w:rsidRPr="00FE02AE">
              <w:rPr>
                <w:rFonts w:ascii="Times New Roman" w:eastAsia="Times New Roman" w:hAnsi="Times New Roman" w:cs="Times New Roman"/>
                <w:color w:val="000000"/>
                <w:sz w:val="16"/>
                <w:szCs w:val="16"/>
                <w:lang w:eastAsia="ru-RU"/>
              </w:rPr>
              <w:t>.</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0</w:t>
            </w:r>
          </w:p>
        </w:tc>
        <w:tc>
          <w:tcPr>
            <w:tcW w:w="747"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24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color w:val="000000"/>
                <w:sz w:val="16"/>
                <w:szCs w:val="16"/>
                <w:lang w:eastAsia="ru-RU"/>
              </w:rPr>
              <w:t xml:space="preserve">5.Строительство локальных водопроводов, </w:t>
            </w:r>
            <w:proofErr w:type="gramStart"/>
            <w:r w:rsidRPr="00FE02AE">
              <w:rPr>
                <w:rFonts w:ascii="Times New Roman" w:eastAsia="Times New Roman" w:hAnsi="Times New Roman" w:cs="Times New Roman"/>
                <w:b/>
                <w:bCs/>
                <w:color w:val="000000"/>
                <w:sz w:val="16"/>
                <w:szCs w:val="16"/>
                <w:lang w:eastAsia="ru-RU"/>
              </w:rPr>
              <w:t>км</w:t>
            </w:r>
            <w:proofErr w:type="gramEnd"/>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0,00</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380"/>
        </w:trPr>
        <w:tc>
          <w:tcPr>
            <w:tcW w:w="345" w:type="dxa"/>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4</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66,7</w:t>
            </w:r>
          </w:p>
        </w:tc>
        <w:tc>
          <w:tcPr>
            <w:tcW w:w="90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всего:</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6 231,9   </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5 546,5   </w:t>
            </w:r>
          </w:p>
        </w:tc>
        <w:tc>
          <w:tcPr>
            <w:tcW w:w="301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b/>
                <w:bCs/>
                <w:sz w:val="16"/>
                <w:szCs w:val="16"/>
                <w:lang w:eastAsia="ru-RU"/>
              </w:rPr>
              <w:t xml:space="preserve">              89,0   </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74,9</w:t>
            </w:r>
          </w:p>
        </w:tc>
        <w:tc>
          <w:tcPr>
            <w:tcW w:w="1003" w:type="dxa"/>
            <w:vMerge/>
            <w:tcBorders>
              <w:top w:val="single" w:sz="4" w:space="0" w:color="auto"/>
              <w:left w:val="single" w:sz="4" w:space="0" w:color="auto"/>
              <w:bottom w:val="single" w:sz="8" w:space="0" w:color="000000"/>
              <w:right w:val="single" w:sz="4" w:space="0" w:color="auto"/>
            </w:tcBorders>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930"/>
        </w:trPr>
        <w:tc>
          <w:tcPr>
            <w:tcW w:w="3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w:t>
            </w:r>
          </w:p>
        </w:tc>
        <w:tc>
          <w:tcPr>
            <w:tcW w:w="12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b/>
                <w:bCs/>
                <w:color w:val="000000"/>
                <w:sz w:val="16"/>
                <w:szCs w:val="16"/>
                <w:lang w:eastAsia="ru-RU"/>
              </w:rPr>
            </w:pPr>
          </w:p>
          <w:p w:rsidR="00FE02AE" w:rsidRPr="00FE02AE" w:rsidRDefault="00FE02AE" w:rsidP="0043057D">
            <w:pPr>
              <w:spacing w:after="0" w:line="240" w:lineRule="auto"/>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b/>
                <w:bCs/>
                <w:color w:val="000000"/>
                <w:sz w:val="16"/>
                <w:szCs w:val="16"/>
                <w:lang w:eastAsia="ru-RU"/>
              </w:rPr>
              <w:t xml:space="preserve">«Энергосбережение и повышение энергетической эффективности в Атяшевском </w:t>
            </w:r>
            <w:r w:rsidRPr="00FE02AE">
              <w:rPr>
                <w:rFonts w:ascii="Times New Roman" w:eastAsia="Times New Roman" w:hAnsi="Times New Roman" w:cs="Times New Roman"/>
                <w:b/>
                <w:bCs/>
                <w:color w:val="000000"/>
                <w:sz w:val="16"/>
                <w:szCs w:val="16"/>
                <w:lang w:eastAsia="ru-RU"/>
              </w:rPr>
              <w:lastRenderedPageBreak/>
              <w:t>муниципальном районе на 2014-2016годы»</w:t>
            </w:r>
          </w:p>
        </w:tc>
        <w:tc>
          <w:tcPr>
            <w:tcW w:w="944" w:type="dxa"/>
            <w:tcBorders>
              <w:top w:val="single" w:sz="4" w:space="0" w:color="auto"/>
              <w:left w:val="nil"/>
              <w:bottom w:val="single" w:sz="4" w:space="0" w:color="auto"/>
              <w:right w:val="single" w:sz="4" w:space="0" w:color="auto"/>
            </w:tcBorders>
            <w:shd w:val="clear" w:color="auto" w:fill="auto"/>
            <w:hideMark/>
          </w:tcPr>
          <w:p w:rsidR="00FE02AE" w:rsidRPr="00FE02AE" w:rsidRDefault="00FE02AE" w:rsidP="0043057D">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lastRenderedPageBreak/>
              <w:t>Подготовлена проектная документация на строительство автомоби</w:t>
            </w:r>
            <w:r w:rsidRPr="00FE02AE">
              <w:rPr>
                <w:rFonts w:ascii="Times New Roman" w:eastAsia="Times New Roman" w:hAnsi="Times New Roman" w:cs="Times New Roman"/>
                <w:sz w:val="16"/>
                <w:szCs w:val="16"/>
                <w:lang w:eastAsia="ru-RU"/>
              </w:rPr>
              <w:lastRenderedPageBreak/>
              <w:t xml:space="preserve">льной дороги по </w:t>
            </w:r>
            <w:proofErr w:type="spellStart"/>
            <w:r w:rsidRPr="00FE02AE">
              <w:rPr>
                <w:rFonts w:ascii="Times New Roman" w:eastAsia="Times New Roman" w:hAnsi="Times New Roman" w:cs="Times New Roman"/>
                <w:sz w:val="16"/>
                <w:szCs w:val="16"/>
                <w:lang w:eastAsia="ru-RU"/>
              </w:rPr>
              <w:t>ул.К.Маркса</w:t>
            </w:r>
            <w:proofErr w:type="spellEnd"/>
            <w:r w:rsidRPr="00FE02AE">
              <w:rPr>
                <w:rFonts w:ascii="Times New Roman" w:eastAsia="Times New Roman" w:hAnsi="Times New Roman" w:cs="Times New Roman"/>
                <w:sz w:val="16"/>
                <w:szCs w:val="16"/>
                <w:lang w:eastAsia="ru-RU"/>
              </w:rPr>
              <w:t xml:space="preserve"> </w:t>
            </w:r>
            <w:proofErr w:type="gramStart"/>
            <w:r w:rsidRPr="00FE02AE">
              <w:rPr>
                <w:rFonts w:ascii="Times New Roman" w:eastAsia="Times New Roman" w:hAnsi="Times New Roman" w:cs="Times New Roman"/>
                <w:sz w:val="16"/>
                <w:szCs w:val="16"/>
                <w:lang w:eastAsia="ru-RU"/>
              </w:rPr>
              <w:t>в</w:t>
            </w:r>
            <w:proofErr w:type="gramEnd"/>
            <w:r w:rsidRPr="00FE02AE">
              <w:rPr>
                <w:rFonts w:ascii="Times New Roman" w:eastAsia="Times New Roman" w:hAnsi="Times New Roman" w:cs="Times New Roman"/>
                <w:sz w:val="16"/>
                <w:szCs w:val="16"/>
                <w:lang w:eastAsia="ru-RU"/>
              </w:rPr>
              <w:t xml:space="preserve"> с. </w:t>
            </w:r>
            <w:proofErr w:type="spellStart"/>
            <w:r w:rsidRPr="00FE02AE">
              <w:rPr>
                <w:rFonts w:ascii="Times New Roman" w:eastAsia="Times New Roman" w:hAnsi="Times New Roman" w:cs="Times New Roman"/>
                <w:sz w:val="16"/>
                <w:szCs w:val="16"/>
                <w:lang w:eastAsia="ru-RU"/>
              </w:rPr>
              <w:t>Челпаново</w:t>
            </w:r>
            <w:proofErr w:type="spellEnd"/>
            <w:r w:rsidRPr="00FE02AE">
              <w:rPr>
                <w:rFonts w:ascii="Times New Roman" w:eastAsia="Times New Roman" w:hAnsi="Times New Roman" w:cs="Times New Roman"/>
                <w:sz w:val="16"/>
                <w:szCs w:val="16"/>
                <w:lang w:eastAsia="ru-RU"/>
              </w:rPr>
              <w:t xml:space="preserve">. Подготовлена сметная документация на ремонт автомобильных дорог в населенных пунктах </w:t>
            </w:r>
            <w:proofErr w:type="spellStart"/>
            <w:r w:rsidRPr="00FE02AE">
              <w:rPr>
                <w:rFonts w:ascii="Times New Roman" w:eastAsia="Times New Roman" w:hAnsi="Times New Roman" w:cs="Times New Roman"/>
                <w:sz w:val="16"/>
                <w:szCs w:val="16"/>
                <w:lang w:eastAsia="ru-RU"/>
              </w:rPr>
              <w:t>Атяшевского</w:t>
            </w:r>
            <w:proofErr w:type="spellEnd"/>
            <w:r w:rsidRPr="00FE02AE">
              <w:rPr>
                <w:rFonts w:ascii="Times New Roman" w:eastAsia="Times New Roman" w:hAnsi="Times New Roman" w:cs="Times New Roman"/>
                <w:sz w:val="16"/>
                <w:szCs w:val="16"/>
                <w:lang w:eastAsia="ru-RU"/>
              </w:rPr>
              <w:t xml:space="preserve"> муниципального района (18 дорог) проведена проверка достоверности определения сметной стоимости на ремонт 4 -х автомобильных дорог </w:t>
            </w:r>
            <w:r w:rsidRPr="00FE02AE">
              <w:rPr>
                <w:rFonts w:ascii="Times New Roman" w:eastAsia="Times New Roman" w:hAnsi="Times New Roman" w:cs="Times New Roman"/>
                <w:sz w:val="16"/>
                <w:szCs w:val="16"/>
                <w:lang w:eastAsia="ru-RU"/>
              </w:rPr>
              <w:br/>
              <w:t>Проведен</w:t>
            </w:r>
            <w:r w:rsidRPr="00FE02AE">
              <w:rPr>
                <w:rFonts w:ascii="Times New Roman" w:eastAsia="Times New Roman" w:hAnsi="Times New Roman" w:cs="Times New Roman"/>
                <w:sz w:val="16"/>
                <w:szCs w:val="16"/>
                <w:lang w:eastAsia="ru-RU"/>
              </w:rPr>
              <w:lastRenderedPageBreak/>
              <w:t xml:space="preserve">ы работы по ремонту автомобильных дорог по </w:t>
            </w:r>
            <w:proofErr w:type="spellStart"/>
            <w:r w:rsidRPr="00FE02AE">
              <w:rPr>
                <w:rFonts w:ascii="Times New Roman" w:eastAsia="Times New Roman" w:hAnsi="Times New Roman" w:cs="Times New Roman"/>
                <w:sz w:val="16"/>
                <w:szCs w:val="16"/>
                <w:lang w:eastAsia="ru-RU"/>
              </w:rPr>
              <w:t>ул</w:t>
            </w:r>
            <w:proofErr w:type="gramStart"/>
            <w:r w:rsidRPr="00FE02AE">
              <w:rPr>
                <w:rFonts w:ascii="Times New Roman" w:eastAsia="Times New Roman" w:hAnsi="Times New Roman" w:cs="Times New Roman"/>
                <w:sz w:val="16"/>
                <w:szCs w:val="16"/>
                <w:lang w:eastAsia="ru-RU"/>
              </w:rPr>
              <w:t>.Ц</w:t>
            </w:r>
            <w:proofErr w:type="gramEnd"/>
            <w:r w:rsidRPr="00FE02AE">
              <w:rPr>
                <w:rFonts w:ascii="Times New Roman" w:eastAsia="Times New Roman" w:hAnsi="Times New Roman" w:cs="Times New Roman"/>
                <w:sz w:val="16"/>
                <w:szCs w:val="16"/>
                <w:lang w:eastAsia="ru-RU"/>
              </w:rPr>
              <w:t>ентральная</w:t>
            </w:r>
            <w:proofErr w:type="spellEnd"/>
            <w:r w:rsidRPr="00FE02AE">
              <w:rPr>
                <w:rFonts w:ascii="Times New Roman" w:eastAsia="Times New Roman" w:hAnsi="Times New Roman" w:cs="Times New Roman"/>
                <w:sz w:val="16"/>
                <w:szCs w:val="16"/>
                <w:lang w:eastAsia="ru-RU"/>
              </w:rPr>
              <w:t xml:space="preserve"> в с. </w:t>
            </w:r>
            <w:proofErr w:type="spellStart"/>
            <w:r w:rsidRPr="00FE02AE">
              <w:rPr>
                <w:rFonts w:ascii="Times New Roman" w:eastAsia="Times New Roman" w:hAnsi="Times New Roman" w:cs="Times New Roman"/>
                <w:sz w:val="16"/>
                <w:szCs w:val="16"/>
                <w:lang w:eastAsia="ru-RU"/>
              </w:rPr>
              <w:t>Капасово</w:t>
            </w:r>
            <w:proofErr w:type="spellEnd"/>
            <w:r w:rsidRPr="00FE02AE">
              <w:rPr>
                <w:rFonts w:ascii="Times New Roman" w:eastAsia="Times New Roman" w:hAnsi="Times New Roman" w:cs="Times New Roman"/>
                <w:sz w:val="16"/>
                <w:szCs w:val="16"/>
                <w:lang w:eastAsia="ru-RU"/>
              </w:rPr>
              <w:t xml:space="preserve"> по </w:t>
            </w:r>
            <w:proofErr w:type="spellStart"/>
            <w:r w:rsidRPr="00FE02AE">
              <w:rPr>
                <w:rFonts w:ascii="Times New Roman" w:eastAsia="Times New Roman" w:hAnsi="Times New Roman" w:cs="Times New Roman"/>
                <w:sz w:val="16"/>
                <w:szCs w:val="16"/>
                <w:lang w:eastAsia="ru-RU"/>
              </w:rPr>
              <w:t>ул.Ульяновская</w:t>
            </w:r>
            <w:proofErr w:type="spellEnd"/>
            <w:r w:rsidRPr="00FE02AE">
              <w:rPr>
                <w:rFonts w:ascii="Times New Roman" w:eastAsia="Times New Roman" w:hAnsi="Times New Roman" w:cs="Times New Roman"/>
                <w:sz w:val="16"/>
                <w:szCs w:val="16"/>
                <w:lang w:eastAsia="ru-RU"/>
              </w:rPr>
              <w:t xml:space="preserve"> в </w:t>
            </w:r>
            <w:proofErr w:type="spellStart"/>
            <w:r w:rsidRPr="00FE02AE">
              <w:rPr>
                <w:rFonts w:ascii="Times New Roman" w:eastAsia="Times New Roman" w:hAnsi="Times New Roman" w:cs="Times New Roman"/>
                <w:sz w:val="16"/>
                <w:szCs w:val="16"/>
                <w:lang w:eastAsia="ru-RU"/>
              </w:rPr>
              <w:t>с.Батушево</w:t>
            </w:r>
            <w:proofErr w:type="spellEnd"/>
            <w:r w:rsidRPr="00FE02AE">
              <w:rPr>
                <w:rFonts w:ascii="Times New Roman" w:eastAsia="Times New Roman" w:hAnsi="Times New Roman" w:cs="Times New Roman"/>
                <w:sz w:val="16"/>
                <w:szCs w:val="16"/>
                <w:lang w:eastAsia="ru-RU"/>
              </w:rPr>
              <w:t xml:space="preserve">. осуществлялись мероприятия по зимнему и летному содержанию автомобильных дорог.                                                       не выполнено мероприятие 7-отсутствует технический план на автомобильную дорогу "Подъезд к </w:t>
            </w:r>
            <w:r w:rsidRPr="00FE02AE">
              <w:rPr>
                <w:rFonts w:ascii="Times New Roman" w:eastAsia="Times New Roman" w:hAnsi="Times New Roman" w:cs="Times New Roman"/>
                <w:sz w:val="16"/>
                <w:szCs w:val="16"/>
                <w:lang w:eastAsia="ru-RU"/>
              </w:rPr>
              <w:lastRenderedPageBreak/>
              <w:t xml:space="preserve">кладбищу в </w:t>
            </w:r>
            <w:proofErr w:type="spellStart"/>
            <w:r w:rsidRPr="00FE02AE">
              <w:rPr>
                <w:rFonts w:ascii="Times New Roman" w:eastAsia="Times New Roman" w:hAnsi="Times New Roman" w:cs="Times New Roman"/>
                <w:sz w:val="16"/>
                <w:szCs w:val="16"/>
                <w:lang w:eastAsia="ru-RU"/>
              </w:rPr>
              <w:t>с</w:t>
            </w:r>
            <w:proofErr w:type="gramStart"/>
            <w:r w:rsidRPr="00FE02AE">
              <w:rPr>
                <w:rFonts w:ascii="Times New Roman" w:eastAsia="Times New Roman" w:hAnsi="Times New Roman" w:cs="Times New Roman"/>
                <w:sz w:val="16"/>
                <w:szCs w:val="16"/>
                <w:lang w:eastAsia="ru-RU"/>
              </w:rPr>
              <w:t>.Т</w:t>
            </w:r>
            <w:proofErr w:type="gramEnd"/>
            <w:r w:rsidRPr="00FE02AE">
              <w:rPr>
                <w:rFonts w:ascii="Times New Roman" w:eastAsia="Times New Roman" w:hAnsi="Times New Roman" w:cs="Times New Roman"/>
                <w:sz w:val="16"/>
                <w:szCs w:val="16"/>
                <w:lang w:eastAsia="ru-RU"/>
              </w:rPr>
              <w:t>арасово</w:t>
            </w:r>
            <w:proofErr w:type="spellEnd"/>
            <w:r w:rsidRPr="00FE02AE">
              <w:rPr>
                <w:rFonts w:ascii="Times New Roman" w:eastAsia="Times New Roman" w:hAnsi="Times New Roman" w:cs="Times New Roman"/>
                <w:sz w:val="16"/>
                <w:szCs w:val="16"/>
                <w:lang w:eastAsia="ru-RU"/>
              </w:rPr>
              <w:t>" и мероприятие 1 подпрограммы - не закуплены агитационные мероприятия</w:t>
            </w:r>
          </w:p>
        </w:tc>
        <w:tc>
          <w:tcPr>
            <w:tcW w:w="785" w:type="dxa"/>
            <w:tcBorders>
              <w:top w:val="single" w:sz="4" w:space="0" w:color="auto"/>
              <w:left w:val="nil"/>
              <w:bottom w:val="single" w:sz="4" w:space="0" w:color="auto"/>
              <w:right w:val="single" w:sz="4" w:space="0" w:color="auto"/>
            </w:tcBorders>
            <w:shd w:val="clear" w:color="auto" w:fill="auto"/>
            <w:textDirection w:val="btLr"/>
            <w:vAlign w:val="center"/>
            <w:hideMark/>
          </w:tcPr>
          <w:p w:rsidR="00FE02AE" w:rsidRPr="00FE02AE" w:rsidRDefault="00FE02AE" w:rsidP="0043057D">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lastRenderedPageBreak/>
              <w:t>федеральный бюджет</w:t>
            </w:r>
          </w:p>
        </w:tc>
        <w:tc>
          <w:tcPr>
            <w:tcW w:w="782"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#ДЕЛ/0!</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#ДЕЛ/0!</w:t>
            </w:r>
          </w:p>
        </w:tc>
        <w:tc>
          <w:tcPr>
            <w:tcW w:w="988" w:type="dxa"/>
            <w:tcBorders>
              <w:top w:val="single" w:sz="4" w:space="0" w:color="auto"/>
              <w:left w:val="nil"/>
              <w:bottom w:val="single" w:sz="4" w:space="0" w:color="auto"/>
              <w:right w:val="single" w:sz="4" w:space="0" w:color="auto"/>
            </w:tcBorders>
            <w:shd w:val="clear" w:color="auto" w:fill="auto"/>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2.Количество поставленных на государственный кадастровый учет земельных участков под </w:t>
            </w:r>
            <w:r w:rsidRPr="00FE02AE">
              <w:rPr>
                <w:rFonts w:ascii="Times New Roman" w:eastAsia="Times New Roman" w:hAnsi="Times New Roman" w:cs="Times New Roman"/>
                <w:color w:val="000000"/>
                <w:sz w:val="16"/>
                <w:szCs w:val="16"/>
                <w:lang w:eastAsia="ru-RU"/>
              </w:rPr>
              <w:lastRenderedPageBreak/>
              <w:t>строительство (реконструкцию) автомобильных дорог, шт.</w:t>
            </w:r>
          </w:p>
        </w:tc>
        <w:tc>
          <w:tcPr>
            <w:tcW w:w="848" w:type="dxa"/>
            <w:tcBorders>
              <w:top w:val="single" w:sz="4" w:space="0" w:color="auto"/>
              <w:left w:val="nil"/>
              <w:bottom w:val="single" w:sz="4" w:space="0" w:color="auto"/>
              <w:right w:val="nil"/>
            </w:tcBorders>
            <w:shd w:val="clear" w:color="auto" w:fill="auto"/>
            <w:hideMark/>
          </w:tcPr>
          <w:p w:rsidR="00FE02AE" w:rsidRPr="00FE02AE" w:rsidRDefault="00FE02AE" w:rsidP="0043057D">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lastRenderedPageBreak/>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586" w:type="dxa"/>
            <w:tcBorders>
              <w:top w:val="single" w:sz="4" w:space="0" w:color="auto"/>
              <w:left w:val="nil"/>
              <w:bottom w:val="single" w:sz="4" w:space="0" w:color="auto"/>
              <w:right w:val="single" w:sz="4" w:space="0" w:color="auto"/>
            </w:tcBorders>
            <w:shd w:val="clear" w:color="auto" w:fill="auto"/>
            <w:hideMark/>
          </w:tcPr>
          <w:p w:rsidR="00FE02AE" w:rsidRPr="00FE02AE" w:rsidRDefault="00FE02AE" w:rsidP="0043057D">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#ДЕЛ/0!</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859"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1003" w:type="dxa"/>
            <w:vMerge w:val="restart"/>
            <w:tcBorders>
              <w:top w:val="single" w:sz="4" w:space="0" w:color="auto"/>
              <w:left w:val="single" w:sz="4" w:space="0" w:color="auto"/>
              <w:bottom w:val="single" w:sz="8" w:space="0" w:color="000000"/>
              <w:right w:val="single" w:sz="4" w:space="0" w:color="auto"/>
            </w:tcBorders>
            <w:shd w:val="clear" w:color="auto" w:fill="auto"/>
            <w:noWrap/>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 xml:space="preserve">1.Расходы бюджета на обеспечение энергетическими ресурсами </w:t>
            </w:r>
            <w:r w:rsidRPr="00FE02AE">
              <w:rPr>
                <w:rFonts w:ascii="Times New Roman" w:eastAsia="Times New Roman" w:hAnsi="Times New Roman" w:cs="Times New Roman"/>
                <w:sz w:val="16"/>
                <w:szCs w:val="16"/>
                <w:lang w:eastAsia="ru-RU"/>
              </w:rPr>
              <w:lastRenderedPageBreak/>
              <w:t xml:space="preserve">бюджетных учреждений, </w:t>
            </w:r>
            <w:proofErr w:type="spellStart"/>
            <w:r w:rsidRPr="00FE02AE">
              <w:rPr>
                <w:rFonts w:ascii="Times New Roman" w:eastAsia="Times New Roman" w:hAnsi="Times New Roman" w:cs="Times New Roman"/>
                <w:sz w:val="16"/>
                <w:szCs w:val="16"/>
                <w:lang w:eastAsia="ru-RU"/>
              </w:rPr>
              <w:t>тыс</w:t>
            </w:r>
            <w:proofErr w:type="gramStart"/>
            <w:r w:rsidRPr="00FE02AE">
              <w:rPr>
                <w:rFonts w:ascii="Times New Roman" w:eastAsia="Times New Roman" w:hAnsi="Times New Roman" w:cs="Times New Roman"/>
                <w:sz w:val="16"/>
                <w:szCs w:val="16"/>
                <w:lang w:eastAsia="ru-RU"/>
              </w:rPr>
              <w:t>.р</w:t>
            </w:r>
            <w:proofErr w:type="gramEnd"/>
            <w:r w:rsidRPr="00FE02AE">
              <w:rPr>
                <w:rFonts w:ascii="Times New Roman" w:eastAsia="Times New Roman" w:hAnsi="Times New Roman" w:cs="Times New Roman"/>
                <w:sz w:val="16"/>
                <w:szCs w:val="16"/>
                <w:lang w:eastAsia="ru-RU"/>
              </w:rPr>
              <w:t>уб</w:t>
            </w:r>
            <w:proofErr w:type="spellEnd"/>
          </w:p>
        </w:tc>
        <w:tc>
          <w:tcPr>
            <w:tcW w:w="1079" w:type="dxa"/>
            <w:vMerge w:val="restart"/>
            <w:tcBorders>
              <w:top w:val="nil"/>
              <w:left w:val="single" w:sz="4" w:space="0" w:color="auto"/>
              <w:bottom w:val="single" w:sz="8" w:space="0" w:color="000000"/>
              <w:right w:val="single" w:sz="8" w:space="0" w:color="auto"/>
            </w:tcBorders>
            <w:shd w:val="clear" w:color="auto" w:fill="auto"/>
            <w:vAlign w:val="center"/>
            <w:hideMark/>
          </w:tcPr>
          <w:p w:rsidR="00FE02AE" w:rsidRPr="0053263D" w:rsidRDefault="00FE02AE" w:rsidP="0043057D">
            <w:pPr>
              <w:spacing w:after="0" w:line="240" w:lineRule="auto"/>
              <w:rPr>
                <w:rFonts w:ascii="Times New Roman" w:eastAsia="Times New Roman" w:hAnsi="Times New Roman" w:cs="Times New Roman"/>
                <w:color w:val="000000"/>
                <w:sz w:val="18"/>
                <w:szCs w:val="18"/>
                <w:lang w:eastAsia="ru-RU"/>
              </w:rPr>
            </w:pPr>
          </w:p>
          <w:p w:rsidR="00FE02AE" w:rsidRPr="0053263D" w:rsidRDefault="00FE02AE" w:rsidP="0043057D">
            <w:pPr>
              <w:spacing w:after="0" w:line="240" w:lineRule="auto"/>
              <w:rPr>
                <w:rFonts w:ascii="Times New Roman" w:eastAsia="Times New Roman" w:hAnsi="Times New Roman" w:cs="Times New Roman"/>
                <w:color w:val="000000"/>
                <w:sz w:val="18"/>
                <w:szCs w:val="18"/>
                <w:lang w:eastAsia="ru-RU"/>
              </w:rPr>
            </w:pPr>
            <w:r w:rsidRPr="0053263D">
              <w:rPr>
                <w:rFonts w:ascii="Times New Roman" w:eastAsia="Times New Roman" w:hAnsi="Times New Roman" w:cs="Times New Roman"/>
                <w:sz w:val="18"/>
                <w:szCs w:val="18"/>
                <w:lang w:eastAsia="ru-RU"/>
              </w:rPr>
              <w:t>12324,1</w:t>
            </w:r>
          </w:p>
        </w:tc>
      </w:tr>
      <w:tr w:rsidR="00FE02AE" w:rsidRPr="005524D6" w:rsidTr="0043057D">
        <w:trPr>
          <w:trHeight w:val="164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 xml:space="preserve">Оказание помощи гражданам, оказавшимся в трудной жизненной ситуации                                                                                                          </w:t>
            </w:r>
          </w:p>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b/>
                <w:bCs/>
                <w:sz w:val="16"/>
                <w:szCs w:val="16"/>
                <w:lang w:eastAsia="ru-RU"/>
              </w:rPr>
              <w:t>3</w:t>
            </w:r>
          </w:p>
        </w:tc>
        <w:tc>
          <w:tcPr>
            <w:tcW w:w="90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proofErr w:type="spellStart"/>
            <w:r w:rsidRPr="00FE02AE">
              <w:rPr>
                <w:rFonts w:ascii="Times New Roman" w:eastAsia="Times New Roman" w:hAnsi="Times New Roman" w:cs="Times New Roman"/>
                <w:sz w:val="16"/>
                <w:szCs w:val="16"/>
                <w:lang w:eastAsia="ru-RU"/>
              </w:rPr>
              <w:t>респуб</w:t>
            </w:r>
            <w:proofErr w:type="spellEnd"/>
            <w:r w:rsidRPr="00FE02AE">
              <w:rPr>
                <w:rFonts w:ascii="Times New Roman" w:eastAsia="Times New Roman" w:hAnsi="Times New Roman" w:cs="Times New Roman"/>
                <w:sz w:val="16"/>
                <w:szCs w:val="16"/>
                <w:lang w:eastAsia="ru-RU"/>
              </w:rPr>
              <w:t>-кий бюджет</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#ДЕЛ/0!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#ДЕЛ/0!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 xml:space="preserve">3.Количество разработанной проектной документации для строительства, реконструкции, капитального ремонта и </w:t>
            </w:r>
            <w:proofErr w:type="gramStart"/>
            <w:r w:rsidRPr="00FE02AE">
              <w:rPr>
                <w:rFonts w:ascii="Times New Roman" w:eastAsia="Times New Roman" w:hAnsi="Times New Roman" w:cs="Times New Roman"/>
                <w:color w:val="000000"/>
                <w:sz w:val="16"/>
                <w:szCs w:val="16"/>
                <w:lang w:eastAsia="ru-RU"/>
              </w:rPr>
              <w:t>ремонта</w:t>
            </w:r>
            <w:proofErr w:type="gramEnd"/>
            <w:r w:rsidRPr="00FE02AE">
              <w:rPr>
                <w:rFonts w:ascii="Times New Roman" w:eastAsia="Times New Roman" w:hAnsi="Times New Roman" w:cs="Times New Roman"/>
                <w:color w:val="000000"/>
                <w:sz w:val="16"/>
                <w:szCs w:val="16"/>
                <w:lang w:eastAsia="ru-RU"/>
              </w:rPr>
              <w:t xml:space="preserve"> автомобильных дорог, шт.</w:t>
            </w:r>
          </w:p>
        </w:tc>
        <w:tc>
          <w:tcPr>
            <w:tcW w:w="586"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2</w:t>
            </w:r>
          </w:p>
        </w:tc>
        <w:tc>
          <w:tcPr>
            <w:tcW w:w="747"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6</w:t>
            </w:r>
          </w:p>
        </w:tc>
        <w:tc>
          <w:tcPr>
            <w:tcW w:w="859"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300</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28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 xml:space="preserve">местный бюджет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 xml:space="preserve">                 6 231,9   </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5 546,5   </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 xml:space="preserve">              89,0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74,90530796</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 xml:space="preserve">4.Количество положительных заключений государственной экспертизы и (или) заключений государственной экспертизы о достоверности определения сметной стоимости на проектную документацию и инженерно-геологические изыскания,  в </w:t>
            </w:r>
            <w:r w:rsidRPr="00FE02AE">
              <w:rPr>
                <w:rFonts w:ascii="Times New Roman" w:eastAsia="Times New Roman" w:hAnsi="Times New Roman" w:cs="Times New Roman"/>
                <w:color w:val="000000"/>
                <w:sz w:val="16"/>
                <w:szCs w:val="16"/>
                <w:lang w:eastAsia="ru-RU"/>
              </w:rPr>
              <w:lastRenderedPageBreak/>
              <w:t xml:space="preserve">случае строительства, реконструкции, капитального ремонта и </w:t>
            </w:r>
            <w:proofErr w:type="gramStart"/>
            <w:r w:rsidRPr="00FE02AE">
              <w:rPr>
                <w:rFonts w:ascii="Times New Roman" w:eastAsia="Times New Roman" w:hAnsi="Times New Roman" w:cs="Times New Roman"/>
                <w:color w:val="000000"/>
                <w:sz w:val="16"/>
                <w:szCs w:val="16"/>
                <w:lang w:eastAsia="ru-RU"/>
              </w:rPr>
              <w:t>ремонта</w:t>
            </w:r>
            <w:proofErr w:type="gramEnd"/>
            <w:r w:rsidRPr="00FE02AE">
              <w:rPr>
                <w:rFonts w:ascii="Times New Roman" w:eastAsia="Times New Roman" w:hAnsi="Times New Roman" w:cs="Times New Roman"/>
                <w:color w:val="000000"/>
                <w:sz w:val="16"/>
                <w:szCs w:val="16"/>
                <w:lang w:eastAsia="ru-RU"/>
              </w:rPr>
              <w:t xml:space="preserve"> автомобильных дорог, шт.</w:t>
            </w:r>
          </w:p>
        </w:tc>
        <w:tc>
          <w:tcPr>
            <w:tcW w:w="586"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lastRenderedPageBreak/>
              <w:t>6</w:t>
            </w:r>
          </w:p>
        </w:tc>
        <w:tc>
          <w:tcPr>
            <w:tcW w:w="747"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4</w:t>
            </w:r>
          </w:p>
        </w:tc>
        <w:tc>
          <w:tcPr>
            <w:tcW w:w="859"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66,66666667</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99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внебюджетные средства</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#ДЕЛ/0!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#ДЕЛ/0!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 xml:space="preserve">5.Прирост протяженности построенных, реконструированных, отремонтированных  автомобильных дорог местного </w:t>
            </w:r>
            <w:proofErr w:type="gramStart"/>
            <w:r w:rsidRPr="00FE02AE">
              <w:rPr>
                <w:rFonts w:ascii="Times New Roman" w:eastAsia="Times New Roman" w:hAnsi="Times New Roman" w:cs="Times New Roman"/>
                <w:color w:val="000000"/>
                <w:sz w:val="16"/>
                <w:szCs w:val="16"/>
                <w:lang w:eastAsia="ru-RU"/>
              </w:rPr>
              <w:t>значения</w:t>
            </w:r>
            <w:proofErr w:type="gramEnd"/>
            <w:r w:rsidRPr="00FE02AE">
              <w:rPr>
                <w:rFonts w:ascii="Times New Roman" w:eastAsia="Times New Roman" w:hAnsi="Times New Roman" w:cs="Times New Roman"/>
                <w:color w:val="000000"/>
                <w:sz w:val="16"/>
                <w:szCs w:val="16"/>
                <w:lang w:eastAsia="ru-RU"/>
              </w:rPr>
              <w:t xml:space="preserve"> в сельских поселениях отвечающих нормативным требованиям за счет получения субсидий федерального бюджета и (или) республиканского бюджета Республики Мордовия на строительство, реконструкцию, капитальный ремонт и ремонт автомобильных дорог местного значения, км.</w:t>
            </w:r>
          </w:p>
        </w:tc>
        <w:tc>
          <w:tcPr>
            <w:tcW w:w="586"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747"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#ДЕЛ/0!</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39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 xml:space="preserve">6.Прирост протяженности отремонтированных автомобильных дорог местного </w:t>
            </w:r>
            <w:proofErr w:type="gramStart"/>
            <w:r w:rsidRPr="00FE02AE">
              <w:rPr>
                <w:rFonts w:ascii="Times New Roman" w:eastAsia="Times New Roman" w:hAnsi="Times New Roman" w:cs="Times New Roman"/>
                <w:color w:val="000000"/>
                <w:sz w:val="16"/>
                <w:szCs w:val="16"/>
                <w:lang w:eastAsia="ru-RU"/>
              </w:rPr>
              <w:t>значения</w:t>
            </w:r>
            <w:proofErr w:type="gramEnd"/>
            <w:r w:rsidRPr="00FE02AE">
              <w:rPr>
                <w:rFonts w:ascii="Times New Roman" w:eastAsia="Times New Roman" w:hAnsi="Times New Roman" w:cs="Times New Roman"/>
                <w:color w:val="000000"/>
                <w:sz w:val="16"/>
                <w:szCs w:val="16"/>
                <w:lang w:eastAsia="ru-RU"/>
              </w:rPr>
              <w:t xml:space="preserve"> в сельских поселениях отвечающих нормативным требованиям за счет средств Дорожного фонда </w:t>
            </w:r>
            <w:proofErr w:type="spellStart"/>
            <w:r w:rsidRPr="00FE02AE">
              <w:rPr>
                <w:rFonts w:ascii="Times New Roman" w:eastAsia="Times New Roman" w:hAnsi="Times New Roman" w:cs="Times New Roman"/>
                <w:color w:val="000000"/>
                <w:sz w:val="16"/>
                <w:szCs w:val="16"/>
                <w:lang w:eastAsia="ru-RU"/>
              </w:rPr>
              <w:t>Атяшевского</w:t>
            </w:r>
            <w:proofErr w:type="spellEnd"/>
            <w:r w:rsidRPr="00FE02AE">
              <w:rPr>
                <w:rFonts w:ascii="Times New Roman" w:eastAsia="Times New Roman" w:hAnsi="Times New Roman" w:cs="Times New Roman"/>
                <w:color w:val="000000"/>
                <w:sz w:val="16"/>
                <w:szCs w:val="16"/>
                <w:lang w:eastAsia="ru-RU"/>
              </w:rPr>
              <w:t xml:space="preserve"> муниципального района (в случае, если ремонт мостовых переходов выполнялся не в составе ремонта дорог – ремонт мостовых переходов обозначен пометкой «М»), км.</w:t>
            </w:r>
          </w:p>
        </w:tc>
        <w:tc>
          <w:tcPr>
            <w:tcW w:w="586"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100</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380"/>
        </w:trPr>
        <w:tc>
          <w:tcPr>
            <w:tcW w:w="345" w:type="dxa"/>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всего:</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3 959,6   </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    </w:t>
            </w:r>
          </w:p>
        </w:tc>
        <w:tc>
          <w:tcPr>
            <w:tcW w:w="301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b/>
                <w:bCs/>
                <w:sz w:val="16"/>
                <w:szCs w:val="16"/>
                <w:lang w:eastAsia="ru-RU"/>
              </w:rPr>
              <w:t xml:space="preserve">                   -    </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0</w:t>
            </w:r>
          </w:p>
        </w:tc>
        <w:tc>
          <w:tcPr>
            <w:tcW w:w="1003" w:type="dxa"/>
            <w:vMerge/>
            <w:tcBorders>
              <w:top w:val="single" w:sz="4" w:space="0" w:color="auto"/>
              <w:left w:val="single" w:sz="4" w:space="0" w:color="auto"/>
              <w:bottom w:val="single" w:sz="8" w:space="0" w:color="000000"/>
              <w:right w:val="single" w:sz="4" w:space="0" w:color="auto"/>
            </w:tcBorders>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827"/>
        </w:trPr>
        <w:tc>
          <w:tcPr>
            <w:tcW w:w="3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11</w:t>
            </w:r>
          </w:p>
        </w:tc>
        <w:tc>
          <w:tcPr>
            <w:tcW w:w="12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b/>
                <w:bCs/>
                <w:color w:val="000000"/>
                <w:sz w:val="16"/>
                <w:szCs w:val="16"/>
                <w:lang w:eastAsia="ru-RU"/>
              </w:rPr>
            </w:pPr>
          </w:p>
          <w:p w:rsidR="00FE02AE" w:rsidRPr="00FE02AE" w:rsidRDefault="00FE02AE" w:rsidP="0043057D">
            <w:pPr>
              <w:spacing w:after="0" w:line="240" w:lineRule="auto"/>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b/>
                <w:bCs/>
                <w:color w:val="000000"/>
                <w:sz w:val="16"/>
                <w:szCs w:val="16"/>
                <w:lang w:eastAsia="ru-RU"/>
              </w:rPr>
              <w:t xml:space="preserve">Муниципальная программа </w:t>
            </w:r>
            <w:proofErr w:type="spellStart"/>
            <w:r w:rsidRPr="00FE02AE">
              <w:rPr>
                <w:rFonts w:ascii="Times New Roman" w:eastAsia="Times New Roman" w:hAnsi="Times New Roman" w:cs="Times New Roman"/>
                <w:b/>
                <w:bCs/>
                <w:color w:val="000000"/>
                <w:sz w:val="16"/>
                <w:szCs w:val="16"/>
                <w:lang w:eastAsia="ru-RU"/>
              </w:rPr>
              <w:t>Атяшевского</w:t>
            </w:r>
            <w:proofErr w:type="spellEnd"/>
            <w:r w:rsidRPr="00FE02AE">
              <w:rPr>
                <w:rFonts w:ascii="Times New Roman" w:eastAsia="Times New Roman" w:hAnsi="Times New Roman" w:cs="Times New Roman"/>
                <w:b/>
                <w:bCs/>
                <w:color w:val="000000"/>
                <w:sz w:val="16"/>
                <w:szCs w:val="16"/>
                <w:lang w:eastAsia="ru-RU"/>
              </w:rPr>
              <w:t xml:space="preserve"> муниципального района "Развитие </w:t>
            </w:r>
            <w:r w:rsidRPr="00FE02AE">
              <w:rPr>
                <w:rFonts w:ascii="Times New Roman" w:eastAsia="Times New Roman" w:hAnsi="Times New Roman" w:cs="Times New Roman"/>
                <w:b/>
                <w:bCs/>
                <w:color w:val="000000"/>
                <w:sz w:val="16"/>
                <w:szCs w:val="16"/>
                <w:lang w:eastAsia="ru-RU"/>
              </w:rPr>
              <w:lastRenderedPageBreak/>
              <w:t>культуры и туризма" на 2014-2020 годы</w:t>
            </w:r>
          </w:p>
        </w:tc>
        <w:tc>
          <w:tcPr>
            <w:tcW w:w="944" w:type="dxa"/>
            <w:tcBorders>
              <w:top w:val="single" w:sz="4" w:space="0" w:color="auto"/>
              <w:left w:val="nil"/>
              <w:bottom w:val="single" w:sz="4" w:space="0" w:color="auto"/>
              <w:right w:val="single" w:sz="4" w:space="0" w:color="auto"/>
            </w:tcBorders>
            <w:shd w:val="clear" w:color="auto" w:fill="auto"/>
            <w:hideMark/>
          </w:tcPr>
          <w:p w:rsidR="00FE02AE" w:rsidRPr="00FE02AE" w:rsidRDefault="00FE02AE" w:rsidP="0043057D">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lastRenderedPageBreak/>
              <w:t xml:space="preserve">Мероприятия программы не выполнялись </w:t>
            </w:r>
          </w:p>
        </w:tc>
        <w:tc>
          <w:tcPr>
            <w:tcW w:w="785" w:type="dxa"/>
            <w:tcBorders>
              <w:top w:val="single" w:sz="4" w:space="0" w:color="auto"/>
              <w:left w:val="nil"/>
              <w:bottom w:val="single" w:sz="4" w:space="0" w:color="auto"/>
              <w:right w:val="single" w:sz="4" w:space="0" w:color="auto"/>
            </w:tcBorders>
            <w:shd w:val="clear" w:color="auto" w:fill="auto"/>
            <w:textDirection w:val="btLr"/>
            <w:vAlign w:val="center"/>
            <w:hideMark/>
          </w:tcPr>
          <w:p w:rsidR="00FE02AE" w:rsidRPr="00FE02AE" w:rsidRDefault="00FE02AE" w:rsidP="0043057D">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федеральный бюджет</w:t>
            </w:r>
          </w:p>
        </w:tc>
        <w:tc>
          <w:tcPr>
            <w:tcW w:w="782"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47" w:type="dxa"/>
            <w:tcBorders>
              <w:top w:val="single" w:sz="4" w:space="0" w:color="auto"/>
              <w:left w:val="nil"/>
              <w:bottom w:val="single" w:sz="4" w:space="0" w:color="auto"/>
              <w:right w:val="single" w:sz="4" w:space="0" w:color="auto"/>
            </w:tcBorders>
            <w:shd w:val="clear" w:color="000000" w:fill="FFFFFF"/>
            <w:vAlign w:val="center"/>
            <w:hideMark/>
          </w:tcPr>
          <w:p w:rsidR="00FE02AE" w:rsidRPr="00FE02AE" w:rsidRDefault="00FE02AE" w:rsidP="0043057D">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#ДЕЛ/0!</w:t>
            </w:r>
          </w:p>
        </w:tc>
        <w:tc>
          <w:tcPr>
            <w:tcW w:w="903" w:type="dxa"/>
            <w:tcBorders>
              <w:top w:val="single" w:sz="4" w:space="0" w:color="auto"/>
              <w:left w:val="nil"/>
              <w:bottom w:val="single" w:sz="4" w:space="0" w:color="auto"/>
              <w:right w:val="single" w:sz="4" w:space="0" w:color="auto"/>
            </w:tcBorders>
            <w:shd w:val="clear" w:color="000000" w:fill="FFFFFF"/>
            <w:vAlign w:val="center"/>
            <w:hideMark/>
          </w:tcPr>
          <w:p w:rsidR="00FE02AE" w:rsidRPr="00FE02AE" w:rsidRDefault="00FE02AE" w:rsidP="0043057D">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0</w:t>
            </w:r>
          </w:p>
        </w:tc>
        <w:tc>
          <w:tcPr>
            <w:tcW w:w="988" w:type="dxa"/>
            <w:tcBorders>
              <w:top w:val="single" w:sz="4" w:space="0" w:color="auto"/>
              <w:left w:val="nil"/>
              <w:bottom w:val="single" w:sz="4" w:space="0" w:color="auto"/>
              <w:right w:val="single" w:sz="4" w:space="0" w:color="auto"/>
            </w:tcBorders>
            <w:shd w:val="clear" w:color="000000" w:fill="FFFFFF"/>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2.Объем потребления природного газа бюджетными учреждениями, </w:t>
            </w:r>
            <w:proofErr w:type="spellStart"/>
            <w:r w:rsidRPr="00FE02AE">
              <w:rPr>
                <w:rFonts w:ascii="Times New Roman" w:eastAsia="Times New Roman" w:hAnsi="Times New Roman" w:cs="Times New Roman"/>
                <w:color w:val="000000"/>
                <w:sz w:val="16"/>
                <w:szCs w:val="16"/>
                <w:lang w:eastAsia="ru-RU"/>
              </w:rPr>
              <w:t>тыс</w:t>
            </w:r>
            <w:proofErr w:type="gramStart"/>
            <w:r w:rsidRPr="00FE02AE">
              <w:rPr>
                <w:rFonts w:ascii="Times New Roman" w:eastAsia="Times New Roman" w:hAnsi="Times New Roman" w:cs="Times New Roman"/>
                <w:color w:val="000000"/>
                <w:sz w:val="16"/>
                <w:szCs w:val="16"/>
                <w:lang w:eastAsia="ru-RU"/>
              </w:rPr>
              <w:t>.к</w:t>
            </w:r>
            <w:proofErr w:type="gramEnd"/>
            <w:r w:rsidRPr="00FE02AE">
              <w:rPr>
                <w:rFonts w:ascii="Times New Roman" w:eastAsia="Times New Roman" w:hAnsi="Times New Roman" w:cs="Times New Roman"/>
                <w:color w:val="000000"/>
                <w:sz w:val="16"/>
                <w:szCs w:val="16"/>
                <w:lang w:eastAsia="ru-RU"/>
              </w:rPr>
              <w:t>уб.м</w:t>
            </w:r>
            <w:proofErr w:type="spellEnd"/>
            <w:r w:rsidRPr="00FE02AE">
              <w:rPr>
                <w:rFonts w:ascii="Times New Roman" w:eastAsia="Times New Roman" w:hAnsi="Times New Roman" w:cs="Times New Roman"/>
                <w:color w:val="000000"/>
                <w:sz w:val="16"/>
                <w:szCs w:val="16"/>
                <w:lang w:eastAsia="ru-RU"/>
              </w:rPr>
              <w:t>.</w:t>
            </w:r>
          </w:p>
        </w:tc>
        <w:tc>
          <w:tcPr>
            <w:tcW w:w="848" w:type="dxa"/>
            <w:tcBorders>
              <w:top w:val="single" w:sz="4" w:space="0" w:color="auto"/>
              <w:left w:val="nil"/>
              <w:bottom w:val="single" w:sz="4" w:space="0" w:color="auto"/>
              <w:right w:val="nil"/>
            </w:tcBorders>
            <w:shd w:val="clear" w:color="auto" w:fill="auto"/>
            <w:vAlign w:val="center"/>
            <w:hideMark/>
          </w:tcPr>
          <w:p w:rsidR="00FE02AE" w:rsidRPr="00FE02AE" w:rsidRDefault="00FE02AE" w:rsidP="0043057D">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1004,37</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1081,2</w:t>
            </w:r>
          </w:p>
        </w:tc>
        <w:tc>
          <w:tcPr>
            <w:tcW w:w="586"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92,9</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859"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1003" w:type="dxa"/>
            <w:vMerge w:val="restart"/>
            <w:tcBorders>
              <w:top w:val="single" w:sz="4" w:space="0" w:color="auto"/>
              <w:left w:val="single" w:sz="4" w:space="0" w:color="auto"/>
              <w:bottom w:val="single" w:sz="8" w:space="0" w:color="000000"/>
              <w:right w:val="single" w:sz="4" w:space="0" w:color="auto"/>
            </w:tcBorders>
            <w:shd w:val="clear" w:color="auto" w:fill="auto"/>
            <w:noWrap/>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 xml:space="preserve">1. Доля представленных (во всех форматах) зрителю музейных предметов </w:t>
            </w:r>
            <w:r w:rsidRPr="00FE02AE">
              <w:rPr>
                <w:rFonts w:ascii="Times New Roman" w:eastAsia="Times New Roman" w:hAnsi="Times New Roman" w:cs="Times New Roman"/>
                <w:sz w:val="16"/>
                <w:szCs w:val="16"/>
                <w:lang w:eastAsia="ru-RU"/>
              </w:rPr>
              <w:lastRenderedPageBreak/>
              <w:t>в общем количестве музейных предметов основного фонда</w:t>
            </w:r>
          </w:p>
        </w:tc>
        <w:tc>
          <w:tcPr>
            <w:tcW w:w="1079" w:type="dxa"/>
            <w:vMerge w:val="restart"/>
            <w:tcBorders>
              <w:top w:val="nil"/>
              <w:left w:val="single" w:sz="4" w:space="0" w:color="auto"/>
              <w:bottom w:val="single" w:sz="8" w:space="0" w:color="000000"/>
              <w:right w:val="single" w:sz="8" w:space="0" w:color="auto"/>
            </w:tcBorders>
            <w:shd w:val="clear" w:color="auto" w:fill="auto"/>
            <w:vAlign w:val="center"/>
            <w:hideMark/>
          </w:tcPr>
          <w:p w:rsidR="00FE02AE" w:rsidRPr="0053263D" w:rsidRDefault="00FE02AE" w:rsidP="0043057D">
            <w:pPr>
              <w:spacing w:after="0" w:line="240" w:lineRule="auto"/>
              <w:rPr>
                <w:rFonts w:ascii="Times New Roman" w:eastAsia="Times New Roman" w:hAnsi="Times New Roman" w:cs="Times New Roman"/>
                <w:color w:val="000000"/>
                <w:sz w:val="18"/>
                <w:szCs w:val="18"/>
                <w:lang w:eastAsia="ru-RU"/>
              </w:rPr>
            </w:pPr>
          </w:p>
          <w:p w:rsidR="00FE02AE" w:rsidRPr="0053263D" w:rsidRDefault="00FE02AE" w:rsidP="0043057D">
            <w:pPr>
              <w:spacing w:after="0" w:line="240" w:lineRule="auto"/>
              <w:rPr>
                <w:rFonts w:ascii="Times New Roman" w:eastAsia="Times New Roman" w:hAnsi="Times New Roman" w:cs="Times New Roman"/>
                <w:color w:val="000000"/>
                <w:sz w:val="18"/>
                <w:szCs w:val="18"/>
                <w:lang w:eastAsia="ru-RU"/>
              </w:rPr>
            </w:pPr>
            <w:r w:rsidRPr="0053263D">
              <w:rPr>
                <w:rFonts w:ascii="Times New Roman" w:eastAsia="Times New Roman" w:hAnsi="Times New Roman" w:cs="Times New Roman"/>
                <w:sz w:val="18"/>
                <w:szCs w:val="18"/>
                <w:lang w:eastAsia="ru-RU"/>
              </w:rPr>
              <w:t>28,2</w:t>
            </w:r>
          </w:p>
        </w:tc>
      </w:tr>
      <w:tr w:rsidR="00FE02AE" w:rsidRPr="005524D6" w:rsidTr="0043057D">
        <w:trPr>
          <w:trHeight w:val="1544"/>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1. Музейное дело, сохранение культурного наследия района и Мордовии.                                                    2. Сохранение, охрана  и содержание объектов культуры, культурного и исторического наследия,  имеющих местное (муниципальное) значение.</w:t>
            </w:r>
            <w:r w:rsidRPr="00FE02AE">
              <w:rPr>
                <w:rFonts w:ascii="Times New Roman" w:eastAsia="Times New Roman" w:hAnsi="Times New Roman" w:cs="Times New Roman"/>
                <w:sz w:val="16"/>
                <w:szCs w:val="16"/>
                <w:lang w:eastAsia="ru-RU"/>
              </w:rPr>
              <w:br w:type="page"/>
              <w:t>3. Укрепление материально-технической базы учреждений культуры.</w:t>
            </w:r>
            <w:r w:rsidRPr="00FE02AE">
              <w:rPr>
                <w:rFonts w:ascii="Times New Roman" w:eastAsia="Times New Roman" w:hAnsi="Times New Roman" w:cs="Times New Roman"/>
                <w:sz w:val="16"/>
                <w:szCs w:val="16"/>
                <w:lang w:eastAsia="ru-RU"/>
              </w:rPr>
              <w:br w:type="page"/>
              <w:t xml:space="preserve">4. Развитие </w:t>
            </w:r>
            <w:proofErr w:type="spellStart"/>
            <w:r w:rsidRPr="00FE02AE">
              <w:rPr>
                <w:rFonts w:ascii="Times New Roman" w:eastAsia="Times New Roman" w:hAnsi="Times New Roman" w:cs="Times New Roman"/>
                <w:sz w:val="16"/>
                <w:szCs w:val="16"/>
                <w:lang w:eastAsia="ru-RU"/>
              </w:rPr>
              <w:t>бмблиотечного</w:t>
            </w:r>
            <w:proofErr w:type="spellEnd"/>
            <w:r w:rsidRPr="00FE02AE">
              <w:rPr>
                <w:rFonts w:ascii="Times New Roman" w:eastAsia="Times New Roman" w:hAnsi="Times New Roman" w:cs="Times New Roman"/>
                <w:sz w:val="16"/>
                <w:szCs w:val="16"/>
                <w:lang w:eastAsia="ru-RU"/>
              </w:rPr>
              <w:t xml:space="preserve"> дела.                                 5. Развитие инфраструктуры сферы культуры.  </w:t>
            </w:r>
            <w:r w:rsidRPr="00FE02AE">
              <w:rPr>
                <w:rFonts w:ascii="Times New Roman" w:eastAsia="Times New Roman" w:hAnsi="Times New Roman" w:cs="Times New Roman"/>
                <w:sz w:val="16"/>
                <w:szCs w:val="16"/>
                <w:lang w:eastAsia="ru-RU"/>
              </w:rPr>
              <w:br w:type="page"/>
              <w:t>6. Формирование туристско-рекреационного кластера</w:t>
            </w:r>
            <w:r w:rsidRPr="00FE02AE">
              <w:rPr>
                <w:rFonts w:ascii="Times New Roman" w:eastAsia="Times New Roman" w:hAnsi="Times New Roman" w:cs="Times New Roman"/>
                <w:sz w:val="16"/>
                <w:szCs w:val="16"/>
                <w:lang w:eastAsia="ru-RU"/>
              </w:rPr>
              <w:br w:type="page"/>
              <w:t>7. Развитие приоритетных видов туризма.</w:t>
            </w:r>
            <w:r w:rsidRPr="00FE02AE">
              <w:rPr>
                <w:rFonts w:ascii="Times New Roman" w:eastAsia="Times New Roman" w:hAnsi="Times New Roman" w:cs="Times New Roman"/>
                <w:sz w:val="16"/>
                <w:szCs w:val="16"/>
                <w:lang w:eastAsia="ru-RU"/>
              </w:rPr>
              <w:br w:type="page"/>
              <w:t xml:space="preserve">8. Исполнение </w:t>
            </w:r>
            <w:proofErr w:type="gramStart"/>
            <w:r w:rsidRPr="00FE02AE">
              <w:rPr>
                <w:rFonts w:ascii="Times New Roman" w:eastAsia="Times New Roman" w:hAnsi="Times New Roman" w:cs="Times New Roman"/>
                <w:sz w:val="16"/>
                <w:szCs w:val="16"/>
                <w:lang w:eastAsia="ru-RU"/>
              </w:rPr>
              <w:t>показателей бюджетной сметы Управления культуры Администрации</w:t>
            </w:r>
            <w:proofErr w:type="gramEnd"/>
            <w:r w:rsidRPr="00FE02AE">
              <w:rPr>
                <w:rFonts w:ascii="Times New Roman" w:eastAsia="Times New Roman" w:hAnsi="Times New Roman" w:cs="Times New Roman"/>
                <w:sz w:val="16"/>
                <w:szCs w:val="16"/>
                <w:lang w:eastAsia="ru-RU"/>
              </w:rPr>
              <w:t xml:space="preserve"> </w:t>
            </w:r>
            <w:proofErr w:type="spellStart"/>
            <w:r w:rsidRPr="00FE02AE">
              <w:rPr>
                <w:rFonts w:ascii="Times New Roman" w:eastAsia="Times New Roman" w:hAnsi="Times New Roman" w:cs="Times New Roman"/>
                <w:sz w:val="16"/>
                <w:szCs w:val="16"/>
                <w:lang w:eastAsia="ru-RU"/>
              </w:rPr>
              <w:t>Атяшевского</w:t>
            </w:r>
            <w:proofErr w:type="spellEnd"/>
            <w:r w:rsidRPr="00FE02AE">
              <w:rPr>
                <w:rFonts w:ascii="Times New Roman" w:eastAsia="Times New Roman" w:hAnsi="Times New Roman" w:cs="Times New Roman"/>
                <w:sz w:val="16"/>
                <w:szCs w:val="16"/>
                <w:lang w:eastAsia="ru-RU"/>
              </w:rPr>
              <w:t xml:space="preserve"> муниципального района.</w:t>
            </w:r>
            <w:r w:rsidRPr="00FE02AE">
              <w:rPr>
                <w:rFonts w:ascii="Times New Roman" w:eastAsia="Times New Roman" w:hAnsi="Times New Roman" w:cs="Times New Roman"/>
                <w:sz w:val="16"/>
                <w:szCs w:val="16"/>
                <w:lang w:eastAsia="ru-RU"/>
              </w:rPr>
              <w:br w:type="page"/>
              <w:t xml:space="preserve">9. Субсидии на выполнение муниципального задания учреждений культуры.                                                 10. </w:t>
            </w:r>
            <w:proofErr w:type="spellStart"/>
            <w:r w:rsidRPr="00FE02AE">
              <w:rPr>
                <w:rFonts w:ascii="Times New Roman" w:eastAsia="Times New Roman" w:hAnsi="Times New Roman" w:cs="Times New Roman"/>
                <w:sz w:val="16"/>
                <w:szCs w:val="16"/>
                <w:lang w:eastAsia="ru-RU"/>
              </w:rPr>
              <w:t>Общерайонные</w:t>
            </w:r>
            <w:proofErr w:type="spellEnd"/>
            <w:r w:rsidRPr="00FE02AE">
              <w:rPr>
                <w:rFonts w:ascii="Times New Roman" w:eastAsia="Times New Roman" w:hAnsi="Times New Roman" w:cs="Times New Roman"/>
                <w:sz w:val="16"/>
                <w:szCs w:val="16"/>
                <w:lang w:eastAsia="ru-RU"/>
              </w:rPr>
              <w:t xml:space="preserve"> мероприятия.                                                    11. Сохранение, возрождение и развитие традиционной народной культуры, </w:t>
            </w:r>
            <w:r w:rsidRPr="00FE02AE">
              <w:rPr>
                <w:rFonts w:ascii="Times New Roman" w:eastAsia="Times New Roman" w:hAnsi="Times New Roman" w:cs="Times New Roman"/>
                <w:sz w:val="16"/>
                <w:szCs w:val="16"/>
                <w:lang w:eastAsia="ru-RU"/>
              </w:rPr>
              <w:lastRenderedPageBreak/>
              <w:t xml:space="preserve">поддержка народного творчества и культурно-досуговой деятельности                                                          12. Создание сети учреждений культуры с доступной средой, в которых созданы условия для инвалидов                                                    13. Социально-некоммерческие расходы                    14. Обеспечение МАБУ "ОМВА" укрепление МТБ, создание оптимальных условий для хранения документов                                                 </w:t>
            </w:r>
          </w:p>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b/>
                <w:bCs/>
                <w:sz w:val="16"/>
                <w:szCs w:val="16"/>
                <w:lang w:eastAsia="ru-RU"/>
              </w:rPr>
              <w:t>14</w:t>
            </w:r>
          </w:p>
        </w:tc>
        <w:tc>
          <w:tcPr>
            <w:tcW w:w="90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proofErr w:type="spellStart"/>
            <w:r w:rsidRPr="00FE02AE">
              <w:rPr>
                <w:rFonts w:ascii="Times New Roman" w:eastAsia="Times New Roman" w:hAnsi="Times New Roman" w:cs="Times New Roman"/>
                <w:sz w:val="16"/>
                <w:szCs w:val="16"/>
                <w:lang w:eastAsia="ru-RU"/>
              </w:rPr>
              <w:lastRenderedPageBreak/>
              <w:t>респуб</w:t>
            </w:r>
            <w:proofErr w:type="spellEnd"/>
            <w:r w:rsidRPr="00FE02AE">
              <w:rPr>
                <w:rFonts w:ascii="Times New Roman" w:eastAsia="Times New Roman" w:hAnsi="Times New Roman" w:cs="Times New Roman"/>
                <w:sz w:val="16"/>
                <w:szCs w:val="16"/>
                <w:lang w:eastAsia="ru-RU"/>
              </w:rPr>
              <w:t>-кий бюджет</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415,8   </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 xml:space="preserve">                   -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3.Объем потребления электроэнергии бюджетными учреждениями, </w:t>
            </w:r>
            <w:proofErr w:type="spellStart"/>
            <w:r w:rsidRPr="00FE02AE">
              <w:rPr>
                <w:rFonts w:ascii="Times New Roman" w:eastAsia="Times New Roman" w:hAnsi="Times New Roman" w:cs="Times New Roman"/>
                <w:color w:val="000000"/>
                <w:sz w:val="16"/>
                <w:szCs w:val="16"/>
                <w:lang w:eastAsia="ru-RU"/>
              </w:rPr>
              <w:t>тыс</w:t>
            </w:r>
            <w:proofErr w:type="gramStart"/>
            <w:r w:rsidRPr="00FE02AE">
              <w:rPr>
                <w:rFonts w:ascii="Times New Roman" w:eastAsia="Times New Roman" w:hAnsi="Times New Roman" w:cs="Times New Roman"/>
                <w:color w:val="000000"/>
                <w:sz w:val="16"/>
                <w:szCs w:val="16"/>
                <w:lang w:eastAsia="ru-RU"/>
              </w:rPr>
              <w:t>.к</w:t>
            </w:r>
            <w:proofErr w:type="gramEnd"/>
            <w:r w:rsidRPr="00FE02AE">
              <w:rPr>
                <w:rFonts w:ascii="Times New Roman" w:eastAsia="Times New Roman" w:hAnsi="Times New Roman" w:cs="Times New Roman"/>
                <w:color w:val="000000"/>
                <w:sz w:val="16"/>
                <w:szCs w:val="16"/>
                <w:lang w:eastAsia="ru-RU"/>
              </w:rPr>
              <w:t>Вт</w:t>
            </w:r>
            <w:proofErr w:type="spellEnd"/>
            <w:r w:rsidRPr="00FE02AE">
              <w:rPr>
                <w:rFonts w:ascii="Times New Roman" w:eastAsia="Times New Roman" w:hAnsi="Times New Roman" w:cs="Times New Roman"/>
                <w:color w:val="000000"/>
                <w:sz w:val="16"/>
                <w:szCs w:val="16"/>
                <w:lang w:eastAsia="ru-RU"/>
              </w:rPr>
              <w:t>/ч</w:t>
            </w:r>
          </w:p>
        </w:tc>
        <w:tc>
          <w:tcPr>
            <w:tcW w:w="5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607,22</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1333,6</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45,5</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231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 xml:space="preserve">местный бюджет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3 543,8   </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 xml:space="preserve">                   -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4.Расходы на оплату труда операторов котельных, </w:t>
            </w:r>
            <w:proofErr w:type="spellStart"/>
            <w:r w:rsidRPr="00FE02AE">
              <w:rPr>
                <w:rFonts w:ascii="Times New Roman" w:eastAsia="Times New Roman" w:hAnsi="Times New Roman" w:cs="Times New Roman"/>
                <w:color w:val="000000"/>
                <w:sz w:val="16"/>
                <w:szCs w:val="16"/>
                <w:lang w:eastAsia="ru-RU"/>
              </w:rPr>
              <w:t>тыс</w:t>
            </w:r>
            <w:proofErr w:type="gramStart"/>
            <w:r w:rsidRPr="00FE02AE">
              <w:rPr>
                <w:rFonts w:ascii="Times New Roman" w:eastAsia="Times New Roman" w:hAnsi="Times New Roman" w:cs="Times New Roman"/>
                <w:color w:val="000000"/>
                <w:sz w:val="16"/>
                <w:szCs w:val="16"/>
                <w:lang w:eastAsia="ru-RU"/>
              </w:rPr>
              <w:t>.р</w:t>
            </w:r>
            <w:proofErr w:type="gramEnd"/>
            <w:r w:rsidRPr="00FE02AE">
              <w:rPr>
                <w:rFonts w:ascii="Times New Roman" w:eastAsia="Times New Roman" w:hAnsi="Times New Roman" w:cs="Times New Roman"/>
                <w:color w:val="000000"/>
                <w:sz w:val="16"/>
                <w:szCs w:val="16"/>
                <w:lang w:eastAsia="ru-RU"/>
              </w:rPr>
              <w:t>уб</w:t>
            </w:r>
            <w:proofErr w:type="spellEnd"/>
            <w:r w:rsidRPr="00FE02AE">
              <w:rPr>
                <w:rFonts w:ascii="Times New Roman" w:eastAsia="Times New Roman" w:hAnsi="Times New Roman" w:cs="Times New Roman"/>
                <w:color w:val="000000"/>
                <w:sz w:val="16"/>
                <w:szCs w:val="16"/>
                <w:lang w:eastAsia="ru-RU"/>
              </w:rPr>
              <w:t>.</w:t>
            </w:r>
          </w:p>
        </w:tc>
        <w:tc>
          <w:tcPr>
            <w:tcW w:w="5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5878,3</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88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внебюджетные средства</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#ДЕЛ/0!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5.Наличие схем водоснабжения и водоотведения сельских поселений, шт.</w:t>
            </w:r>
          </w:p>
        </w:tc>
        <w:tc>
          <w:tcPr>
            <w:tcW w:w="5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4</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4</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265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586"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62</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87</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155,36</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380"/>
        </w:trPr>
        <w:tc>
          <w:tcPr>
            <w:tcW w:w="345" w:type="dxa"/>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8</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57,14</w:t>
            </w:r>
          </w:p>
        </w:tc>
        <w:tc>
          <w:tcPr>
            <w:tcW w:w="90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всего:</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48 587,7   </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43 922,8   </w:t>
            </w:r>
          </w:p>
        </w:tc>
        <w:tc>
          <w:tcPr>
            <w:tcW w:w="301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b/>
                <w:bCs/>
                <w:sz w:val="16"/>
                <w:szCs w:val="16"/>
                <w:lang w:eastAsia="ru-RU"/>
              </w:rPr>
              <w:t xml:space="preserve">              90,4   </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right"/>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63,2</w:t>
            </w:r>
          </w:p>
        </w:tc>
        <w:tc>
          <w:tcPr>
            <w:tcW w:w="1003" w:type="dxa"/>
            <w:vMerge/>
            <w:tcBorders>
              <w:top w:val="single" w:sz="4" w:space="0" w:color="auto"/>
              <w:left w:val="single" w:sz="4" w:space="0" w:color="auto"/>
              <w:bottom w:val="single" w:sz="8" w:space="0" w:color="000000"/>
              <w:right w:val="single" w:sz="4" w:space="0" w:color="auto"/>
            </w:tcBorders>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930"/>
        </w:trPr>
        <w:tc>
          <w:tcPr>
            <w:tcW w:w="3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12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b/>
                <w:bCs/>
                <w:color w:val="000000"/>
                <w:sz w:val="16"/>
                <w:szCs w:val="16"/>
                <w:lang w:eastAsia="ru-RU"/>
              </w:rPr>
            </w:pPr>
          </w:p>
        </w:tc>
        <w:tc>
          <w:tcPr>
            <w:tcW w:w="944" w:type="dxa"/>
            <w:tcBorders>
              <w:top w:val="single" w:sz="4" w:space="0" w:color="auto"/>
              <w:left w:val="nil"/>
              <w:bottom w:val="single" w:sz="4" w:space="0" w:color="auto"/>
              <w:right w:val="single" w:sz="4" w:space="0" w:color="auto"/>
            </w:tcBorders>
            <w:shd w:val="clear" w:color="auto" w:fill="auto"/>
            <w:hideMark/>
          </w:tcPr>
          <w:p w:rsidR="00FE02AE" w:rsidRPr="00FE02AE" w:rsidRDefault="00FE02AE" w:rsidP="0043057D">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 xml:space="preserve">Краткая характеристика выполненных мероприятий.                                                                                                                   По невыполненным мероприятиям указать причины.1. Музейное дело, сохранение культурного наследия района и Мордовии.                                                    </w:t>
            </w:r>
            <w:r w:rsidRPr="00FE02AE">
              <w:rPr>
                <w:rFonts w:ascii="Times New Roman" w:eastAsia="Times New Roman" w:hAnsi="Times New Roman" w:cs="Times New Roman"/>
                <w:sz w:val="16"/>
                <w:szCs w:val="16"/>
                <w:lang w:eastAsia="ru-RU"/>
              </w:rPr>
              <w:lastRenderedPageBreak/>
              <w:t>2. Сохранение, охрана  и содержание объектов культуры, культурного и исторического наследия,  имеющих местное (муниципальное) значение.</w:t>
            </w:r>
            <w:r w:rsidRPr="00FE02AE">
              <w:rPr>
                <w:rFonts w:ascii="Times New Roman" w:eastAsia="Times New Roman" w:hAnsi="Times New Roman" w:cs="Times New Roman"/>
                <w:sz w:val="16"/>
                <w:szCs w:val="16"/>
                <w:lang w:eastAsia="ru-RU"/>
              </w:rPr>
              <w:br/>
              <w:t>3. Укрепление материально-технической базы учреждений культуры.</w:t>
            </w:r>
            <w:r w:rsidRPr="00FE02AE">
              <w:rPr>
                <w:rFonts w:ascii="Times New Roman" w:eastAsia="Times New Roman" w:hAnsi="Times New Roman" w:cs="Times New Roman"/>
                <w:sz w:val="16"/>
                <w:szCs w:val="16"/>
                <w:lang w:eastAsia="ru-RU"/>
              </w:rPr>
              <w:br/>
              <w:t xml:space="preserve">4. Развитие </w:t>
            </w:r>
            <w:proofErr w:type="spellStart"/>
            <w:r w:rsidRPr="00FE02AE">
              <w:rPr>
                <w:rFonts w:ascii="Times New Roman" w:eastAsia="Times New Roman" w:hAnsi="Times New Roman" w:cs="Times New Roman"/>
                <w:sz w:val="16"/>
                <w:szCs w:val="16"/>
                <w:lang w:eastAsia="ru-RU"/>
              </w:rPr>
              <w:t>бмблиотечного</w:t>
            </w:r>
            <w:proofErr w:type="spellEnd"/>
            <w:r w:rsidRPr="00FE02AE">
              <w:rPr>
                <w:rFonts w:ascii="Times New Roman" w:eastAsia="Times New Roman" w:hAnsi="Times New Roman" w:cs="Times New Roman"/>
                <w:sz w:val="16"/>
                <w:szCs w:val="16"/>
                <w:lang w:eastAsia="ru-RU"/>
              </w:rPr>
              <w:t xml:space="preserve"> дела.                                 5. Развитие инфраструктуры сферы культуры.  </w:t>
            </w:r>
            <w:r w:rsidRPr="00FE02AE">
              <w:rPr>
                <w:rFonts w:ascii="Times New Roman" w:eastAsia="Times New Roman" w:hAnsi="Times New Roman" w:cs="Times New Roman"/>
                <w:sz w:val="16"/>
                <w:szCs w:val="16"/>
                <w:lang w:eastAsia="ru-RU"/>
              </w:rPr>
              <w:br/>
            </w:r>
            <w:r w:rsidRPr="00FE02AE">
              <w:rPr>
                <w:rFonts w:ascii="Times New Roman" w:eastAsia="Times New Roman" w:hAnsi="Times New Roman" w:cs="Times New Roman"/>
                <w:sz w:val="16"/>
                <w:szCs w:val="16"/>
                <w:lang w:eastAsia="ru-RU"/>
              </w:rPr>
              <w:lastRenderedPageBreak/>
              <w:t>6. Формирование туристско-рекреационного кластера</w:t>
            </w:r>
            <w:r w:rsidRPr="00FE02AE">
              <w:rPr>
                <w:rFonts w:ascii="Times New Roman" w:eastAsia="Times New Roman" w:hAnsi="Times New Roman" w:cs="Times New Roman"/>
                <w:sz w:val="16"/>
                <w:szCs w:val="16"/>
                <w:lang w:eastAsia="ru-RU"/>
              </w:rPr>
              <w:br/>
              <w:t>7. Развитие приоритетных видов туризма.</w:t>
            </w:r>
            <w:r w:rsidRPr="00FE02AE">
              <w:rPr>
                <w:rFonts w:ascii="Times New Roman" w:eastAsia="Times New Roman" w:hAnsi="Times New Roman" w:cs="Times New Roman"/>
                <w:sz w:val="16"/>
                <w:szCs w:val="16"/>
                <w:lang w:eastAsia="ru-RU"/>
              </w:rPr>
              <w:br/>
              <w:t xml:space="preserve">8. Исполнение </w:t>
            </w:r>
            <w:proofErr w:type="gramStart"/>
            <w:r w:rsidRPr="00FE02AE">
              <w:rPr>
                <w:rFonts w:ascii="Times New Roman" w:eastAsia="Times New Roman" w:hAnsi="Times New Roman" w:cs="Times New Roman"/>
                <w:sz w:val="16"/>
                <w:szCs w:val="16"/>
                <w:lang w:eastAsia="ru-RU"/>
              </w:rPr>
              <w:t>показателей бюджетной сметы Управления культуры Администрации</w:t>
            </w:r>
            <w:proofErr w:type="gramEnd"/>
            <w:r w:rsidRPr="00FE02AE">
              <w:rPr>
                <w:rFonts w:ascii="Times New Roman" w:eastAsia="Times New Roman" w:hAnsi="Times New Roman" w:cs="Times New Roman"/>
                <w:sz w:val="16"/>
                <w:szCs w:val="16"/>
                <w:lang w:eastAsia="ru-RU"/>
              </w:rPr>
              <w:t xml:space="preserve"> </w:t>
            </w:r>
            <w:proofErr w:type="spellStart"/>
            <w:r w:rsidRPr="00FE02AE">
              <w:rPr>
                <w:rFonts w:ascii="Times New Roman" w:eastAsia="Times New Roman" w:hAnsi="Times New Roman" w:cs="Times New Roman"/>
                <w:sz w:val="16"/>
                <w:szCs w:val="16"/>
                <w:lang w:eastAsia="ru-RU"/>
              </w:rPr>
              <w:t>Атяшевского</w:t>
            </w:r>
            <w:proofErr w:type="spellEnd"/>
            <w:r w:rsidRPr="00FE02AE">
              <w:rPr>
                <w:rFonts w:ascii="Times New Roman" w:eastAsia="Times New Roman" w:hAnsi="Times New Roman" w:cs="Times New Roman"/>
                <w:sz w:val="16"/>
                <w:szCs w:val="16"/>
                <w:lang w:eastAsia="ru-RU"/>
              </w:rPr>
              <w:t xml:space="preserve"> муниципального района.</w:t>
            </w:r>
            <w:r w:rsidRPr="00FE02AE">
              <w:rPr>
                <w:rFonts w:ascii="Times New Roman" w:eastAsia="Times New Roman" w:hAnsi="Times New Roman" w:cs="Times New Roman"/>
                <w:sz w:val="16"/>
                <w:szCs w:val="16"/>
                <w:lang w:eastAsia="ru-RU"/>
              </w:rPr>
              <w:br/>
              <w:t>9. Субсидии на выполнение муниципального задания учреждений культуры</w:t>
            </w:r>
            <w:r w:rsidRPr="00FE02AE">
              <w:rPr>
                <w:rFonts w:ascii="Times New Roman" w:eastAsia="Times New Roman" w:hAnsi="Times New Roman" w:cs="Times New Roman"/>
                <w:sz w:val="16"/>
                <w:szCs w:val="16"/>
                <w:lang w:eastAsia="ru-RU"/>
              </w:rPr>
              <w:lastRenderedPageBreak/>
              <w:t xml:space="preserve">.                                                 10. </w:t>
            </w:r>
            <w:proofErr w:type="spellStart"/>
            <w:r w:rsidRPr="00FE02AE">
              <w:rPr>
                <w:rFonts w:ascii="Times New Roman" w:eastAsia="Times New Roman" w:hAnsi="Times New Roman" w:cs="Times New Roman"/>
                <w:sz w:val="16"/>
                <w:szCs w:val="16"/>
                <w:lang w:eastAsia="ru-RU"/>
              </w:rPr>
              <w:t>Общерайонные</w:t>
            </w:r>
            <w:proofErr w:type="spellEnd"/>
            <w:r w:rsidRPr="00FE02AE">
              <w:rPr>
                <w:rFonts w:ascii="Times New Roman" w:eastAsia="Times New Roman" w:hAnsi="Times New Roman" w:cs="Times New Roman"/>
                <w:sz w:val="16"/>
                <w:szCs w:val="16"/>
                <w:lang w:eastAsia="ru-RU"/>
              </w:rPr>
              <w:t xml:space="preserve"> мероприятия.                                                    11. Сохранение, возрождение и развитие традиционной народной культуры, поддержка народного творчества и культурно-досуговой деятельности                                                          12. Создание сети учреждений культуры с доступной средой, в которых созданы условия </w:t>
            </w:r>
            <w:r w:rsidRPr="00FE02AE">
              <w:rPr>
                <w:rFonts w:ascii="Times New Roman" w:eastAsia="Times New Roman" w:hAnsi="Times New Roman" w:cs="Times New Roman"/>
                <w:sz w:val="16"/>
                <w:szCs w:val="16"/>
                <w:lang w:eastAsia="ru-RU"/>
              </w:rPr>
              <w:lastRenderedPageBreak/>
              <w:t xml:space="preserve">для инвалидов                                                    13. Социально-некоммерческие расходы                    14. Обеспечение МАБУ "ОМВА" укрепление МТБ, создание оптимальных условий для хранения документов                                                 </w:t>
            </w:r>
          </w:p>
        </w:tc>
        <w:tc>
          <w:tcPr>
            <w:tcW w:w="785" w:type="dxa"/>
            <w:tcBorders>
              <w:top w:val="single" w:sz="4" w:space="0" w:color="auto"/>
              <w:left w:val="nil"/>
              <w:bottom w:val="single" w:sz="4" w:space="0" w:color="auto"/>
              <w:right w:val="single" w:sz="4" w:space="0" w:color="auto"/>
            </w:tcBorders>
            <w:shd w:val="clear" w:color="auto" w:fill="auto"/>
            <w:textDirection w:val="btLr"/>
            <w:vAlign w:val="center"/>
            <w:hideMark/>
          </w:tcPr>
          <w:p w:rsidR="00FE02AE" w:rsidRPr="00FE02AE" w:rsidRDefault="00FE02AE" w:rsidP="0043057D">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lastRenderedPageBreak/>
              <w:t>федеральный бюджет</w:t>
            </w:r>
          </w:p>
        </w:tc>
        <w:tc>
          <w:tcPr>
            <w:tcW w:w="782"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2 173,5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2 295,7   </w:t>
            </w:r>
          </w:p>
        </w:tc>
        <w:tc>
          <w:tcPr>
            <w:tcW w:w="9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 xml:space="preserve">            105,6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0</w:t>
            </w:r>
          </w:p>
        </w:tc>
        <w:tc>
          <w:tcPr>
            <w:tcW w:w="988" w:type="dxa"/>
            <w:tcBorders>
              <w:top w:val="single" w:sz="4" w:space="0" w:color="auto"/>
              <w:left w:val="nil"/>
              <w:bottom w:val="single" w:sz="4" w:space="0" w:color="auto"/>
              <w:right w:val="single" w:sz="4" w:space="0" w:color="auto"/>
            </w:tcBorders>
            <w:shd w:val="clear" w:color="auto" w:fill="auto"/>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2. Уровень </w:t>
            </w:r>
            <w:proofErr w:type="gramStart"/>
            <w:r w:rsidRPr="00FE02AE">
              <w:rPr>
                <w:rFonts w:ascii="Times New Roman" w:eastAsia="Times New Roman" w:hAnsi="Times New Roman" w:cs="Times New Roman"/>
                <w:color w:val="000000"/>
                <w:sz w:val="16"/>
                <w:szCs w:val="16"/>
                <w:lang w:eastAsia="ru-RU"/>
              </w:rPr>
              <w:t>удовлетворен-</w:t>
            </w:r>
            <w:proofErr w:type="spellStart"/>
            <w:r w:rsidRPr="00FE02AE">
              <w:rPr>
                <w:rFonts w:ascii="Times New Roman" w:eastAsia="Times New Roman" w:hAnsi="Times New Roman" w:cs="Times New Roman"/>
                <w:color w:val="000000"/>
                <w:sz w:val="16"/>
                <w:szCs w:val="16"/>
                <w:lang w:eastAsia="ru-RU"/>
              </w:rPr>
              <w:t>ности</w:t>
            </w:r>
            <w:proofErr w:type="spellEnd"/>
            <w:proofErr w:type="gramEnd"/>
            <w:r w:rsidRPr="00FE02AE">
              <w:rPr>
                <w:rFonts w:ascii="Times New Roman" w:eastAsia="Times New Roman" w:hAnsi="Times New Roman" w:cs="Times New Roman"/>
                <w:color w:val="000000"/>
                <w:sz w:val="16"/>
                <w:szCs w:val="16"/>
                <w:lang w:eastAsia="ru-RU"/>
              </w:rPr>
              <w:t xml:space="preserve"> населения </w:t>
            </w:r>
            <w:proofErr w:type="spellStart"/>
            <w:r w:rsidRPr="00FE02AE">
              <w:rPr>
                <w:rFonts w:ascii="Times New Roman" w:eastAsia="Times New Roman" w:hAnsi="Times New Roman" w:cs="Times New Roman"/>
                <w:color w:val="000000"/>
                <w:sz w:val="16"/>
                <w:szCs w:val="16"/>
                <w:lang w:eastAsia="ru-RU"/>
              </w:rPr>
              <w:t>Атяшевско-го</w:t>
            </w:r>
            <w:proofErr w:type="spellEnd"/>
            <w:r w:rsidRPr="00FE02AE">
              <w:rPr>
                <w:rFonts w:ascii="Times New Roman" w:eastAsia="Times New Roman" w:hAnsi="Times New Roman" w:cs="Times New Roman"/>
                <w:color w:val="000000"/>
                <w:sz w:val="16"/>
                <w:szCs w:val="16"/>
                <w:lang w:eastAsia="ru-RU"/>
              </w:rPr>
              <w:t xml:space="preserve"> муниципального района качеством предоставления муниципальных услуг в сфере культуры</w:t>
            </w:r>
          </w:p>
        </w:tc>
        <w:tc>
          <w:tcPr>
            <w:tcW w:w="848" w:type="dxa"/>
            <w:tcBorders>
              <w:top w:val="single" w:sz="4" w:space="0" w:color="auto"/>
              <w:left w:val="nil"/>
              <w:bottom w:val="single" w:sz="4" w:space="0" w:color="auto"/>
              <w:right w:val="nil"/>
            </w:tcBorders>
            <w:shd w:val="clear" w:color="auto" w:fill="auto"/>
            <w:hideMark/>
          </w:tcPr>
          <w:p w:rsidR="00FE02AE" w:rsidRPr="00FE02AE" w:rsidRDefault="00FE02AE" w:rsidP="0043057D">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79</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43057D">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70</w:t>
            </w:r>
          </w:p>
        </w:tc>
        <w:tc>
          <w:tcPr>
            <w:tcW w:w="586" w:type="dxa"/>
            <w:tcBorders>
              <w:top w:val="single" w:sz="4" w:space="0" w:color="auto"/>
              <w:left w:val="nil"/>
              <w:bottom w:val="single" w:sz="4" w:space="0" w:color="auto"/>
              <w:right w:val="single" w:sz="4" w:space="0" w:color="auto"/>
            </w:tcBorders>
            <w:shd w:val="clear" w:color="auto" w:fill="auto"/>
            <w:hideMark/>
          </w:tcPr>
          <w:p w:rsidR="00FE02AE" w:rsidRPr="00FE02AE" w:rsidRDefault="00FE02AE" w:rsidP="0043057D">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88,6</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859"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1003" w:type="dxa"/>
            <w:vMerge w:val="restart"/>
            <w:tcBorders>
              <w:top w:val="single" w:sz="4" w:space="0" w:color="auto"/>
              <w:left w:val="single" w:sz="4" w:space="0" w:color="auto"/>
              <w:bottom w:val="single" w:sz="8" w:space="0" w:color="000000"/>
              <w:right w:val="single" w:sz="4" w:space="0" w:color="auto"/>
            </w:tcBorders>
            <w:shd w:val="clear" w:color="auto" w:fill="auto"/>
            <w:noWrap/>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1079" w:type="dxa"/>
            <w:vMerge w:val="restart"/>
            <w:tcBorders>
              <w:top w:val="nil"/>
              <w:left w:val="single" w:sz="4" w:space="0" w:color="auto"/>
              <w:bottom w:val="single" w:sz="8" w:space="0" w:color="000000"/>
              <w:right w:val="single" w:sz="8" w:space="0" w:color="auto"/>
            </w:tcBorders>
            <w:shd w:val="clear" w:color="auto" w:fill="auto"/>
            <w:vAlign w:val="center"/>
            <w:hideMark/>
          </w:tcPr>
          <w:p w:rsidR="00FE02AE" w:rsidRPr="0053263D" w:rsidRDefault="00FE02AE" w:rsidP="0043057D">
            <w:pPr>
              <w:spacing w:after="0" w:line="240" w:lineRule="auto"/>
              <w:rPr>
                <w:rFonts w:ascii="Times New Roman" w:eastAsia="Times New Roman" w:hAnsi="Times New Roman" w:cs="Times New Roman"/>
                <w:color w:val="000000"/>
                <w:sz w:val="18"/>
                <w:szCs w:val="18"/>
                <w:lang w:eastAsia="ru-RU"/>
              </w:rPr>
            </w:pPr>
          </w:p>
        </w:tc>
      </w:tr>
      <w:tr w:rsidR="00FE02AE" w:rsidRPr="005524D6" w:rsidTr="0043057D">
        <w:trPr>
          <w:trHeight w:val="1218"/>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2511"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 </w:t>
            </w:r>
          </w:p>
        </w:tc>
        <w:tc>
          <w:tcPr>
            <w:tcW w:w="90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proofErr w:type="spellStart"/>
            <w:r w:rsidRPr="00FE02AE">
              <w:rPr>
                <w:rFonts w:ascii="Times New Roman" w:eastAsia="Times New Roman" w:hAnsi="Times New Roman" w:cs="Times New Roman"/>
                <w:sz w:val="16"/>
                <w:szCs w:val="16"/>
                <w:lang w:eastAsia="ru-RU"/>
              </w:rPr>
              <w:t>респуб</w:t>
            </w:r>
            <w:proofErr w:type="spellEnd"/>
            <w:r w:rsidRPr="00FE02AE">
              <w:rPr>
                <w:rFonts w:ascii="Times New Roman" w:eastAsia="Times New Roman" w:hAnsi="Times New Roman" w:cs="Times New Roman"/>
                <w:sz w:val="16"/>
                <w:szCs w:val="16"/>
                <w:lang w:eastAsia="ru-RU"/>
              </w:rPr>
              <w:t>-кий бюджет</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17 348,9   </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17 181,7   </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 xml:space="preserve">              99,0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 xml:space="preserve">3. </w:t>
            </w:r>
            <w:proofErr w:type="gramStart"/>
            <w:r w:rsidRPr="00FE02AE">
              <w:rPr>
                <w:rFonts w:ascii="Times New Roman" w:eastAsia="Times New Roman" w:hAnsi="Times New Roman" w:cs="Times New Roman"/>
                <w:color w:val="000000"/>
                <w:sz w:val="16"/>
                <w:szCs w:val="16"/>
                <w:lang w:eastAsia="ru-RU"/>
              </w:rPr>
              <w:t>Доля объектов культур-</w:t>
            </w:r>
            <w:proofErr w:type="spellStart"/>
            <w:r w:rsidRPr="00FE02AE">
              <w:rPr>
                <w:rFonts w:ascii="Times New Roman" w:eastAsia="Times New Roman" w:hAnsi="Times New Roman" w:cs="Times New Roman"/>
                <w:color w:val="000000"/>
                <w:sz w:val="16"/>
                <w:szCs w:val="16"/>
                <w:lang w:eastAsia="ru-RU"/>
              </w:rPr>
              <w:t>ного</w:t>
            </w:r>
            <w:proofErr w:type="spellEnd"/>
            <w:r w:rsidRPr="00FE02AE">
              <w:rPr>
                <w:rFonts w:ascii="Times New Roman" w:eastAsia="Times New Roman" w:hAnsi="Times New Roman" w:cs="Times New Roman"/>
                <w:color w:val="000000"/>
                <w:sz w:val="16"/>
                <w:szCs w:val="16"/>
                <w:lang w:eastAsia="ru-RU"/>
              </w:rPr>
              <w:t xml:space="preserve"> наследия, находящихся в удовлетворительном </w:t>
            </w:r>
            <w:proofErr w:type="spellStart"/>
            <w:r w:rsidRPr="00FE02AE">
              <w:rPr>
                <w:rFonts w:ascii="Times New Roman" w:eastAsia="Times New Roman" w:hAnsi="Times New Roman" w:cs="Times New Roman"/>
                <w:color w:val="000000"/>
                <w:sz w:val="16"/>
                <w:szCs w:val="16"/>
                <w:lang w:eastAsia="ru-RU"/>
              </w:rPr>
              <w:t>состо-янии</w:t>
            </w:r>
            <w:proofErr w:type="spellEnd"/>
            <w:r w:rsidRPr="00FE02AE">
              <w:rPr>
                <w:rFonts w:ascii="Times New Roman" w:eastAsia="Times New Roman" w:hAnsi="Times New Roman" w:cs="Times New Roman"/>
                <w:color w:val="000000"/>
                <w:sz w:val="16"/>
                <w:szCs w:val="16"/>
                <w:lang w:eastAsia="ru-RU"/>
              </w:rPr>
              <w:t>, в общем количестве объектов культурного нас-</w:t>
            </w:r>
            <w:proofErr w:type="spellStart"/>
            <w:r w:rsidRPr="00FE02AE">
              <w:rPr>
                <w:rFonts w:ascii="Times New Roman" w:eastAsia="Times New Roman" w:hAnsi="Times New Roman" w:cs="Times New Roman"/>
                <w:color w:val="000000"/>
                <w:sz w:val="16"/>
                <w:szCs w:val="16"/>
                <w:lang w:eastAsia="ru-RU"/>
              </w:rPr>
              <w:t>ледия</w:t>
            </w:r>
            <w:proofErr w:type="spellEnd"/>
            <w:r w:rsidRPr="00FE02AE">
              <w:rPr>
                <w:rFonts w:ascii="Times New Roman" w:eastAsia="Times New Roman" w:hAnsi="Times New Roman" w:cs="Times New Roman"/>
                <w:color w:val="000000"/>
                <w:sz w:val="16"/>
                <w:szCs w:val="16"/>
                <w:lang w:eastAsia="ru-RU"/>
              </w:rPr>
              <w:t xml:space="preserve"> местного (</w:t>
            </w:r>
            <w:proofErr w:type="spellStart"/>
            <w:r w:rsidRPr="00FE02AE">
              <w:rPr>
                <w:rFonts w:ascii="Times New Roman" w:eastAsia="Times New Roman" w:hAnsi="Times New Roman" w:cs="Times New Roman"/>
                <w:color w:val="000000"/>
                <w:sz w:val="16"/>
                <w:szCs w:val="16"/>
                <w:lang w:eastAsia="ru-RU"/>
              </w:rPr>
              <w:t>муниципаль-ного</w:t>
            </w:r>
            <w:proofErr w:type="spellEnd"/>
            <w:r w:rsidRPr="00FE02AE">
              <w:rPr>
                <w:rFonts w:ascii="Times New Roman" w:eastAsia="Times New Roman" w:hAnsi="Times New Roman" w:cs="Times New Roman"/>
                <w:color w:val="000000"/>
                <w:sz w:val="16"/>
                <w:szCs w:val="16"/>
                <w:lang w:eastAsia="ru-RU"/>
              </w:rPr>
              <w:t xml:space="preserve"> значения </w:t>
            </w:r>
            <w:proofErr w:type="gramEnd"/>
          </w:p>
        </w:tc>
        <w:tc>
          <w:tcPr>
            <w:tcW w:w="586"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77</w:t>
            </w:r>
          </w:p>
        </w:tc>
        <w:tc>
          <w:tcPr>
            <w:tcW w:w="747"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77</w:t>
            </w:r>
          </w:p>
        </w:tc>
        <w:tc>
          <w:tcPr>
            <w:tcW w:w="859"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100,0</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835"/>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 xml:space="preserve">местный бюджет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29 065,3   </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24 445,4   </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 xml:space="preserve">              84,1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4. Количество единиц хранения архивных документов, хранящихся в </w:t>
            </w:r>
            <w:r w:rsidRPr="00FE02AE">
              <w:rPr>
                <w:rFonts w:ascii="Times New Roman" w:eastAsia="Times New Roman" w:hAnsi="Times New Roman" w:cs="Times New Roman"/>
                <w:color w:val="000000"/>
                <w:sz w:val="16"/>
                <w:szCs w:val="16"/>
                <w:lang w:eastAsia="ru-RU"/>
              </w:rPr>
              <w:lastRenderedPageBreak/>
              <w:t>нормативных условиях</w:t>
            </w:r>
          </w:p>
        </w:tc>
        <w:tc>
          <w:tcPr>
            <w:tcW w:w="586"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lastRenderedPageBreak/>
              <w:t>2000</w:t>
            </w:r>
          </w:p>
        </w:tc>
        <w:tc>
          <w:tcPr>
            <w:tcW w:w="747"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2000</w:t>
            </w:r>
          </w:p>
        </w:tc>
        <w:tc>
          <w:tcPr>
            <w:tcW w:w="859"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693"/>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внебюджетные средства</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#ДЕЛ/0!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#ДЕЛ/0!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 xml:space="preserve">5. Доля физических и </w:t>
            </w:r>
            <w:proofErr w:type="spellStart"/>
            <w:proofErr w:type="gramStart"/>
            <w:r w:rsidRPr="00FE02AE">
              <w:rPr>
                <w:rFonts w:ascii="Times New Roman" w:eastAsia="Times New Roman" w:hAnsi="Times New Roman" w:cs="Times New Roman"/>
                <w:color w:val="000000"/>
                <w:sz w:val="16"/>
                <w:szCs w:val="16"/>
                <w:lang w:eastAsia="ru-RU"/>
              </w:rPr>
              <w:t>юриди-ческих</w:t>
            </w:r>
            <w:proofErr w:type="spellEnd"/>
            <w:proofErr w:type="gramEnd"/>
            <w:r w:rsidRPr="00FE02AE">
              <w:rPr>
                <w:rFonts w:ascii="Times New Roman" w:eastAsia="Times New Roman" w:hAnsi="Times New Roman" w:cs="Times New Roman"/>
                <w:color w:val="000000"/>
                <w:sz w:val="16"/>
                <w:szCs w:val="16"/>
                <w:lang w:eastAsia="ru-RU"/>
              </w:rPr>
              <w:t xml:space="preserve"> лиц, удовлетворенных качеством оказания </w:t>
            </w:r>
            <w:proofErr w:type="spellStart"/>
            <w:r w:rsidRPr="00FE02AE">
              <w:rPr>
                <w:rFonts w:ascii="Times New Roman" w:eastAsia="Times New Roman" w:hAnsi="Times New Roman" w:cs="Times New Roman"/>
                <w:color w:val="000000"/>
                <w:sz w:val="16"/>
                <w:szCs w:val="16"/>
                <w:lang w:eastAsia="ru-RU"/>
              </w:rPr>
              <w:t>муници-пальных</w:t>
            </w:r>
            <w:proofErr w:type="spellEnd"/>
            <w:r w:rsidRPr="00FE02AE">
              <w:rPr>
                <w:rFonts w:ascii="Times New Roman" w:eastAsia="Times New Roman" w:hAnsi="Times New Roman" w:cs="Times New Roman"/>
                <w:color w:val="000000"/>
                <w:sz w:val="16"/>
                <w:szCs w:val="16"/>
                <w:lang w:eastAsia="ru-RU"/>
              </w:rPr>
              <w:t xml:space="preserve"> услуг в сфере ар-</w:t>
            </w:r>
            <w:proofErr w:type="spellStart"/>
            <w:r w:rsidRPr="00FE02AE">
              <w:rPr>
                <w:rFonts w:ascii="Times New Roman" w:eastAsia="Times New Roman" w:hAnsi="Times New Roman" w:cs="Times New Roman"/>
                <w:color w:val="000000"/>
                <w:sz w:val="16"/>
                <w:szCs w:val="16"/>
                <w:lang w:eastAsia="ru-RU"/>
              </w:rPr>
              <w:t>хивного</w:t>
            </w:r>
            <w:proofErr w:type="spellEnd"/>
            <w:r w:rsidRPr="00FE02AE">
              <w:rPr>
                <w:rFonts w:ascii="Times New Roman" w:eastAsia="Times New Roman" w:hAnsi="Times New Roman" w:cs="Times New Roman"/>
                <w:color w:val="000000"/>
                <w:sz w:val="16"/>
                <w:szCs w:val="16"/>
                <w:lang w:eastAsia="ru-RU"/>
              </w:rPr>
              <w:t xml:space="preserve"> дела, от числа </w:t>
            </w:r>
            <w:proofErr w:type="spellStart"/>
            <w:r w:rsidRPr="00FE02AE">
              <w:rPr>
                <w:rFonts w:ascii="Times New Roman" w:eastAsia="Times New Roman" w:hAnsi="Times New Roman" w:cs="Times New Roman"/>
                <w:color w:val="000000"/>
                <w:sz w:val="16"/>
                <w:szCs w:val="16"/>
                <w:lang w:eastAsia="ru-RU"/>
              </w:rPr>
              <w:t>обра-тивщихся</w:t>
            </w:r>
            <w:proofErr w:type="spellEnd"/>
          </w:p>
        </w:tc>
        <w:tc>
          <w:tcPr>
            <w:tcW w:w="586"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86</w:t>
            </w:r>
          </w:p>
        </w:tc>
        <w:tc>
          <w:tcPr>
            <w:tcW w:w="747"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86,3</w:t>
            </w:r>
          </w:p>
        </w:tc>
        <w:tc>
          <w:tcPr>
            <w:tcW w:w="859"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100,3</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38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301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b/>
                <w:bCs/>
                <w:color w:val="000000"/>
                <w:sz w:val="16"/>
                <w:szCs w:val="16"/>
                <w:lang w:eastAsia="ru-RU"/>
              </w:rPr>
              <w:t>6</w:t>
            </w:r>
          </w:p>
        </w:tc>
        <w:tc>
          <w:tcPr>
            <w:tcW w:w="85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#ДЕЛ/0!</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9F52FF">
        <w:trPr>
          <w:trHeight w:val="1240"/>
        </w:trPr>
        <w:tc>
          <w:tcPr>
            <w:tcW w:w="34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43057D">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12</w:t>
            </w:r>
          </w:p>
        </w:tc>
        <w:tc>
          <w:tcPr>
            <w:tcW w:w="129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43057D">
            <w:pPr>
              <w:spacing w:after="0" w:line="240" w:lineRule="auto"/>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b/>
                <w:bCs/>
                <w:color w:val="000000"/>
                <w:sz w:val="16"/>
                <w:szCs w:val="16"/>
                <w:lang w:eastAsia="ru-RU"/>
              </w:rPr>
              <w:t xml:space="preserve">Муниципальная программа "Развитие сельского хозяйства и регулирование рынков сельскохозяйственной продукции, сырья и продовольствия </w:t>
            </w:r>
            <w:proofErr w:type="spellStart"/>
            <w:r w:rsidRPr="00FE02AE">
              <w:rPr>
                <w:rFonts w:ascii="Times New Roman" w:eastAsia="Times New Roman" w:hAnsi="Times New Roman" w:cs="Times New Roman"/>
                <w:b/>
                <w:bCs/>
                <w:color w:val="000000"/>
                <w:sz w:val="16"/>
                <w:szCs w:val="16"/>
                <w:lang w:eastAsia="ru-RU"/>
              </w:rPr>
              <w:t>гна</w:t>
            </w:r>
            <w:proofErr w:type="spellEnd"/>
            <w:r w:rsidRPr="00FE02AE">
              <w:rPr>
                <w:rFonts w:ascii="Times New Roman" w:eastAsia="Times New Roman" w:hAnsi="Times New Roman" w:cs="Times New Roman"/>
                <w:b/>
                <w:bCs/>
                <w:color w:val="000000"/>
                <w:sz w:val="16"/>
                <w:szCs w:val="16"/>
                <w:lang w:eastAsia="ru-RU"/>
              </w:rPr>
              <w:t xml:space="preserve"> 2016-2020 годы"</w:t>
            </w:r>
          </w:p>
        </w:tc>
        <w:tc>
          <w:tcPr>
            <w:tcW w:w="944"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11</w:t>
            </w:r>
          </w:p>
        </w:tc>
        <w:tc>
          <w:tcPr>
            <w:tcW w:w="785"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9</w:t>
            </w:r>
          </w:p>
        </w:tc>
        <w:tc>
          <w:tcPr>
            <w:tcW w:w="782"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81,82</w:t>
            </w:r>
          </w:p>
        </w:tc>
        <w:tc>
          <w:tcPr>
            <w:tcW w:w="903" w:type="dxa"/>
            <w:tcBorders>
              <w:top w:val="single" w:sz="4" w:space="0" w:color="auto"/>
              <w:left w:val="nil"/>
              <w:bottom w:val="single" w:sz="4" w:space="0" w:color="auto"/>
              <w:right w:val="single" w:sz="4" w:space="0" w:color="auto"/>
            </w:tcBorders>
            <w:shd w:val="clear" w:color="auto" w:fill="auto"/>
            <w:textDirection w:val="btLr"/>
            <w:vAlign w:val="center"/>
            <w:hideMark/>
          </w:tcPr>
          <w:p w:rsidR="00FE02AE" w:rsidRPr="00FE02AE" w:rsidRDefault="00FE02AE" w:rsidP="0043057D">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всего:</w:t>
            </w:r>
          </w:p>
        </w:tc>
        <w:tc>
          <w:tcPr>
            <w:tcW w:w="9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 xml:space="preserve">               80 567,7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 xml:space="preserve">             80 029,1   </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 xml:space="preserve">              99,3   </w:t>
            </w:r>
          </w:p>
        </w:tc>
        <w:tc>
          <w:tcPr>
            <w:tcW w:w="848" w:type="dxa"/>
            <w:tcBorders>
              <w:top w:val="single" w:sz="4" w:space="0" w:color="auto"/>
              <w:left w:val="nil"/>
              <w:bottom w:val="single" w:sz="4" w:space="0" w:color="auto"/>
              <w:right w:val="nil"/>
            </w:tcBorders>
            <w:shd w:val="clear" w:color="auto" w:fill="auto"/>
            <w:vAlign w:val="center"/>
            <w:hideMark/>
          </w:tcPr>
          <w:p w:rsidR="00FE02AE" w:rsidRPr="00FE02AE" w:rsidRDefault="00FE02AE" w:rsidP="0043057D">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82,37</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43057D">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 xml:space="preserve">1.Индекс производства продукции сельского хозяйства в хозяйствах всех категорий (в </w:t>
            </w:r>
            <w:proofErr w:type="spellStart"/>
            <w:r w:rsidRPr="00FE02AE">
              <w:rPr>
                <w:rFonts w:ascii="Times New Roman" w:eastAsia="Times New Roman" w:hAnsi="Times New Roman" w:cs="Times New Roman"/>
                <w:sz w:val="16"/>
                <w:szCs w:val="16"/>
                <w:lang w:eastAsia="ru-RU"/>
              </w:rPr>
              <w:t>сопост</w:t>
            </w:r>
            <w:proofErr w:type="gramStart"/>
            <w:r w:rsidRPr="00FE02AE">
              <w:rPr>
                <w:rFonts w:ascii="Times New Roman" w:eastAsia="Times New Roman" w:hAnsi="Times New Roman" w:cs="Times New Roman"/>
                <w:sz w:val="16"/>
                <w:szCs w:val="16"/>
                <w:lang w:eastAsia="ru-RU"/>
              </w:rPr>
              <w:t>.ц</w:t>
            </w:r>
            <w:proofErr w:type="gramEnd"/>
            <w:r w:rsidRPr="00FE02AE">
              <w:rPr>
                <w:rFonts w:ascii="Times New Roman" w:eastAsia="Times New Roman" w:hAnsi="Times New Roman" w:cs="Times New Roman"/>
                <w:sz w:val="16"/>
                <w:szCs w:val="16"/>
                <w:lang w:eastAsia="ru-RU"/>
              </w:rPr>
              <w:t>енах</w:t>
            </w:r>
            <w:proofErr w:type="spellEnd"/>
            <w:r w:rsidRPr="00FE02AE">
              <w:rPr>
                <w:rFonts w:ascii="Times New Roman" w:eastAsia="Times New Roman" w:hAnsi="Times New Roman" w:cs="Times New Roman"/>
                <w:sz w:val="16"/>
                <w:szCs w:val="16"/>
                <w:lang w:eastAsia="ru-RU"/>
              </w:rPr>
              <w:t xml:space="preserve">) в % к </w:t>
            </w:r>
            <w:proofErr w:type="spellStart"/>
            <w:r w:rsidRPr="00FE02AE">
              <w:rPr>
                <w:rFonts w:ascii="Times New Roman" w:eastAsia="Times New Roman" w:hAnsi="Times New Roman" w:cs="Times New Roman"/>
                <w:sz w:val="16"/>
                <w:szCs w:val="16"/>
                <w:lang w:eastAsia="ru-RU"/>
              </w:rPr>
              <w:t>предъидущему</w:t>
            </w:r>
            <w:proofErr w:type="spellEnd"/>
            <w:r w:rsidRPr="00FE02AE">
              <w:rPr>
                <w:rFonts w:ascii="Times New Roman" w:eastAsia="Times New Roman" w:hAnsi="Times New Roman" w:cs="Times New Roman"/>
                <w:sz w:val="16"/>
                <w:szCs w:val="16"/>
                <w:lang w:eastAsia="ru-RU"/>
              </w:rPr>
              <w:t xml:space="preserve"> году</w:t>
            </w:r>
          </w:p>
        </w:tc>
        <w:tc>
          <w:tcPr>
            <w:tcW w:w="586"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106.0</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93</w:t>
            </w:r>
          </w:p>
        </w:tc>
        <w:tc>
          <w:tcPr>
            <w:tcW w:w="859"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43057D">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83,0</w:t>
            </w:r>
          </w:p>
        </w:tc>
        <w:tc>
          <w:tcPr>
            <w:tcW w:w="1003" w:type="dxa"/>
            <w:vMerge w:val="restart"/>
            <w:tcBorders>
              <w:top w:val="single" w:sz="4" w:space="0" w:color="auto"/>
              <w:left w:val="single" w:sz="4" w:space="0" w:color="auto"/>
              <w:bottom w:val="single" w:sz="8" w:space="0" w:color="000000"/>
              <w:right w:val="single" w:sz="4" w:space="0" w:color="auto"/>
            </w:tcBorders>
            <w:shd w:val="clear" w:color="auto" w:fill="auto"/>
            <w:noWrap/>
            <w:hideMark/>
          </w:tcPr>
          <w:p w:rsidR="00FE02AE" w:rsidRPr="00FE02AE" w:rsidRDefault="00FE02AE" w:rsidP="0043057D">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75,9</w:t>
            </w:r>
          </w:p>
          <w:p w:rsidR="00FE02AE" w:rsidRPr="00FE02AE" w:rsidRDefault="00FE02AE" w:rsidP="0043057D">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124434</w:t>
            </w:r>
          </w:p>
        </w:tc>
        <w:tc>
          <w:tcPr>
            <w:tcW w:w="1079" w:type="dxa"/>
            <w:vMerge w:val="restart"/>
            <w:tcBorders>
              <w:top w:val="nil"/>
              <w:left w:val="single" w:sz="4" w:space="0" w:color="auto"/>
              <w:bottom w:val="single" w:sz="8" w:space="0" w:color="000000"/>
              <w:right w:val="single" w:sz="8" w:space="0" w:color="auto"/>
            </w:tcBorders>
            <w:shd w:val="clear" w:color="auto" w:fill="auto"/>
            <w:hideMark/>
          </w:tcPr>
          <w:p w:rsidR="00FE02AE" w:rsidRPr="0053263D" w:rsidRDefault="00FE02AE" w:rsidP="0043057D">
            <w:pPr>
              <w:spacing w:after="0" w:line="240" w:lineRule="auto"/>
              <w:jc w:val="center"/>
              <w:rPr>
                <w:rFonts w:ascii="Times New Roman" w:eastAsia="Times New Roman" w:hAnsi="Times New Roman" w:cs="Times New Roman"/>
                <w:color w:val="000000"/>
                <w:sz w:val="18"/>
                <w:szCs w:val="18"/>
                <w:lang w:eastAsia="ru-RU"/>
              </w:rPr>
            </w:pPr>
            <w:r w:rsidRPr="0053263D">
              <w:rPr>
                <w:rFonts w:ascii="Times New Roman" w:eastAsia="Times New Roman" w:hAnsi="Times New Roman" w:cs="Times New Roman"/>
                <w:color w:val="000000"/>
                <w:sz w:val="18"/>
                <w:szCs w:val="18"/>
                <w:lang w:eastAsia="ru-RU"/>
              </w:rPr>
              <w:t>удовлетворительный уровень эффективности</w:t>
            </w:r>
          </w:p>
          <w:p w:rsidR="00FE02AE" w:rsidRPr="0053263D" w:rsidRDefault="00FE02AE" w:rsidP="0043057D">
            <w:pPr>
              <w:spacing w:after="0" w:line="240" w:lineRule="auto"/>
              <w:jc w:val="center"/>
              <w:rPr>
                <w:rFonts w:ascii="Times New Roman" w:eastAsia="Times New Roman" w:hAnsi="Times New Roman" w:cs="Times New Roman"/>
                <w:color w:val="000000"/>
                <w:sz w:val="18"/>
                <w:szCs w:val="18"/>
                <w:lang w:eastAsia="ru-RU"/>
              </w:rPr>
            </w:pPr>
            <w:r w:rsidRPr="0053263D">
              <w:rPr>
                <w:rFonts w:ascii="Times New Roman" w:eastAsia="Times New Roman" w:hAnsi="Times New Roman" w:cs="Times New Roman"/>
                <w:color w:val="000000"/>
                <w:sz w:val="18"/>
                <w:szCs w:val="18"/>
                <w:lang w:eastAsia="ru-RU"/>
              </w:rPr>
              <w:t>102,8</w:t>
            </w:r>
          </w:p>
        </w:tc>
      </w:tr>
      <w:tr w:rsidR="00FE02AE" w:rsidRPr="005524D6" w:rsidTr="009F52FF">
        <w:trPr>
          <w:trHeight w:val="1197"/>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2511" w:type="dxa"/>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Краткая характеристика выполненных мероприятий.                                                                                                                   По невыполненным мероприятиям указать причины.</w:t>
            </w:r>
          </w:p>
        </w:tc>
        <w:tc>
          <w:tcPr>
            <w:tcW w:w="90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федеральный бюджет</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 xml:space="preserve">                   -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2.Индекс производства продукции  растениеводства (в </w:t>
            </w:r>
            <w:proofErr w:type="spellStart"/>
            <w:r w:rsidRPr="00FE02AE">
              <w:rPr>
                <w:rFonts w:ascii="Times New Roman" w:eastAsia="Times New Roman" w:hAnsi="Times New Roman" w:cs="Times New Roman"/>
                <w:color w:val="000000"/>
                <w:sz w:val="16"/>
                <w:szCs w:val="16"/>
                <w:lang w:eastAsia="ru-RU"/>
              </w:rPr>
              <w:t>сопост</w:t>
            </w:r>
            <w:proofErr w:type="gramStart"/>
            <w:r w:rsidRPr="00FE02AE">
              <w:rPr>
                <w:rFonts w:ascii="Times New Roman" w:eastAsia="Times New Roman" w:hAnsi="Times New Roman" w:cs="Times New Roman"/>
                <w:color w:val="000000"/>
                <w:sz w:val="16"/>
                <w:szCs w:val="16"/>
                <w:lang w:eastAsia="ru-RU"/>
              </w:rPr>
              <w:t>.ц</w:t>
            </w:r>
            <w:proofErr w:type="gramEnd"/>
            <w:r w:rsidRPr="00FE02AE">
              <w:rPr>
                <w:rFonts w:ascii="Times New Roman" w:eastAsia="Times New Roman" w:hAnsi="Times New Roman" w:cs="Times New Roman"/>
                <w:color w:val="000000"/>
                <w:sz w:val="16"/>
                <w:szCs w:val="16"/>
                <w:lang w:eastAsia="ru-RU"/>
              </w:rPr>
              <w:t>енах</w:t>
            </w:r>
            <w:proofErr w:type="spellEnd"/>
            <w:r w:rsidRPr="00FE02AE">
              <w:rPr>
                <w:rFonts w:ascii="Times New Roman" w:eastAsia="Times New Roman" w:hAnsi="Times New Roman" w:cs="Times New Roman"/>
                <w:color w:val="000000"/>
                <w:sz w:val="16"/>
                <w:szCs w:val="16"/>
                <w:lang w:eastAsia="ru-RU"/>
              </w:rPr>
              <w:t xml:space="preserve">) в % к </w:t>
            </w:r>
            <w:proofErr w:type="spellStart"/>
            <w:r w:rsidRPr="00FE02AE">
              <w:rPr>
                <w:rFonts w:ascii="Times New Roman" w:eastAsia="Times New Roman" w:hAnsi="Times New Roman" w:cs="Times New Roman"/>
                <w:color w:val="000000"/>
                <w:sz w:val="16"/>
                <w:szCs w:val="16"/>
                <w:lang w:eastAsia="ru-RU"/>
              </w:rPr>
              <w:t>предъидущему</w:t>
            </w:r>
            <w:proofErr w:type="spellEnd"/>
            <w:r w:rsidRPr="00FE02AE">
              <w:rPr>
                <w:rFonts w:ascii="Times New Roman" w:eastAsia="Times New Roman" w:hAnsi="Times New Roman" w:cs="Times New Roman"/>
                <w:color w:val="000000"/>
                <w:sz w:val="16"/>
                <w:szCs w:val="16"/>
                <w:lang w:eastAsia="ru-RU"/>
              </w:rPr>
              <w:t xml:space="preserve"> году</w:t>
            </w:r>
          </w:p>
        </w:tc>
        <w:tc>
          <w:tcPr>
            <w:tcW w:w="5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106,3</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82,5</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77,6</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FE1CEA">
        <w:trPr>
          <w:trHeight w:val="1397"/>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proofErr w:type="spellStart"/>
            <w:r w:rsidRPr="00FE02AE">
              <w:rPr>
                <w:rFonts w:ascii="Times New Roman" w:eastAsia="Times New Roman" w:hAnsi="Times New Roman" w:cs="Times New Roman"/>
                <w:sz w:val="16"/>
                <w:szCs w:val="16"/>
                <w:lang w:eastAsia="ru-RU"/>
              </w:rPr>
              <w:t>респуб</w:t>
            </w:r>
            <w:proofErr w:type="spellEnd"/>
            <w:r w:rsidRPr="00FE02AE">
              <w:rPr>
                <w:rFonts w:ascii="Times New Roman" w:eastAsia="Times New Roman" w:hAnsi="Times New Roman" w:cs="Times New Roman"/>
                <w:sz w:val="16"/>
                <w:szCs w:val="16"/>
                <w:lang w:eastAsia="ru-RU"/>
              </w:rPr>
              <w:t>-кий бюджет</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5 320,7   </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4 789,1   </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 xml:space="preserve">              90,0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3.Индекс производства продукции животноводств</w:t>
            </w:r>
            <w:proofErr w:type="gramStart"/>
            <w:r w:rsidRPr="00FE02AE">
              <w:rPr>
                <w:rFonts w:ascii="Times New Roman" w:eastAsia="Times New Roman" w:hAnsi="Times New Roman" w:cs="Times New Roman"/>
                <w:color w:val="000000"/>
                <w:sz w:val="16"/>
                <w:szCs w:val="16"/>
                <w:lang w:eastAsia="ru-RU"/>
              </w:rPr>
              <w:t>а(</w:t>
            </w:r>
            <w:proofErr w:type="gramEnd"/>
            <w:r w:rsidRPr="00FE02AE">
              <w:rPr>
                <w:rFonts w:ascii="Times New Roman" w:eastAsia="Times New Roman" w:hAnsi="Times New Roman" w:cs="Times New Roman"/>
                <w:color w:val="000000"/>
                <w:sz w:val="16"/>
                <w:szCs w:val="16"/>
                <w:lang w:eastAsia="ru-RU"/>
              </w:rPr>
              <w:t xml:space="preserve">в </w:t>
            </w:r>
            <w:proofErr w:type="spellStart"/>
            <w:r w:rsidRPr="00FE02AE">
              <w:rPr>
                <w:rFonts w:ascii="Times New Roman" w:eastAsia="Times New Roman" w:hAnsi="Times New Roman" w:cs="Times New Roman"/>
                <w:color w:val="000000"/>
                <w:sz w:val="16"/>
                <w:szCs w:val="16"/>
                <w:lang w:eastAsia="ru-RU"/>
              </w:rPr>
              <w:t>сопост.ценах</w:t>
            </w:r>
            <w:proofErr w:type="spellEnd"/>
            <w:r w:rsidRPr="00FE02AE">
              <w:rPr>
                <w:rFonts w:ascii="Times New Roman" w:eastAsia="Times New Roman" w:hAnsi="Times New Roman" w:cs="Times New Roman"/>
                <w:color w:val="000000"/>
                <w:sz w:val="16"/>
                <w:szCs w:val="16"/>
                <w:lang w:eastAsia="ru-RU"/>
              </w:rPr>
              <w:t xml:space="preserve">) в % к </w:t>
            </w:r>
            <w:proofErr w:type="spellStart"/>
            <w:r w:rsidRPr="00FE02AE">
              <w:rPr>
                <w:rFonts w:ascii="Times New Roman" w:eastAsia="Times New Roman" w:hAnsi="Times New Roman" w:cs="Times New Roman"/>
                <w:color w:val="000000"/>
                <w:sz w:val="16"/>
                <w:szCs w:val="16"/>
                <w:lang w:eastAsia="ru-RU"/>
              </w:rPr>
              <w:t>предъидущему</w:t>
            </w:r>
            <w:proofErr w:type="spellEnd"/>
            <w:r w:rsidRPr="00FE02AE">
              <w:rPr>
                <w:rFonts w:ascii="Times New Roman" w:eastAsia="Times New Roman" w:hAnsi="Times New Roman" w:cs="Times New Roman"/>
                <w:color w:val="000000"/>
                <w:sz w:val="16"/>
                <w:szCs w:val="16"/>
                <w:lang w:eastAsia="ru-RU"/>
              </w:rPr>
              <w:t xml:space="preserve"> году</w:t>
            </w:r>
          </w:p>
        </w:tc>
        <w:tc>
          <w:tcPr>
            <w:tcW w:w="5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105,8</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104</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98,3</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FE1CEA">
        <w:trPr>
          <w:trHeight w:val="823"/>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 xml:space="preserve">местный бюджет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247,0   </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240,0   </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 xml:space="preserve">              97,2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4Индекс производства пищевых продуктов включая напитк</w:t>
            </w:r>
            <w:proofErr w:type="gramStart"/>
            <w:r w:rsidRPr="00FE02AE">
              <w:rPr>
                <w:rFonts w:ascii="Times New Roman" w:eastAsia="Times New Roman" w:hAnsi="Times New Roman" w:cs="Times New Roman"/>
                <w:color w:val="000000"/>
                <w:sz w:val="16"/>
                <w:szCs w:val="16"/>
                <w:lang w:eastAsia="ru-RU"/>
              </w:rPr>
              <w:t>и(</w:t>
            </w:r>
            <w:proofErr w:type="gramEnd"/>
            <w:r w:rsidRPr="00FE02AE">
              <w:rPr>
                <w:rFonts w:ascii="Times New Roman" w:eastAsia="Times New Roman" w:hAnsi="Times New Roman" w:cs="Times New Roman"/>
                <w:color w:val="000000"/>
                <w:sz w:val="16"/>
                <w:szCs w:val="16"/>
                <w:lang w:eastAsia="ru-RU"/>
              </w:rPr>
              <w:t xml:space="preserve">в </w:t>
            </w:r>
            <w:proofErr w:type="spellStart"/>
            <w:r w:rsidRPr="00FE02AE">
              <w:rPr>
                <w:rFonts w:ascii="Times New Roman" w:eastAsia="Times New Roman" w:hAnsi="Times New Roman" w:cs="Times New Roman"/>
                <w:color w:val="000000"/>
                <w:sz w:val="16"/>
                <w:szCs w:val="16"/>
                <w:lang w:eastAsia="ru-RU"/>
              </w:rPr>
              <w:t>сопост.ценах</w:t>
            </w:r>
            <w:proofErr w:type="spellEnd"/>
            <w:r w:rsidRPr="00FE02AE">
              <w:rPr>
                <w:rFonts w:ascii="Times New Roman" w:eastAsia="Times New Roman" w:hAnsi="Times New Roman" w:cs="Times New Roman"/>
                <w:color w:val="000000"/>
                <w:sz w:val="16"/>
                <w:szCs w:val="16"/>
                <w:lang w:eastAsia="ru-RU"/>
              </w:rPr>
              <w:t xml:space="preserve">) в % к </w:t>
            </w:r>
            <w:proofErr w:type="spellStart"/>
            <w:r w:rsidRPr="00FE02AE">
              <w:rPr>
                <w:rFonts w:ascii="Times New Roman" w:eastAsia="Times New Roman" w:hAnsi="Times New Roman" w:cs="Times New Roman"/>
                <w:color w:val="000000"/>
                <w:sz w:val="16"/>
                <w:szCs w:val="16"/>
                <w:lang w:eastAsia="ru-RU"/>
              </w:rPr>
              <w:t>предъидущему</w:t>
            </w:r>
            <w:proofErr w:type="spellEnd"/>
            <w:r w:rsidRPr="00FE02AE">
              <w:rPr>
                <w:rFonts w:ascii="Times New Roman" w:eastAsia="Times New Roman" w:hAnsi="Times New Roman" w:cs="Times New Roman"/>
                <w:color w:val="000000"/>
                <w:sz w:val="16"/>
                <w:szCs w:val="16"/>
                <w:lang w:eastAsia="ru-RU"/>
              </w:rPr>
              <w:t xml:space="preserve"> году</w:t>
            </w:r>
          </w:p>
        </w:tc>
        <w:tc>
          <w:tcPr>
            <w:tcW w:w="5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102,3</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106</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103,6</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FE1CEA">
        <w:trPr>
          <w:trHeight w:val="1118"/>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внебюджетные средства</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75 000,0   </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75 000,0   </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 xml:space="preserve">            100,0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5.Индекс физического объема инвестиций  в основной капитал сельского хозяйства </w:t>
            </w:r>
            <w:proofErr w:type="gramStart"/>
            <w:r w:rsidRPr="00FE02AE">
              <w:rPr>
                <w:rFonts w:ascii="Times New Roman" w:eastAsia="Times New Roman" w:hAnsi="Times New Roman" w:cs="Times New Roman"/>
                <w:color w:val="000000"/>
                <w:sz w:val="16"/>
                <w:szCs w:val="16"/>
                <w:lang w:eastAsia="ru-RU"/>
              </w:rPr>
              <w:t>в</w:t>
            </w:r>
            <w:proofErr w:type="gramEnd"/>
            <w:r w:rsidRPr="00FE02AE">
              <w:rPr>
                <w:rFonts w:ascii="Times New Roman" w:eastAsia="Times New Roman" w:hAnsi="Times New Roman" w:cs="Times New Roman"/>
                <w:color w:val="000000"/>
                <w:sz w:val="16"/>
                <w:szCs w:val="16"/>
                <w:lang w:eastAsia="ru-RU"/>
              </w:rPr>
              <w:t xml:space="preserve"> % </w:t>
            </w:r>
            <w:proofErr w:type="gramStart"/>
            <w:r w:rsidRPr="00FE02AE">
              <w:rPr>
                <w:rFonts w:ascii="Times New Roman" w:eastAsia="Times New Roman" w:hAnsi="Times New Roman" w:cs="Times New Roman"/>
                <w:color w:val="000000"/>
                <w:sz w:val="16"/>
                <w:szCs w:val="16"/>
                <w:lang w:eastAsia="ru-RU"/>
              </w:rPr>
              <w:t>к</w:t>
            </w:r>
            <w:proofErr w:type="gramEnd"/>
            <w:r w:rsidRPr="00FE02AE">
              <w:rPr>
                <w:rFonts w:ascii="Times New Roman" w:eastAsia="Times New Roman" w:hAnsi="Times New Roman" w:cs="Times New Roman"/>
                <w:color w:val="000000"/>
                <w:sz w:val="16"/>
                <w:szCs w:val="16"/>
                <w:lang w:eastAsia="ru-RU"/>
              </w:rPr>
              <w:t xml:space="preserve"> предыдущему году</w:t>
            </w:r>
          </w:p>
        </w:tc>
        <w:tc>
          <w:tcPr>
            <w:tcW w:w="5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104,5</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70</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67,0</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95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    </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    </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6.Создание новых инвестиционных площадок с оформленными в муниципальную собственность земельными участками</w:t>
            </w:r>
            <w:proofErr w:type="gramStart"/>
            <w:r w:rsidRPr="00FE02AE">
              <w:rPr>
                <w:rFonts w:ascii="Times New Roman" w:eastAsia="Times New Roman" w:hAnsi="Times New Roman" w:cs="Times New Roman"/>
                <w:color w:val="000000"/>
                <w:sz w:val="16"/>
                <w:szCs w:val="16"/>
                <w:lang w:eastAsia="ru-RU"/>
              </w:rPr>
              <w:t xml:space="preserve"> ,</w:t>
            </w:r>
            <w:proofErr w:type="gramEnd"/>
            <w:r w:rsidRPr="00FE02AE">
              <w:rPr>
                <w:rFonts w:ascii="Times New Roman" w:eastAsia="Times New Roman" w:hAnsi="Times New Roman" w:cs="Times New Roman"/>
                <w:color w:val="000000"/>
                <w:sz w:val="16"/>
                <w:szCs w:val="16"/>
                <w:lang w:eastAsia="ru-RU"/>
              </w:rPr>
              <w:t xml:space="preserve"> необходимой транспортной  инженерной и энергетической инфраструктурой </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0,0</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64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7 Рентабельность сельскохозяйственных организаций </w:t>
            </w:r>
            <w:proofErr w:type="gramStart"/>
            <w:r w:rsidRPr="00FE02AE">
              <w:rPr>
                <w:rFonts w:ascii="Times New Roman" w:eastAsia="Times New Roman" w:hAnsi="Times New Roman" w:cs="Times New Roman"/>
                <w:color w:val="000000"/>
                <w:sz w:val="16"/>
                <w:szCs w:val="16"/>
                <w:lang w:eastAsia="ru-RU"/>
              </w:rPr>
              <w:t xml:space="preserve">( </w:t>
            </w:r>
            <w:proofErr w:type="gramEnd"/>
            <w:r w:rsidRPr="00FE02AE">
              <w:rPr>
                <w:rFonts w:ascii="Times New Roman" w:eastAsia="Times New Roman" w:hAnsi="Times New Roman" w:cs="Times New Roman"/>
                <w:color w:val="000000"/>
                <w:sz w:val="16"/>
                <w:szCs w:val="16"/>
                <w:lang w:eastAsia="ru-RU"/>
              </w:rPr>
              <w:t>с учетом субсидий) %</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17</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18</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105,9</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95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8. Среднемесячная номинальная заработная плата в сельском хозяйстве </w:t>
            </w:r>
            <w:proofErr w:type="gramStart"/>
            <w:r w:rsidRPr="00FE02AE">
              <w:rPr>
                <w:rFonts w:ascii="Times New Roman" w:eastAsia="Times New Roman" w:hAnsi="Times New Roman" w:cs="Times New Roman"/>
                <w:color w:val="000000"/>
                <w:sz w:val="16"/>
                <w:szCs w:val="16"/>
                <w:lang w:eastAsia="ru-RU"/>
              </w:rPr>
              <w:t xml:space="preserve">( </w:t>
            </w:r>
            <w:proofErr w:type="gramEnd"/>
            <w:r w:rsidRPr="00FE02AE">
              <w:rPr>
                <w:rFonts w:ascii="Times New Roman" w:eastAsia="Times New Roman" w:hAnsi="Times New Roman" w:cs="Times New Roman"/>
                <w:color w:val="000000"/>
                <w:sz w:val="16"/>
                <w:szCs w:val="16"/>
                <w:lang w:eastAsia="ru-RU"/>
              </w:rPr>
              <w:t xml:space="preserve">по сельхозпредприятиям не относящимся к субъектам </w:t>
            </w:r>
            <w:r w:rsidRPr="00FE02AE">
              <w:rPr>
                <w:rFonts w:ascii="Times New Roman" w:eastAsia="Times New Roman" w:hAnsi="Times New Roman" w:cs="Times New Roman"/>
                <w:color w:val="000000"/>
                <w:sz w:val="16"/>
                <w:szCs w:val="16"/>
                <w:lang w:eastAsia="ru-RU"/>
              </w:rPr>
              <w:lastRenderedPageBreak/>
              <w:t>малого предпринимательства) руб.</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lastRenderedPageBreak/>
              <w:t>19333</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19333</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100,0</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95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 Индекс производительности труда в сельхозпредприятиях к предыдущему году</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106,3</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99</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93,1</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26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 Количество высокопроизводительных рабочих мест в сельхозпредприятиях</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131</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59</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45,0</w:t>
            </w:r>
          </w:p>
        </w:tc>
        <w:tc>
          <w:tcPr>
            <w:tcW w:w="1003" w:type="dxa"/>
            <w:vMerge/>
            <w:tcBorders>
              <w:top w:val="single" w:sz="4" w:space="0" w:color="auto"/>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38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3012" w:type="dxa"/>
            <w:gridSpan w:val="3"/>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11. Валовой сбор зерновых и зернобобовых культур в хозяйствах всех категорий </w:t>
            </w:r>
            <w:proofErr w:type="gramStart"/>
            <w:r w:rsidRPr="00FE02AE">
              <w:rPr>
                <w:rFonts w:ascii="Times New Roman" w:eastAsia="Times New Roman" w:hAnsi="Times New Roman" w:cs="Times New Roman"/>
                <w:color w:val="000000"/>
                <w:sz w:val="16"/>
                <w:szCs w:val="16"/>
                <w:lang w:eastAsia="ru-RU"/>
              </w:rPr>
              <w:t xml:space="preserve">( </w:t>
            </w:r>
            <w:proofErr w:type="gramEnd"/>
            <w:r w:rsidRPr="00FE02AE">
              <w:rPr>
                <w:rFonts w:ascii="Times New Roman" w:eastAsia="Times New Roman" w:hAnsi="Times New Roman" w:cs="Times New Roman"/>
                <w:color w:val="000000"/>
                <w:sz w:val="16"/>
                <w:szCs w:val="16"/>
                <w:lang w:eastAsia="ru-RU"/>
              </w:rPr>
              <w:t>в весе после доработки) тонн</w:t>
            </w:r>
          </w:p>
        </w:tc>
        <w:tc>
          <w:tcPr>
            <w:tcW w:w="8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121000</w:t>
            </w:r>
          </w:p>
        </w:tc>
        <w:tc>
          <w:tcPr>
            <w:tcW w:w="1003" w:type="dxa"/>
            <w:vMerge/>
            <w:tcBorders>
              <w:top w:val="single" w:sz="4" w:space="0" w:color="auto"/>
              <w:left w:val="single" w:sz="4" w:space="0" w:color="auto"/>
              <w:bottom w:val="single" w:sz="8" w:space="0" w:color="000000"/>
              <w:right w:val="single" w:sz="4" w:space="0" w:color="auto"/>
            </w:tcBorders>
            <w:vAlign w:val="bottom"/>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030"/>
        </w:trPr>
        <w:tc>
          <w:tcPr>
            <w:tcW w:w="3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12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b/>
                <w:bCs/>
                <w:color w:val="000000"/>
                <w:sz w:val="16"/>
                <w:szCs w:val="16"/>
                <w:lang w:eastAsia="ru-RU"/>
              </w:rPr>
            </w:pPr>
          </w:p>
        </w:tc>
        <w:tc>
          <w:tcPr>
            <w:tcW w:w="944"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sz w:val="16"/>
                <w:szCs w:val="16"/>
                <w:lang w:eastAsia="ru-RU"/>
              </w:rPr>
            </w:pPr>
          </w:p>
        </w:tc>
        <w:tc>
          <w:tcPr>
            <w:tcW w:w="785"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782"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nil"/>
              <w:bottom w:val="single" w:sz="4" w:space="0" w:color="auto"/>
              <w:right w:val="single" w:sz="4" w:space="0" w:color="auto"/>
            </w:tcBorders>
            <w:shd w:val="clear" w:color="auto" w:fill="auto"/>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12.Валовой сбор сахарной свеклы в хозяйствах всех категорий</w:t>
            </w:r>
            <w:proofErr w:type="gramStart"/>
            <w:r w:rsidRPr="00FE02AE">
              <w:rPr>
                <w:rFonts w:ascii="Times New Roman" w:eastAsia="Times New Roman" w:hAnsi="Times New Roman" w:cs="Times New Roman"/>
                <w:color w:val="000000"/>
                <w:sz w:val="16"/>
                <w:szCs w:val="16"/>
                <w:lang w:eastAsia="ru-RU"/>
              </w:rPr>
              <w:t xml:space="preserve"> ,</w:t>
            </w:r>
            <w:proofErr w:type="gramEnd"/>
            <w:r w:rsidRPr="00FE02AE">
              <w:rPr>
                <w:rFonts w:ascii="Times New Roman" w:eastAsia="Times New Roman" w:hAnsi="Times New Roman" w:cs="Times New Roman"/>
                <w:color w:val="000000"/>
                <w:sz w:val="16"/>
                <w:szCs w:val="16"/>
                <w:lang w:eastAsia="ru-RU"/>
              </w:rPr>
              <w:t xml:space="preserve"> тонн</w:t>
            </w:r>
          </w:p>
        </w:tc>
        <w:tc>
          <w:tcPr>
            <w:tcW w:w="848" w:type="dxa"/>
            <w:tcBorders>
              <w:top w:val="single" w:sz="4" w:space="0" w:color="auto"/>
              <w:left w:val="nil"/>
              <w:bottom w:val="single" w:sz="4" w:space="0" w:color="auto"/>
              <w:right w:val="nil"/>
            </w:tcBorders>
            <w:shd w:val="clear" w:color="auto" w:fill="auto"/>
            <w:vAlign w:val="bottom"/>
            <w:hideMark/>
          </w:tcPr>
          <w:p w:rsidR="00FE02AE" w:rsidRPr="00FE02AE" w:rsidRDefault="00FE02AE" w:rsidP="0043057D">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272390</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144645</w:t>
            </w:r>
          </w:p>
        </w:tc>
        <w:tc>
          <w:tcPr>
            <w:tcW w:w="586"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53,1</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859"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1003" w:type="dxa"/>
            <w:vMerge w:val="restart"/>
            <w:tcBorders>
              <w:top w:val="single" w:sz="4" w:space="0" w:color="auto"/>
              <w:left w:val="single" w:sz="4" w:space="0" w:color="auto"/>
              <w:bottom w:val="nil"/>
              <w:right w:val="single" w:sz="4" w:space="0" w:color="auto"/>
            </w:tcBorders>
            <w:shd w:val="clear" w:color="auto" w:fill="auto"/>
            <w:noWrap/>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450</w:t>
            </w:r>
          </w:p>
        </w:tc>
        <w:tc>
          <w:tcPr>
            <w:tcW w:w="1079" w:type="dxa"/>
            <w:vMerge w:val="restart"/>
            <w:tcBorders>
              <w:top w:val="nil"/>
              <w:left w:val="single" w:sz="4" w:space="0" w:color="auto"/>
              <w:bottom w:val="single" w:sz="4" w:space="0" w:color="000000"/>
              <w:right w:val="single" w:sz="8" w:space="0" w:color="auto"/>
            </w:tcBorders>
            <w:shd w:val="clear" w:color="auto" w:fill="auto"/>
            <w:vAlign w:val="center"/>
            <w:hideMark/>
          </w:tcPr>
          <w:p w:rsidR="00FE02AE" w:rsidRPr="0053263D" w:rsidRDefault="00FE02AE" w:rsidP="0043057D">
            <w:pPr>
              <w:spacing w:after="0" w:line="240" w:lineRule="auto"/>
              <w:rPr>
                <w:rFonts w:ascii="Times New Roman" w:eastAsia="Times New Roman" w:hAnsi="Times New Roman" w:cs="Times New Roman"/>
                <w:color w:val="000000"/>
                <w:sz w:val="18"/>
                <w:szCs w:val="18"/>
                <w:lang w:eastAsia="ru-RU"/>
              </w:rPr>
            </w:pPr>
          </w:p>
          <w:p w:rsidR="00FE02AE" w:rsidRPr="0053263D" w:rsidRDefault="00FE02AE" w:rsidP="0043057D">
            <w:pPr>
              <w:spacing w:after="0" w:line="240" w:lineRule="auto"/>
              <w:rPr>
                <w:rFonts w:ascii="Times New Roman" w:eastAsia="Times New Roman" w:hAnsi="Times New Roman" w:cs="Times New Roman"/>
                <w:color w:val="000000"/>
                <w:sz w:val="18"/>
                <w:szCs w:val="18"/>
                <w:lang w:eastAsia="ru-RU"/>
              </w:rPr>
            </w:pPr>
            <w:r w:rsidRPr="0053263D">
              <w:rPr>
                <w:rFonts w:ascii="Times New Roman" w:eastAsia="Times New Roman" w:hAnsi="Times New Roman" w:cs="Times New Roman"/>
                <w:color w:val="000000"/>
                <w:sz w:val="18"/>
                <w:szCs w:val="18"/>
                <w:lang w:eastAsia="ru-RU"/>
              </w:rPr>
              <w:t>100</w:t>
            </w:r>
          </w:p>
        </w:tc>
      </w:tr>
      <w:tr w:rsidR="00FE02AE" w:rsidRPr="005524D6" w:rsidTr="0043057D">
        <w:trPr>
          <w:trHeight w:val="543"/>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2511"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Краткая характеристика выполненных мероприятий.                                                                                                                   По невыполненным мероприятиям указать причины.</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13.Валовый сбор картофеля в сельскохозяйственных организациях крестьянски</w:t>
            </w:r>
            <w:proofErr w:type="gramStart"/>
            <w:r w:rsidRPr="00FE02AE">
              <w:rPr>
                <w:rFonts w:ascii="Times New Roman" w:eastAsia="Times New Roman" w:hAnsi="Times New Roman" w:cs="Times New Roman"/>
                <w:color w:val="000000"/>
                <w:sz w:val="16"/>
                <w:szCs w:val="16"/>
                <w:lang w:eastAsia="ru-RU"/>
              </w:rPr>
              <w:t>х(</w:t>
            </w:r>
            <w:proofErr w:type="gramEnd"/>
            <w:r w:rsidRPr="00FE02AE">
              <w:rPr>
                <w:rFonts w:ascii="Times New Roman" w:eastAsia="Times New Roman" w:hAnsi="Times New Roman" w:cs="Times New Roman"/>
                <w:color w:val="000000"/>
                <w:sz w:val="16"/>
                <w:szCs w:val="16"/>
                <w:lang w:eastAsia="ru-RU"/>
              </w:rPr>
              <w:t xml:space="preserve">фермерских) хозяйствах, </w:t>
            </w:r>
            <w:proofErr w:type="spellStart"/>
            <w:r w:rsidRPr="00FE02AE">
              <w:rPr>
                <w:rFonts w:ascii="Times New Roman" w:eastAsia="Times New Roman" w:hAnsi="Times New Roman" w:cs="Times New Roman"/>
                <w:color w:val="000000"/>
                <w:sz w:val="16"/>
                <w:szCs w:val="16"/>
                <w:lang w:eastAsia="ru-RU"/>
              </w:rPr>
              <w:t>вкл</w:t>
            </w:r>
            <w:proofErr w:type="spellEnd"/>
            <w:r w:rsidRPr="00FE02AE">
              <w:rPr>
                <w:rFonts w:ascii="Times New Roman" w:eastAsia="Times New Roman" w:hAnsi="Times New Roman" w:cs="Times New Roman"/>
                <w:color w:val="000000"/>
                <w:sz w:val="16"/>
                <w:szCs w:val="16"/>
                <w:lang w:eastAsia="ru-RU"/>
              </w:rPr>
              <w:t xml:space="preserve">-я индивидуальных предпринимателей, тонн </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1850</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2177</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117,7</w:t>
            </w:r>
          </w:p>
        </w:tc>
        <w:tc>
          <w:tcPr>
            <w:tcW w:w="1003" w:type="dxa"/>
            <w:vMerge/>
            <w:tcBorders>
              <w:top w:val="single" w:sz="4" w:space="0" w:color="auto"/>
              <w:left w:val="single" w:sz="4" w:space="0" w:color="auto"/>
              <w:bottom w:val="nil"/>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4"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41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14. Валовой сбор овощей открытого грунта  в </w:t>
            </w:r>
            <w:r w:rsidRPr="00FE02AE">
              <w:rPr>
                <w:rFonts w:ascii="Times New Roman" w:eastAsia="Times New Roman" w:hAnsi="Times New Roman" w:cs="Times New Roman"/>
                <w:color w:val="000000"/>
                <w:sz w:val="16"/>
                <w:szCs w:val="16"/>
                <w:lang w:eastAsia="ru-RU"/>
              </w:rPr>
              <w:lastRenderedPageBreak/>
              <w:t>сельскохозяйственных организациях крестьянски</w:t>
            </w:r>
            <w:proofErr w:type="gramStart"/>
            <w:r w:rsidRPr="00FE02AE">
              <w:rPr>
                <w:rFonts w:ascii="Times New Roman" w:eastAsia="Times New Roman" w:hAnsi="Times New Roman" w:cs="Times New Roman"/>
                <w:color w:val="000000"/>
                <w:sz w:val="16"/>
                <w:szCs w:val="16"/>
                <w:lang w:eastAsia="ru-RU"/>
              </w:rPr>
              <w:t>х(</w:t>
            </w:r>
            <w:proofErr w:type="gramEnd"/>
            <w:r w:rsidRPr="00FE02AE">
              <w:rPr>
                <w:rFonts w:ascii="Times New Roman" w:eastAsia="Times New Roman" w:hAnsi="Times New Roman" w:cs="Times New Roman"/>
                <w:color w:val="000000"/>
                <w:sz w:val="16"/>
                <w:szCs w:val="16"/>
                <w:lang w:eastAsia="ru-RU"/>
              </w:rPr>
              <w:t xml:space="preserve">фермерских) хозяйствах, </w:t>
            </w:r>
            <w:proofErr w:type="spellStart"/>
            <w:r w:rsidRPr="00FE02AE">
              <w:rPr>
                <w:rFonts w:ascii="Times New Roman" w:eastAsia="Times New Roman" w:hAnsi="Times New Roman" w:cs="Times New Roman"/>
                <w:color w:val="000000"/>
                <w:sz w:val="16"/>
                <w:szCs w:val="16"/>
                <w:lang w:eastAsia="ru-RU"/>
              </w:rPr>
              <w:t>вкл</w:t>
            </w:r>
            <w:proofErr w:type="spellEnd"/>
            <w:r w:rsidRPr="00FE02AE">
              <w:rPr>
                <w:rFonts w:ascii="Times New Roman" w:eastAsia="Times New Roman" w:hAnsi="Times New Roman" w:cs="Times New Roman"/>
                <w:color w:val="000000"/>
                <w:sz w:val="16"/>
                <w:szCs w:val="16"/>
                <w:lang w:eastAsia="ru-RU"/>
              </w:rPr>
              <w:t xml:space="preserve">-я индивидуальных предпринимателей, тонн </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lastRenderedPageBreak/>
              <w:t>25</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0,0</w:t>
            </w:r>
          </w:p>
        </w:tc>
        <w:tc>
          <w:tcPr>
            <w:tcW w:w="1003" w:type="dxa"/>
            <w:vMerge/>
            <w:tcBorders>
              <w:top w:val="single" w:sz="4" w:space="0" w:color="auto"/>
              <w:left w:val="single" w:sz="4" w:space="0" w:color="auto"/>
              <w:bottom w:val="nil"/>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4"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559"/>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15. Сохранение размера посевных площадей</w:t>
            </w:r>
            <w:proofErr w:type="gramStart"/>
            <w:r w:rsidRPr="00FE02AE">
              <w:rPr>
                <w:rFonts w:ascii="Times New Roman" w:eastAsia="Times New Roman" w:hAnsi="Times New Roman" w:cs="Times New Roman"/>
                <w:color w:val="000000"/>
                <w:sz w:val="16"/>
                <w:szCs w:val="16"/>
                <w:lang w:eastAsia="ru-RU"/>
              </w:rPr>
              <w:t xml:space="preserve"> ,</w:t>
            </w:r>
            <w:proofErr w:type="gramEnd"/>
            <w:r w:rsidRPr="00FE02AE">
              <w:rPr>
                <w:rFonts w:ascii="Times New Roman" w:eastAsia="Times New Roman" w:hAnsi="Times New Roman" w:cs="Times New Roman"/>
                <w:color w:val="000000"/>
                <w:sz w:val="16"/>
                <w:szCs w:val="16"/>
                <w:lang w:eastAsia="ru-RU"/>
              </w:rPr>
              <w:t xml:space="preserve"> занятых зерновыми, зернобобовыми и кормовыми сельскохозяйственными культурами , га</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50498</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51586</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102,2</w:t>
            </w:r>
          </w:p>
        </w:tc>
        <w:tc>
          <w:tcPr>
            <w:tcW w:w="1003" w:type="dxa"/>
            <w:vMerge/>
            <w:tcBorders>
              <w:top w:val="single" w:sz="4" w:space="0" w:color="auto"/>
              <w:left w:val="single" w:sz="4" w:space="0" w:color="auto"/>
              <w:bottom w:val="nil"/>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4"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659"/>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16.Формирование перечня земельных участков </w:t>
            </w:r>
            <w:proofErr w:type="spellStart"/>
            <w:r w:rsidRPr="00FE02AE">
              <w:rPr>
                <w:rFonts w:ascii="Times New Roman" w:eastAsia="Times New Roman" w:hAnsi="Times New Roman" w:cs="Times New Roman"/>
                <w:color w:val="000000"/>
                <w:sz w:val="16"/>
                <w:szCs w:val="16"/>
                <w:lang w:eastAsia="ru-RU"/>
              </w:rPr>
              <w:t>сельхозназначния</w:t>
            </w:r>
            <w:proofErr w:type="spellEnd"/>
            <w:r w:rsidRPr="00FE02AE">
              <w:rPr>
                <w:rFonts w:ascii="Times New Roman" w:eastAsia="Times New Roman" w:hAnsi="Times New Roman" w:cs="Times New Roman"/>
                <w:color w:val="000000"/>
                <w:sz w:val="16"/>
                <w:szCs w:val="16"/>
                <w:lang w:eastAsia="ru-RU"/>
              </w:rPr>
              <w:t xml:space="preserve">, оформленных в муниципальную </w:t>
            </w:r>
            <w:proofErr w:type="spellStart"/>
            <w:r w:rsidRPr="00FE02AE">
              <w:rPr>
                <w:rFonts w:ascii="Times New Roman" w:eastAsia="Times New Roman" w:hAnsi="Times New Roman" w:cs="Times New Roman"/>
                <w:color w:val="000000"/>
                <w:sz w:val="16"/>
                <w:szCs w:val="16"/>
                <w:lang w:eastAsia="ru-RU"/>
              </w:rPr>
              <w:t>соб-ть</w:t>
            </w:r>
            <w:proofErr w:type="spellEnd"/>
            <w:r w:rsidRPr="00FE02AE">
              <w:rPr>
                <w:rFonts w:ascii="Times New Roman" w:eastAsia="Times New Roman" w:hAnsi="Times New Roman" w:cs="Times New Roman"/>
                <w:color w:val="000000"/>
                <w:sz w:val="16"/>
                <w:szCs w:val="16"/>
                <w:lang w:eastAsia="ru-RU"/>
              </w:rPr>
              <w:t xml:space="preserve"> для возможного предоставления </w:t>
            </w:r>
            <w:proofErr w:type="spellStart"/>
            <w:r w:rsidRPr="00FE02AE">
              <w:rPr>
                <w:rFonts w:ascii="Times New Roman" w:eastAsia="Times New Roman" w:hAnsi="Times New Roman" w:cs="Times New Roman"/>
                <w:color w:val="000000"/>
                <w:sz w:val="16"/>
                <w:szCs w:val="16"/>
                <w:lang w:eastAsia="ru-RU"/>
              </w:rPr>
              <w:t>сельхозтоваропроизводителям</w:t>
            </w:r>
            <w:proofErr w:type="spellEnd"/>
            <w:r w:rsidRPr="00FE02AE">
              <w:rPr>
                <w:rFonts w:ascii="Times New Roman" w:eastAsia="Times New Roman" w:hAnsi="Times New Roman" w:cs="Times New Roman"/>
                <w:color w:val="000000"/>
                <w:sz w:val="16"/>
                <w:szCs w:val="16"/>
                <w:lang w:eastAsia="ru-RU"/>
              </w:rPr>
              <w:t xml:space="preserve">, в </w:t>
            </w:r>
            <w:proofErr w:type="spellStart"/>
            <w:r w:rsidRPr="00FE02AE">
              <w:rPr>
                <w:rFonts w:ascii="Times New Roman" w:eastAsia="Times New Roman" w:hAnsi="Times New Roman" w:cs="Times New Roman"/>
                <w:color w:val="000000"/>
                <w:sz w:val="16"/>
                <w:szCs w:val="16"/>
                <w:lang w:eastAsia="ru-RU"/>
              </w:rPr>
              <w:t>т</w:t>
            </w:r>
            <w:proofErr w:type="gramStart"/>
            <w:r w:rsidRPr="00FE02AE">
              <w:rPr>
                <w:rFonts w:ascii="Times New Roman" w:eastAsia="Times New Roman" w:hAnsi="Times New Roman" w:cs="Times New Roman"/>
                <w:color w:val="000000"/>
                <w:sz w:val="16"/>
                <w:szCs w:val="16"/>
                <w:lang w:eastAsia="ru-RU"/>
              </w:rPr>
              <w:t>.ч</w:t>
            </w:r>
            <w:proofErr w:type="spellEnd"/>
            <w:proofErr w:type="gramEnd"/>
            <w:r w:rsidRPr="00FE02AE">
              <w:rPr>
                <w:rFonts w:ascii="Times New Roman" w:eastAsia="Times New Roman" w:hAnsi="Times New Roman" w:cs="Times New Roman"/>
                <w:color w:val="000000"/>
                <w:sz w:val="16"/>
                <w:szCs w:val="16"/>
                <w:lang w:eastAsia="ru-RU"/>
              </w:rPr>
              <w:t xml:space="preserve"> К(Ф) хозяйствам для ведения хозяйственной деятельности , га</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700</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949</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135,6</w:t>
            </w:r>
          </w:p>
        </w:tc>
        <w:tc>
          <w:tcPr>
            <w:tcW w:w="1003" w:type="dxa"/>
            <w:vMerge/>
            <w:tcBorders>
              <w:top w:val="single" w:sz="4" w:space="0" w:color="auto"/>
              <w:left w:val="single" w:sz="4" w:space="0" w:color="auto"/>
              <w:bottom w:val="nil"/>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4"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726"/>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17. Доля площади засеваемой элитными семенами</w:t>
            </w:r>
            <w:proofErr w:type="gramStart"/>
            <w:r w:rsidRPr="00FE02AE">
              <w:rPr>
                <w:rFonts w:ascii="Times New Roman" w:eastAsia="Times New Roman" w:hAnsi="Times New Roman" w:cs="Times New Roman"/>
                <w:color w:val="000000"/>
                <w:sz w:val="16"/>
                <w:szCs w:val="16"/>
                <w:lang w:eastAsia="ru-RU"/>
              </w:rPr>
              <w:t xml:space="preserve"> ,</w:t>
            </w:r>
            <w:proofErr w:type="gramEnd"/>
            <w:r w:rsidRPr="00FE02AE">
              <w:rPr>
                <w:rFonts w:ascii="Times New Roman" w:eastAsia="Times New Roman" w:hAnsi="Times New Roman" w:cs="Times New Roman"/>
                <w:color w:val="000000"/>
                <w:sz w:val="16"/>
                <w:szCs w:val="16"/>
                <w:lang w:eastAsia="ru-RU"/>
              </w:rPr>
              <w:t xml:space="preserve"> в общей площади посевов , %</w:t>
            </w:r>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6</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12,6</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210</w:t>
            </w:r>
          </w:p>
        </w:tc>
        <w:tc>
          <w:tcPr>
            <w:tcW w:w="1003" w:type="dxa"/>
            <w:vMerge/>
            <w:tcBorders>
              <w:top w:val="single" w:sz="4" w:space="0" w:color="auto"/>
              <w:left w:val="single" w:sz="4" w:space="0" w:color="auto"/>
              <w:bottom w:val="nil"/>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4"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561"/>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18.Размер застрахованных посевных площадей</w:t>
            </w:r>
            <w:proofErr w:type="gramStart"/>
            <w:r w:rsidRPr="00FE02AE">
              <w:rPr>
                <w:rFonts w:ascii="Times New Roman" w:eastAsia="Times New Roman" w:hAnsi="Times New Roman" w:cs="Times New Roman"/>
                <w:color w:val="000000"/>
                <w:sz w:val="16"/>
                <w:szCs w:val="16"/>
                <w:lang w:eastAsia="ru-RU"/>
              </w:rPr>
              <w:t xml:space="preserve"> ,</w:t>
            </w:r>
            <w:proofErr w:type="gramEnd"/>
            <w:r w:rsidRPr="00FE02AE">
              <w:rPr>
                <w:rFonts w:ascii="Times New Roman" w:eastAsia="Times New Roman" w:hAnsi="Times New Roman" w:cs="Times New Roman"/>
                <w:color w:val="000000"/>
                <w:sz w:val="16"/>
                <w:szCs w:val="16"/>
                <w:lang w:eastAsia="ru-RU"/>
              </w:rPr>
              <w:t xml:space="preserve"> га</w:t>
            </w:r>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2317</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2317</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nil"/>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4"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93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19.Размер застрахованного поголовья </w:t>
            </w:r>
            <w:proofErr w:type="spellStart"/>
            <w:r w:rsidRPr="00FE02AE">
              <w:rPr>
                <w:rFonts w:ascii="Times New Roman" w:eastAsia="Times New Roman" w:hAnsi="Times New Roman" w:cs="Times New Roman"/>
                <w:color w:val="000000"/>
                <w:sz w:val="16"/>
                <w:szCs w:val="16"/>
                <w:lang w:eastAsia="ru-RU"/>
              </w:rPr>
              <w:t>сельскохоз-ых</w:t>
            </w:r>
            <w:proofErr w:type="spellEnd"/>
            <w:r w:rsidRPr="00FE02AE">
              <w:rPr>
                <w:rFonts w:ascii="Times New Roman" w:eastAsia="Times New Roman" w:hAnsi="Times New Roman" w:cs="Times New Roman"/>
                <w:color w:val="000000"/>
                <w:sz w:val="16"/>
                <w:szCs w:val="16"/>
                <w:lang w:eastAsia="ru-RU"/>
              </w:rPr>
              <w:t xml:space="preserve"> животных, </w:t>
            </w:r>
            <w:proofErr w:type="spellStart"/>
            <w:r w:rsidRPr="00FE02AE">
              <w:rPr>
                <w:rFonts w:ascii="Times New Roman" w:eastAsia="Times New Roman" w:hAnsi="Times New Roman" w:cs="Times New Roman"/>
                <w:color w:val="000000"/>
                <w:sz w:val="16"/>
                <w:szCs w:val="16"/>
                <w:lang w:eastAsia="ru-RU"/>
              </w:rPr>
              <w:t>усл</w:t>
            </w:r>
            <w:proofErr w:type="gramStart"/>
            <w:r w:rsidRPr="00FE02AE">
              <w:rPr>
                <w:rFonts w:ascii="Times New Roman" w:eastAsia="Times New Roman" w:hAnsi="Times New Roman" w:cs="Times New Roman"/>
                <w:color w:val="000000"/>
                <w:sz w:val="16"/>
                <w:szCs w:val="16"/>
                <w:lang w:eastAsia="ru-RU"/>
              </w:rPr>
              <w:t>.г</w:t>
            </w:r>
            <w:proofErr w:type="gramEnd"/>
            <w:r w:rsidRPr="00FE02AE">
              <w:rPr>
                <w:rFonts w:ascii="Times New Roman" w:eastAsia="Times New Roman" w:hAnsi="Times New Roman" w:cs="Times New Roman"/>
                <w:color w:val="000000"/>
                <w:sz w:val="16"/>
                <w:szCs w:val="16"/>
                <w:lang w:eastAsia="ru-RU"/>
              </w:rPr>
              <w:t>олов</w:t>
            </w:r>
            <w:proofErr w:type="spellEnd"/>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3875</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5095,5</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131,5</w:t>
            </w:r>
          </w:p>
        </w:tc>
        <w:tc>
          <w:tcPr>
            <w:tcW w:w="1003" w:type="dxa"/>
            <w:vMerge/>
            <w:tcBorders>
              <w:top w:val="single" w:sz="4" w:space="0" w:color="auto"/>
              <w:left w:val="single" w:sz="4" w:space="0" w:color="auto"/>
              <w:bottom w:val="nil"/>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4"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93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20.Численность товарного поголовья </w:t>
            </w:r>
            <w:proofErr w:type="spellStart"/>
            <w:r w:rsidRPr="00FE02AE">
              <w:rPr>
                <w:rFonts w:ascii="Times New Roman" w:eastAsia="Times New Roman" w:hAnsi="Times New Roman" w:cs="Times New Roman"/>
                <w:color w:val="000000"/>
                <w:sz w:val="16"/>
                <w:szCs w:val="16"/>
                <w:lang w:eastAsia="ru-RU"/>
              </w:rPr>
              <w:t>короа</w:t>
            </w:r>
            <w:proofErr w:type="spellEnd"/>
            <w:r w:rsidRPr="00FE02AE">
              <w:rPr>
                <w:rFonts w:ascii="Times New Roman" w:eastAsia="Times New Roman" w:hAnsi="Times New Roman" w:cs="Times New Roman"/>
                <w:color w:val="000000"/>
                <w:sz w:val="16"/>
                <w:szCs w:val="16"/>
                <w:lang w:eastAsia="ru-RU"/>
              </w:rPr>
              <w:t xml:space="preserve"> специализированных </w:t>
            </w:r>
            <w:proofErr w:type="spellStart"/>
            <w:r w:rsidRPr="00FE02AE">
              <w:rPr>
                <w:rFonts w:ascii="Times New Roman" w:eastAsia="Times New Roman" w:hAnsi="Times New Roman" w:cs="Times New Roman"/>
                <w:color w:val="000000"/>
                <w:sz w:val="16"/>
                <w:szCs w:val="16"/>
                <w:lang w:eastAsia="ru-RU"/>
              </w:rPr>
              <w:t>породв</w:t>
            </w:r>
            <w:proofErr w:type="spellEnd"/>
            <w:r w:rsidRPr="00FE02AE">
              <w:rPr>
                <w:rFonts w:ascii="Times New Roman" w:eastAsia="Times New Roman" w:hAnsi="Times New Roman" w:cs="Times New Roman"/>
                <w:color w:val="000000"/>
                <w:sz w:val="16"/>
                <w:szCs w:val="16"/>
                <w:lang w:eastAsia="ru-RU"/>
              </w:rPr>
              <w:t xml:space="preserve"> с/хоз. организациях</w:t>
            </w:r>
            <w:proofErr w:type="gramStart"/>
            <w:r w:rsidRPr="00FE02AE">
              <w:rPr>
                <w:rFonts w:ascii="Times New Roman" w:eastAsia="Times New Roman" w:hAnsi="Times New Roman" w:cs="Times New Roman"/>
                <w:color w:val="000000"/>
                <w:sz w:val="16"/>
                <w:szCs w:val="16"/>
                <w:lang w:eastAsia="ru-RU"/>
              </w:rPr>
              <w:t xml:space="preserve"> ,</w:t>
            </w:r>
            <w:proofErr w:type="gramEnd"/>
            <w:r w:rsidRPr="00FE02AE">
              <w:rPr>
                <w:rFonts w:ascii="Times New Roman" w:eastAsia="Times New Roman" w:hAnsi="Times New Roman" w:cs="Times New Roman"/>
                <w:color w:val="000000"/>
                <w:sz w:val="16"/>
                <w:szCs w:val="16"/>
                <w:lang w:eastAsia="ru-RU"/>
              </w:rPr>
              <w:t xml:space="preserve"> К(Ф)хоз-вах, </w:t>
            </w:r>
            <w:proofErr w:type="spellStart"/>
            <w:r w:rsidRPr="00FE02AE">
              <w:rPr>
                <w:rFonts w:ascii="Times New Roman" w:eastAsia="Times New Roman" w:hAnsi="Times New Roman" w:cs="Times New Roman"/>
                <w:color w:val="000000"/>
                <w:sz w:val="16"/>
                <w:szCs w:val="16"/>
                <w:lang w:eastAsia="ru-RU"/>
              </w:rPr>
              <w:t>вкл</w:t>
            </w:r>
            <w:proofErr w:type="spellEnd"/>
            <w:r w:rsidRPr="00FE02AE">
              <w:rPr>
                <w:rFonts w:ascii="Times New Roman" w:eastAsia="Times New Roman" w:hAnsi="Times New Roman" w:cs="Times New Roman"/>
                <w:color w:val="000000"/>
                <w:sz w:val="16"/>
                <w:szCs w:val="16"/>
                <w:lang w:eastAsia="ru-RU"/>
              </w:rPr>
              <w:t>-я ИП</w:t>
            </w:r>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395</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395</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nil"/>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4"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38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3012" w:type="dxa"/>
            <w:gridSpan w:val="3"/>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jc w:val="center"/>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21.Численность </w:t>
            </w:r>
            <w:proofErr w:type="gramStart"/>
            <w:r w:rsidRPr="00FE02AE">
              <w:rPr>
                <w:rFonts w:ascii="Times New Roman" w:eastAsia="Times New Roman" w:hAnsi="Times New Roman" w:cs="Times New Roman"/>
                <w:color w:val="000000"/>
                <w:sz w:val="16"/>
                <w:szCs w:val="16"/>
                <w:lang w:eastAsia="ru-RU"/>
              </w:rPr>
              <w:t>племенного условного</w:t>
            </w:r>
            <w:proofErr w:type="gramEnd"/>
            <w:r w:rsidRPr="00FE02AE">
              <w:rPr>
                <w:rFonts w:ascii="Times New Roman" w:eastAsia="Times New Roman" w:hAnsi="Times New Roman" w:cs="Times New Roman"/>
                <w:color w:val="000000"/>
                <w:sz w:val="16"/>
                <w:szCs w:val="16"/>
                <w:lang w:eastAsia="ru-RU"/>
              </w:rPr>
              <w:t xml:space="preserve"> маточного поголовья с/</w:t>
            </w:r>
            <w:proofErr w:type="spellStart"/>
            <w:r w:rsidRPr="00FE02AE">
              <w:rPr>
                <w:rFonts w:ascii="Times New Roman" w:eastAsia="Times New Roman" w:hAnsi="Times New Roman" w:cs="Times New Roman"/>
                <w:color w:val="000000"/>
                <w:sz w:val="16"/>
                <w:szCs w:val="16"/>
                <w:lang w:eastAsia="ru-RU"/>
              </w:rPr>
              <w:t>хоз-ых</w:t>
            </w:r>
            <w:proofErr w:type="spellEnd"/>
            <w:r w:rsidRPr="00FE02AE">
              <w:rPr>
                <w:rFonts w:ascii="Times New Roman" w:eastAsia="Times New Roman" w:hAnsi="Times New Roman" w:cs="Times New Roman"/>
                <w:color w:val="000000"/>
                <w:sz w:val="16"/>
                <w:szCs w:val="16"/>
                <w:lang w:eastAsia="ru-RU"/>
              </w:rPr>
              <w:t xml:space="preserve"> животных, </w:t>
            </w:r>
            <w:proofErr w:type="spellStart"/>
            <w:r w:rsidRPr="00FE02AE">
              <w:rPr>
                <w:rFonts w:ascii="Times New Roman" w:eastAsia="Times New Roman" w:hAnsi="Times New Roman" w:cs="Times New Roman"/>
                <w:color w:val="000000"/>
                <w:sz w:val="16"/>
                <w:szCs w:val="16"/>
                <w:lang w:eastAsia="ru-RU"/>
              </w:rPr>
              <w:t>усл</w:t>
            </w:r>
            <w:proofErr w:type="spellEnd"/>
            <w:r w:rsidRPr="00FE02AE">
              <w:rPr>
                <w:rFonts w:ascii="Times New Roman" w:eastAsia="Times New Roman" w:hAnsi="Times New Roman" w:cs="Times New Roman"/>
                <w:color w:val="000000"/>
                <w:sz w:val="16"/>
                <w:szCs w:val="16"/>
                <w:lang w:eastAsia="ru-RU"/>
              </w:rPr>
              <w:t>. голов</w:t>
            </w:r>
          </w:p>
        </w:tc>
        <w:tc>
          <w:tcPr>
            <w:tcW w:w="8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450</w:t>
            </w:r>
          </w:p>
        </w:tc>
        <w:tc>
          <w:tcPr>
            <w:tcW w:w="1003" w:type="dxa"/>
            <w:vMerge/>
            <w:tcBorders>
              <w:top w:val="single" w:sz="4" w:space="0" w:color="auto"/>
              <w:left w:val="single" w:sz="4" w:space="0" w:color="auto"/>
              <w:bottom w:val="nil"/>
              <w:right w:val="single" w:sz="4" w:space="0" w:color="auto"/>
            </w:tcBorders>
            <w:vAlign w:val="bottom"/>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4"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240"/>
        </w:trPr>
        <w:tc>
          <w:tcPr>
            <w:tcW w:w="3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12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b/>
                <w:bCs/>
                <w:color w:val="000000"/>
                <w:sz w:val="16"/>
                <w:szCs w:val="16"/>
                <w:lang w:eastAsia="ru-RU"/>
              </w:rPr>
            </w:pPr>
          </w:p>
        </w:tc>
        <w:tc>
          <w:tcPr>
            <w:tcW w:w="944"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sz w:val="16"/>
                <w:szCs w:val="16"/>
                <w:lang w:eastAsia="ru-RU"/>
              </w:rPr>
            </w:pPr>
          </w:p>
        </w:tc>
        <w:tc>
          <w:tcPr>
            <w:tcW w:w="785"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782"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nil"/>
              <w:bottom w:val="single" w:sz="4" w:space="0" w:color="auto"/>
              <w:right w:val="single" w:sz="4" w:space="0" w:color="auto"/>
            </w:tcBorders>
            <w:shd w:val="clear" w:color="auto" w:fill="auto"/>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22. Реализация племенного молодняка крупного рогатого скота  молочных и мясных пород  на 100 голов маток, голов</w:t>
            </w:r>
          </w:p>
        </w:tc>
        <w:tc>
          <w:tcPr>
            <w:tcW w:w="848"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w:t>
            </w:r>
          </w:p>
        </w:tc>
        <w:tc>
          <w:tcPr>
            <w:tcW w:w="1679"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w:t>
            </w:r>
          </w:p>
        </w:tc>
        <w:tc>
          <w:tcPr>
            <w:tcW w:w="586"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859"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10061</w:t>
            </w:r>
          </w:p>
        </w:tc>
        <w:tc>
          <w:tcPr>
            <w:tcW w:w="1079" w:type="dxa"/>
            <w:vMerge w:val="restart"/>
            <w:tcBorders>
              <w:top w:val="nil"/>
              <w:left w:val="single" w:sz="4" w:space="0" w:color="auto"/>
              <w:bottom w:val="single" w:sz="4" w:space="0" w:color="auto"/>
              <w:right w:val="single" w:sz="4" w:space="0" w:color="auto"/>
            </w:tcBorders>
            <w:shd w:val="clear" w:color="auto" w:fill="auto"/>
            <w:vAlign w:val="center"/>
            <w:hideMark/>
          </w:tcPr>
          <w:p w:rsidR="00FE02AE" w:rsidRPr="0053263D" w:rsidRDefault="00FE02AE" w:rsidP="0043057D">
            <w:pPr>
              <w:spacing w:after="0" w:line="240" w:lineRule="auto"/>
              <w:rPr>
                <w:rFonts w:ascii="Times New Roman" w:eastAsia="Times New Roman" w:hAnsi="Times New Roman" w:cs="Times New Roman"/>
                <w:color w:val="000000"/>
                <w:sz w:val="18"/>
                <w:szCs w:val="18"/>
                <w:lang w:eastAsia="ru-RU"/>
              </w:rPr>
            </w:pPr>
          </w:p>
          <w:p w:rsidR="00FE02AE" w:rsidRPr="0053263D" w:rsidRDefault="00FE02AE" w:rsidP="0043057D">
            <w:pPr>
              <w:spacing w:after="0" w:line="240" w:lineRule="auto"/>
              <w:rPr>
                <w:rFonts w:ascii="Times New Roman" w:eastAsia="Times New Roman" w:hAnsi="Times New Roman" w:cs="Times New Roman"/>
                <w:color w:val="000000"/>
                <w:sz w:val="18"/>
                <w:szCs w:val="18"/>
                <w:lang w:eastAsia="ru-RU"/>
              </w:rPr>
            </w:pPr>
            <w:r w:rsidRPr="0053263D">
              <w:rPr>
                <w:rFonts w:ascii="Times New Roman" w:eastAsia="Times New Roman" w:hAnsi="Times New Roman" w:cs="Times New Roman"/>
                <w:color w:val="000000"/>
                <w:sz w:val="18"/>
                <w:szCs w:val="18"/>
                <w:lang w:eastAsia="ru-RU"/>
              </w:rPr>
              <w:t>106,2</w:t>
            </w:r>
          </w:p>
        </w:tc>
      </w:tr>
      <w:tr w:rsidR="00FE02AE" w:rsidRPr="005524D6" w:rsidTr="0043057D">
        <w:trPr>
          <w:trHeight w:val="157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2511"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Краткая характеристика выполненных мероприятий.                                                                                                                   По невыполненным мероприятиям указать причины.</w:t>
            </w: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nil"/>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23.Производство скота и птицы на убой в хозяйствах всех категорий ( в </w:t>
            </w:r>
            <w:proofErr w:type="spellStart"/>
            <w:r w:rsidRPr="00FE02AE">
              <w:rPr>
                <w:rFonts w:ascii="Times New Roman" w:eastAsia="Times New Roman" w:hAnsi="Times New Roman" w:cs="Times New Roman"/>
                <w:color w:val="000000"/>
                <w:sz w:val="16"/>
                <w:szCs w:val="16"/>
                <w:lang w:eastAsia="ru-RU"/>
              </w:rPr>
              <w:t>жив</w:t>
            </w:r>
            <w:proofErr w:type="gramStart"/>
            <w:r w:rsidRPr="00FE02AE">
              <w:rPr>
                <w:rFonts w:ascii="Times New Roman" w:eastAsia="Times New Roman" w:hAnsi="Times New Roman" w:cs="Times New Roman"/>
                <w:color w:val="000000"/>
                <w:sz w:val="16"/>
                <w:szCs w:val="16"/>
                <w:lang w:eastAsia="ru-RU"/>
              </w:rPr>
              <w:t>.в</w:t>
            </w:r>
            <w:proofErr w:type="gramEnd"/>
            <w:r w:rsidRPr="00FE02AE">
              <w:rPr>
                <w:rFonts w:ascii="Times New Roman" w:eastAsia="Times New Roman" w:hAnsi="Times New Roman" w:cs="Times New Roman"/>
                <w:color w:val="000000"/>
                <w:sz w:val="16"/>
                <w:szCs w:val="16"/>
                <w:lang w:eastAsia="ru-RU"/>
              </w:rPr>
              <w:t>есе</w:t>
            </w:r>
            <w:proofErr w:type="spellEnd"/>
            <w:r w:rsidRPr="00FE02AE">
              <w:rPr>
                <w:rFonts w:ascii="Times New Roman" w:eastAsia="Times New Roman" w:hAnsi="Times New Roman" w:cs="Times New Roman"/>
                <w:color w:val="000000"/>
                <w:sz w:val="16"/>
                <w:szCs w:val="16"/>
                <w:lang w:eastAsia="ru-RU"/>
              </w:rPr>
              <w:t>), тонн</w:t>
            </w:r>
          </w:p>
        </w:tc>
        <w:tc>
          <w:tcPr>
            <w:tcW w:w="586"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10720</w:t>
            </w:r>
          </w:p>
        </w:tc>
        <w:tc>
          <w:tcPr>
            <w:tcW w:w="747"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10761</w:t>
            </w:r>
          </w:p>
        </w:tc>
        <w:tc>
          <w:tcPr>
            <w:tcW w:w="859"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100,4</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4" w:space="0" w:color="auto"/>
              <w:right w:val="single" w:sz="4" w:space="0" w:color="auto"/>
            </w:tcBorders>
            <w:vAlign w:val="center"/>
            <w:hideMark/>
          </w:tcPr>
          <w:p w:rsidR="00FE02AE" w:rsidRPr="005524D6" w:rsidRDefault="00FE02AE" w:rsidP="005524D6">
            <w:pPr>
              <w:spacing w:after="0" w:line="240" w:lineRule="auto"/>
              <w:rPr>
                <w:rFonts w:ascii="Calibri" w:eastAsia="Times New Roman" w:hAnsi="Calibri" w:cs="Times New Roman"/>
                <w:color w:val="000000"/>
                <w:sz w:val="24"/>
                <w:szCs w:val="24"/>
                <w:lang w:eastAsia="ru-RU"/>
              </w:rPr>
            </w:pPr>
          </w:p>
        </w:tc>
      </w:tr>
      <w:tr w:rsidR="00FE02AE" w:rsidRPr="005524D6" w:rsidTr="0043057D">
        <w:trPr>
          <w:trHeight w:val="475"/>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3012" w:type="dxa"/>
            <w:gridSpan w:val="3"/>
            <w:tcBorders>
              <w:top w:val="single" w:sz="4" w:space="0" w:color="auto"/>
              <w:left w:val="nil"/>
              <w:bottom w:val="single" w:sz="4" w:space="0" w:color="auto"/>
              <w:right w:val="single" w:sz="4" w:space="0" w:color="auto"/>
            </w:tcBorders>
            <w:shd w:val="clear" w:color="auto" w:fill="auto"/>
            <w:hideMark/>
          </w:tcPr>
          <w:p w:rsidR="00FE02AE" w:rsidRPr="00FE02AE" w:rsidRDefault="00FE02AE" w:rsidP="005524D6">
            <w:pPr>
              <w:spacing w:after="0" w:line="240" w:lineRule="auto"/>
              <w:jc w:val="center"/>
              <w:rPr>
                <w:rFonts w:ascii="Times New Roman" w:eastAsia="Times New Roman" w:hAnsi="Times New Roman" w:cs="Times New Roman"/>
                <w:b/>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24. в </w:t>
            </w:r>
            <w:proofErr w:type="spellStart"/>
            <w:r w:rsidRPr="00FE02AE">
              <w:rPr>
                <w:rFonts w:ascii="Times New Roman" w:eastAsia="Times New Roman" w:hAnsi="Times New Roman" w:cs="Times New Roman"/>
                <w:color w:val="000000"/>
                <w:sz w:val="16"/>
                <w:szCs w:val="16"/>
                <w:lang w:eastAsia="ru-RU"/>
              </w:rPr>
              <w:t>т.ч</w:t>
            </w:r>
            <w:proofErr w:type="spellEnd"/>
            <w:r w:rsidRPr="00FE02AE">
              <w:rPr>
                <w:rFonts w:ascii="Times New Roman" w:eastAsia="Times New Roman" w:hAnsi="Times New Roman" w:cs="Times New Roman"/>
                <w:color w:val="000000"/>
                <w:sz w:val="16"/>
                <w:szCs w:val="16"/>
                <w:lang w:eastAsia="ru-RU"/>
              </w:rPr>
              <w:t>. в сельскохозяйственных организациях крестьянски</w:t>
            </w:r>
            <w:proofErr w:type="gramStart"/>
            <w:r w:rsidRPr="00FE02AE">
              <w:rPr>
                <w:rFonts w:ascii="Times New Roman" w:eastAsia="Times New Roman" w:hAnsi="Times New Roman" w:cs="Times New Roman"/>
                <w:color w:val="000000"/>
                <w:sz w:val="16"/>
                <w:szCs w:val="16"/>
                <w:lang w:eastAsia="ru-RU"/>
              </w:rPr>
              <w:t>х(</w:t>
            </w:r>
            <w:proofErr w:type="gramEnd"/>
            <w:r w:rsidRPr="00FE02AE">
              <w:rPr>
                <w:rFonts w:ascii="Times New Roman" w:eastAsia="Times New Roman" w:hAnsi="Times New Roman" w:cs="Times New Roman"/>
                <w:color w:val="000000"/>
                <w:sz w:val="16"/>
                <w:szCs w:val="16"/>
                <w:lang w:eastAsia="ru-RU"/>
              </w:rPr>
              <w:t xml:space="preserve">фермерских) хозяйствах, </w:t>
            </w:r>
            <w:proofErr w:type="spellStart"/>
            <w:r w:rsidRPr="00FE02AE">
              <w:rPr>
                <w:rFonts w:ascii="Times New Roman" w:eastAsia="Times New Roman" w:hAnsi="Times New Roman" w:cs="Times New Roman"/>
                <w:color w:val="000000"/>
                <w:sz w:val="16"/>
                <w:szCs w:val="16"/>
                <w:lang w:eastAsia="ru-RU"/>
              </w:rPr>
              <w:t>вкл</w:t>
            </w:r>
            <w:proofErr w:type="spellEnd"/>
            <w:r w:rsidRPr="00FE02AE">
              <w:rPr>
                <w:rFonts w:ascii="Times New Roman" w:eastAsia="Times New Roman" w:hAnsi="Times New Roman" w:cs="Times New Roman"/>
                <w:color w:val="000000"/>
                <w:sz w:val="16"/>
                <w:szCs w:val="16"/>
                <w:lang w:eastAsia="ru-RU"/>
              </w:rPr>
              <w:t xml:space="preserve">-я индивидуальных </w:t>
            </w:r>
            <w:r w:rsidRPr="00FE02AE">
              <w:rPr>
                <w:rFonts w:ascii="Times New Roman" w:eastAsia="Times New Roman" w:hAnsi="Times New Roman" w:cs="Times New Roman"/>
                <w:color w:val="000000"/>
                <w:sz w:val="16"/>
                <w:szCs w:val="16"/>
                <w:lang w:eastAsia="ru-RU"/>
              </w:rPr>
              <w:lastRenderedPageBreak/>
              <w:t xml:space="preserve">предпринимателей, тонн </w:t>
            </w:r>
          </w:p>
        </w:tc>
        <w:tc>
          <w:tcPr>
            <w:tcW w:w="859"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center"/>
              <w:rPr>
                <w:rFonts w:ascii="Times New Roman" w:eastAsia="Times New Roman" w:hAnsi="Times New Roman" w:cs="Times New Roman"/>
                <w:b/>
                <w:color w:val="000000"/>
                <w:sz w:val="16"/>
                <w:szCs w:val="16"/>
                <w:lang w:eastAsia="ru-RU"/>
              </w:rPr>
            </w:pPr>
            <w:r w:rsidRPr="00FE02AE">
              <w:rPr>
                <w:rFonts w:ascii="Times New Roman" w:eastAsia="Times New Roman" w:hAnsi="Times New Roman" w:cs="Times New Roman"/>
                <w:color w:val="000000"/>
                <w:sz w:val="16"/>
                <w:szCs w:val="16"/>
                <w:lang w:eastAsia="ru-RU"/>
              </w:rPr>
              <w:lastRenderedPageBreak/>
              <w:t>9470</w:t>
            </w:r>
          </w:p>
        </w:tc>
        <w:tc>
          <w:tcPr>
            <w:tcW w:w="1003" w:type="dxa"/>
            <w:vMerge/>
            <w:tcBorders>
              <w:top w:val="single" w:sz="4" w:space="0" w:color="auto"/>
              <w:left w:val="single" w:sz="4" w:space="0" w:color="auto"/>
              <w:bottom w:val="single" w:sz="4" w:space="0" w:color="auto"/>
              <w:right w:val="single" w:sz="4" w:space="0" w:color="auto"/>
            </w:tcBorders>
            <w:vAlign w:val="bottom"/>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4" w:space="0" w:color="auto"/>
              <w:right w:val="single" w:sz="4" w:space="0" w:color="auto"/>
            </w:tcBorders>
            <w:vAlign w:val="center"/>
            <w:hideMark/>
          </w:tcPr>
          <w:p w:rsidR="00FE02AE" w:rsidRPr="005524D6" w:rsidRDefault="00FE02AE" w:rsidP="005524D6">
            <w:pPr>
              <w:spacing w:after="0" w:line="240" w:lineRule="auto"/>
              <w:rPr>
                <w:rFonts w:ascii="Calibri" w:eastAsia="Times New Roman" w:hAnsi="Calibri" w:cs="Times New Roman"/>
                <w:color w:val="000000"/>
                <w:sz w:val="24"/>
                <w:szCs w:val="24"/>
                <w:lang w:eastAsia="ru-RU"/>
              </w:rPr>
            </w:pPr>
          </w:p>
        </w:tc>
      </w:tr>
      <w:tr w:rsidR="00FE02AE" w:rsidRPr="005524D6" w:rsidTr="0043057D">
        <w:trPr>
          <w:trHeight w:val="695"/>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nil"/>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25.Мясо в хозяйствах населения, тонн</w:t>
            </w:r>
          </w:p>
        </w:tc>
        <w:tc>
          <w:tcPr>
            <w:tcW w:w="586"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1250</w:t>
            </w:r>
          </w:p>
        </w:tc>
        <w:tc>
          <w:tcPr>
            <w:tcW w:w="747"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700</w:t>
            </w:r>
          </w:p>
        </w:tc>
        <w:tc>
          <w:tcPr>
            <w:tcW w:w="859"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56</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4" w:space="0" w:color="auto"/>
              <w:right w:val="single" w:sz="4" w:space="0" w:color="auto"/>
            </w:tcBorders>
            <w:vAlign w:val="center"/>
            <w:hideMark/>
          </w:tcPr>
          <w:p w:rsidR="00FE02AE" w:rsidRPr="005524D6" w:rsidRDefault="00FE02AE" w:rsidP="005524D6">
            <w:pPr>
              <w:spacing w:after="0" w:line="240" w:lineRule="auto"/>
              <w:rPr>
                <w:rFonts w:ascii="Calibri" w:eastAsia="Times New Roman" w:hAnsi="Calibri" w:cs="Times New Roman"/>
                <w:color w:val="000000"/>
                <w:sz w:val="24"/>
                <w:szCs w:val="24"/>
                <w:lang w:eastAsia="ru-RU"/>
              </w:rPr>
            </w:pPr>
          </w:p>
        </w:tc>
      </w:tr>
      <w:tr w:rsidR="00FE02AE" w:rsidRPr="005524D6" w:rsidTr="0043057D">
        <w:trPr>
          <w:trHeight w:val="549"/>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nil"/>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26. Поголовье КРС в хозяйствах всех категория, голов</w:t>
            </w:r>
          </w:p>
        </w:tc>
        <w:tc>
          <w:tcPr>
            <w:tcW w:w="586"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11293</w:t>
            </w:r>
          </w:p>
        </w:tc>
        <w:tc>
          <w:tcPr>
            <w:tcW w:w="747"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11636</w:t>
            </w:r>
          </w:p>
        </w:tc>
        <w:tc>
          <w:tcPr>
            <w:tcW w:w="859"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103,0</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4" w:space="0" w:color="auto"/>
              <w:right w:val="single" w:sz="4" w:space="0" w:color="auto"/>
            </w:tcBorders>
            <w:vAlign w:val="center"/>
            <w:hideMark/>
          </w:tcPr>
          <w:p w:rsidR="00FE02AE" w:rsidRPr="005524D6" w:rsidRDefault="00FE02AE" w:rsidP="005524D6">
            <w:pPr>
              <w:spacing w:after="0" w:line="240" w:lineRule="auto"/>
              <w:rPr>
                <w:rFonts w:ascii="Calibri" w:eastAsia="Times New Roman" w:hAnsi="Calibri" w:cs="Times New Roman"/>
                <w:color w:val="000000"/>
                <w:sz w:val="24"/>
                <w:szCs w:val="24"/>
                <w:lang w:eastAsia="ru-RU"/>
              </w:rPr>
            </w:pPr>
          </w:p>
        </w:tc>
      </w:tr>
      <w:tr w:rsidR="00FE02AE" w:rsidRPr="005524D6" w:rsidTr="0043057D">
        <w:trPr>
          <w:trHeight w:val="987"/>
        </w:trPr>
        <w:tc>
          <w:tcPr>
            <w:tcW w:w="3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12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b/>
                <w:bCs/>
                <w:color w:val="000000"/>
                <w:sz w:val="16"/>
                <w:szCs w:val="16"/>
                <w:lang w:eastAsia="ru-RU"/>
              </w:rPr>
            </w:pPr>
          </w:p>
        </w:tc>
        <w:tc>
          <w:tcPr>
            <w:tcW w:w="944"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sz w:val="16"/>
                <w:szCs w:val="16"/>
                <w:lang w:eastAsia="ru-RU"/>
              </w:rPr>
            </w:pPr>
          </w:p>
        </w:tc>
        <w:tc>
          <w:tcPr>
            <w:tcW w:w="785"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782"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nil"/>
              <w:bottom w:val="single" w:sz="4" w:space="0" w:color="auto"/>
              <w:right w:val="single" w:sz="4" w:space="0" w:color="auto"/>
            </w:tcBorders>
            <w:shd w:val="clear" w:color="auto" w:fill="auto"/>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27. в </w:t>
            </w:r>
            <w:proofErr w:type="spellStart"/>
            <w:r w:rsidRPr="00FE02AE">
              <w:rPr>
                <w:rFonts w:ascii="Times New Roman" w:eastAsia="Times New Roman" w:hAnsi="Times New Roman" w:cs="Times New Roman"/>
                <w:color w:val="000000"/>
                <w:sz w:val="16"/>
                <w:szCs w:val="16"/>
                <w:lang w:eastAsia="ru-RU"/>
              </w:rPr>
              <w:t>т.ч</w:t>
            </w:r>
            <w:proofErr w:type="spellEnd"/>
            <w:r w:rsidRPr="00FE02AE">
              <w:rPr>
                <w:rFonts w:ascii="Times New Roman" w:eastAsia="Times New Roman" w:hAnsi="Times New Roman" w:cs="Times New Roman"/>
                <w:color w:val="000000"/>
                <w:sz w:val="16"/>
                <w:szCs w:val="16"/>
                <w:lang w:eastAsia="ru-RU"/>
              </w:rPr>
              <w:t>. в сельскохозяйственных организациях крестьянски</w:t>
            </w:r>
            <w:proofErr w:type="gramStart"/>
            <w:r w:rsidRPr="00FE02AE">
              <w:rPr>
                <w:rFonts w:ascii="Times New Roman" w:eastAsia="Times New Roman" w:hAnsi="Times New Roman" w:cs="Times New Roman"/>
                <w:color w:val="000000"/>
                <w:sz w:val="16"/>
                <w:szCs w:val="16"/>
                <w:lang w:eastAsia="ru-RU"/>
              </w:rPr>
              <w:t>х(</w:t>
            </w:r>
            <w:proofErr w:type="gramEnd"/>
            <w:r w:rsidRPr="00FE02AE">
              <w:rPr>
                <w:rFonts w:ascii="Times New Roman" w:eastAsia="Times New Roman" w:hAnsi="Times New Roman" w:cs="Times New Roman"/>
                <w:color w:val="000000"/>
                <w:sz w:val="16"/>
                <w:szCs w:val="16"/>
                <w:lang w:eastAsia="ru-RU"/>
              </w:rPr>
              <w:t xml:space="preserve">фермерских) хозяйствах, </w:t>
            </w:r>
            <w:proofErr w:type="spellStart"/>
            <w:r w:rsidRPr="00FE02AE">
              <w:rPr>
                <w:rFonts w:ascii="Times New Roman" w:eastAsia="Times New Roman" w:hAnsi="Times New Roman" w:cs="Times New Roman"/>
                <w:color w:val="000000"/>
                <w:sz w:val="16"/>
                <w:szCs w:val="16"/>
                <w:lang w:eastAsia="ru-RU"/>
              </w:rPr>
              <w:t>вкл</w:t>
            </w:r>
            <w:proofErr w:type="spellEnd"/>
            <w:r w:rsidRPr="00FE02AE">
              <w:rPr>
                <w:rFonts w:ascii="Times New Roman" w:eastAsia="Times New Roman" w:hAnsi="Times New Roman" w:cs="Times New Roman"/>
                <w:color w:val="000000"/>
                <w:sz w:val="16"/>
                <w:szCs w:val="16"/>
                <w:lang w:eastAsia="ru-RU"/>
              </w:rPr>
              <w:t xml:space="preserve">-я индивидуальных предпринимателей, тонн </w:t>
            </w:r>
          </w:p>
        </w:tc>
        <w:tc>
          <w:tcPr>
            <w:tcW w:w="848"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9236</w:t>
            </w:r>
          </w:p>
        </w:tc>
        <w:tc>
          <w:tcPr>
            <w:tcW w:w="1679"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9236</w:t>
            </w:r>
          </w:p>
        </w:tc>
        <w:tc>
          <w:tcPr>
            <w:tcW w:w="586"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859"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1003" w:type="dxa"/>
            <w:vMerge w:val="restart"/>
            <w:tcBorders>
              <w:top w:val="nil"/>
              <w:left w:val="single" w:sz="4" w:space="0" w:color="auto"/>
              <w:bottom w:val="single" w:sz="8" w:space="0" w:color="000000"/>
              <w:right w:val="single" w:sz="4" w:space="0" w:color="auto"/>
            </w:tcBorders>
            <w:shd w:val="clear" w:color="auto" w:fill="auto"/>
            <w:noWrap/>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25</w:t>
            </w:r>
          </w:p>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079" w:type="dxa"/>
            <w:vMerge w:val="restart"/>
            <w:tcBorders>
              <w:top w:val="nil"/>
              <w:left w:val="single" w:sz="4" w:space="0" w:color="auto"/>
              <w:bottom w:val="single" w:sz="8" w:space="0" w:color="000000"/>
              <w:right w:val="single" w:sz="8" w:space="0" w:color="auto"/>
            </w:tcBorders>
            <w:shd w:val="clear" w:color="auto" w:fill="auto"/>
            <w:vAlign w:val="center"/>
            <w:hideMark/>
          </w:tcPr>
          <w:p w:rsidR="00FE02AE" w:rsidRPr="0053263D" w:rsidRDefault="00FE02AE" w:rsidP="0043057D">
            <w:pPr>
              <w:spacing w:after="0" w:line="240" w:lineRule="auto"/>
              <w:rPr>
                <w:rFonts w:ascii="Times New Roman" w:eastAsia="Times New Roman" w:hAnsi="Times New Roman" w:cs="Times New Roman"/>
                <w:color w:val="000000"/>
                <w:sz w:val="18"/>
                <w:szCs w:val="18"/>
                <w:lang w:eastAsia="ru-RU"/>
              </w:rPr>
            </w:pPr>
          </w:p>
          <w:p w:rsidR="00FE02AE" w:rsidRPr="0053263D" w:rsidRDefault="00FE02AE" w:rsidP="0043057D">
            <w:pPr>
              <w:spacing w:after="0" w:line="240" w:lineRule="auto"/>
              <w:rPr>
                <w:rFonts w:ascii="Times New Roman" w:eastAsia="Times New Roman" w:hAnsi="Times New Roman" w:cs="Times New Roman"/>
                <w:color w:val="000000"/>
                <w:sz w:val="18"/>
                <w:szCs w:val="18"/>
                <w:lang w:eastAsia="ru-RU"/>
              </w:rPr>
            </w:pPr>
            <w:r w:rsidRPr="0053263D">
              <w:rPr>
                <w:rFonts w:ascii="Times New Roman" w:eastAsia="Times New Roman" w:hAnsi="Times New Roman" w:cs="Times New Roman"/>
                <w:color w:val="000000"/>
                <w:sz w:val="18"/>
                <w:szCs w:val="18"/>
                <w:lang w:eastAsia="ru-RU"/>
              </w:rPr>
              <w:t>100</w:t>
            </w:r>
          </w:p>
          <w:p w:rsidR="00FE02AE" w:rsidRPr="0053263D" w:rsidRDefault="00FE02AE" w:rsidP="0043057D">
            <w:pPr>
              <w:spacing w:after="0" w:line="240" w:lineRule="auto"/>
              <w:rPr>
                <w:rFonts w:ascii="Times New Roman" w:eastAsia="Times New Roman" w:hAnsi="Times New Roman" w:cs="Times New Roman"/>
                <w:color w:val="000000"/>
                <w:sz w:val="18"/>
                <w:szCs w:val="18"/>
                <w:lang w:eastAsia="ru-RU"/>
              </w:rPr>
            </w:pPr>
            <w:r w:rsidRPr="0053263D">
              <w:rPr>
                <w:rFonts w:ascii="Times New Roman" w:eastAsia="Times New Roman" w:hAnsi="Times New Roman" w:cs="Times New Roman"/>
                <w:color w:val="000000"/>
                <w:sz w:val="18"/>
                <w:szCs w:val="18"/>
                <w:lang w:eastAsia="ru-RU"/>
              </w:rPr>
              <w:t>0</w:t>
            </w:r>
          </w:p>
        </w:tc>
      </w:tr>
      <w:tr w:rsidR="00FE02AE" w:rsidRPr="005524D6" w:rsidTr="0043057D">
        <w:trPr>
          <w:trHeight w:val="1322"/>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roofErr w:type="gramStart"/>
            <w:r w:rsidRPr="00FE02AE">
              <w:rPr>
                <w:rFonts w:ascii="Times New Roman" w:eastAsia="Times New Roman" w:hAnsi="Times New Roman" w:cs="Times New Roman"/>
                <w:sz w:val="16"/>
                <w:szCs w:val="16"/>
                <w:lang w:eastAsia="ru-RU"/>
              </w:rPr>
              <w:t xml:space="preserve">"Применение технологий информационного общества для социально-экономического развития </w:t>
            </w:r>
            <w:proofErr w:type="spellStart"/>
            <w:r w:rsidRPr="00FE02AE">
              <w:rPr>
                <w:rFonts w:ascii="Times New Roman" w:eastAsia="Times New Roman" w:hAnsi="Times New Roman" w:cs="Times New Roman"/>
                <w:sz w:val="16"/>
                <w:szCs w:val="16"/>
                <w:lang w:eastAsia="ru-RU"/>
              </w:rPr>
              <w:t>Атяшевского</w:t>
            </w:r>
            <w:proofErr w:type="spellEnd"/>
            <w:r w:rsidRPr="00FE02AE">
              <w:rPr>
                <w:rFonts w:ascii="Times New Roman" w:eastAsia="Times New Roman" w:hAnsi="Times New Roman" w:cs="Times New Roman"/>
                <w:sz w:val="16"/>
                <w:szCs w:val="16"/>
                <w:lang w:eastAsia="ru-RU"/>
              </w:rPr>
              <w:t xml:space="preserve"> муниципального района",  "Развитие инфраструктуры информационного общества в  Атяшевском муниципальном районе ",        " 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 "                                                                                  </w:t>
            </w:r>
            <w:proofErr w:type="gramEnd"/>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28. Поголовье КРС в хозяйствах населения, голов</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2057</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2400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116,7</w:t>
            </w:r>
          </w:p>
        </w:tc>
        <w:tc>
          <w:tcPr>
            <w:tcW w:w="1003" w:type="dxa"/>
            <w:vMerge/>
            <w:tcBorders>
              <w:top w:val="nil"/>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699"/>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29. Поголовье свиней в хозяйствах всех категория, голов</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37612</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37700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100,2</w:t>
            </w:r>
          </w:p>
        </w:tc>
        <w:tc>
          <w:tcPr>
            <w:tcW w:w="1003" w:type="dxa"/>
            <w:vMerge/>
            <w:tcBorders>
              <w:top w:val="nil"/>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22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center"/>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center"/>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30. в </w:t>
            </w:r>
            <w:proofErr w:type="spellStart"/>
            <w:r w:rsidRPr="00FE02AE">
              <w:rPr>
                <w:rFonts w:ascii="Times New Roman" w:eastAsia="Times New Roman" w:hAnsi="Times New Roman" w:cs="Times New Roman"/>
                <w:color w:val="000000"/>
                <w:sz w:val="16"/>
                <w:szCs w:val="16"/>
                <w:lang w:eastAsia="ru-RU"/>
              </w:rPr>
              <w:t>т.ч</w:t>
            </w:r>
            <w:proofErr w:type="spellEnd"/>
            <w:r w:rsidRPr="00FE02AE">
              <w:rPr>
                <w:rFonts w:ascii="Times New Roman" w:eastAsia="Times New Roman" w:hAnsi="Times New Roman" w:cs="Times New Roman"/>
                <w:color w:val="000000"/>
                <w:sz w:val="16"/>
                <w:szCs w:val="16"/>
                <w:lang w:eastAsia="ru-RU"/>
              </w:rPr>
              <w:t>. в сельскохозяйственных организациях крестьянски</w:t>
            </w:r>
            <w:proofErr w:type="gramStart"/>
            <w:r w:rsidRPr="00FE02AE">
              <w:rPr>
                <w:rFonts w:ascii="Times New Roman" w:eastAsia="Times New Roman" w:hAnsi="Times New Roman" w:cs="Times New Roman"/>
                <w:color w:val="000000"/>
                <w:sz w:val="16"/>
                <w:szCs w:val="16"/>
                <w:lang w:eastAsia="ru-RU"/>
              </w:rPr>
              <w:t>х(</w:t>
            </w:r>
            <w:proofErr w:type="gramEnd"/>
            <w:r w:rsidRPr="00FE02AE">
              <w:rPr>
                <w:rFonts w:ascii="Times New Roman" w:eastAsia="Times New Roman" w:hAnsi="Times New Roman" w:cs="Times New Roman"/>
                <w:color w:val="000000"/>
                <w:sz w:val="16"/>
                <w:szCs w:val="16"/>
                <w:lang w:eastAsia="ru-RU"/>
              </w:rPr>
              <w:t xml:space="preserve">фермерских) хозяйствах, </w:t>
            </w:r>
            <w:proofErr w:type="spellStart"/>
            <w:r w:rsidRPr="00FE02AE">
              <w:rPr>
                <w:rFonts w:ascii="Times New Roman" w:eastAsia="Times New Roman" w:hAnsi="Times New Roman" w:cs="Times New Roman"/>
                <w:color w:val="000000"/>
                <w:sz w:val="16"/>
                <w:szCs w:val="16"/>
                <w:lang w:eastAsia="ru-RU"/>
              </w:rPr>
              <w:t>вкл</w:t>
            </w:r>
            <w:proofErr w:type="spellEnd"/>
            <w:r w:rsidRPr="00FE02AE">
              <w:rPr>
                <w:rFonts w:ascii="Times New Roman" w:eastAsia="Times New Roman" w:hAnsi="Times New Roman" w:cs="Times New Roman"/>
                <w:color w:val="000000"/>
                <w:sz w:val="16"/>
                <w:szCs w:val="16"/>
                <w:lang w:eastAsia="ru-RU"/>
              </w:rPr>
              <w:t xml:space="preserve">-я индивидуальных предпринимателей, тонн </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36132</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36100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99,9</w:t>
            </w:r>
          </w:p>
        </w:tc>
        <w:tc>
          <w:tcPr>
            <w:tcW w:w="1003" w:type="dxa"/>
            <w:vMerge/>
            <w:tcBorders>
              <w:top w:val="nil"/>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268"/>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31. Поголовье свиней в хозяйствах населения, голов</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1480</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1600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108,1</w:t>
            </w:r>
          </w:p>
        </w:tc>
        <w:tc>
          <w:tcPr>
            <w:tcW w:w="1003" w:type="dxa"/>
            <w:vMerge/>
            <w:tcBorders>
              <w:top w:val="nil"/>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24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32.Производство молока в хозяйствах всех категорий ( в </w:t>
            </w:r>
            <w:proofErr w:type="spellStart"/>
            <w:r w:rsidRPr="00FE02AE">
              <w:rPr>
                <w:rFonts w:ascii="Times New Roman" w:eastAsia="Times New Roman" w:hAnsi="Times New Roman" w:cs="Times New Roman"/>
                <w:color w:val="000000"/>
                <w:sz w:val="16"/>
                <w:szCs w:val="16"/>
                <w:lang w:eastAsia="ru-RU"/>
              </w:rPr>
              <w:t>жив</w:t>
            </w:r>
            <w:proofErr w:type="gramStart"/>
            <w:r w:rsidRPr="00FE02AE">
              <w:rPr>
                <w:rFonts w:ascii="Times New Roman" w:eastAsia="Times New Roman" w:hAnsi="Times New Roman" w:cs="Times New Roman"/>
                <w:color w:val="000000"/>
                <w:sz w:val="16"/>
                <w:szCs w:val="16"/>
                <w:lang w:eastAsia="ru-RU"/>
              </w:rPr>
              <w:t>.в</w:t>
            </w:r>
            <w:proofErr w:type="gramEnd"/>
            <w:r w:rsidRPr="00FE02AE">
              <w:rPr>
                <w:rFonts w:ascii="Times New Roman" w:eastAsia="Times New Roman" w:hAnsi="Times New Roman" w:cs="Times New Roman"/>
                <w:color w:val="000000"/>
                <w:sz w:val="16"/>
                <w:szCs w:val="16"/>
                <w:lang w:eastAsia="ru-RU"/>
              </w:rPr>
              <w:t>есе</w:t>
            </w:r>
            <w:proofErr w:type="spellEnd"/>
            <w:r w:rsidRPr="00FE02AE">
              <w:rPr>
                <w:rFonts w:ascii="Times New Roman" w:eastAsia="Times New Roman" w:hAnsi="Times New Roman" w:cs="Times New Roman"/>
                <w:color w:val="000000"/>
                <w:sz w:val="16"/>
                <w:szCs w:val="16"/>
                <w:lang w:eastAsia="ru-RU"/>
              </w:rPr>
              <w:t>), тонн</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24215</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22900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94,6</w:t>
            </w:r>
          </w:p>
        </w:tc>
        <w:tc>
          <w:tcPr>
            <w:tcW w:w="1003" w:type="dxa"/>
            <w:vMerge/>
            <w:tcBorders>
              <w:top w:val="nil"/>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874"/>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33. в </w:t>
            </w:r>
            <w:proofErr w:type="spellStart"/>
            <w:r w:rsidRPr="00FE02AE">
              <w:rPr>
                <w:rFonts w:ascii="Times New Roman" w:eastAsia="Times New Roman" w:hAnsi="Times New Roman" w:cs="Times New Roman"/>
                <w:color w:val="000000"/>
                <w:sz w:val="16"/>
                <w:szCs w:val="16"/>
                <w:lang w:eastAsia="ru-RU"/>
              </w:rPr>
              <w:t>т.ч</w:t>
            </w:r>
            <w:proofErr w:type="spellEnd"/>
            <w:r w:rsidRPr="00FE02AE">
              <w:rPr>
                <w:rFonts w:ascii="Times New Roman" w:eastAsia="Times New Roman" w:hAnsi="Times New Roman" w:cs="Times New Roman"/>
                <w:color w:val="000000"/>
                <w:sz w:val="16"/>
                <w:szCs w:val="16"/>
                <w:lang w:eastAsia="ru-RU"/>
              </w:rPr>
              <w:t>. в сельскохозяйственных организациях крестьянски</w:t>
            </w:r>
            <w:proofErr w:type="gramStart"/>
            <w:r w:rsidRPr="00FE02AE">
              <w:rPr>
                <w:rFonts w:ascii="Times New Roman" w:eastAsia="Times New Roman" w:hAnsi="Times New Roman" w:cs="Times New Roman"/>
                <w:color w:val="000000"/>
                <w:sz w:val="16"/>
                <w:szCs w:val="16"/>
                <w:lang w:eastAsia="ru-RU"/>
              </w:rPr>
              <w:t>х(</w:t>
            </w:r>
            <w:proofErr w:type="gramEnd"/>
            <w:r w:rsidRPr="00FE02AE">
              <w:rPr>
                <w:rFonts w:ascii="Times New Roman" w:eastAsia="Times New Roman" w:hAnsi="Times New Roman" w:cs="Times New Roman"/>
                <w:color w:val="000000"/>
                <w:sz w:val="16"/>
                <w:szCs w:val="16"/>
                <w:lang w:eastAsia="ru-RU"/>
              </w:rPr>
              <w:t xml:space="preserve">фермерских) хозяйствах, </w:t>
            </w:r>
            <w:proofErr w:type="spellStart"/>
            <w:r w:rsidRPr="00FE02AE">
              <w:rPr>
                <w:rFonts w:ascii="Times New Roman" w:eastAsia="Times New Roman" w:hAnsi="Times New Roman" w:cs="Times New Roman"/>
                <w:color w:val="000000"/>
                <w:sz w:val="16"/>
                <w:szCs w:val="16"/>
                <w:lang w:eastAsia="ru-RU"/>
              </w:rPr>
              <w:t>вкл</w:t>
            </w:r>
            <w:proofErr w:type="spellEnd"/>
            <w:r w:rsidRPr="00FE02AE">
              <w:rPr>
                <w:rFonts w:ascii="Times New Roman" w:eastAsia="Times New Roman" w:hAnsi="Times New Roman" w:cs="Times New Roman"/>
                <w:color w:val="000000"/>
                <w:sz w:val="16"/>
                <w:szCs w:val="16"/>
                <w:lang w:eastAsia="ru-RU"/>
              </w:rPr>
              <w:t xml:space="preserve">-я индивидуальных предпринимателей, тонн </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20850</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20100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96,4</w:t>
            </w:r>
          </w:p>
        </w:tc>
        <w:tc>
          <w:tcPr>
            <w:tcW w:w="1003" w:type="dxa"/>
            <w:vMerge/>
            <w:tcBorders>
              <w:top w:val="nil"/>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93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34. Молоко в хозяйствах населения, тонн</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3365</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2800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83,2</w:t>
            </w:r>
          </w:p>
        </w:tc>
        <w:tc>
          <w:tcPr>
            <w:tcW w:w="1003" w:type="dxa"/>
            <w:vMerge/>
            <w:tcBorders>
              <w:top w:val="nil"/>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55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35. Поголовье коров в хозяйствах всех категория, голов</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4310</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4277</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99,2</w:t>
            </w:r>
          </w:p>
        </w:tc>
        <w:tc>
          <w:tcPr>
            <w:tcW w:w="1003" w:type="dxa"/>
            <w:vMerge/>
            <w:tcBorders>
              <w:top w:val="nil"/>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248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36. в </w:t>
            </w:r>
            <w:proofErr w:type="spellStart"/>
            <w:r w:rsidRPr="00FE02AE">
              <w:rPr>
                <w:rFonts w:ascii="Times New Roman" w:eastAsia="Times New Roman" w:hAnsi="Times New Roman" w:cs="Times New Roman"/>
                <w:color w:val="000000"/>
                <w:sz w:val="16"/>
                <w:szCs w:val="16"/>
                <w:lang w:eastAsia="ru-RU"/>
              </w:rPr>
              <w:t>т.ч</w:t>
            </w:r>
            <w:proofErr w:type="spellEnd"/>
            <w:r w:rsidRPr="00FE02AE">
              <w:rPr>
                <w:rFonts w:ascii="Times New Roman" w:eastAsia="Times New Roman" w:hAnsi="Times New Roman" w:cs="Times New Roman"/>
                <w:color w:val="000000"/>
                <w:sz w:val="16"/>
                <w:szCs w:val="16"/>
                <w:lang w:eastAsia="ru-RU"/>
              </w:rPr>
              <w:t>. в сельскохозяйственных организациях крестьянски</w:t>
            </w:r>
            <w:proofErr w:type="gramStart"/>
            <w:r w:rsidRPr="00FE02AE">
              <w:rPr>
                <w:rFonts w:ascii="Times New Roman" w:eastAsia="Times New Roman" w:hAnsi="Times New Roman" w:cs="Times New Roman"/>
                <w:color w:val="000000"/>
                <w:sz w:val="16"/>
                <w:szCs w:val="16"/>
                <w:lang w:eastAsia="ru-RU"/>
              </w:rPr>
              <w:t>х(</w:t>
            </w:r>
            <w:proofErr w:type="gramEnd"/>
            <w:r w:rsidRPr="00FE02AE">
              <w:rPr>
                <w:rFonts w:ascii="Times New Roman" w:eastAsia="Times New Roman" w:hAnsi="Times New Roman" w:cs="Times New Roman"/>
                <w:color w:val="000000"/>
                <w:sz w:val="16"/>
                <w:szCs w:val="16"/>
                <w:lang w:eastAsia="ru-RU"/>
              </w:rPr>
              <w:t xml:space="preserve">фермерских) хозяйствах, </w:t>
            </w:r>
            <w:proofErr w:type="spellStart"/>
            <w:r w:rsidRPr="00FE02AE">
              <w:rPr>
                <w:rFonts w:ascii="Times New Roman" w:eastAsia="Times New Roman" w:hAnsi="Times New Roman" w:cs="Times New Roman"/>
                <w:color w:val="000000"/>
                <w:sz w:val="16"/>
                <w:szCs w:val="16"/>
                <w:lang w:eastAsia="ru-RU"/>
              </w:rPr>
              <w:t>вкл</w:t>
            </w:r>
            <w:proofErr w:type="spellEnd"/>
            <w:r w:rsidRPr="00FE02AE">
              <w:rPr>
                <w:rFonts w:ascii="Times New Roman" w:eastAsia="Times New Roman" w:hAnsi="Times New Roman" w:cs="Times New Roman"/>
                <w:color w:val="000000"/>
                <w:sz w:val="16"/>
                <w:szCs w:val="16"/>
                <w:lang w:eastAsia="ru-RU"/>
              </w:rPr>
              <w:t xml:space="preserve">-я индивидуальных предпринимателей, тонн </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3895</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3876</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99,5</w:t>
            </w:r>
          </w:p>
        </w:tc>
        <w:tc>
          <w:tcPr>
            <w:tcW w:w="1003" w:type="dxa"/>
            <w:vMerge/>
            <w:tcBorders>
              <w:top w:val="nil"/>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93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37.из них коровы молочного направления, голов</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3500</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3481</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99,5</w:t>
            </w:r>
          </w:p>
        </w:tc>
        <w:tc>
          <w:tcPr>
            <w:tcW w:w="1003" w:type="dxa"/>
            <w:vMerge/>
            <w:tcBorders>
              <w:top w:val="nil"/>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93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38. коровы мясного направления, голов</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395</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395</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nil"/>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93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39. Поголовье коров в хозяйствах населения, голов</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415</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401</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96,6</w:t>
            </w:r>
          </w:p>
        </w:tc>
        <w:tc>
          <w:tcPr>
            <w:tcW w:w="1003" w:type="dxa"/>
            <w:vMerge/>
            <w:tcBorders>
              <w:top w:val="nil"/>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24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40. Продуктивность </w:t>
            </w:r>
            <w:proofErr w:type="spellStart"/>
            <w:r w:rsidRPr="00FE02AE">
              <w:rPr>
                <w:rFonts w:ascii="Times New Roman" w:eastAsia="Times New Roman" w:hAnsi="Times New Roman" w:cs="Times New Roman"/>
                <w:color w:val="000000"/>
                <w:sz w:val="16"/>
                <w:szCs w:val="16"/>
                <w:lang w:eastAsia="ru-RU"/>
              </w:rPr>
              <w:t>коровв</w:t>
            </w:r>
            <w:proofErr w:type="spellEnd"/>
            <w:r w:rsidRPr="00FE02AE">
              <w:rPr>
                <w:rFonts w:ascii="Times New Roman" w:eastAsia="Times New Roman" w:hAnsi="Times New Roman" w:cs="Times New Roman"/>
                <w:color w:val="000000"/>
                <w:sz w:val="16"/>
                <w:szCs w:val="16"/>
                <w:lang w:eastAsia="ru-RU"/>
              </w:rPr>
              <w:t xml:space="preserve"> сельскохозяйственных организациях крестьянски</w:t>
            </w:r>
            <w:proofErr w:type="gramStart"/>
            <w:r w:rsidRPr="00FE02AE">
              <w:rPr>
                <w:rFonts w:ascii="Times New Roman" w:eastAsia="Times New Roman" w:hAnsi="Times New Roman" w:cs="Times New Roman"/>
                <w:color w:val="000000"/>
                <w:sz w:val="16"/>
                <w:szCs w:val="16"/>
                <w:lang w:eastAsia="ru-RU"/>
              </w:rPr>
              <w:t>х(</w:t>
            </w:r>
            <w:proofErr w:type="gramEnd"/>
            <w:r w:rsidRPr="00FE02AE">
              <w:rPr>
                <w:rFonts w:ascii="Times New Roman" w:eastAsia="Times New Roman" w:hAnsi="Times New Roman" w:cs="Times New Roman"/>
                <w:color w:val="000000"/>
                <w:sz w:val="16"/>
                <w:szCs w:val="16"/>
                <w:lang w:eastAsia="ru-RU"/>
              </w:rPr>
              <w:t xml:space="preserve">фермерских) хозяйствах, </w:t>
            </w:r>
            <w:proofErr w:type="spellStart"/>
            <w:r w:rsidRPr="00FE02AE">
              <w:rPr>
                <w:rFonts w:ascii="Times New Roman" w:eastAsia="Times New Roman" w:hAnsi="Times New Roman" w:cs="Times New Roman"/>
                <w:color w:val="000000"/>
                <w:sz w:val="16"/>
                <w:szCs w:val="16"/>
                <w:lang w:eastAsia="ru-RU"/>
              </w:rPr>
              <w:t>вкл</w:t>
            </w:r>
            <w:proofErr w:type="spellEnd"/>
            <w:r w:rsidRPr="00FE02AE">
              <w:rPr>
                <w:rFonts w:ascii="Times New Roman" w:eastAsia="Times New Roman" w:hAnsi="Times New Roman" w:cs="Times New Roman"/>
                <w:color w:val="000000"/>
                <w:sz w:val="16"/>
                <w:szCs w:val="16"/>
                <w:lang w:eastAsia="ru-RU"/>
              </w:rPr>
              <w:t xml:space="preserve">-я индивидуальных предпринимателей, тонн </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6000</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5767</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96,1</w:t>
            </w:r>
          </w:p>
        </w:tc>
        <w:tc>
          <w:tcPr>
            <w:tcW w:w="1003" w:type="dxa"/>
            <w:vMerge/>
            <w:tcBorders>
              <w:top w:val="nil"/>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55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41.Выход телят на 100 коров в с/</w:t>
            </w:r>
            <w:proofErr w:type="spellStart"/>
            <w:r w:rsidRPr="00FE02AE">
              <w:rPr>
                <w:rFonts w:ascii="Times New Roman" w:eastAsia="Times New Roman" w:hAnsi="Times New Roman" w:cs="Times New Roman"/>
                <w:color w:val="000000"/>
                <w:sz w:val="16"/>
                <w:szCs w:val="16"/>
                <w:lang w:eastAsia="ru-RU"/>
              </w:rPr>
              <w:t>хоз-ых</w:t>
            </w:r>
            <w:proofErr w:type="spellEnd"/>
            <w:r w:rsidRPr="00FE02AE">
              <w:rPr>
                <w:rFonts w:ascii="Times New Roman" w:eastAsia="Times New Roman" w:hAnsi="Times New Roman" w:cs="Times New Roman"/>
                <w:color w:val="000000"/>
                <w:sz w:val="16"/>
                <w:szCs w:val="16"/>
                <w:lang w:eastAsia="ru-RU"/>
              </w:rPr>
              <w:t xml:space="preserve"> организациях, голов</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82</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76</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92,7</w:t>
            </w:r>
          </w:p>
        </w:tc>
        <w:tc>
          <w:tcPr>
            <w:tcW w:w="1003" w:type="dxa"/>
            <w:vMerge/>
            <w:tcBorders>
              <w:top w:val="nil"/>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37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3012" w:type="dxa"/>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jc w:val="center"/>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42.Выход нетелей  на 100 коров в </w:t>
            </w:r>
            <w:proofErr w:type="spellStart"/>
            <w:r w:rsidRPr="00FE02AE">
              <w:rPr>
                <w:rFonts w:ascii="Times New Roman" w:eastAsia="Times New Roman" w:hAnsi="Times New Roman" w:cs="Times New Roman"/>
                <w:color w:val="000000"/>
                <w:sz w:val="16"/>
                <w:szCs w:val="16"/>
                <w:lang w:eastAsia="ru-RU"/>
              </w:rPr>
              <w:t>сельскохоз-ых</w:t>
            </w:r>
            <w:proofErr w:type="spellEnd"/>
            <w:r w:rsidRPr="00FE02AE">
              <w:rPr>
                <w:rFonts w:ascii="Times New Roman" w:eastAsia="Times New Roman" w:hAnsi="Times New Roman" w:cs="Times New Roman"/>
                <w:color w:val="000000"/>
                <w:sz w:val="16"/>
                <w:szCs w:val="16"/>
                <w:lang w:eastAsia="ru-RU"/>
              </w:rPr>
              <w:t xml:space="preserve"> </w:t>
            </w:r>
            <w:proofErr w:type="spellStart"/>
            <w:r w:rsidRPr="00FE02AE">
              <w:rPr>
                <w:rFonts w:ascii="Times New Roman" w:eastAsia="Times New Roman" w:hAnsi="Times New Roman" w:cs="Times New Roman"/>
                <w:color w:val="000000"/>
                <w:sz w:val="16"/>
                <w:szCs w:val="16"/>
                <w:lang w:eastAsia="ru-RU"/>
              </w:rPr>
              <w:t>организацииях</w:t>
            </w:r>
            <w:proofErr w:type="spellEnd"/>
            <w:r w:rsidRPr="00FE02AE">
              <w:rPr>
                <w:rFonts w:ascii="Times New Roman" w:eastAsia="Times New Roman" w:hAnsi="Times New Roman" w:cs="Times New Roman"/>
                <w:color w:val="000000"/>
                <w:sz w:val="16"/>
                <w:szCs w:val="16"/>
                <w:lang w:eastAsia="ru-RU"/>
              </w:rPr>
              <w:t>, голов</w:t>
            </w:r>
          </w:p>
          <w:p w:rsidR="00FE02AE" w:rsidRPr="00FE02AE" w:rsidRDefault="00FE02AE" w:rsidP="005524D6">
            <w:pPr>
              <w:spacing w:after="0" w:line="240" w:lineRule="auto"/>
              <w:jc w:val="center"/>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color w:val="000000"/>
                <w:sz w:val="16"/>
                <w:szCs w:val="16"/>
                <w:lang w:eastAsia="ru-RU"/>
              </w:rPr>
              <w:t>43. Кол-во новых постоянных рабочих мест</w:t>
            </w:r>
            <w:proofErr w:type="gramStart"/>
            <w:r w:rsidRPr="00FE02AE">
              <w:rPr>
                <w:rFonts w:ascii="Times New Roman" w:eastAsia="Times New Roman" w:hAnsi="Times New Roman" w:cs="Times New Roman"/>
                <w:color w:val="000000"/>
                <w:sz w:val="16"/>
                <w:szCs w:val="16"/>
                <w:lang w:eastAsia="ru-RU"/>
              </w:rPr>
              <w:t xml:space="preserve"> ,</w:t>
            </w:r>
            <w:proofErr w:type="gramEnd"/>
            <w:r w:rsidRPr="00FE02AE">
              <w:rPr>
                <w:rFonts w:ascii="Times New Roman" w:eastAsia="Times New Roman" w:hAnsi="Times New Roman" w:cs="Times New Roman"/>
                <w:color w:val="000000"/>
                <w:sz w:val="16"/>
                <w:szCs w:val="16"/>
                <w:lang w:eastAsia="ru-RU"/>
              </w:rPr>
              <w:t xml:space="preserve"> созданных в КФХ, осуществивших проекты  создания и развития своих </w:t>
            </w:r>
            <w:proofErr w:type="spellStart"/>
            <w:r w:rsidRPr="00FE02AE">
              <w:rPr>
                <w:rFonts w:ascii="Times New Roman" w:eastAsia="Times New Roman" w:hAnsi="Times New Roman" w:cs="Times New Roman"/>
                <w:color w:val="000000"/>
                <w:sz w:val="16"/>
                <w:szCs w:val="16"/>
                <w:lang w:eastAsia="ru-RU"/>
              </w:rPr>
              <w:t>хозяйствс</w:t>
            </w:r>
            <w:proofErr w:type="spellEnd"/>
            <w:r w:rsidRPr="00FE02AE">
              <w:rPr>
                <w:rFonts w:ascii="Times New Roman" w:eastAsia="Times New Roman" w:hAnsi="Times New Roman" w:cs="Times New Roman"/>
                <w:color w:val="000000"/>
                <w:sz w:val="16"/>
                <w:szCs w:val="16"/>
                <w:lang w:eastAsia="ru-RU"/>
              </w:rPr>
              <w:t xml:space="preserve"> помощью </w:t>
            </w:r>
            <w:proofErr w:type="spellStart"/>
            <w:r w:rsidRPr="00FE02AE">
              <w:rPr>
                <w:rFonts w:ascii="Times New Roman" w:eastAsia="Times New Roman" w:hAnsi="Times New Roman" w:cs="Times New Roman"/>
                <w:color w:val="000000"/>
                <w:sz w:val="16"/>
                <w:szCs w:val="16"/>
                <w:lang w:eastAsia="ru-RU"/>
              </w:rPr>
              <w:t>грантовой</w:t>
            </w:r>
            <w:proofErr w:type="spellEnd"/>
            <w:r w:rsidRPr="00FE02AE">
              <w:rPr>
                <w:rFonts w:ascii="Times New Roman" w:eastAsia="Times New Roman" w:hAnsi="Times New Roman" w:cs="Times New Roman"/>
                <w:color w:val="000000"/>
                <w:sz w:val="16"/>
                <w:szCs w:val="16"/>
                <w:lang w:eastAsia="ru-RU"/>
              </w:rPr>
              <w:t xml:space="preserve"> поддержки, единиц</w:t>
            </w:r>
          </w:p>
        </w:tc>
        <w:tc>
          <w:tcPr>
            <w:tcW w:w="85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25</w:t>
            </w:r>
          </w:p>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w:t>
            </w:r>
          </w:p>
        </w:tc>
        <w:tc>
          <w:tcPr>
            <w:tcW w:w="1003" w:type="dxa"/>
            <w:vMerge/>
            <w:tcBorders>
              <w:top w:val="nil"/>
              <w:left w:val="single" w:sz="4" w:space="0" w:color="auto"/>
              <w:bottom w:val="single" w:sz="8" w:space="0" w:color="000000"/>
              <w:right w:val="single" w:sz="4" w:space="0" w:color="auto"/>
            </w:tcBorders>
            <w:vAlign w:val="bottom"/>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7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3012" w:type="dxa"/>
            <w:gridSpan w:val="3"/>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859" w:type="dxa"/>
            <w:vMerge/>
            <w:tcBorders>
              <w:top w:val="single" w:sz="4" w:space="0" w:color="auto"/>
              <w:left w:val="single" w:sz="4" w:space="0" w:color="auto"/>
              <w:bottom w:val="single" w:sz="4" w:space="0" w:color="auto"/>
              <w:right w:val="single" w:sz="4" w:space="0" w:color="auto"/>
            </w:tcBorders>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003" w:type="dxa"/>
            <w:vMerge/>
            <w:tcBorders>
              <w:top w:val="nil"/>
              <w:left w:val="single" w:sz="4" w:space="0" w:color="auto"/>
              <w:bottom w:val="single" w:sz="4" w:space="0" w:color="auto"/>
              <w:right w:val="single" w:sz="4" w:space="0" w:color="auto"/>
            </w:tcBorders>
            <w:vAlign w:val="bottom"/>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nil"/>
              <w:left w:val="single" w:sz="4" w:space="0" w:color="auto"/>
              <w:bottom w:val="single" w:sz="4" w:space="0" w:color="auto"/>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820"/>
        </w:trPr>
        <w:tc>
          <w:tcPr>
            <w:tcW w:w="3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13</w:t>
            </w:r>
          </w:p>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14</w:t>
            </w:r>
          </w:p>
        </w:tc>
        <w:tc>
          <w:tcPr>
            <w:tcW w:w="12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b/>
                <w:bCs/>
                <w:color w:val="000000"/>
                <w:sz w:val="16"/>
                <w:szCs w:val="16"/>
                <w:lang w:eastAsia="ru-RU"/>
              </w:rPr>
            </w:pPr>
          </w:p>
          <w:p w:rsidR="00FE02AE" w:rsidRPr="00FE02AE" w:rsidRDefault="00FE02AE" w:rsidP="0043057D">
            <w:pPr>
              <w:spacing w:after="0" w:line="240" w:lineRule="auto"/>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b/>
                <w:bCs/>
                <w:color w:val="000000"/>
                <w:sz w:val="16"/>
                <w:szCs w:val="16"/>
                <w:lang w:eastAsia="ru-RU"/>
              </w:rPr>
              <w:t>«Дополнительные меры социальной поддержки, социальной помощи на 2014-2020 годы»</w:t>
            </w:r>
          </w:p>
          <w:p w:rsidR="00FE02AE" w:rsidRPr="00FE02AE" w:rsidRDefault="00FE02AE" w:rsidP="0043057D">
            <w:pPr>
              <w:spacing w:after="0" w:line="240" w:lineRule="auto"/>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b/>
                <w:bCs/>
                <w:color w:val="000000"/>
                <w:sz w:val="16"/>
                <w:szCs w:val="16"/>
                <w:lang w:eastAsia="ru-RU"/>
              </w:rPr>
              <w:t xml:space="preserve">Повышение эффективности муниципального управления </w:t>
            </w:r>
            <w:proofErr w:type="spellStart"/>
            <w:r w:rsidRPr="00FE02AE">
              <w:rPr>
                <w:rFonts w:ascii="Times New Roman" w:eastAsia="Times New Roman" w:hAnsi="Times New Roman" w:cs="Times New Roman"/>
                <w:b/>
                <w:bCs/>
                <w:color w:val="000000"/>
                <w:sz w:val="16"/>
                <w:szCs w:val="16"/>
                <w:lang w:eastAsia="ru-RU"/>
              </w:rPr>
              <w:t>Атяшевского</w:t>
            </w:r>
            <w:proofErr w:type="spellEnd"/>
            <w:r w:rsidRPr="00FE02AE">
              <w:rPr>
                <w:rFonts w:ascii="Times New Roman" w:eastAsia="Times New Roman" w:hAnsi="Times New Roman" w:cs="Times New Roman"/>
                <w:b/>
                <w:bCs/>
                <w:color w:val="000000"/>
                <w:sz w:val="16"/>
                <w:szCs w:val="16"/>
                <w:lang w:eastAsia="ru-RU"/>
              </w:rPr>
              <w:t xml:space="preserve"> муниципального района на 2016-2020годы Подпрограмма "Обеспечение деятельности </w:t>
            </w:r>
            <w:r w:rsidRPr="00FE02AE">
              <w:rPr>
                <w:rFonts w:ascii="Times New Roman" w:eastAsia="Times New Roman" w:hAnsi="Times New Roman" w:cs="Times New Roman"/>
                <w:b/>
                <w:bCs/>
                <w:color w:val="000000"/>
                <w:sz w:val="16"/>
                <w:szCs w:val="16"/>
                <w:lang w:eastAsia="ru-RU"/>
              </w:rPr>
              <w:lastRenderedPageBreak/>
              <w:t xml:space="preserve">Администрации </w:t>
            </w:r>
            <w:proofErr w:type="spellStart"/>
            <w:r w:rsidRPr="00FE02AE">
              <w:rPr>
                <w:rFonts w:ascii="Times New Roman" w:eastAsia="Times New Roman" w:hAnsi="Times New Roman" w:cs="Times New Roman"/>
                <w:b/>
                <w:bCs/>
                <w:color w:val="000000"/>
                <w:sz w:val="16"/>
                <w:szCs w:val="16"/>
                <w:lang w:eastAsia="ru-RU"/>
              </w:rPr>
              <w:t>Атяшевского</w:t>
            </w:r>
            <w:proofErr w:type="spellEnd"/>
            <w:r w:rsidRPr="00FE02AE">
              <w:rPr>
                <w:rFonts w:ascii="Times New Roman" w:eastAsia="Times New Roman" w:hAnsi="Times New Roman" w:cs="Times New Roman"/>
                <w:b/>
                <w:bCs/>
                <w:color w:val="000000"/>
                <w:sz w:val="16"/>
                <w:szCs w:val="16"/>
                <w:lang w:eastAsia="ru-RU"/>
              </w:rPr>
              <w:t xml:space="preserve"> муниципального района на 2016-2020годы"</w:t>
            </w:r>
          </w:p>
        </w:tc>
        <w:tc>
          <w:tcPr>
            <w:tcW w:w="944"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sz w:val="16"/>
                <w:szCs w:val="16"/>
                <w:lang w:eastAsia="ru-RU"/>
              </w:rPr>
            </w:pPr>
          </w:p>
        </w:tc>
        <w:tc>
          <w:tcPr>
            <w:tcW w:w="785"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782"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nil"/>
              <w:bottom w:val="single" w:sz="4" w:space="0" w:color="auto"/>
              <w:right w:val="single" w:sz="4" w:space="0" w:color="auto"/>
            </w:tcBorders>
            <w:shd w:val="clear" w:color="auto" w:fill="auto"/>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44.Прирост объема сельскохозяйственной продукции, </w:t>
            </w:r>
            <w:proofErr w:type="spellStart"/>
            <w:r w:rsidRPr="00FE02AE">
              <w:rPr>
                <w:rFonts w:ascii="Times New Roman" w:eastAsia="Times New Roman" w:hAnsi="Times New Roman" w:cs="Times New Roman"/>
                <w:color w:val="000000"/>
                <w:sz w:val="16"/>
                <w:szCs w:val="16"/>
                <w:lang w:eastAsia="ru-RU"/>
              </w:rPr>
              <w:t>поизведенной</w:t>
            </w:r>
            <w:proofErr w:type="spellEnd"/>
            <w:r w:rsidRPr="00FE02AE">
              <w:rPr>
                <w:rFonts w:ascii="Times New Roman" w:eastAsia="Times New Roman" w:hAnsi="Times New Roman" w:cs="Times New Roman"/>
                <w:color w:val="000000"/>
                <w:sz w:val="16"/>
                <w:szCs w:val="16"/>
                <w:lang w:eastAsia="ru-RU"/>
              </w:rPr>
              <w:t xml:space="preserve"> КФХ, получившими </w:t>
            </w:r>
            <w:proofErr w:type="spellStart"/>
            <w:r w:rsidRPr="00FE02AE">
              <w:rPr>
                <w:rFonts w:ascii="Times New Roman" w:eastAsia="Times New Roman" w:hAnsi="Times New Roman" w:cs="Times New Roman"/>
                <w:color w:val="000000"/>
                <w:sz w:val="16"/>
                <w:szCs w:val="16"/>
                <w:lang w:eastAsia="ru-RU"/>
              </w:rPr>
              <w:t>грантовую</w:t>
            </w:r>
            <w:proofErr w:type="spellEnd"/>
            <w:r w:rsidRPr="00FE02AE">
              <w:rPr>
                <w:rFonts w:ascii="Times New Roman" w:eastAsia="Times New Roman" w:hAnsi="Times New Roman" w:cs="Times New Roman"/>
                <w:color w:val="000000"/>
                <w:sz w:val="16"/>
                <w:szCs w:val="16"/>
                <w:lang w:eastAsia="ru-RU"/>
              </w:rPr>
              <w:t xml:space="preserve"> поддержк</w:t>
            </w:r>
            <w:proofErr w:type="gramStart"/>
            <w:r w:rsidRPr="00FE02AE">
              <w:rPr>
                <w:rFonts w:ascii="Times New Roman" w:eastAsia="Times New Roman" w:hAnsi="Times New Roman" w:cs="Times New Roman"/>
                <w:color w:val="000000"/>
                <w:sz w:val="16"/>
                <w:szCs w:val="16"/>
                <w:lang w:eastAsia="ru-RU"/>
              </w:rPr>
              <w:t>у(</w:t>
            </w:r>
            <w:proofErr w:type="gramEnd"/>
            <w:r w:rsidRPr="00FE02AE">
              <w:rPr>
                <w:rFonts w:ascii="Times New Roman" w:eastAsia="Times New Roman" w:hAnsi="Times New Roman" w:cs="Times New Roman"/>
                <w:color w:val="000000"/>
                <w:sz w:val="16"/>
                <w:szCs w:val="16"/>
                <w:lang w:eastAsia="ru-RU"/>
              </w:rPr>
              <w:t xml:space="preserve"> по отношению к предыдущему году), процентов</w:t>
            </w:r>
          </w:p>
        </w:tc>
        <w:tc>
          <w:tcPr>
            <w:tcW w:w="848" w:type="dxa"/>
            <w:tcBorders>
              <w:top w:val="single" w:sz="4" w:space="0" w:color="auto"/>
              <w:left w:val="nil"/>
              <w:bottom w:val="single" w:sz="4" w:space="0" w:color="auto"/>
              <w:right w:val="nil"/>
            </w:tcBorders>
            <w:shd w:val="clear" w:color="auto" w:fill="auto"/>
            <w:vAlign w:val="bottom"/>
            <w:hideMark/>
          </w:tcPr>
          <w:p w:rsidR="00FE02AE" w:rsidRPr="00FE02AE" w:rsidRDefault="00FE02AE" w:rsidP="0043057D">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586"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859"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7</w:t>
            </w:r>
          </w:p>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16</w:t>
            </w:r>
          </w:p>
        </w:tc>
        <w:tc>
          <w:tcPr>
            <w:tcW w:w="10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53263D" w:rsidRDefault="00FE02AE" w:rsidP="0043057D">
            <w:pPr>
              <w:spacing w:after="0" w:line="240" w:lineRule="auto"/>
              <w:rPr>
                <w:rFonts w:ascii="Times New Roman" w:eastAsia="Times New Roman" w:hAnsi="Times New Roman" w:cs="Times New Roman"/>
                <w:color w:val="000000"/>
                <w:sz w:val="18"/>
                <w:szCs w:val="18"/>
                <w:lang w:eastAsia="ru-RU"/>
              </w:rPr>
            </w:pPr>
          </w:p>
          <w:p w:rsidR="00FE02AE" w:rsidRPr="0053263D" w:rsidRDefault="00FE02AE" w:rsidP="0043057D">
            <w:pPr>
              <w:spacing w:after="0" w:line="240" w:lineRule="auto"/>
              <w:rPr>
                <w:rFonts w:ascii="Times New Roman" w:eastAsia="Times New Roman" w:hAnsi="Times New Roman" w:cs="Times New Roman"/>
                <w:color w:val="000000"/>
                <w:sz w:val="18"/>
                <w:szCs w:val="18"/>
                <w:lang w:eastAsia="ru-RU"/>
              </w:rPr>
            </w:pPr>
            <w:r w:rsidRPr="0053263D">
              <w:rPr>
                <w:rFonts w:ascii="Times New Roman" w:eastAsia="Times New Roman" w:hAnsi="Times New Roman" w:cs="Times New Roman"/>
                <w:color w:val="000000"/>
                <w:sz w:val="18"/>
                <w:szCs w:val="18"/>
                <w:lang w:eastAsia="ru-RU"/>
              </w:rPr>
              <w:t>63,6</w:t>
            </w:r>
          </w:p>
          <w:p w:rsidR="00FE02AE" w:rsidRPr="0053263D" w:rsidRDefault="00FE02AE" w:rsidP="0043057D">
            <w:pPr>
              <w:spacing w:after="0" w:line="240" w:lineRule="auto"/>
              <w:rPr>
                <w:rFonts w:ascii="Times New Roman" w:eastAsia="Times New Roman" w:hAnsi="Times New Roman" w:cs="Times New Roman"/>
                <w:color w:val="000000"/>
                <w:sz w:val="18"/>
                <w:szCs w:val="18"/>
                <w:lang w:eastAsia="ru-RU"/>
              </w:rPr>
            </w:pPr>
            <w:r w:rsidRPr="0053263D">
              <w:rPr>
                <w:rFonts w:ascii="Times New Roman" w:eastAsia="Times New Roman" w:hAnsi="Times New Roman" w:cs="Times New Roman"/>
                <w:color w:val="000000"/>
                <w:sz w:val="18"/>
                <w:szCs w:val="18"/>
                <w:lang w:eastAsia="ru-RU"/>
              </w:rPr>
              <w:t>100</w:t>
            </w:r>
          </w:p>
          <w:p w:rsidR="00FE02AE" w:rsidRPr="0053263D" w:rsidRDefault="00FE02AE" w:rsidP="0043057D">
            <w:pPr>
              <w:spacing w:after="0" w:line="240" w:lineRule="auto"/>
              <w:rPr>
                <w:rFonts w:ascii="Times New Roman" w:eastAsia="Times New Roman" w:hAnsi="Times New Roman" w:cs="Times New Roman"/>
                <w:color w:val="000000"/>
                <w:sz w:val="18"/>
                <w:szCs w:val="18"/>
                <w:lang w:eastAsia="ru-RU"/>
              </w:rPr>
            </w:pPr>
            <w:r w:rsidRPr="0053263D">
              <w:rPr>
                <w:rFonts w:ascii="Times New Roman" w:eastAsia="Times New Roman" w:hAnsi="Times New Roman" w:cs="Times New Roman"/>
                <w:color w:val="000000"/>
                <w:sz w:val="18"/>
                <w:szCs w:val="18"/>
                <w:lang w:eastAsia="ru-RU"/>
              </w:rPr>
              <w:t>133,3</w:t>
            </w:r>
          </w:p>
        </w:tc>
      </w:tr>
      <w:tr w:rsidR="00FE02AE" w:rsidRPr="005524D6" w:rsidTr="0043057D">
        <w:trPr>
          <w:trHeight w:val="108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Краткая характеристика выполненных мероприятий.                                                                                                                   По невыполненным мероприятиям указать причины.</w:t>
            </w:r>
          </w:p>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b/>
                <w:bCs/>
                <w:sz w:val="16"/>
                <w:szCs w:val="16"/>
                <w:lang w:eastAsia="ru-RU"/>
              </w:rPr>
              <w:t>6</w:t>
            </w:r>
          </w:p>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 xml:space="preserve">1.Предоставление социальной поддержки гражданам, оказавшимся в трудной жизненной ситуации  и </w:t>
            </w:r>
            <w:proofErr w:type="spellStart"/>
            <w:r w:rsidRPr="00FE02AE">
              <w:rPr>
                <w:rFonts w:ascii="Times New Roman" w:eastAsia="Times New Roman" w:hAnsi="Times New Roman" w:cs="Times New Roman"/>
                <w:sz w:val="16"/>
                <w:szCs w:val="16"/>
                <w:lang w:eastAsia="ru-RU"/>
              </w:rPr>
              <w:t>гражданам</w:t>
            </w:r>
            <w:proofErr w:type="gramStart"/>
            <w:r w:rsidRPr="00FE02AE">
              <w:rPr>
                <w:rFonts w:ascii="Times New Roman" w:eastAsia="Times New Roman" w:hAnsi="Times New Roman" w:cs="Times New Roman"/>
                <w:sz w:val="16"/>
                <w:szCs w:val="16"/>
                <w:lang w:eastAsia="ru-RU"/>
              </w:rPr>
              <w:t>,и</w:t>
            </w:r>
            <w:proofErr w:type="gramEnd"/>
            <w:r w:rsidRPr="00FE02AE">
              <w:rPr>
                <w:rFonts w:ascii="Times New Roman" w:eastAsia="Times New Roman" w:hAnsi="Times New Roman" w:cs="Times New Roman"/>
                <w:sz w:val="16"/>
                <w:szCs w:val="16"/>
                <w:lang w:eastAsia="ru-RU"/>
              </w:rPr>
              <w:t>меющим</w:t>
            </w:r>
            <w:proofErr w:type="spellEnd"/>
            <w:r w:rsidRPr="00FE02AE">
              <w:rPr>
                <w:rFonts w:ascii="Times New Roman" w:eastAsia="Times New Roman" w:hAnsi="Times New Roman" w:cs="Times New Roman"/>
                <w:sz w:val="16"/>
                <w:szCs w:val="16"/>
                <w:lang w:eastAsia="ru-RU"/>
              </w:rPr>
              <w:t xml:space="preserve"> заслуги перед отечеством.2.Совершенствова</w:t>
            </w:r>
            <w:r w:rsidRPr="00FE02AE">
              <w:rPr>
                <w:rFonts w:ascii="Times New Roman" w:eastAsia="Times New Roman" w:hAnsi="Times New Roman" w:cs="Times New Roman"/>
                <w:sz w:val="16"/>
                <w:szCs w:val="16"/>
                <w:lang w:eastAsia="ru-RU"/>
              </w:rPr>
              <w:lastRenderedPageBreak/>
              <w:t xml:space="preserve">ние </w:t>
            </w:r>
            <w:proofErr w:type="spellStart"/>
            <w:r w:rsidRPr="00FE02AE">
              <w:rPr>
                <w:rFonts w:ascii="Times New Roman" w:eastAsia="Times New Roman" w:hAnsi="Times New Roman" w:cs="Times New Roman"/>
                <w:sz w:val="16"/>
                <w:szCs w:val="16"/>
                <w:lang w:eastAsia="ru-RU"/>
              </w:rPr>
              <w:t>мехзанизма</w:t>
            </w:r>
            <w:proofErr w:type="spellEnd"/>
            <w:r w:rsidRPr="00FE02AE">
              <w:rPr>
                <w:rFonts w:ascii="Times New Roman" w:eastAsia="Times New Roman" w:hAnsi="Times New Roman" w:cs="Times New Roman"/>
                <w:sz w:val="16"/>
                <w:szCs w:val="16"/>
                <w:lang w:eastAsia="ru-RU"/>
              </w:rPr>
              <w:t xml:space="preserve"> предоставления мер социальной </w:t>
            </w:r>
            <w:proofErr w:type="spellStart"/>
            <w:r w:rsidRPr="00FE02AE">
              <w:rPr>
                <w:rFonts w:ascii="Times New Roman" w:eastAsia="Times New Roman" w:hAnsi="Times New Roman" w:cs="Times New Roman"/>
                <w:sz w:val="16"/>
                <w:szCs w:val="16"/>
                <w:lang w:eastAsia="ru-RU"/>
              </w:rPr>
              <w:t>поддержки,в</w:t>
            </w:r>
            <w:proofErr w:type="spellEnd"/>
            <w:r w:rsidRPr="00FE02AE">
              <w:rPr>
                <w:rFonts w:ascii="Times New Roman" w:eastAsia="Times New Roman" w:hAnsi="Times New Roman" w:cs="Times New Roman"/>
                <w:sz w:val="16"/>
                <w:szCs w:val="16"/>
                <w:lang w:eastAsia="ru-RU"/>
              </w:rPr>
              <w:t xml:space="preserve"> </w:t>
            </w:r>
            <w:proofErr w:type="spellStart"/>
            <w:r w:rsidRPr="00FE02AE">
              <w:rPr>
                <w:rFonts w:ascii="Times New Roman" w:eastAsia="Times New Roman" w:hAnsi="Times New Roman" w:cs="Times New Roman"/>
                <w:sz w:val="16"/>
                <w:szCs w:val="16"/>
                <w:lang w:eastAsia="ru-RU"/>
              </w:rPr>
              <w:t>т.ч</w:t>
            </w:r>
            <w:proofErr w:type="spellEnd"/>
            <w:r w:rsidRPr="00FE02AE">
              <w:rPr>
                <w:rFonts w:ascii="Times New Roman" w:eastAsia="Times New Roman" w:hAnsi="Times New Roman" w:cs="Times New Roman"/>
                <w:sz w:val="16"/>
                <w:szCs w:val="16"/>
                <w:lang w:eastAsia="ru-RU"/>
              </w:rPr>
              <w:t>. в рамках межведомственного обмена информацией.3.Проведение ежегодного мониторинга хода реализации программы с учетом её цели,,</w:t>
            </w:r>
            <w:proofErr w:type="spellStart"/>
            <w:r w:rsidRPr="00FE02AE">
              <w:rPr>
                <w:rFonts w:ascii="Times New Roman" w:eastAsia="Times New Roman" w:hAnsi="Times New Roman" w:cs="Times New Roman"/>
                <w:sz w:val="16"/>
                <w:szCs w:val="16"/>
                <w:lang w:eastAsia="ru-RU"/>
              </w:rPr>
              <w:t>задач,индикаторов</w:t>
            </w:r>
            <w:proofErr w:type="spellEnd"/>
            <w:r w:rsidRPr="00FE02AE">
              <w:rPr>
                <w:rFonts w:ascii="Times New Roman" w:eastAsia="Times New Roman" w:hAnsi="Times New Roman" w:cs="Times New Roman"/>
                <w:sz w:val="16"/>
                <w:szCs w:val="16"/>
                <w:lang w:eastAsia="ru-RU"/>
              </w:rPr>
              <w:t xml:space="preserve"> . 4.Оказание финансовой поддержки </w:t>
            </w:r>
            <w:proofErr w:type="spellStart"/>
            <w:r w:rsidRPr="00FE02AE">
              <w:rPr>
                <w:rFonts w:ascii="Times New Roman" w:eastAsia="Times New Roman" w:hAnsi="Times New Roman" w:cs="Times New Roman"/>
                <w:sz w:val="16"/>
                <w:szCs w:val="16"/>
                <w:lang w:eastAsia="ru-RU"/>
              </w:rPr>
              <w:t>СОНКО,осущ.свою</w:t>
            </w:r>
            <w:proofErr w:type="spellEnd"/>
            <w:r w:rsidRPr="00FE02AE">
              <w:rPr>
                <w:rFonts w:ascii="Times New Roman" w:eastAsia="Times New Roman" w:hAnsi="Times New Roman" w:cs="Times New Roman"/>
                <w:sz w:val="16"/>
                <w:szCs w:val="16"/>
                <w:lang w:eastAsia="ru-RU"/>
              </w:rPr>
              <w:t xml:space="preserve"> </w:t>
            </w:r>
            <w:proofErr w:type="spellStart"/>
            <w:r w:rsidRPr="00FE02AE">
              <w:rPr>
                <w:rFonts w:ascii="Times New Roman" w:eastAsia="Times New Roman" w:hAnsi="Times New Roman" w:cs="Times New Roman"/>
                <w:sz w:val="16"/>
                <w:szCs w:val="16"/>
                <w:lang w:eastAsia="ru-RU"/>
              </w:rPr>
              <w:t>деят-ть</w:t>
            </w:r>
            <w:proofErr w:type="spellEnd"/>
            <w:r w:rsidRPr="00FE02AE">
              <w:rPr>
                <w:rFonts w:ascii="Times New Roman" w:eastAsia="Times New Roman" w:hAnsi="Times New Roman" w:cs="Times New Roman"/>
                <w:sz w:val="16"/>
                <w:szCs w:val="16"/>
                <w:lang w:eastAsia="ru-RU"/>
              </w:rPr>
              <w:t xml:space="preserve"> в области средств массовой информации .5 Оказание финансовой поддержки </w:t>
            </w:r>
            <w:proofErr w:type="spellStart"/>
            <w:r w:rsidRPr="00FE02AE">
              <w:rPr>
                <w:rFonts w:ascii="Times New Roman" w:eastAsia="Times New Roman" w:hAnsi="Times New Roman" w:cs="Times New Roman"/>
                <w:sz w:val="16"/>
                <w:szCs w:val="16"/>
                <w:lang w:eastAsia="ru-RU"/>
              </w:rPr>
              <w:t>СОНКО</w:t>
            </w:r>
            <w:proofErr w:type="gramStart"/>
            <w:r w:rsidRPr="00FE02AE">
              <w:rPr>
                <w:rFonts w:ascii="Times New Roman" w:eastAsia="Times New Roman" w:hAnsi="Times New Roman" w:cs="Times New Roman"/>
                <w:sz w:val="16"/>
                <w:szCs w:val="16"/>
                <w:lang w:eastAsia="ru-RU"/>
              </w:rPr>
              <w:t>,о</w:t>
            </w:r>
            <w:proofErr w:type="gramEnd"/>
            <w:r w:rsidRPr="00FE02AE">
              <w:rPr>
                <w:rFonts w:ascii="Times New Roman" w:eastAsia="Times New Roman" w:hAnsi="Times New Roman" w:cs="Times New Roman"/>
                <w:sz w:val="16"/>
                <w:szCs w:val="16"/>
                <w:lang w:eastAsia="ru-RU"/>
              </w:rPr>
              <w:t>сущ.свою</w:t>
            </w:r>
            <w:proofErr w:type="spellEnd"/>
            <w:r w:rsidRPr="00FE02AE">
              <w:rPr>
                <w:rFonts w:ascii="Times New Roman" w:eastAsia="Times New Roman" w:hAnsi="Times New Roman" w:cs="Times New Roman"/>
                <w:sz w:val="16"/>
                <w:szCs w:val="16"/>
                <w:lang w:eastAsia="ru-RU"/>
              </w:rPr>
              <w:t xml:space="preserve"> </w:t>
            </w:r>
            <w:proofErr w:type="spellStart"/>
            <w:r w:rsidRPr="00FE02AE">
              <w:rPr>
                <w:rFonts w:ascii="Times New Roman" w:eastAsia="Times New Roman" w:hAnsi="Times New Roman" w:cs="Times New Roman"/>
                <w:sz w:val="16"/>
                <w:szCs w:val="16"/>
                <w:lang w:eastAsia="ru-RU"/>
              </w:rPr>
              <w:t>деят-ть</w:t>
            </w:r>
            <w:proofErr w:type="spellEnd"/>
            <w:r w:rsidRPr="00FE02AE">
              <w:rPr>
                <w:rFonts w:ascii="Times New Roman" w:eastAsia="Times New Roman" w:hAnsi="Times New Roman" w:cs="Times New Roman"/>
                <w:sz w:val="16"/>
                <w:szCs w:val="16"/>
                <w:lang w:eastAsia="ru-RU"/>
              </w:rPr>
              <w:t xml:space="preserve"> в области пропаганды здорового образа </w:t>
            </w:r>
            <w:proofErr w:type="spellStart"/>
            <w:r w:rsidRPr="00FE02AE">
              <w:rPr>
                <w:rFonts w:ascii="Times New Roman" w:eastAsia="Times New Roman" w:hAnsi="Times New Roman" w:cs="Times New Roman"/>
                <w:sz w:val="16"/>
                <w:szCs w:val="16"/>
                <w:lang w:eastAsia="ru-RU"/>
              </w:rPr>
              <w:t>жизни,улучшения</w:t>
            </w:r>
            <w:proofErr w:type="spellEnd"/>
            <w:r w:rsidRPr="00FE02AE">
              <w:rPr>
                <w:rFonts w:ascii="Times New Roman" w:eastAsia="Times New Roman" w:hAnsi="Times New Roman" w:cs="Times New Roman"/>
                <w:sz w:val="16"/>
                <w:szCs w:val="16"/>
                <w:lang w:eastAsia="ru-RU"/>
              </w:rPr>
              <w:t xml:space="preserve"> морально-психологического состояния </w:t>
            </w:r>
            <w:proofErr w:type="spellStart"/>
            <w:r w:rsidRPr="00FE02AE">
              <w:rPr>
                <w:rFonts w:ascii="Times New Roman" w:eastAsia="Times New Roman" w:hAnsi="Times New Roman" w:cs="Times New Roman"/>
                <w:sz w:val="16"/>
                <w:szCs w:val="16"/>
                <w:lang w:eastAsia="ru-RU"/>
              </w:rPr>
              <w:t>граждан,физической</w:t>
            </w:r>
            <w:proofErr w:type="spellEnd"/>
            <w:r w:rsidRPr="00FE02AE">
              <w:rPr>
                <w:rFonts w:ascii="Times New Roman" w:eastAsia="Times New Roman" w:hAnsi="Times New Roman" w:cs="Times New Roman"/>
                <w:sz w:val="16"/>
                <w:szCs w:val="16"/>
                <w:lang w:eastAsia="ru-RU"/>
              </w:rPr>
              <w:t xml:space="preserve"> культуры и спорта и содействие указанной деятельности.6.Повышение степени информированности жителей района о деятельности </w:t>
            </w:r>
            <w:proofErr w:type="spellStart"/>
            <w:r w:rsidRPr="00FE02AE">
              <w:rPr>
                <w:rFonts w:ascii="Times New Roman" w:eastAsia="Times New Roman" w:hAnsi="Times New Roman" w:cs="Times New Roman"/>
                <w:sz w:val="16"/>
                <w:szCs w:val="16"/>
                <w:lang w:eastAsia="ru-RU"/>
              </w:rPr>
              <w:t>СОНКО,получение</w:t>
            </w:r>
            <w:proofErr w:type="spellEnd"/>
            <w:r w:rsidRPr="00FE02AE">
              <w:rPr>
                <w:rFonts w:ascii="Times New Roman" w:eastAsia="Times New Roman" w:hAnsi="Times New Roman" w:cs="Times New Roman"/>
                <w:sz w:val="16"/>
                <w:szCs w:val="16"/>
                <w:lang w:eastAsia="ru-RU"/>
              </w:rPr>
              <w:t xml:space="preserve"> информации социальной направленности.                                                                                                    </w:t>
            </w:r>
          </w:p>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b/>
                <w:bCs/>
                <w:sz w:val="16"/>
                <w:szCs w:val="16"/>
                <w:lang w:eastAsia="ru-RU"/>
              </w:rPr>
              <w:t>32</w:t>
            </w:r>
          </w:p>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 xml:space="preserve">1.Обеспечение деятельности Администрации </w:t>
            </w:r>
            <w:proofErr w:type="spellStart"/>
            <w:r w:rsidRPr="00FE02AE">
              <w:rPr>
                <w:rFonts w:ascii="Times New Roman" w:eastAsia="Times New Roman" w:hAnsi="Times New Roman" w:cs="Times New Roman"/>
                <w:sz w:val="16"/>
                <w:szCs w:val="16"/>
                <w:lang w:eastAsia="ru-RU"/>
              </w:rPr>
              <w:t>Атяшевского</w:t>
            </w:r>
            <w:proofErr w:type="spellEnd"/>
            <w:r w:rsidRPr="00FE02AE">
              <w:rPr>
                <w:rFonts w:ascii="Times New Roman" w:eastAsia="Times New Roman" w:hAnsi="Times New Roman" w:cs="Times New Roman"/>
                <w:sz w:val="16"/>
                <w:szCs w:val="16"/>
                <w:lang w:eastAsia="ru-RU"/>
              </w:rPr>
              <w:t xml:space="preserve"> муниципального района на 2016-2020 годы </w:t>
            </w:r>
            <w:proofErr w:type="gramStart"/>
            <w:r w:rsidRPr="00FE02AE">
              <w:rPr>
                <w:rFonts w:ascii="Times New Roman" w:eastAsia="Times New Roman" w:hAnsi="Times New Roman" w:cs="Times New Roman"/>
                <w:sz w:val="16"/>
                <w:szCs w:val="16"/>
                <w:lang w:eastAsia="ru-RU"/>
              </w:rPr>
              <w:t>-в</w:t>
            </w:r>
            <w:proofErr w:type="gramEnd"/>
            <w:r w:rsidRPr="00FE02AE">
              <w:rPr>
                <w:rFonts w:ascii="Times New Roman" w:eastAsia="Times New Roman" w:hAnsi="Times New Roman" w:cs="Times New Roman"/>
                <w:sz w:val="16"/>
                <w:szCs w:val="16"/>
                <w:lang w:eastAsia="ru-RU"/>
              </w:rPr>
              <w:t xml:space="preserve">ыполнено.2.1.Анализ муниципальной нормативной правовой базы на предмет своевременного устранения выявленных нарушений действующего </w:t>
            </w:r>
            <w:r w:rsidRPr="00FE02AE">
              <w:rPr>
                <w:rFonts w:ascii="Times New Roman" w:eastAsia="Times New Roman" w:hAnsi="Times New Roman" w:cs="Times New Roman"/>
                <w:sz w:val="16"/>
                <w:szCs w:val="16"/>
                <w:lang w:eastAsia="ru-RU"/>
              </w:rPr>
              <w:lastRenderedPageBreak/>
              <w:t xml:space="preserve">законодательства-выполнено.2.2.Разработка и реализация нормативных правовых актов, направленных на дальнейшую социальную защиту муниципальных служащих, совершенствование взаимодействия муниципальной и государственной гражданской службы-выполнено.2.3.Разработка методических рекомендаций по вопросам местного самоуправления, муниципальной службы и модельных актов органов </w:t>
            </w:r>
            <w:proofErr w:type="gramStart"/>
            <w:r w:rsidRPr="00FE02AE">
              <w:rPr>
                <w:rFonts w:ascii="Times New Roman" w:eastAsia="Times New Roman" w:hAnsi="Times New Roman" w:cs="Times New Roman"/>
                <w:sz w:val="16"/>
                <w:szCs w:val="16"/>
                <w:lang w:eastAsia="ru-RU"/>
              </w:rPr>
              <w:t xml:space="preserve">местного самоуправления, а также их актуализация-выполнено.2.4.Разработка и внедрение методик оценки профессиональных, деловых и моральных качеств кадров при проведении конкурсов, аттестации и квалификационных экзаменов с целью повышения профессионального уровня кадров-выполнено.2.5.Совершенствование работы, направленной на приоритетное применение мер по предупреждению и борьбе с коррупцией на муниципальной службе-выполнено.2.6.Принять </w:t>
            </w:r>
            <w:r w:rsidRPr="00FE02AE">
              <w:rPr>
                <w:rFonts w:ascii="Times New Roman" w:eastAsia="Times New Roman" w:hAnsi="Times New Roman" w:cs="Times New Roman"/>
                <w:sz w:val="16"/>
                <w:szCs w:val="16"/>
                <w:lang w:eastAsia="ru-RU"/>
              </w:rPr>
              <w:lastRenderedPageBreak/>
              <w:t>участие в ежегодных республиканских конкурсах на звание «Лучший муниципальный служащий</w:t>
            </w:r>
            <w:proofErr w:type="gramEnd"/>
            <w:r w:rsidRPr="00FE02AE">
              <w:rPr>
                <w:rFonts w:ascii="Times New Roman" w:eastAsia="Times New Roman" w:hAnsi="Times New Roman" w:cs="Times New Roman"/>
                <w:sz w:val="16"/>
                <w:szCs w:val="16"/>
                <w:lang w:eastAsia="ru-RU"/>
              </w:rPr>
              <w:t xml:space="preserve"> </w:t>
            </w:r>
            <w:proofErr w:type="gramStart"/>
            <w:r w:rsidRPr="00FE02AE">
              <w:rPr>
                <w:rFonts w:ascii="Times New Roman" w:eastAsia="Times New Roman" w:hAnsi="Times New Roman" w:cs="Times New Roman"/>
                <w:sz w:val="16"/>
                <w:szCs w:val="16"/>
                <w:lang w:eastAsia="ru-RU"/>
              </w:rPr>
              <w:t xml:space="preserve">Республики Мордовия»-  выполнено.2.7.Автоматизация кадровых процедур, повышение качества и эффективности муниципальной службы-не выполнено.2.8.Разработка на основе кадрового мониторинга муниципальных образований плана обучения муниципальных служащих-выполнено.2.9.Совершенствование механизма формирования, подготовки и использования кадрового резерва для замещения вакантных должностей муниципальной службы-не выполнено.2.10.Проведение аттестации муниципальных служащих Администрации </w:t>
            </w:r>
            <w:proofErr w:type="spellStart"/>
            <w:r w:rsidRPr="00FE02AE">
              <w:rPr>
                <w:rFonts w:ascii="Times New Roman" w:eastAsia="Times New Roman" w:hAnsi="Times New Roman" w:cs="Times New Roman"/>
                <w:sz w:val="16"/>
                <w:szCs w:val="16"/>
                <w:lang w:eastAsia="ru-RU"/>
              </w:rPr>
              <w:t>Атяшевского</w:t>
            </w:r>
            <w:proofErr w:type="spellEnd"/>
            <w:r w:rsidRPr="00FE02AE">
              <w:rPr>
                <w:rFonts w:ascii="Times New Roman" w:eastAsia="Times New Roman" w:hAnsi="Times New Roman" w:cs="Times New Roman"/>
                <w:sz w:val="16"/>
                <w:szCs w:val="16"/>
                <w:lang w:eastAsia="ru-RU"/>
              </w:rPr>
              <w:t xml:space="preserve"> муниципального района, Финансового управления Администрации </w:t>
            </w:r>
            <w:proofErr w:type="spellStart"/>
            <w:r w:rsidRPr="00FE02AE">
              <w:rPr>
                <w:rFonts w:ascii="Times New Roman" w:eastAsia="Times New Roman" w:hAnsi="Times New Roman" w:cs="Times New Roman"/>
                <w:sz w:val="16"/>
                <w:szCs w:val="16"/>
                <w:lang w:eastAsia="ru-RU"/>
              </w:rPr>
              <w:t>Атяшевского</w:t>
            </w:r>
            <w:proofErr w:type="spellEnd"/>
            <w:r w:rsidRPr="00FE02AE">
              <w:rPr>
                <w:rFonts w:ascii="Times New Roman" w:eastAsia="Times New Roman" w:hAnsi="Times New Roman" w:cs="Times New Roman"/>
                <w:sz w:val="16"/>
                <w:szCs w:val="16"/>
                <w:lang w:eastAsia="ru-RU"/>
              </w:rPr>
              <w:t xml:space="preserve"> муниципального района, Управления образования Администрации</w:t>
            </w:r>
            <w:proofErr w:type="gramEnd"/>
            <w:r w:rsidRPr="00FE02AE">
              <w:rPr>
                <w:rFonts w:ascii="Times New Roman" w:eastAsia="Times New Roman" w:hAnsi="Times New Roman" w:cs="Times New Roman"/>
                <w:sz w:val="16"/>
                <w:szCs w:val="16"/>
                <w:lang w:eastAsia="ru-RU"/>
              </w:rPr>
              <w:t xml:space="preserve"> </w:t>
            </w:r>
            <w:proofErr w:type="spellStart"/>
            <w:r w:rsidRPr="00FE02AE">
              <w:rPr>
                <w:rFonts w:ascii="Times New Roman" w:eastAsia="Times New Roman" w:hAnsi="Times New Roman" w:cs="Times New Roman"/>
                <w:sz w:val="16"/>
                <w:szCs w:val="16"/>
                <w:lang w:eastAsia="ru-RU"/>
              </w:rPr>
              <w:t>Атяшевского</w:t>
            </w:r>
            <w:proofErr w:type="spellEnd"/>
            <w:r w:rsidRPr="00FE02AE">
              <w:rPr>
                <w:rFonts w:ascii="Times New Roman" w:eastAsia="Times New Roman" w:hAnsi="Times New Roman" w:cs="Times New Roman"/>
                <w:sz w:val="16"/>
                <w:szCs w:val="16"/>
                <w:lang w:eastAsia="ru-RU"/>
              </w:rPr>
              <w:t xml:space="preserve"> муниципального района  </w:t>
            </w:r>
            <w:proofErr w:type="gramStart"/>
            <w:r w:rsidRPr="00FE02AE">
              <w:rPr>
                <w:rFonts w:ascii="Times New Roman" w:eastAsia="Times New Roman" w:hAnsi="Times New Roman" w:cs="Times New Roman"/>
                <w:sz w:val="16"/>
                <w:szCs w:val="16"/>
                <w:lang w:eastAsia="ru-RU"/>
              </w:rPr>
              <w:t>-в</w:t>
            </w:r>
            <w:proofErr w:type="gramEnd"/>
            <w:r w:rsidRPr="00FE02AE">
              <w:rPr>
                <w:rFonts w:ascii="Times New Roman" w:eastAsia="Times New Roman" w:hAnsi="Times New Roman" w:cs="Times New Roman"/>
                <w:sz w:val="16"/>
                <w:szCs w:val="16"/>
                <w:lang w:eastAsia="ru-RU"/>
              </w:rPr>
              <w:t>ыполнено.2.11.Совершенствование механизма формирования, подготовки и использования муниципального резерва управленческих кадров-</w:t>
            </w:r>
            <w:r w:rsidRPr="00FE02AE">
              <w:rPr>
                <w:rFonts w:ascii="Times New Roman" w:eastAsia="Times New Roman" w:hAnsi="Times New Roman" w:cs="Times New Roman"/>
                <w:sz w:val="16"/>
                <w:szCs w:val="16"/>
                <w:lang w:eastAsia="ru-RU"/>
              </w:rPr>
              <w:lastRenderedPageBreak/>
              <w:t xml:space="preserve">выполнено.2.12.Совершенствование средств и методов информирования населения о деятельности органов местного самоуправления-выполнено.2.13.Проведение мониторинга с целью исследования уровня открытости, гласности и доступности муниципальной службы, получение информации об эффективности и результативности работы органов местного самоуправления-не выполнено.2.14.Формирование системы подготовки кадров для муниципальной службы на договорной основе-не выполнено.2.15.Заключение органами местного самоуправления с гражданами договоров о целевом обучении с обязательством по прохождению муниципальной службы, оказание информационно-методической, консультативной помощи по данному вопросу-не выполнено.2.16.Определение приоритетных направлений программ </w:t>
            </w:r>
            <w:proofErr w:type="gramStart"/>
            <w:r w:rsidRPr="00FE02AE">
              <w:rPr>
                <w:rFonts w:ascii="Times New Roman" w:eastAsia="Times New Roman" w:hAnsi="Times New Roman" w:cs="Times New Roman"/>
                <w:sz w:val="16"/>
                <w:szCs w:val="16"/>
                <w:lang w:eastAsia="ru-RU"/>
              </w:rPr>
              <w:t xml:space="preserve">дополнительного </w:t>
            </w:r>
            <w:r w:rsidRPr="00FE02AE">
              <w:rPr>
                <w:rFonts w:ascii="Times New Roman" w:eastAsia="Times New Roman" w:hAnsi="Times New Roman" w:cs="Times New Roman"/>
                <w:sz w:val="16"/>
                <w:szCs w:val="16"/>
                <w:lang w:eastAsia="ru-RU"/>
              </w:rPr>
              <w:lastRenderedPageBreak/>
              <w:t>профессионального</w:t>
            </w:r>
            <w:proofErr w:type="gramEnd"/>
            <w:r w:rsidRPr="00FE02AE">
              <w:rPr>
                <w:rFonts w:ascii="Times New Roman" w:eastAsia="Times New Roman" w:hAnsi="Times New Roman" w:cs="Times New Roman"/>
                <w:sz w:val="16"/>
                <w:szCs w:val="16"/>
                <w:lang w:eastAsia="ru-RU"/>
              </w:rPr>
              <w:t xml:space="preserve"> образования муниципальных служащих-выполнено.2.17.Включение в программы дополнительного профессионального образования муниципальных служащих изучения вопросов противодействия коррупции, межнациональных и межконфессиональных отношений, правовых и морально-этических аспектов управленческой деятельности-выполнено.2.18Профессиональная переподготовка и </w:t>
            </w:r>
            <w:proofErr w:type="spellStart"/>
            <w:r w:rsidRPr="00FE02AE">
              <w:rPr>
                <w:rFonts w:ascii="Times New Roman" w:eastAsia="Times New Roman" w:hAnsi="Times New Roman" w:cs="Times New Roman"/>
                <w:sz w:val="16"/>
                <w:szCs w:val="16"/>
                <w:lang w:eastAsia="ru-RU"/>
              </w:rPr>
              <w:t>повы</w:t>
            </w:r>
            <w:proofErr w:type="spellEnd"/>
            <w:r w:rsidRPr="00FE02AE">
              <w:rPr>
                <w:rFonts w:ascii="Times New Roman" w:eastAsia="Times New Roman" w:hAnsi="Times New Roman" w:cs="Times New Roman"/>
                <w:sz w:val="16"/>
                <w:szCs w:val="16"/>
                <w:lang w:eastAsia="ru-RU"/>
              </w:rPr>
              <w:t xml:space="preserve"> </w:t>
            </w:r>
            <w:proofErr w:type="spellStart"/>
            <w:r w:rsidRPr="00FE02AE">
              <w:rPr>
                <w:rFonts w:ascii="Times New Roman" w:eastAsia="Times New Roman" w:hAnsi="Times New Roman" w:cs="Times New Roman"/>
                <w:sz w:val="16"/>
                <w:szCs w:val="16"/>
                <w:lang w:eastAsia="ru-RU"/>
              </w:rPr>
              <w:t>шение</w:t>
            </w:r>
            <w:proofErr w:type="spellEnd"/>
            <w:r w:rsidRPr="00FE02AE">
              <w:rPr>
                <w:rFonts w:ascii="Times New Roman" w:eastAsia="Times New Roman" w:hAnsi="Times New Roman" w:cs="Times New Roman"/>
                <w:sz w:val="16"/>
                <w:szCs w:val="16"/>
                <w:lang w:eastAsia="ru-RU"/>
              </w:rPr>
              <w:t xml:space="preserve"> квалификации, краткосрочное </w:t>
            </w:r>
            <w:proofErr w:type="spellStart"/>
            <w:r w:rsidRPr="00FE02AE">
              <w:rPr>
                <w:rFonts w:ascii="Times New Roman" w:eastAsia="Times New Roman" w:hAnsi="Times New Roman" w:cs="Times New Roman"/>
                <w:sz w:val="16"/>
                <w:szCs w:val="16"/>
                <w:lang w:eastAsia="ru-RU"/>
              </w:rPr>
              <w:t>профес</w:t>
            </w:r>
            <w:proofErr w:type="spellEnd"/>
            <w:r w:rsidRPr="00FE02AE">
              <w:rPr>
                <w:rFonts w:ascii="Times New Roman" w:eastAsia="Times New Roman" w:hAnsi="Times New Roman" w:cs="Times New Roman"/>
                <w:sz w:val="16"/>
                <w:szCs w:val="16"/>
                <w:lang w:eastAsia="ru-RU"/>
              </w:rPr>
              <w:t xml:space="preserve"> </w:t>
            </w:r>
            <w:proofErr w:type="spellStart"/>
            <w:r w:rsidRPr="00FE02AE">
              <w:rPr>
                <w:rFonts w:ascii="Times New Roman" w:eastAsia="Times New Roman" w:hAnsi="Times New Roman" w:cs="Times New Roman"/>
                <w:sz w:val="16"/>
                <w:szCs w:val="16"/>
                <w:lang w:eastAsia="ru-RU"/>
              </w:rPr>
              <w:t>сиональное</w:t>
            </w:r>
            <w:proofErr w:type="spellEnd"/>
            <w:r w:rsidRPr="00FE02AE">
              <w:rPr>
                <w:rFonts w:ascii="Times New Roman" w:eastAsia="Times New Roman" w:hAnsi="Times New Roman" w:cs="Times New Roman"/>
                <w:sz w:val="16"/>
                <w:szCs w:val="16"/>
                <w:lang w:eastAsia="ru-RU"/>
              </w:rPr>
              <w:t xml:space="preserve"> обучение муниц</w:t>
            </w:r>
            <w:proofErr w:type="gramStart"/>
            <w:r w:rsidRPr="00FE02AE">
              <w:rPr>
                <w:rFonts w:ascii="Times New Roman" w:eastAsia="Times New Roman" w:hAnsi="Times New Roman" w:cs="Times New Roman"/>
                <w:sz w:val="16"/>
                <w:szCs w:val="16"/>
                <w:lang w:eastAsia="ru-RU"/>
              </w:rPr>
              <w:t>.с</w:t>
            </w:r>
            <w:proofErr w:type="gramEnd"/>
            <w:r w:rsidRPr="00FE02AE">
              <w:rPr>
                <w:rFonts w:ascii="Times New Roman" w:eastAsia="Times New Roman" w:hAnsi="Times New Roman" w:cs="Times New Roman"/>
                <w:sz w:val="16"/>
                <w:szCs w:val="16"/>
                <w:lang w:eastAsia="ru-RU"/>
              </w:rPr>
              <w:t xml:space="preserve">лужащих-выполнено.2.19.пенсионное обеспечение лиц, замещавших </w:t>
            </w:r>
            <w:proofErr w:type="spellStart"/>
            <w:r w:rsidRPr="00FE02AE">
              <w:rPr>
                <w:rFonts w:ascii="Times New Roman" w:eastAsia="Times New Roman" w:hAnsi="Times New Roman" w:cs="Times New Roman"/>
                <w:sz w:val="16"/>
                <w:szCs w:val="16"/>
                <w:lang w:eastAsia="ru-RU"/>
              </w:rPr>
              <w:t>долж</w:t>
            </w:r>
            <w:proofErr w:type="spellEnd"/>
            <w:r w:rsidRPr="00FE02AE">
              <w:rPr>
                <w:rFonts w:ascii="Times New Roman" w:eastAsia="Times New Roman" w:hAnsi="Times New Roman" w:cs="Times New Roman"/>
                <w:sz w:val="16"/>
                <w:szCs w:val="16"/>
                <w:lang w:eastAsia="ru-RU"/>
              </w:rPr>
              <w:t xml:space="preserve"> </w:t>
            </w:r>
            <w:proofErr w:type="spellStart"/>
            <w:r w:rsidRPr="00FE02AE">
              <w:rPr>
                <w:rFonts w:ascii="Times New Roman" w:eastAsia="Times New Roman" w:hAnsi="Times New Roman" w:cs="Times New Roman"/>
                <w:sz w:val="16"/>
                <w:szCs w:val="16"/>
                <w:lang w:eastAsia="ru-RU"/>
              </w:rPr>
              <w:t>ности</w:t>
            </w:r>
            <w:proofErr w:type="spellEnd"/>
            <w:r w:rsidRPr="00FE02AE">
              <w:rPr>
                <w:rFonts w:ascii="Times New Roman" w:eastAsia="Times New Roman" w:hAnsi="Times New Roman" w:cs="Times New Roman"/>
                <w:sz w:val="16"/>
                <w:szCs w:val="16"/>
                <w:lang w:eastAsia="ru-RU"/>
              </w:rPr>
              <w:t xml:space="preserve"> муниципальной службы в Администрации </w:t>
            </w:r>
            <w:proofErr w:type="spellStart"/>
            <w:r w:rsidRPr="00FE02AE">
              <w:rPr>
                <w:rFonts w:ascii="Times New Roman" w:eastAsia="Times New Roman" w:hAnsi="Times New Roman" w:cs="Times New Roman"/>
                <w:sz w:val="16"/>
                <w:szCs w:val="16"/>
                <w:lang w:eastAsia="ru-RU"/>
              </w:rPr>
              <w:t>Атяшевского</w:t>
            </w:r>
            <w:proofErr w:type="spellEnd"/>
            <w:r w:rsidRPr="00FE02AE">
              <w:rPr>
                <w:rFonts w:ascii="Times New Roman" w:eastAsia="Times New Roman" w:hAnsi="Times New Roman" w:cs="Times New Roman"/>
                <w:sz w:val="16"/>
                <w:szCs w:val="16"/>
                <w:lang w:eastAsia="ru-RU"/>
              </w:rPr>
              <w:t xml:space="preserve"> муниципального района-выполнено.3.1.Постановка на кадастровый учет земельных участков-выполнено3.2.Оценка  рыночной стоимости  объектов недвижимого имущества-выполнено.3.2.Оценка  рыночной стоимости  объектов недвижимого имущества-выполнено.3.3.Изготовление</w:t>
            </w:r>
            <w:r w:rsidRPr="00FE02AE">
              <w:rPr>
                <w:rFonts w:ascii="Times New Roman" w:eastAsia="Times New Roman" w:hAnsi="Times New Roman" w:cs="Times New Roman"/>
                <w:sz w:val="16"/>
                <w:szCs w:val="16"/>
                <w:lang w:eastAsia="ru-RU"/>
              </w:rPr>
              <w:br/>
              <w:t xml:space="preserve">технических планов на объекты недвижимого имущества-не выполнено.4.1.«Противодействие экстремизму и профилактика терроризма на </w:t>
            </w:r>
            <w:r w:rsidRPr="00FE02AE">
              <w:rPr>
                <w:rFonts w:ascii="Times New Roman" w:eastAsia="Times New Roman" w:hAnsi="Times New Roman" w:cs="Times New Roman"/>
                <w:sz w:val="16"/>
                <w:szCs w:val="16"/>
                <w:lang w:eastAsia="ru-RU"/>
              </w:rPr>
              <w:lastRenderedPageBreak/>
              <w:t xml:space="preserve">территории </w:t>
            </w:r>
            <w:proofErr w:type="spellStart"/>
            <w:r w:rsidRPr="00FE02AE">
              <w:rPr>
                <w:rFonts w:ascii="Times New Roman" w:eastAsia="Times New Roman" w:hAnsi="Times New Roman" w:cs="Times New Roman"/>
                <w:sz w:val="16"/>
                <w:szCs w:val="16"/>
                <w:lang w:eastAsia="ru-RU"/>
              </w:rPr>
              <w:t>Атяшевского</w:t>
            </w:r>
            <w:proofErr w:type="spellEnd"/>
            <w:r w:rsidRPr="00FE02AE">
              <w:rPr>
                <w:rFonts w:ascii="Times New Roman" w:eastAsia="Times New Roman" w:hAnsi="Times New Roman" w:cs="Times New Roman"/>
                <w:sz w:val="16"/>
                <w:szCs w:val="16"/>
                <w:lang w:eastAsia="ru-RU"/>
              </w:rPr>
              <w:t xml:space="preserve"> муниципального района на 2016-2020 годы</w:t>
            </w:r>
            <w:proofErr w:type="gramStart"/>
            <w:r w:rsidRPr="00FE02AE">
              <w:rPr>
                <w:rFonts w:ascii="Times New Roman" w:eastAsia="Times New Roman" w:hAnsi="Times New Roman" w:cs="Times New Roman"/>
                <w:sz w:val="16"/>
                <w:szCs w:val="16"/>
                <w:lang w:eastAsia="ru-RU"/>
              </w:rPr>
              <w:t>»-</w:t>
            </w:r>
            <w:proofErr w:type="gramEnd"/>
            <w:r w:rsidRPr="00FE02AE">
              <w:rPr>
                <w:rFonts w:ascii="Times New Roman" w:eastAsia="Times New Roman" w:hAnsi="Times New Roman" w:cs="Times New Roman"/>
                <w:sz w:val="16"/>
                <w:szCs w:val="16"/>
                <w:lang w:eastAsia="ru-RU"/>
              </w:rPr>
              <w:t xml:space="preserve">выполнено.4.2.«Противопожарная </w:t>
            </w:r>
            <w:r w:rsidRPr="00FE02AE">
              <w:rPr>
                <w:rFonts w:ascii="Times New Roman" w:eastAsia="Times New Roman" w:hAnsi="Times New Roman" w:cs="Times New Roman"/>
                <w:sz w:val="16"/>
                <w:szCs w:val="16"/>
                <w:lang w:eastAsia="ru-RU"/>
              </w:rPr>
              <w:br/>
              <w:t xml:space="preserve">безопасность и защита населения от чрезвычайных ситуаций на территории </w:t>
            </w:r>
            <w:proofErr w:type="spellStart"/>
            <w:r w:rsidRPr="00FE02AE">
              <w:rPr>
                <w:rFonts w:ascii="Times New Roman" w:eastAsia="Times New Roman" w:hAnsi="Times New Roman" w:cs="Times New Roman"/>
                <w:sz w:val="16"/>
                <w:szCs w:val="16"/>
                <w:lang w:eastAsia="ru-RU"/>
              </w:rPr>
              <w:t>Атяшевского</w:t>
            </w:r>
            <w:proofErr w:type="spellEnd"/>
            <w:r w:rsidRPr="00FE02AE">
              <w:rPr>
                <w:rFonts w:ascii="Times New Roman" w:eastAsia="Times New Roman" w:hAnsi="Times New Roman" w:cs="Times New Roman"/>
                <w:sz w:val="16"/>
                <w:szCs w:val="16"/>
                <w:lang w:eastAsia="ru-RU"/>
              </w:rPr>
              <w:t xml:space="preserve"> муниципального района на 2016-2020 годы»-выполнено.4.3.Обеспечение </w:t>
            </w:r>
            <w:proofErr w:type="spellStart"/>
            <w:r w:rsidRPr="00FE02AE">
              <w:rPr>
                <w:rFonts w:ascii="Times New Roman" w:eastAsia="Times New Roman" w:hAnsi="Times New Roman" w:cs="Times New Roman"/>
                <w:sz w:val="16"/>
                <w:szCs w:val="16"/>
                <w:lang w:eastAsia="ru-RU"/>
              </w:rPr>
              <w:t>деяельности</w:t>
            </w:r>
            <w:proofErr w:type="spellEnd"/>
            <w:r w:rsidRPr="00FE02AE">
              <w:rPr>
                <w:rFonts w:ascii="Times New Roman" w:eastAsia="Times New Roman" w:hAnsi="Times New Roman" w:cs="Times New Roman"/>
                <w:sz w:val="16"/>
                <w:szCs w:val="16"/>
                <w:lang w:eastAsia="ru-RU"/>
              </w:rPr>
              <w:t xml:space="preserve"> Центра по делам ГО и ЧС </w:t>
            </w:r>
            <w:proofErr w:type="spellStart"/>
            <w:r w:rsidRPr="00FE02AE">
              <w:rPr>
                <w:rFonts w:ascii="Times New Roman" w:eastAsia="Times New Roman" w:hAnsi="Times New Roman" w:cs="Times New Roman"/>
                <w:sz w:val="16"/>
                <w:szCs w:val="16"/>
                <w:lang w:eastAsia="ru-RU"/>
              </w:rPr>
              <w:t>Атяшевского</w:t>
            </w:r>
            <w:proofErr w:type="spellEnd"/>
            <w:r w:rsidRPr="00FE02AE">
              <w:rPr>
                <w:rFonts w:ascii="Times New Roman" w:eastAsia="Times New Roman" w:hAnsi="Times New Roman" w:cs="Times New Roman"/>
                <w:sz w:val="16"/>
                <w:szCs w:val="16"/>
                <w:lang w:eastAsia="ru-RU"/>
              </w:rPr>
              <w:t xml:space="preserve"> муниципального района на 2016- 2020 годы-выполнено .4.4.Обеспечение безопасности и охраны жизни людей на водных объектах </w:t>
            </w:r>
            <w:proofErr w:type="spellStart"/>
            <w:r w:rsidRPr="00FE02AE">
              <w:rPr>
                <w:rFonts w:ascii="Times New Roman" w:eastAsia="Times New Roman" w:hAnsi="Times New Roman" w:cs="Times New Roman"/>
                <w:sz w:val="16"/>
                <w:szCs w:val="16"/>
                <w:lang w:eastAsia="ru-RU"/>
              </w:rPr>
              <w:t>Атяшевского</w:t>
            </w:r>
            <w:proofErr w:type="spellEnd"/>
            <w:r w:rsidRPr="00FE02AE">
              <w:rPr>
                <w:rFonts w:ascii="Times New Roman" w:eastAsia="Times New Roman" w:hAnsi="Times New Roman" w:cs="Times New Roman"/>
                <w:sz w:val="16"/>
                <w:szCs w:val="16"/>
                <w:lang w:eastAsia="ru-RU"/>
              </w:rPr>
              <w:t xml:space="preserve"> муниципального района на 2016 – 2020 гг</w:t>
            </w:r>
            <w:proofErr w:type="gramStart"/>
            <w:r w:rsidRPr="00FE02AE">
              <w:rPr>
                <w:rFonts w:ascii="Times New Roman" w:eastAsia="Times New Roman" w:hAnsi="Times New Roman" w:cs="Times New Roman"/>
                <w:sz w:val="16"/>
                <w:szCs w:val="16"/>
                <w:lang w:eastAsia="ru-RU"/>
              </w:rPr>
              <w:t>.-</w:t>
            </w:r>
            <w:proofErr w:type="gramEnd"/>
            <w:r w:rsidRPr="00FE02AE">
              <w:rPr>
                <w:rFonts w:ascii="Times New Roman" w:eastAsia="Times New Roman" w:hAnsi="Times New Roman" w:cs="Times New Roman"/>
                <w:sz w:val="16"/>
                <w:szCs w:val="16"/>
                <w:lang w:eastAsia="ru-RU"/>
              </w:rPr>
              <w:t>выполнено.4.5.Развитие гражданской обороны в Атяшевском муниципальном районе на 2016-2020 гг».-выполнено.5.1.Нормативно-правовое обеспечение предоставления государственных и муниципальных услуг на базе МФЦ-выполнено.5.2.Организационные мероприятия-выполнено.5.3.Мониторинг качества и доступности государственных и муниципальных услуг-выполнено.6.1.Обеспечение функционирования МКУ «Центр обслуживания муниципальных учреждений» и укрепление материально-технической базы учреждения-</w:t>
            </w:r>
            <w:r w:rsidRPr="00FE02AE">
              <w:rPr>
                <w:rFonts w:ascii="Times New Roman" w:eastAsia="Times New Roman" w:hAnsi="Times New Roman" w:cs="Times New Roman"/>
                <w:sz w:val="16"/>
                <w:szCs w:val="16"/>
                <w:lang w:eastAsia="ru-RU"/>
              </w:rPr>
              <w:lastRenderedPageBreak/>
              <w:t xml:space="preserve">выполнено.6.2.Проведение текущего и капитального ремонта объектов </w:t>
            </w:r>
            <w:proofErr w:type="gramStart"/>
            <w:r w:rsidRPr="00FE02AE">
              <w:rPr>
                <w:rFonts w:ascii="Times New Roman" w:eastAsia="Times New Roman" w:hAnsi="Times New Roman" w:cs="Times New Roman"/>
                <w:sz w:val="16"/>
                <w:szCs w:val="16"/>
                <w:lang w:eastAsia="ru-RU"/>
              </w:rPr>
              <w:t>муниципальной собственности-не выполнено.</w:t>
            </w:r>
            <w:proofErr w:type="gramEnd"/>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lastRenderedPageBreak/>
              <w:t>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000000" w:fill="FFFFFF"/>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45. Уровень обеспечения сельскохозяйственных организаций квалифицированными специалистами, процентов</w:t>
            </w:r>
          </w:p>
        </w:tc>
        <w:tc>
          <w:tcPr>
            <w:tcW w:w="58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83</w:t>
            </w:r>
          </w:p>
        </w:tc>
        <w:tc>
          <w:tcPr>
            <w:tcW w:w="74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83</w:t>
            </w:r>
          </w:p>
        </w:tc>
        <w:tc>
          <w:tcPr>
            <w:tcW w:w="8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single" w:sz="4" w:space="0" w:color="auto"/>
              <w:right w:val="single" w:sz="4"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964"/>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000000" w:fill="FFFFFF"/>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46. Кол-во абитуриентов направленных для поступления в тек</w:t>
            </w:r>
            <w:proofErr w:type="gramStart"/>
            <w:r w:rsidRPr="00FE02AE">
              <w:rPr>
                <w:rFonts w:ascii="Times New Roman" w:eastAsia="Times New Roman" w:hAnsi="Times New Roman" w:cs="Times New Roman"/>
                <w:color w:val="000000"/>
                <w:sz w:val="16"/>
                <w:szCs w:val="16"/>
                <w:lang w:eastAsia="ru-RU"/>
              </w:rPr>
              <w:t>.</w:t>
            </w:r>
            <w:proofErr w:type="gramEnd"/>
            <w:r w:rsidRPr="00FE02AE">
              <w:rPr>
                <w:rFonts w:ascii="Times New Roman" w:eastAsia="Times New Roman" w:hAnsi="Times New Roman" w:cs="Times New Roman"/>
                <w:color w:val="000000"/>
                <w:sz w:val="16"/>
                <w:szCs w:val="16"/>
                <w:lang w:eastAsia="ru-RU"/>
              </w:rPr>
              <w:t xml:space="preserve"> </w:t>
            </w:r>
            <w:proofErr w:type="gramStart"/>
            <w:r w:rsidRPr="00FE02AE">
              <w:rPr>
                <w:rFonts w:ascii="Times New Roman" w:eastAsia="Times New Roman" w:hAnsi="Times New Roman" w:cs="Times New Roman"/>
                <w:color w:val="000000"/>
                <w:sz w:val="16"/>
                <w:szCs w:val="16"/>
                <w:lang w:eastAsia="ru-RU"/>
              </w:rPr>
              <w:t>г</w:t>
            </w:r>
            <w:proofErr w:type="gramEnd"/>
            <w:r w:rsidRPr="00FE02AE">
              <w:rPr>
                <w:rFonts w:ascii="Times New Roman" w:eastAsia="Times New Roman" w:hAnsi="Times New Roman" w:cs="Times New Roman"/>
                <w:color w:val="000000"/>
                <w:sz w:val="16"/>
                <w:szCs w:val="16"/>
                <w:lang w:eastAsia="ru-RU"/>
              </w:rPr>
              <w:t>оду на сел-</w:t>
            </w:r>
            <w:proofErr w:type="spellStart"/>
            <w:r w:rsidRPr="00FE02AE">
              <w:rPr>
                <w:rFonts w:ascii="Times New Roman" w:eastAsia="Times New Roman" w:hAnsi="Times New Roman" w:cs="Times New Roman"/>
                <w:color w:val="000000"/>
                <w:sz w:val="16"/>
                <w:szCs w:val="16"/>
                <w:lang w:eastAsia="ru-RU"/>
              </w:rPr>
              <w:t>хоз</w:t>
            </w:r>
            <w:proofErr w:type="spellEnd"/>
            <w:r w:rsidRPr="00FE02AE">
              <w:rPr>
                <w:rFonts w:ascii="Times New Roman" w:eastAsia="Times New Roman" w:hAnsi="Times New Roman" w:cs="Times New Roman"/>
                <w:color w:val="000000"/>
                <w:sz w:val="16"/>
                <w:szCs w:val="16"/>
                <w:lang w:eastAsia="ru-RU"/>
              </w:rPr>
              <w:t xml:space="preserve">-е специальности и </w:t>
            </w:r>
            <w:r w:rsidRPr="00FE02AE">
              <w:rPr>
                <w:rFonts w:ascii="Times New Roman" w:eastAsia="Times New Roman" w:hAnsi="Times New Roman" w:cs="Times New Roman"/>
                <w:color w:val="000000"/>
                <w:sz w:val="16"/>
                <w:szCs w:val="16"/>
                <w:lang w:eastAsia="ru-RU"/>
              </w:rPr>
              <w:lastRenderedPageBreak/>
              <w:t>направления подготовки</w:t>
            </w:r>
          </w:p>
        </w:tc>
        <w:tc>
          <w:tcPr>
            <w:tcW w:w="58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lastRenderedPageBreak/>
              <w:t>5</w:t>
            </w:r>
          </w:p>
        </w:tc>
        <w:tc>
          <w:tcPr>
            <w:tcW w:w="74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5</w:t>
            </w:r>
          </w:p>
        </w:tc>
        <w:tc>
          <w:tcPr>
            <w:tcW w:w="8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single" w:sz="4" w:space="0" w:color="auto"/>
              <w:right w:val="single" w:sz="4"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88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47. Доля молодых специалистов в общей численности высококвалифицированных специалистов </w:t>
            </w:r>
            <w:proofErr w:type="spellStart"/>
            <w:r w:rsidRPr="00FE02AE">
              <w:rPr>
                <w:rFonts w:ascii="Times New Roman" w:eastAsia="Times New Roman" w:hAnsi="Times New Roman" w:cs="Times New Roman"/>
                <w:color w:val="000000"/>
                <w:sz w:val="16"/>
                <w:szCs w:val="16"/>
                <w:lang w:eastAsia="ru-RU"/>
              </w:rPr>
              <w:t>сельскохоз-ых</w:t>
            </w:r>
            <w:proofErr w:type="spellEnd"/>
            <w:r w:rsidRPr="00FE02AE">
              <w:rPr>
                <w:rFonts w:ascii="Times New Roman" w:eastAsia="Times New Roman" w:hAnsi="Times New Roman" w:cs="Times New Roman"/>
                <w:color w:val="000000"/>
                <w:sz w:val="16"/>
                <w:szCs w:val="16"/>
                <w:lang w:eastAsia="ru-RU"/>
              </w:rPr>
              <w:t xml:space="preserve"> организаций, </w:t>
            </w:r>
            <w:proofErr w:type="spellStart"/>
            <w:r w:rsidRPr="00FE02AE">
              <w:rPr>
                <w:rFonts w:ascii="Times New Roman" w:eastAsia="Times New Roman" w:hAnsi="Times New Roman" w:cs="Times New Roman"/>
                <w:color w:val="000000"/>
                <w:sz w:val="16"/>
                <w:szCs w:val="16"/>
                <w:lang w:eastAsia="ru-RU"/>
              </w:rPr>
              <w:t>поцентов</w:t>
            </w:r>
            <w:proofErr w:type="spellEnd"/>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6,2</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6,2</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single" w:sz="4" w:space="0" w:color="auto"/>
              <w:right w:val="single" w:sz="4"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2566"/>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48. Кол-во студентов, заключивших в текущем году договора о предоставлении аграрной стипендии в соответствии с Постановлением Правительства </w:t>
            </w:r>
            <w:proofErr w:type="spellStart"/>
            <w:r w:rsidRPr="00FE02AE">
              <w:rPr>
                <w:rFonts w:ascii="Times New Roman" w:eastAsia="Times New Roman" w:hAnsi="Times New Roman" w:cs="Times New Roman"/>
                <w:color w:val="000000"/>
                <w:sz w:val="16"/>
                <w:szCs w:val="16"/>
                <w:lang w:eastAsia="ru-RU"/>
              </w:rPr>
              <w:t>Рмот</w:t>
            </w:r>
            <w:proofErr w:type="spellEnd"/>
            <w:r w:rsidRPr="00FE02AE">
              <w:rPr>
                <w:rFonts w:ascii="Times New Roman" w:eastAsia="Times New Roman" w:hAnsi="Times New Roman" w:cs="Times New Roman"/>
                <w:color w:val="000000"/>
                <w:sz w:val="16"/>
                <w:szCs w:val="16"/>
                <w:lang w:eastAsia="ru-RU"/>
              </w:rPr>
              <w:t xml:space="preserve"> 22 июня 2015г.№381, человек</w:t>
            </w:r>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50</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single" w:sz="4" w:space="0" w:color="auto"/>
              <w:right w:val="single" w:sz="4"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561"/>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48. Кол-во молодых специалистов</w:t>
            </w:r>
            <w:proofErr w:type="gramStart"/>
            <w:r w:rsidRPr="00FE02AE">
              <w:rPr>
                <w:rFonts w:ascii="Times New Roman" w:eastAsia="Times New Roman" w:hAnsi="Times New Roman" w:cs="Times New Roman"/>
                <w:color w:val="000000"/>
                <w:sz w:val="16"/>
                <w:szCs w:val="16"/>
                <w:lang w:eastAsia="ru-RU"/>
              </w:rPr>
              <w:t xml:space="preserve"> ,</w:t>
            </w:r>
            <w:proofErr w:type="gramEnd"/>
            <w:r w:rsidRPr="00FE02AE">
              <w:rPr>
                <w:rFonts w:ascii="Times New Roman" w:eastAsia="Times New Roman" w:hAnsi="Times New Roman" w:cs="Times New Roman"/>
                <w:color w:val="000000"/>
                <w:sz w:val="16"/>
                <w:szCs w:val="16"/>
                <w:lang w:eastAsia="ru-RU"/>
              </w:rPr>
              <w:t xml:space="preserve"> заключивших в текущем году договора о предоставлении молодому специалисту  пособия и подъемных  в соответствии с </w:t>
            </w:r>
            <w:r w:rsidRPr="00FE02AE">
              <w:rPr>
                <w:rFonts w:ascii="Times New Roman" w:eastAsia="Times New Roman" w:hAnsi="Times New Roman" w:cs="Times New Roman"/>
                <w:color w:val="000000"/>
                <w:sz w:val="16"/>
                <w:szCs w:val="16"/>
                <w:lang w:eastAsia="ru-RU"/>
              </w:rPr>
              <w:lastRenderedPageBreak/>
              <w:t xml:space="preserve">Постановлением Правительства </w:t>
            </w:r>
            <w:proofErr w:type="spellStart"/>
            <w:r w:rsidRPr="00FE02AE">
              <w:rPr>
                <w:rFonts w:ascii="Times New Roman" w:eastAsia="Times New Roman" w:hAnsi="Times New Roman" w:cs="Times New Roman"/>
                <w:color w:val="000000"/>
                <w:sz w:val="16"/>
                <w:szCs w:val="16"/>
                <w:lang w:eastAsia="ru-RU"/>
              </w:rPr>
              <w:t>Рмот</w:t>
            </w:r>
            <w:proofErr w:type="spellEnd"/>
            <w:r w:rsidRPr="00FE02AE">
              <w:rPr>
                <w:rFonts w:ascii="Times New Roman" w:eastAsia="Times New Roman" w:hAnsi="Times New Roman" w:cs="Times New Roman"/>
                <w:color w:val="000000"/>
                <w:sz w:val="16"/>
                <w:szCs w:val="16"/>
                <w:lang w:eastAsia="ru-RU"/>
              </w:rPr>
              <w:t xml:space="preserve"> 22 июня 2015г.№381, человек</w:t>
            </w:r>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lastRenderedPageBreak/>
              <w:t>3</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single" w:sz="4" w:space="0" w:color="auto"/>
              <w:right w:val="single" w:sz="4"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82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92,18</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single" w:sz="4" w:space="0" w:color="auto"/>
              <w:right w:val="single" w:sz="4"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040"/>
        </w:trPr>
        <w:tc>
          <w:tcPr>
            <w:tcW w:w="345" w:type="dxa"/>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6</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100</w:t>
            </w:r>
          </w:p>
        </w:tc>
        <w:tc>
          <w:tcPr>
            <w:tcW w:w="90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всего:</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1 129,5   </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1 129,5   </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100,0   </w:t>
            </w:r>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100</w:t>
            </w:r>
          </w:p>
        </w:tc>
        <w:tc>
          <w:tcPr>
            <w:tcW w:w="747"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1.Количество малоимущих граждан, получающих меры социальной поддержки</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11</w:t>
            </w:r>
          </w:p>
        </w:tc>
        <w:tc>
          <w:tcPr>
            <w:tcW w:w="1003" w:type="dxa"/>
            <w:vMerge/>
            <w:tcBorders>
              <w:top w:val="single" w:sz="4" w:space="0" w:color="auto"/>
              <w:left w:val="single" w:sz="4" w:space="0" w:color="auto"/>
              <w:bottom w:val="single" w:sz="4" w:space="0" w:color="auto"/>
              <w:right w:val="single" w:sz="4" w:space="0" w:color="auto"/>
            </w:tcBorders>
            <w:vAlign w:val="bottom"/>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single" w:sz="4" w:space="0" w:color="auto"/>
              <w:right w:val="single" w:sz="4" w:space="0" w:color="auto"/>
            </w:tcBorders>
            <w:vAlign w:val="bottom"/>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78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федеральный бюджет</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#ДЕЛ/0!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#ДЕЛ/0!</w:t>
            </w:r>
          </w:p>
        </w:tc>
        <w:tc>
          <w:tcPr>
            <w:tcW w:w="1679" w:type="dxa"/>
            <w:tcBorders>
              <w:top w:val="single" w:sz="4" w:space="0" w:color="auto"/>
              <w:left w:val="single" w:sz="4" w:space="0" w:color="auto"/>
              <w:bottom w:val="single" w:sz="4" w:space="0" w:color="auto"/>
              <w:right w:val="single" w:sz="4" w:space="0" w:color="auto"/>
            </w:tcBorders>
            <w:shd w:val="clear" w:color="000000" w:fill="FFFFFF"/>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 xml:space="preserve">2.Соотношение числа граждан,  получивших социальную поддержку в денежной форме к числу </w:t>
            </w:r>
            <w:proofErr w:type="spellStart"/>
            <w:r w:rsidRPr="00FE02AE">
              <w:rPr>
                <w:rFonts w:ascii="Times New Roman" w:eastAsia="Times New Roman" w:hAnsi="Times New Roman" w:cs="Times New Roman"/>
                <w:sz w:val="16"/>
                <w:szCs w:val="16"/>
                <w:lang w:eastAsia="ru-RU"/>
              </w:rPr>
              <w:t>граждан</w:t>
            </w:r>
            <w:proofErr w:type="gramStart"/>
            <w:r w:rsidRPr="00FE02AE">
              <w:rPr>
                <w:rFonts w:ascii="Times New Roman" w:eastAsia="Times New Roman" w:hAnsi="Times New Roman" w:cs="Times New Roman"/>
                <w:sz w:val="16"/>
                <w:szCs w:val="16"/>
                <w:lang w:eastAsia="ru-RU"/>
              </w:rPr>
              <w:t>,к</w:t>
            </w:r>
            <w:proofErr w:type="gramEnd"/>
            <w:r w:rsidRPr="00FE02AE">
              <w:rPr>
                <w:rFonts w:ascii="Times New Roman" w:eastAsia="Times New Roman" w:hAnsi="Times New Roman" w:cs="Times New Roman"/>
                <w:sz w:val="16"/>
                <w:szCs w:val="16"/>
                <w:lang w:eastAsia="ru-RU"/>
              </w:rPr>
              <w:t>оторым</w:t>
            </w:r>
            <w:proofErr w:type="spellEnd"/>
            <w:r w:rsidRPr="00FE02AE">
              <w:rPr>
                <w:rFonts w:ascii="Times New Roman" w:eastAsia="Times New Roman" w:hAnsi="Times New Roman" w:cs="Times New Roman"/>
                <w:sz w:val="16"/>
                <w:szCs w:val="16"/>
                <w:lang w:eastAsia="ru-RU"/>
              </w:rPr>
              <w:t xml:space="preserve">  предоставлена возможность получения дополнительной меры социальной поддержки (%)</w:t>
            </w:r>
          </w:p>
        </w:tc>
        <w:tc>
          <w:tcPr>
            <w:tcW w:w="58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100</w:t>
            </w:r>
          </w:p>
        </w:tc>
        <w:tc>
          <w:tcPr>
            <w:tcW w:w="74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8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single" w:sz="4" w:space="0" w:color="auto"/>
              <w:right w:val="single" w:sz="4"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56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roofErr w:type="spellStart"/>
            <w:r w:rsidRPr="00FE02AE">
              <w:rPr>
                <w:rFonts w:ascii="Times New Roman" w:eastAsia="Times New Roman" w:hAnsi="Times New Roman" w:cs="Times New Roman"/>
                <w:sz w:val="16"/>
                <w:szCs w:val="16"/>
                <w:lang w:eastAsia="ru-RU"/>
              </w:rPr>
              <w:t>респуб</w:t>
            </w:r>
            <w:proofErr w:type="spellEnd"/>
            <w:r w:rsidRPr="00FE02AE">
              <w:rPr>
                <w:rFonts w:ascii="Times New Roman" w:eastAsia="Times New Roman" w:hAnsi="Times New Roman" w:cs="Times New Roman"/>
                <w:sz w:val="16"/>
                <w:szCs w:val="16"/>
                <w:lang w:eastAsia="ru-RU"/>
              </w:rPr>
              <w:t>-кий бюджет</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#ДЕЛ/0!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#ДЕЛ/0!</w:t>
            </w:r>
          </w:p>
        </w:tc>
        <w:tc>
          <w:tcPr>
            <w:tcW w:w="1679" w:type="dxa"/>
            <w:tcBorders>
              <w:top w:val="single" w:sz="4" w:space="0" w:color="auto"/>
              <w:left w:val="single" w:sz="4" w:space="0" w:color="auto"/>
              <w:bottom w:val="single" w:sz="4" w:space="0" w:color="auto"/>
              <w:right w:val="single" w:sz="4" w:space="0" w:color="auto"/>
            </w:tcBorders>
            <w:shd w:val="clear" w:color="000000" w:fill="FFFFFF"/>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3Количество </w:t>
            </w:r>
            <w:proofErr w:type="spellStart"/>
            <w:r w:rsidRPr="00FE02AE">
              <w:rPr>
                <w:rFonts w:ascii="Times New Roman" w:eastAsia="Times New Roman" w:hAnsi="Times New Roman" w:cs="Times New Roman"/>
                <w:color w:val="000000"/>
                <w:sz w:val="16"/>
                <w:szCs w:val="16"/>
                <w:lang w:eastAsia="ru-RU"/>
              </w:rPr>
              <w:t>СОНКО</w:t>
            </w:r>
            <w:proofErr w:type="gramStart"/>
            <w:r w:rsidRPr="00FE02AE">
              <w:rPr>
                <w:rFonts w:ascii="Times New Roman" w:eastAsia="Times New Roman" w:hAnsi="Times New Roman" w:cs="Times New Roman"/>
                <w:color w:val="000000"/>
                <w:sz w:val="16"/>
                <w:szCs w:val="16"/>
                <w:lang w:eastAsia="ru-RU"/>
              </w:rPr>
              <w:t>,к</w:t>
            </w:r>
            <w:proofErr w:type="gramEnd"/>
            <w:r w:rsidRPr="00FE02AE">
              <w:rPr>
                <w:rFonts w:ascii="Times New Roman" w:eastAsia="Times New Roman" w:hAnsi="Times New Roman" w:cs="Times New Roman"/>
                <w:color w:val="000000"/>
                <w:sz w:val="16"/>
                <w:szCs w:val="16"/>
                <w:lang w:eastAsia="ru-RU"/>
              </w:rPr>
              <w:t>оторым</w:t>
            </w:r>
            <w:proofErr w:type="spellEnd"/>
            <w:r w:rsidRPr="00FE02AE">
              <w:rPr>
                <w:rFonts w:ascii="Times New Roman" w:eastAsia="Times New Roman" w:hAnsi="Times New Roman" w:cs="Times New Roman"/>
                <w:color w:val="000000"/>
                <w:sz w:val="16"/>
                <w:szCs w:val="16"/>
                <w:lang w:eastAsia="ru-RU"/>
              </w:rPr>
              <w:t xml:space="preserve"> оказана финансовая </w:t>
            </w:r>
            <w:proofErr w:type="spellStart"/>
            <w:r w:rsidRPr="00FE02AE">
              <w:rPr>
                <w:rFonts w:ascii="Times New Roman" w:eastAsia="Times New Roman" w:hAnsi="Times New Roman" w:cs="Times New Roman"/>
                <w:color w:val="000000"/>
                <w:sz w:val="16"/>
                <w:szCs w:val="16"/>
                <w:lang w:eastAsia="ru-RU"/>
              </w:rPr>
              <w:t>поддержка,осуществляемая</w:t>
            </w:r>
            <w:proofErr w:type="spellEnd"/>
            <w:r w:rsidRPr="00FE02AE">
              <w:rPr>
                <w:rFonts w:ascii="Times New Roman" w:eastAsia="Times New Roman" w:hAnsi="Times New Roman" w:cs="Times New Roman"/>
                <w:color w:val="000000"/>
                <w:sz w:val="16"/>
                <w:szCs w:val="16"/>
                <w:lang w:eastAsia="ru-RU"/>
              </w:rPr>
              <w:t xml:space="preserve"> путем предоставления субсидий в пределах финансовых </w:t>
            </w:r>
            <w:proofErr w:type="spellStart"/>
            <w:r w:rsidRPr="00FE02AE">
              <w:rPr>
                <w:rFonts w:ascii="Times New Roman" w:eastAsia="Times New Roman" w:hAnsi="Times New Roman" w:cs="Times New Roman"/>
                <w:color w:val="000000"/>
                <w:sz w:val="16"/>
                <w:szCs w:val="16"/>
                <w:lang w:eastAsia="ru-RU"/>
              </w:rPr>
              <w:t>средств,предусмотренных</w:t>
            </w:r>
            <w:proofErr w:type="spellEnd"/>
            <w:r w:rsidRPr="00FE02AE">
              <w:rPr>
                <w:rFonts w:ascii="Times New Roman" w:eastAsia="Times New Roman" w:hAnsi="Times New Roman" w:cs="Times New Roman"/>
                <w:color w:val="000000"/>
                <w:sz w:val="16"/>
                <w:szCs w:val="16"/>
                <w:lang w:eastAsia="ru-RU"/>
              </w:rPr>
              <w:t xml:space="preserve"> на эти цели в бюджете </w:t>
            </w:r>
            <w:proofErr w:type="spellStart"/>
            <w:r w:rsidRPr="00FE02AE">
              <w:rPr>
                <w:rFonts w:ascii="Times New Roman" w:eastAsia="Times New Roman" w:hAnsi="Times New Roman" w:cs="Times New Roman"/>
                <w:color w:val="000000"/>
                <w:sz w:val="16"/>
                <w:szCs w:val="16"/>
                <w:lang w:eastAsia="ru-RU"/>
              </w:rPr>
              <w:t>Аптяшевского</w:t>
            </w:r>
            <w:proofErr w:type="spellEnd"/>
            <w:r w:rsidRPr="00FE02AE">
              <w:rPr>
                <w:rFonts w:ascii="Times New Roman" w:eastAsia="Times New Roman" w:hAnsi="Times New Roman" w:cs="Times New Roman"/>
                <w:color w:val="000000"/>
                <w:sz w:val="16"/>
                <w:szCs w:val="16"/>
                <w:lang w:eastAsia="ru-RU"/>
              </w:rPr>
              <w:t xml:space="preserve"> муниципального района.</w:t>
            </w:r>
          </w:p>
        </w:tc>
        <w:tc>
          <w:tcPr>
            <w:tcW w:w="58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2</w:t>
            </w:r>
          </w:p>
        </w:tc>
        <w:tc>
          <w:tcPr>
            <w:tcW w:w="74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w:t>
            </w:r>
          </w:p>
        </w:tc>
        <w:tc>
          <w:tcPr>
            <w:tcW w:w="8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single" w:sz="4" w:space="0" w:color="auto"/>
              <w:right w:val="single" w:sz="4"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37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 xml:space="preserve">местный бюджет </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1 129,5   </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1 129,5   </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100,0   </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w:t>
            </w:r>
          </w:p>
        </w:tc>
        <w:tc>
          <w:tcPr>
            <w:tcW w:w="1679" w:type="dxa"/>
            <w:tcBorders>
              <w:top w:val="single" w:sz="4" w:space="0" w:color="auto"/>
              <w:left w:val="single" w:sz="4" w:space="0" w:color="auto"/>
              <w:bottom w:val="single" w:sz="4" w:space="0" w:color="auto"/>
              <w:right w:val="single" w:sz="4" w:space="0" w:color="auto"/>
            </w:tcBorders>
            <w:shd w:val="clear" w:color="000000" w:fill="FFFFFF"/>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4Количество публикаци</w:t>
            </w:r>
            <w:proofErr w:type="gramStart"/>
            <w:r w:rsidRPr="00FE02AE">
              <w:rPr>
                <w:rFonts w:ascii="Times New Roman" w:eastAsia="Times New Roman" w:hAnsi="Times New Roman" w:cs="Times New Roman"/>
                <w:color w:val="000000"/>
                <w:sz w:val="16"/>
                <w:szCs w:val="16"/>
                <w:lang w:eastAsia="ru-RU"/>
              </w:rPr>
              <w:t>й(</w:t>
            </w:r>
            <w:proofErr w:type="gramEnd"/>
            <w:r w:rsidRPr="00FE02AE">
              <w:rPr>
                <w:rFonts w:ascii="Times New Roman" w:eastAsia="Times New Roman" w:hAnsi="Times New Roman" w:cs="Times New Roman"/>
                <w:color w:val="000000"/>
                <w:sz w:val="16"/>
                <w:szCs w:val="16"/>
                <w:lang w:eastAsia="ru-RU"/>
              </w:rPr>
              <w:t xml:space="preserve">статей)социальной </w:t>
            </w:r>
            <w:proofErr w:type="spellStart"/>
            <w:r w:rsidRPr="00FE02AE">
              <w:rPr>
                <w:rFonts w:ascii="Times New Roman" w:eastAsia="Times New Roman" w:hAnsi="Times New Roman" w:cs="Times New Roman"/>
                <w:color w:val="000000"/>
                <w:sz w:val="16"/>
                <w:szCs w:val="16"/>
                <w:lang w:eastAsia="ru-RU"/>
              </w:rPr>
              <w:t>направленности,о</w:t>
            </w:r>
            <w:proofErr w:type="spellEnd"/>
            <w:r w:rsidRPr="00FE02AE">
              <w:rPr>
                <w:rFonts w:ascii="Times New Roman" w:eastAsia="Times New Roman" w:hAnsi="Times New Roman" w:cs="Times New Roman"/>
                <w:color w:val="000000"/>
                <w:sz w:val="16"/>
                <w:szCs w:val="16"/>
                <w:lang w:eastAsia="ru-RU"/>
              </w:rPr>
              <w:t xml:space="preserve"> деятельности СОНКО в районной газете "Вперед"</w:t>
            </w:r>
          </w:p>
        </w:tc>
        <w:tc>
          <w:tcPr>
            <w:tcW w:w="58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12</w:t>
            </w:r>
          </w:p>
        </w:tc>
        <w:tc>
          <w:tcPr>
            <w:tcW w:w="74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12</w:t>
            </w:r>
          </w:p>
        </w:tc>
        <w:tc>
          <w:tcPr>
            <w:tcW w:w="8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single" w:sz="4" w:space="0" w:color="auto"/>
              <w:right w:val="single" w:sz="4"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04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внебюджетные средства</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#ДЕЛ/0!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#ДЕЛ/0!</w:t>
            </w:r>
          </w:p>
        </w:tc>
        <w:tc>
          <w:tcPr>
            <w:tcW w:w="1679" w:type="dxa"/>
            <w:tcBorders>
              <w:top w:val="single" w:sz="4" w:space="0" w:color="auto"/>
              <w:left w:val="single" w:sz="4" w:space="0" w:color="auto"/>
              <w:bottom w:val="single" w:sz="4" w:space="0" w:color="auto"/>
              <w:right w:val="single" w:sz="4" w:space="0" w:color="auto"/>
            </w:tcBorders>
            <w:shd w:val="clear" w:color="000000" w:fill="FFFFFF"/>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5</w:t>
            </w:r>
          </w:p>
        </w:tc>
        <w:tc>
          <w:tcPr>
            <w:tcW w:w="5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0</w:t>
            </w:r>
          </w:p>
        </w:tc>
        <w:tc>
          <w:tcPr>
            <w:tcW w:w="7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#ДЕЛ/0!</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single" w:sz="4" w:space="0" w:color="auto"/>
              <w:right w:val="single" w:sz="4"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82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color w:val="000000"/>
                <w:sz w:val="16"/>
                <w:szCs w:val="16"/>
                <w:lang w:eastAsia="ru-RU"/>
              </w:rPr>
              <w:t>6</w:t>
            </w:r>
          </w:p>
        </w:tc>
        <w:tc>
          <w:tcPr>
            <w:tcW w:w="586" w:type="dxa"/>
            <w:tcBorders>
              <w:top w:val="single" w:sz="4" w:space="0" w:color="auto"/>
              <w:left w:val="single" w:sz="4" w:space="0" w:color="auto"/>
              <w:bottom w:val="single" w:sz="4" w:space="0" w:color="auto"/>
              <w:right w:val="single" w:sz="4" w:space="0" w:color="auto"/>
            </w:tcBorders>
            <w:shd w:val="clear" w:color="000000" w:fill="FFFFFF"/>
            <w:noWrap/>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#ДЕЛ/0!</w:t>
            </w:r>
          </w:p>
        </w:tc>
        <w:tc>
          <w:tcPr>
            <w:tcW w:w="7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w:t>
            </w:r>
          </w:p>
        </w:tc>
        <w:tc>
          <w:tcPr>
            <w:tcW w:w="8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single" w:sz="4" w:space="0" w:color="auto"/>
              <w:right w:val="single" w:sz="4"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040"/>
        </w:trPr>
        <w:tc>
          <w:tcPr>
            <w:tcW w:w="345" w:type="dxa"/>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26</w:t>
            </w:r>
          </w:p>
        </w:tc>
        <w:tc>
          <w:tcPr>
            <w:tcW w:w="947" w:type="dxa"/>
            <w:tcBorders>
              <w:top w:val="single" w:sz="4" w:space="0" w:color="auto"/>
              <w:left w:val="single" w:sz="4" w:space="0" w:color="auto"/>
              <w:bottom w:val="single" w:sz="4" w:space="0" w:color="auto"/>
              <w:right w:val="single" w:sz="4" w:space="0" w:color="auto"/>
            </w:tcBorders>
            <w:shd w:val="clear" w:color="auto" w:fill="auto"/>
            <w:noWrap/>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81,3</w:t>
            </w:r>
          </w:p>
        </w:tc>
        <w:tc>
          <w:tcPr>
            <w:tcW w:w="90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всего:</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29 419,2   </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29 249,1   </w:t>
            </w:r>
          </w:p>
        </w:tc>
        <w:tc>
          <w:tcPr>
            <w:tcW w:w="167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99,4   </w:t>
            </w:r>
          </w:p>
        </w:tc>
        <w:tc>
          <w:tcPr>
            <w:tcW w:w="5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81,7</w:t>
            </w:r>
          </w:p>
        </w:tc>
        <w:tc>
          <w:tcPr>
            <w:tcW w:w="747" w:type="dxa"/>
            <w:tcBorders>
              <w:top w:val="single" w:sz="4" w:space="0" w:color="auto"/>
              <w:left w:val="single" w:sz="4" w:space="0" w:color="auto"/>
              <w:bottom w:val="single" w:sz="4" w:space="0" w:color="auto"/>
              <w:right w:val="single" w:sz="4" w:space="0" w:color="auto"/>
            </w:tcBorders>
            <w:shd w:val="clear" w:color="000000" w:fill="FFFFFF"/>
            <w:noWrap/>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 xml:space="preserve">1.Количество муниципальных </w:t>
            </w:r>
            <w:proofErr w:type="spellStart"/>
            <w:r w:rsidRPr="00FE02AE">
              <w:rPr>
                <w:rFonts w:ascii="Times New Roman" w:eastAsia="Times New Roman" w:hAnsi="Times New Roman" w:cs="Times New Roman"/>
                <w:sz w:val="16"/>
                <w:szCs w:val="16"/>
                <w:lang w:eastAsia="ru-RU"/>
              </w:rPr>
              <w:t>служащих</w:t>
            </w:r>
            <w:proofErr w:type="gramStart"/>
            <w:r w:rsidRPr="00FE02AE">
              <w:rPr>
                <w:rFonts w:ascii="Times New Roman" w:eastAsia="Times New Roman" w:hAnsi="Times New Roman" w:cs="Times New Roman"/>
                <w:sz w:val="16"/>
                <w:szCs w:val="16"/>
                <w:lang w:eastAsia="ru-RU"/>
              </w:rPr>
              <w:t>,о</w:t>
            </w:r>
            <w:proofErr w:type="gramEnd"/>
            <w:r w:rsidRPr="00FE02AE">
              <w:rPr>
                <w:rFonts w:ascii="Times New Roman" w:eastAsia="Times New Roman" w:hAnsi="Times New Roman" w:cs="Times New Roman"/>
                <w:sz w:val="16"/>
                <w:szCs w:val="16"/>
                <w:lang w:eastAsia="ru-RU"/>
              </w:rPr>
              <w:t>беспеченных</w:t>
            </w:r>
            <w:proofErr w:type="spellEnd"/>
            <w:r w:rsidRPr="00FE02AE">
              <w:rPr>
                <w:rFonts w:ascii="Times New Roman" w:eastAsia="Times New Roman" w:hAnsi="Times New Roman" w:cs="Times New Roman"/>
                <w:sz w:val="16"/>
                <w:szCs w:val="16"/>
                <w:lang w:eastAsia="ru-RU"/>
              </w:rPr>
              <w:t xml:space="preserve"> персональным компьютером%</w:t>
            </w:r>
          </w:p>
        </w:tc>
        <w:tc>
          <w:tcPr>
            <w:tcW w:w="8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100</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single" w:sz="4" w:space="0" w:color="auto"/>
              <w:right w:val="single" w:sz="4" w:space="0" w:color="auto"/>
            </w:tcBorders>
            <w:vAlign w:val="bottom"/>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82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федеральный бюджет</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#ДЕЛ/0!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#ДЕЛ/0!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 xml:space="preserve">2.Количество муниципальных </w:t>
            </w:r>
            <w:proofErr w:type="spellStart"/>
            <w:r w:rsidRPr="00FE02AE">
              <w:rPr>
                <w:rFonts w:ascii="Times New Roman" w:eastAsia="Times New Roman" w:hAnsi="Times New Roman" w:cs="Times New Roman"/>
                <w:sz w:val="16"/>
                <w:szCs w:val="16"/>
                <w:lang w:eastAsia="ru-RU"/>
              </w:rPr>
              <w:t>служащих</w:t>
            </w:r>
            <w:proofErr w:type="gramStart"/>
            <w:r w:rsidRPr="00FE02AE">
              <w:rPr>
                <w:rFonts w:ascii="Times New Roman" w:eastAsia="Times New Roman" w:hAnsi="Times New Roman" w:cs="Times New Roman"/>
                <w:sz w:val="16"/>
                <w:szCs w:val="16"/>
                <w:lang w:eastAsia="ru-RU"/>
              </w:rPr>
              <w:t>,о</w:t>
            </w:r>
            <w:proofErr w:type="gramEnd"/>
            <w:r w:rsidRPr="00FE02AE">
              <w:rPr>
                <w:rFonts w:ascii="Times New Roman" w:eastAsia="Times New Roman" w:hAnsi="Times New Roman" w:cs="Times New Roman"/>
                <w:sz w:val="16"/>
                <w:szCs w:val="16"/>
                <w:lang w:eastAsia="ru-RU"/>
              </w:rPr>
              <w:t>беспеченных</w:t>
            </w:r>
            <w:proofErr w:type="spellEnd"/>
            <w:r w:rsidRPr="00FE02AE">
              <w:rPr>
                <w:rFonts w:ascii="Times New Roman" w:eastAsia="Times New Roman" w:hAnsi="Times New Roman" w:cs="Times New Roman"/>
                <w:sz w:val="16"/>
                <w:szCs w:val="16"/>
                <w:lang w:eastAsia="ru-RU"/>
              </w:rPr>
              <w:t xml:space="preserve"> необходимыми программными продуктами %</w:t>
            </w:r>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100</w:t>
            </w:r>
          </w:p>
        </w:tc>
        <w:tc>
          <w:tcPr>
            <w:tcW w:w="7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8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single" w:sz="4" w:space="0" w:color="auto"/>
              <w:right w:val="single" w:sz="4"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56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roofErr w:type="spellStart"/>
            <w:r w:rsidRPr="00FE02AE">
              <w:rPr>
                <w:rFonts w:ascii="Times New Roman" w:eastAsia="Times New Roman" w:hAnsi="Times New Roman" w:cs="Times New Roman"/>
                <w:sz w:val="16"/>
                <w:szCs w:val="16"/>
                <w:lang w:eastAsia="ru-RU"/>
              </w:rPr>
              <w:t>респуб</w:t>
            </w:r>
            <w:proofErr w:type="spellEnd"/>
            <w:r w:rsidRPr="00FE02AE">
              <w:rPr>
                <w:rFonts w:ascii="Times New Roman" w:eastAsia="Times New Roman" w:hAnsi="Times New Roman" w:cs="Times New Roman"/>
                <w:sz w:val="16"/>
                <w:szCs w:val="16"/>
                <w:lang w:eastAsia="ru-RU"/>
              </w:rPr>
              <w:t>-кий бюджет</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#ДЕЛ/0!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#ДЕЛ/0!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3.Количество муниципальных </w:t>
            </w:r>
            <w:proofErr w:type="spellStart"/>
            <w:r w:rsidRPr="00FE02AE">
              <w:rPr>
                <w:rFonts w:ascii="Times New Roman" w:eastAsia="Times New Roman" w:hAnsi="Times New Roman" w:cs="Times New Roman"/>
                <w:color w:val="000000"/>
                <w:sz w:val="16"/>
                <w:szCs w:val="16"/>
                <w:lang w:eastAsia="ru-RU"/>
              </w:rPr>
              <w:t>служащих</w:t>
            </w:r>
            <w:proofErr w:type="gramStart"/>
            <w:r w:rsidRPr="00FE02AE">
              <w:rPr>
                <w:rFonts w:ascii="Times New Roman" w:eastAsia="Times New Roman" w:hAnsi="Times New Roman" w:cs="Times New Roman"/>
                <w:color w:val="000000"/>
                <w:sz w:val="16"/>
                <w:szCs w:val="16"/>
                <w:lang w:eastAsia="ru-RU"/>
              </w:rPr>
              <w:t>,о</w:t>
            </w:r>
            <w:proofErr w:type="gramEnd"/>
            <w:r w:rsidRPr="00FE02AE">
              <w:rPr>
                <w:rFonts w:ascii="Times New Roman" w:eastAsia="Times New Roman" w:hAnsi="Times New Roman" w:cs="Times New Roman"/>
                <w:color w:val="000000"/>
                <w:sz w:val="16"/>
                <w:szCs w:val="16"/>
                <w:lang w:eastAsia="ru-RU"/>
              </w:rPr>
              <w:t>беспеченных</w:t>
            </w:r>
            <w:proofErr w:type="spellEnd"/>
            <w:r w:rsidRPr="00FE02AE">
              <w:rPr>
                <w:rFonts w:ascii="Times New Roman" w:eastAsia="Times New Roman" w:hAnsi="Times New Roman" w:cs="Times New Roman"/>
                <w:color w:val="000000"/>
                <w:sz w:val="16"/>
                <w:szCs w:val="16"/>
                <w:lang w:eastAsia="ru-RU"/>
              </w:rPr>
              <w:t xml:space="preserve"> услугами связи на рабочем месте %</w:t>
            </w:r>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100</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single" w:sz="4" w:space="0" w:color="auto"/>
              <w:right w:val="single" w:sz="4"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30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 xml:space="preserve">местный бюджет </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29 419,2   </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29 249,1   </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99,4   </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81,7</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 xml:space="preserve">4.Количество муниципальных </w:t>
            </w:r>
            <w:proofErr w:type="spellStart"/>
            <w:r w:rsidRPr="00FE02AE">
              <w:rPr>
                <w:rFonts w:ascii="Times New Roman" w:eastAsia="Times New Roman" w:hAnsi="Times New Roman" w:cs="Times New Roman"/>
                <w:sz w:val="16"/>
                <w:szCs w:val="16"/>
                <w:lang w:eastAsia="ru-RU"/>
              </w:rPr>
              <w:t>служащих</w:t>
            </w:r>
            <w:proofErr w:type="gramStart"/>
            <w:r w:rsidRPr="00FE02AE">
              <w:rPr>
                <w:rFonts w:ascii="Times New Roman" w:eastAsia="Times New Roman" w:hAnsi="Times New Roman" w:cs="Times New Roman"/>
                <w:sz w:val="16"/>
                <w:szCs w:val="16"/>
                <w:lang w:eastAsia="ru-RU"/>
              </w:rPr>
              <w:t>,о</w:t>
            </w:r>
            <w:proofErr w:type="gramEnd"/>
            <w:r w:rsidRPr="00FE02AE">
              <w:rPr>
                <w:rFonts w:ascii="Times New Roman" w:eastAsia="Times New Roman" w:hAnsi="Times New Roman" w:cs="Times New Roman"/>
                <w:sz w:val="16"/>
                <w:szCs w:val="16"/>
                <w:lang w:eastAsia="ru-RU"/>
              </w:rPr>
              <w:t>беспеченных</w:t>
            </w:r>
            <w:proofErr w:type="spellEnd"/>
            <w:r w:rsidRPr="00FE02AE">
              <w:rPr>
                <w:rFonts w:ascii="Times New Roman" w:eastAsia="Times New Roman" w:hAnsi="Times New Roman" w:cs="Times New Roman"/>
                <w:sz w:val="16"/>
                <w:szCs w:val="16"/>
                <w:lang w:eastAsia="ru-RU"/>
              </w:rPr>
              <w:t xml:space="preserve"> канцелярскими товарами%</w:t>
            </w:r>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100</w:t>
            </w:r>
          </w:p>
        </w:tc>
        <w:tc>
          <w:tcPr>
            <w:tcW w:w="7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single" w:sz="4" w:space="0" w:color="auto"/>
              <w:right w:val="single" w:sz="4"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56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внебюджетные средства</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#ДЕЛ/0!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#ДЕЛ/0!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0</w:t>
            </w:r>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0</w:t>
            </w:r>
          </w:p>
        </w:tc>
        <w:tc>
          <w:tcPr>
            <w:tcW w:w="7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single" w:sz="4" w:space="0" w:color="auto"/>
              <w:right w:val="single" w:sz="4"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38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 xml:space="preserve">                   -    </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b/>
                <w:bCs/>
                <w:sz w:val="16"/>
                <w:szCs w:val="16"/>
                <w:lang w:eastAsia="ru-RU"/>
              </w:rPr>
              <w:t>0</w:t>
            </w:r>
          </w:p>
        </w:tc>
        <w:tc>
          <w:tcPr>
            <w:tcW w:w="3012" w:type="dxa"/>
            <w:gridSpan w:val="3"/>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6.количество муниципальных </w:t>
            </w:r>
            <w:proofErr w:type="spellStart"/>
            <w:r w:rsidRPr="00FE02AE">
              <w:rPr>
                <w:rFonts w:ascii="Times New Roman" w:eastAsia="Times New Roman" w:hAnsi="Times New Roman" w:cs="Times New Roman"/>
                <w:color w:val="000000"/>
                <w:sz w:val="16"/>
                <w:szCs w:val="16"/>
                <w:lang w:eastAsia="ru-RU"/>
              </w:rPr>
              <w:t>служащих</w:t>
            </w:r>
            <w:proofErr w:type="gramStart"/>
            <w:r w:rsidRPr="00FE02AE">
              <w:rPr>
                <w:rFonts w:ascii="Times New Roman" w:eastAsia="Times New Roman" w:hAnsi="Times New Roman" w:cs="Times New Roman"/>
                <w:color w:val="000000"/>
                <w:sz w:val="16"/>
                <w:szCs w:val="16"/>
                <w:lang w:eastAsia="ru-RU"/>
              </w:rPr>
              <w:t>,н</w:t>
            </w:r>
            <w:proofErr w:type="gramEnd"/>
            <w:r w:rsidRPr="00FE02AE">
              <w:rPr>
                <w:rFonts w:ascii="Times New Roman" w:eastAsia="Times New Roman" w:hAnsi="Times New Roman" w:cs="Times New Roman"/>
                <w:color w:val="000000"/>
                <w:sz w:val="16"/>
                <w:szCs w:val="16"/>
                <w:lang w:eastAsia="ru-RU"/>
              </w:rPr>
              <w:t>аправленных</w:t>
            </w:r>
            <w:proofErr w:type="spellEnd"/>
            <w:r w:rsidRPr="00FE02AE">
              <w:rPr>
                <w:rFonts w:ascii="Times New Roman" w:eastAsia="Times New Roman" w:hAnsi="Times New Roman" w:cs="Times New Roman"/>
                <w:color w:val="000000"/>
                <w:sz w:val="16"/>
                <w:szCs w:val="16"/>
                <w:lang w:eastAsia="ru-RU"/>
              </w:rPr>
              <w:t xml:space="preserve"> на </w:t>
            </w:r>
            <w:proofErr w:type="spellStart"/>
            <w:r w:rsidRPr="00FE02AE">
              <w:rPr>
                <w:rFonts w:ascii="Times New Roman" w:eastAsia="Times New Roman" w:hAnsi="Times New Roman" w:cs="Times New Roman"/>
                <w:color w:val="000000"/>
                <w:sz w:val="16"/>
                <w:szCs w:val="16"/>
                <w:lang w:eastAsia="ru-RU"/>
              </w:rPr>
              <w:t>профессиогнальную</w:t>
            </w:r>
            <w:proofErr w:type="spellEnd"/>
            <w:r w:rsidRPr="00FE02AE">
              <w:rPr>
                <w:rFonts w:ascii="Times New Roman" w:eastAsia="Times New Roman" w:hAnsi="Times New Roman" w:cs="Times New Roman"/>
                <w:color w:val="000000"/>
                <w:sz w:val="16"/>
                <w:szCs w:val="16"/>
                <w:lang w:eastAsia="ru-RU"/>
              </w:rPr>
              <w:t xml:space="preserve"> переподготовку и повышение квалификации(не менее)чел.</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12</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single" w:sz="4" w:space="0" w:color="auto"/>
              <w:right w:val="single" w:sz="4" w:space="0" w:color="auto"/>
            </w:tcBorders>
            <w:vAlign w:val="bottom"/>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070"/>
        </w:trPr>
        <w:tc>
          <w:tcPr>
            <w:tcW w:w="3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12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b/>
                <w:bCs/>
                <w:color w:val="000000"/>
                <w:sz w:val="16"/>
                <w:szCs w:val="16"/>
                <w:lang w:eastAsia="ru-RU"/>
              </w:rPr>
            </w:pPr>
          </w:p>
        </w:tc>
        <w:tc>
          <w:tcPr>
            <w:tcW w:w="944"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sz w:val="16"/>
                <w:szCs w:val="16"/>
                <w:lang w:eastAsia="ru-RU"/>
              </w:rPr>
            </w:pPr>
          </w:p>
        </w:tc>
        <w:tc>
          <w:tcPr>
            <w:tcW w:w="785" w:type="dxa"/>
            <w:tcBorders>
              <w:top w:val="single" w:sz="4" w:space="0" w:color="auto"/>
              <w:left w:val="nil"/>
              <w:bottom w:val="single" w:sz="4" w:space="0" w:color="auto"/>
              <w:right w:val="single" w:sz="4" w:space="0" w:color="auto"/>
            </w:tcBorders>
            <w:shd w:val="clear" w:color="auto" w:fill="auto"/>
            <w:textDirection w:val="btLr"/>
            <w:vAlign w:val="center"/>
            <w:hideMark/>
          </w:tcPr>
          <w:p w:rsidR="00FE02AE" w:rsidRPr="00FE02AE" w:rsidRDefault="00FE02AE" w:rsidP="0043057D">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0</w:t>
            </w:r>
          </w:p>
        </w:tc>
        <w:tc>
          <w:tcPr>
            <w:tcW w:w="782"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 xml:space="preserve">                   -    </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0</w:t>
            </w:r>
          </w:p>
        </w:tc>
        <w:tc>
          <w:tcPr>
            <w:tcW w:w="988" w:type="dxa"/>
            <w:tcBorders>
              <w:top w:val="single" w:sz="4" w:space="0" w:color="auto"/>
              <w:left w:val="nil"/>
              <w:bottom w:val="single" w:sz="4" w:space="0" w:color="auto"/>
              <w:right w:val="single" w:sz="4" w:space="0" w:color="auto"/>
            </w:tcBorders>
            <w:shd w:val="clear" w:color="auto" w:fill="auto"/>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7.Количество муниципальных </w:t>
            </w:r>
            <w:proofErr w:type="spellStart"/>
            <w:r w:rsidRPr="00FE02AE">
              <w:rPr>
                <w:rFonts w:ascii="Times New Roman" w:eastAsia="Times New Roman" w:hAnsi="Times New Roman" w:cs="Times New Roman"/>
                <w:color w:val="000000"/>
                <w:sz w:val="16"/>
                <w:szCs w:val="16"/>
                <w:lang w:eastAsia="ru-RU"/>
              </w:rPr>
              <w:t>служащих,принявших</w:t>
            </w:r>
            <w:proofErr w:type="spellEnd"/>
            <w:r w:rsidRPr="00FE02AE">
              <w:rPr>
                <w:rFonts w:ascii="Times New Roman" w:eastAsia="Times New Roman" w:hAnsi="Times New Roman" w:cs="Times New Roman"/>
                <w:color w:val="000000"/>
                <w:sz w:val="16"/>
                <w:szCs w:val="16"/>
                <w:lang w:eastAsia="ru-RU"/>
              </w:rPr>
              <w:t xml:space="preserve"> участие в  </w:t>
            </w:r>
            <w:proofErr w:type="spellStart"/>
            <w:r w:rsidRPr="00FE02AE">
              <w:rPr>
                <w:rFonts w:ascii="Times New Roman" w:eastAsia="Times New Roman" w:hAnsi="Times New Roman" w:cs="Times New Roman"/>
                <w:color w:val="000000"/>
                <w:sz w:val="16"/>
                <w:szCs w:val="16"/>
                <w:lang w:eastAsia="ru-RU"/>
              </w:rPr>
              <w:t>семинарах,тренингах</w:t>
            </w:r>
            <w:proofErr w:type="spellEnd"/>
            <w:r w:rsidRPr="00FE02AE">
              <w:rPr>
                <w:rFonts w:ascii="Times New Roman" w:eastAsia="Times New Roman" w:hAnsi="Times New Roman" w:cs="Times New Roman"/>
                <w:color w:val="000000"/>
                <w:sz w:val="16"/>
                <w:szCs w:val="16"/>
                <w:lang w:eastAsia="ru-RU"/>
              </w:rPr>
              <w:t xml:space="preserve"> и других формах </w:t>
            </w:r>
            <w:proofErr w:type="gramStart"/>
            <w:r w:rsidRPr="00FE02AE">
              <w:rPr>
                <w:rFonts w:ascii="Times New Roman" w:eastAsia="Times New Roman" w:hAnsi="Times New Roman" w:cs="Times New Roman"/>
                <w:color w:val="000000"/>
                <w:sz w:val="16"/>
                <w:szCs w:val="16"/>
                <w:lang w:eastAsia="ru-RU"/>
              </w:rPr>
              <w:t>краткосрочного профессионального</w:t>
            </w:r>
            <w:proofErr w:type="gramEnd"/>
            <w:r w:rsidRPr="00FE02AE">
              <w:rPr>
                <w:rFonts w:ascii="Times New Roman" w:eastAsia="Times New Roman" w:hAnsi="Times New Roman" w:cs="Times New Roman"/>
                <w:color w:val="000000"/>
                <w:sz w:val="16"/>
                <w:szCs w:val="16"/>
                <w:lang w:eastAsia="ru-RU"/>
              </w:rPr>
              <w:t xml:space="preserve"> обучения (не менее)чел.</w:t>
            </w:r>
          </w:p>
        </w:tc>
        <w:tc>
          <w:tcPr>
            <w:tcW w:w="848"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jc w:val="right"/>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5</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6</w:t>
            </w:r>
          </w:p>
        </w:tc>
        <w:tc>
          <w:tcPr>
            <w:tcW w:w="586"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120,0</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859"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1003"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1079" w:type="dxa"/>
            <w:vMerge w:val="restart"/>
            <w:tcBorders>
              <w:top w:val="single" w:sz="4" w:space="0" w:color="auto"/>
              <w:left w:val="single" w:sz="4" w:space="0" w:color="auto"/>
              <w:bottom w:val="nil"/>
              <w:right w:val="nil"/>
            </w:tcBorders>
            <w:shd w:val="clear" w:color="auto" w:fill="auto"/>
            <w:vAlign w:val="center"/>
            <w:hideMark/>
          </w:tcPr>
          <w:p w:rsidR="00FE02AE" w:rsidRPr="0053263D" w:rsidRDefault="00FE02AE" w:rsidP="0043057D">
            <w:pPr>
              <w:spacing w:after="0" w:line="240" w:lineRule="auto"/>
              <w:rPr>
                <w:rFonts w:ascii="Times New Roman" w:eastAsia="Times New Roman" w:hAnsi="Times New Roman" w:cs="Times New Roman"/>
                <w:color w:val="000000"/>
                <w:sz w:val="18"/>
                <w:szCs w:val="18"/>
                <w:lang w:eastAsia="ru-RU"/>
              </w:rPr>
            </w:pPr>
          </w:p>
          <w:p w:rsidR="00FE02AE" w:rsidRPr="0053263D" w:rsidRDefault="00FE02AE" w:rsidP="0043057D">
            <w:pPr>
              <w:spacing w:after="0" w:line="240" w:lineRule="auto"/>
              <w:rPr>
                <w:rFonts w:ascii="Times New Roman" w:eastAsia="Times New Roman" w:hAnsi="Times New Roman" w:cs="Times New Roman"/>
                <w:color w:val="000000"/>
                <w:sz w:val="18"/>
                <w:szCs w:val="18"/>
                <w:lang w:eastAsia="ru-RU"/>
              </w:rPr>
            </w:pPr>
            <w:r w:rsidRPr="0053263D">
              <w:rPr>
                <w:rFonts w:ascii="Times New Roman" w:eastAsia="Times New Roman" w:hAnsi="Times New Roman" w:cs="Times New Roman"/>
                <w:color w:val="000000"/>
                <w:sz w:val="18"/>
                <w:szCs w:val="18"/>
                <w:lang w:eastAsia="ru-RU"/>
              </w:rPr>
              <w:t>112,0</w:t>
            </w:r>
          </w:p>
        </w:tc>
      </w:tr>
      <w:tr w:rsidR="00FE02AE" w:rsidRPr="005524D6" w:rsidTr="0043057D">
        <w:trPr>
          <w:trHeight w:val="42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9F52FF">
            <w:pPr>
              <w:spacing w:after="0" w:line="240" w:lineRule="auto"/>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 xml:space="preserve"> Проведение районных фестивалей, конкурсов, выставок: фестиваль патриотической песни "Я люблю тебя, Россия!", конкурс детского и молодежного творчества "</w:t>
            </w:r>
            <w:proofErr w:type="spellStart"/>
            <w:r w:rsidRPr="00FE02AE">
              <w:rPr>
                <w:rFonts w:ascii="Times New Roman" w:eastAsia="Times New Roman" w:hAnsi="Times New Roman" w:cs="Times New Roman"/>
                <w:b/>
                <w:bCs/>
                <w:sz w:val="16"/>
                <w:szCs w:val="16"/>
                <w:lang w:eastAsia="ru-RU"/>
              </w:rPr>
              <w:t>Ушаков</w:t>
            </w:r>
            <w:proofErr w:type="gramStart"/>
            <w:r w:rsidRPr="00FE02AE">
              <w:rPr>
                <w:rFonts w:ascii="Times New Roman" w:eastAsia="Times New Roman" w:hAnsi="Times New Roman" w:cs="Times New Roman"/>
                <w:b/>
                <w:bCs/>
                <w:sz w:val="16"/>
                <w:szCs w:val="16"/>
                <w:lang w:eastAsia="ru-RU"/>
              </w:rPr>
              <w:t>,Р</w:t>
            </w:r>
            <w:proofErr w:type="gramEnd"/>
            <w:r w:rsidRPr="00FE02AE">
              <w:rPr>
                <w:rFonts w:ascii="Times New Roman" w:eastAsia="Times New Roman" w:hAnsi="Times New Roman" w:cs="Times New Roman"/>
                <w:b/>
                <w:bCs/>
                <w:sz w:val="16"/>
                <w:szCs w:val="16"/>
                <w:lang w:eastAsia="ru-RU"/>
              </w:rPr>
              <w:t>оссия</w:t>
            </w:r>
            <w:proofErr w:type="spellEnd"/>
            <w:r w:rsidRPr="00FE02AE">
              <w:rPr>
                <w:rFonts w:ascii="Times New Roman" w:eastAsia="Times New Roman" w:hAnsi="Times New Roman" w:cs="Times New Roman"/>
                <w:b/>
                <w:bCs/>
                <w:sz w:val="16"/>
                <w:szCs w:val="16"/>
                <w:lang w:eastAsia="ru-RU"/>
              </w:rPr>
              <w:t xml:space="preserve">, Флот", ;участие отряда "Отечество" в республиканском </w:t>
            </w:r>
            <w:proofErr w:type="spellStart"/>
            <w:r w:rsidRPr="00FE02AE">
              <w:rPr>
                <w:rFonts w:ascii="Times New Roman" w:eastAsia="Times New Roman" w:hAnsi="Times New Roman" w:cs="Times New Roman"/>
                <w:b/>
                <w:bCs/>
                <w:sz w:val="16"/>
                <w:szCs w:val="16"/>
                <w:lang w:eastAsia="ru-RU"/>
              </w:rPr>
              <w:t>слене</w:t>
            </w:r>
            <w:proofErr w:type="spellEnd"/>
            <w:r w:rsidRPr="00FE02AE">
              <w:rPr>
                <w:rFonts w:ascii="Times New Roman" w:eastAsia="Times New Roman" w:hAnsi="Times New Roman" w:cs="Times New Roman"/>
                <w:b/>
                <w:bCs/>
                <w:sz w:val="16"/>
                <w:szCs w:val="16"/>
                <w:lang w:eastAsia="ru-RU"/>
              </w:rPr>
              <w:t xml:space="preserve"> поисковых объединений и </w:t>
            </w:r>
            <w:proofErr w:type="spellStart"/>
            <w:r w:rsidRPr="00FE02AE">
              <w:rPr>
                <w:rFonts w:ascii="Times New Roman" w:eastAsia="Times New Roman" w:hAnsi="Times New Roman" w:cs="Times New Roman"/>
                <w:b/>
                <w:bCs/>
                <w:sz w:val="16"/>
                <w:szCs w:val="16"/>
                <w:lang w:eastAsia="ru-RU"/>
              </w:rPr>
              <w:t>отрядов;участие</w:t>
            </w:r>
            <w:proofErr w:type="spellEnd"/>
            <w:r w:rsidRPr="00FE02AE">
              <w:rPr>
                <w:rFonts w:ascii="Times New Roman" w:eastAsia="Times New Roman" w:hAnsi="Times New Roman" w:cs="Times New Roman"/>
                <w:b/>
                <w:bCs/>
                <w:sz w:val="16"/>
                <w:szCs w:val="16"/>
                <w:lang w:eastAsia="ru-RU"/>
              </w:rPr>
              <w:t xml:space="preserve"> в республиканских (проведение районных) молодежных патриотических акциях: </w:t>
            </w:r>
            <w:proofErr w:type="gramStart"/>
            <w:r w:rsidRPr="00FE02AE">
              <w:rPr>
                <w:rFonts w:ascii="Times New Roman" w:eastAsia="Times New Roman" w:hAnsi="Times New Roman" w:cs="Times New Roman"/>
                <w:b/>
                <w:bCs/>
                <w:sz w:val="16"/>
                <w:szCs w:val="16"/>
                <w:lang w:eastAsia="ru-RU"/>
              </w:rPr>
              <w:t xml:space="preserve">"Я - гражданин России", "День призывника"; участие во всероссийской </w:t>
            </w:r>
            <w:proofErr w:type="spellStart"/>
            <w:r w:rsidRPr="00FE02AE">
              <w:rPr>
                <w:rFonts w:ascii="Times New Roman" w:eastAsia="Times New Roman" w:hAnsi="Times New Roman" w:cs="Times New Roman"/>
                <w:b/>
                <w:bCs/>
                <w:sz w:val="16"/>
                <w:szCs w:val="16"/>
                <w:lang w:eastAsia="ru-RU"/>
              </w:rPr>
              <w:t>молодежно</w:t>
            </w:r>
            <w:proofErr w:type="spellEnd"/>
            <w:r w:rsidRPr="00FE02AE">
              <w:rPr>
                <w:rFonts w:ascii="Times New Roman" w:eastAsia="Times New Roman" w:hAnsi="Times New Roman" w:cs="Times New Roman"/>
                <w:b/>
                <w:bCs/>
                <w:sz w:val="16"/>
                <w:szCs w:val="16"/>
                <w:lang w:eastAsia="ru-RU"/>
              </w:rPr>
              <w:t xml:space="preserve"> - патриотической акции "Георгиевская ленточка", </w:t>
            </w:r>
            <w:r w:rsidRPr="00FE02AE">
              <w:rPr>
                <w:rFonts w:ascii="Times New Roman" w:eastAsia="Times New Roman" w:hAnsi="Times New Roman" w:cs="Times New Roman"/>
                <w:b/>
                <w:bCs/>
                <w:sz w:val="16"/>
                <w:szCs w:val="16"/>
                <w:lang w:eastAsia="ru-RU"/>
              </w:rPr>
              <w:lastRenderedPageBreak/>
              <w:t>коллективное посещение музеев военного и трудового подвига учащимися общеобразовательных учреждений; участие в республиканских поисковых экспедициях по местам боевых действий в годы Великой Отечественной войны; участие в республиканском конкурсе "Поисковик года";</w:t>
            </w:r>
            <w:proofErr w:type="gramEnd"/>
            <w:r w:rsidRPr="00FE02AE">
              <w:rPr>
                <w:rFonts w:ascii="Times New Roman" w:eastAsia="Times New Roman" w:hAnsi="Times New Roman" w:cs="Times New Roman"/>
                <w:b/>
                <w:bCs/>
                <w:sz w:val="16"/>
                <w:szCs w:val="16"/>
                <w:lang w:eastAsia="ru-RU"/>
              </w:rPr>
              <w:t xml:space="preserve"> проведение районного финала военно - спортивных игр "Движения юных патриотов" среди отрядов образовательных учреждений района, участие в республиканском финале игр; организация и проведение районных соревнований по легкой атлетике: на призы памяти участника Великой Отечественной войны И. Гусева, призы Героя Советского союза, уроженца Малых </w:t>
            </w:r>
            <w:proofErr w:type="spellStart"/>
            <w:r w:rsidRPr="00FE02AE">
              <w:rPr>
                <w:rFonts w:ascii="Times New Roman" w:eastAsia="Times New Roman" w:hAnsi="Times New Roman" w:cs="Times New Roman"/>
                <w:b/>
                <w:bCs/>
                <w:sz w:val="16"/>
                <w:szCs w:val="16"/>
                <w:lang w:eastAsia="ru-RU"/>
              </w:rPr>
              <w:t>Манадыш</w:t>
            </w:r>
            <w:proofErr w:type="spellEnd"/>
            <w:r w:rsidRPr="00FE02AE">
              <w:rPr>
                <w:rFonts w:ascii="Times New Roman" w:eastAsia="Times New Roman" w:hAnsi="Times New Roman" w:cs="Times New Roman"/>
                <w:b/>
                <w:bCs/>
                <w:sz w:val="16"/>
                <w:szCs w:val="16"/>
                <w:lang w:eastAsia="ru-RU"/>
              </w:rPr>
              <w:t xml:space="preserve"> В. </w:t>
            </w:r>
            <w:proofErr w:type="spellStart"/>
            <w:r w:rsidRPr="00FE02AE">
              <w:rPr>
                <w:rFonts w:ascii="Times New Roman" w:eastAsia="Times New Roman" w:hAnsi="Times New Roman" w:cs="Times New Roman"/>
                <w:b/>
                <w:bCs/>
                <w:sz w:val="16"/>
                <w:szCs w:val="16"/>
                <w:lang w:eastAsia="ru-RU"/>
              </w:rPr>
              <w:t>Михеева</w:t>
            </w:r>
            <w:proofErr w:type="gramStart"/>
            <w:r w:rsidRPr="00FE02AE">
              <w:rPr>
                <w:rFonts w:ascii="Times New Roman" w:eastAsia="Times New Roman" w:hAnsi="Times New Roman" w:cs="Times New Roman"/>
                <w:b/>
                <w:bCs/>
                <w:sz w:val="16"/>
                <w:szCs w:val="16"/>
                <w:lang w:eastAsia="ru-RU"/>
              </w:rPr>
              <w:t>;п</w:t>
            </w:r>
            <w:proofErr w:type="gramEnd"/>
            <w:r w:rsidRPr="00FE02AE">
              <w:rPr>
                <w:rFonts w:ascii="Times New Roman" w:eastAsia="Times New Roman" w:hAnsi="Times New Roman" w:cs="Times New Roman"/>
                <w:b/>
                <w:bCs/>
                <w:sz w:val="16"/>
                <w:szCs w:val="16"/>
                <w:lang w:eastAsia="ru-RU"/>
              </w:rPr>
              <w:t>риобретение</w:t>
            </w:r>
            <w:proofErr w:type="spellEnd"/>
            <w:r w:rsidRPr="00FE02AE">
              <w:rPr>
                <w:rFonts w:ascii="Times New Roman" w:eastAsia="Times New Roman" w:hAnsi="Times New Roman" w:cs="Times New Roman"/>
                <w:b/>
                <w:bCs/>
                <w:sz w:val="16"/>
                <w:szCs w:val="16"/>
                <w:lang w:eastAsia="ru-RU"/>
              </w:rPr>
              <w:t xml:space="preserve"> кадетской формы кадетскому классу  МБОУ "</w:t>
            </w:r>
            <w:proofErr w:type="spellStart"/>
            <w:r w:rsidRPr="00FE02AE">
              <w:rPr>
                <w:rFonts w:ascii="Times New Roman" w:eastAsia="Times New Roman" w:hAnsi="Times New Roman" w:cs="Times New Roman"/>
                <w:b/>
                <w:bCs/>
                <w:sz w:val="16"/>
                <w:szCs w:val="16"/>
                <w:lang w:eastAsia="ru-RU"/>
              </w:rPr>
              <w:t>Поселковская</w:t>
            </w:r>
            <w:proofErr w:type="spellEnd"/>
            <w:r w:rsidRPr="00FE02AE">
              <w:rPr>
                <w:rFonts w:ascii="Times New Roman" w:eastAsia="Times New Roman" w:hAnsi="Times New Roman" w:cs="Times New Roman"/>
                <w:b/>
                <w:bCs/>
                <w:sz w:val="16"/>
                <w:szCs w:val="16"/>
                <w:lang w:eastAsia="ru-RU"/>
              </w:rPr>
              <w:t xml:space="preserve"> средняя школа № 1" ; встречи ветеранов труда с молодыми специалистами по вопросам  патриотического воспитания в процессе трудовой деятельности. </w:t>
            </w:r>
          </w:p>
        </w:tc>
        <w:tc>
          <w:tcPr>
            <w:tcW w:w="90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lastRenderedPageBreak/>
              <w:t>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 xml:space="preserve">                   -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8.Доля вакантных должностей муниципальной </w:t>
            </w:r>
            <w:proofErr w:type="spellStart"/>
            <w:r w:rsidRPr="00FE02AE">
              <w:rPr>
                <w:rFonts w:ascii="Times New Roman" w:eastAsia="Times New Roman" w:hAnsi="Times New Roman" w:cs="Times New Roman"/>
                <w:color w:val="000000"/>
                <w:sz w:val="16"/>
                <w:szCs w:val="16"/>
                <w:lang w:eastAsia="ru-RU"/>
              </w:rPr>
              <w:t>службы</w:t>
            </w:r>
            <w:proofErr w:type="gramStart"/>
            <w:r w:rsidRPr="00FE02AE">
              <w:rPr>
                <w:rFonts w:ascii="Times New Roman" w:eastAsia="Times New Roman" w:hAnsi="Times New Roman" w:cs="Times New Roman"/>
                <w:color w:val="000000"/>
                <w:sz w:val="16"/>
                <w:szCs w:val="16"/>
                <w:lang w:eastAsia="ru-RU"/>
              </w:rPr>
              <w:t>,з</w:t>
            </w:r>
            <w:proofErr w:type="gramEnd"/>
            <w:r w:rsidRPr="00FE02AE">
              <w:rPr>
                <w:rFonts w:ascii="Times New Roman" w:eastAsia="Times New Roman" w:hAnsi="Times New Roman" w:cs="Times New Roman"/>
                <w:color w:val="000000"/>
                <w:sz w:val="16"/>
                <w:szCs w:val="16"/>
                <w:lang w:eastAsia="ru-RU"/>
              </w:rPr>
              <w:t>амещаемых</w:t>
            </w:r>
            <w:proofErr w:type="spellEnd"/>
            <w:r w:rsidRPr="00FE02AE">
              <w:rPr>
                <w:rFonts w:ascii="Times New Roman" w:eastAsia="Times New Roman" w:hAnsi="Times New Roman" w:cs="Times New Roman"/>
                <w:color w:val="000000"/>
                <w:sz w:val="16"/>
                <w:szCs w:val="16"/>
                <w:lang w:eastAsia="ru-RU"/>
              </w:rPr>
              <w:t xml:space="preserve"> на конкурсной основе %</w:t>
            </w:r>
          </w:p>
        </w:tc>
        <w:tc>
          <w:tcPr>
            <w:tcW w:w="5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3</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003" w:type="dxa"/>
            <w:tcBorders>
              <w:top w:val="nil"/>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 </w:t>
            </w:r>
          </w:p>
        </w:tc>
        <w:tc>
          <w:tcPr>
            <w:tcW w:w="1079" w:type="dxa"/>
            <w:vMerge/>
            <w:tcBorders>
              <w:top w:val="nil"/>
              <w:left w:val="single" w:sz="4" w:space="0" w:color="auto"/>
              <w:bottom w:val="nil"/>
              <w:right w:val="nil"/>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0"/>
                <w:szCs w:val="20"/>
                <w:lang w:eastAsia="ru-RU"/>
              </w:rPr>
            </w:pPr>
          </w:p>
        </w:tc>
      </w:tr>
      <w:tr w:rsidR="00FE02AE" w:rsidRPr="005524D6" w:rsidTr="0043057D">
        <w:trPr>
          <w:trHeight w:val="133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 xml:space="preserve">                   -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9.доля муниципальных служащих в возрасте до 30 </w:t>
            </w:r>
            <w:proofErr w:type="spellStart"/>
            <w:r w:rsidRPr="00FE02AE">
              <w:rPr>
                <w:rFonts w:ascii="Times New Roman" w:eastAsia="Times New Roman" w:hAnsi="Times New Roman" w:cs="Times New Roman"/>
                <w:color w:val="000000"/>
                <w:sz w:val="16"/>
                <w:szCs w:val="16"/>
                <w:lang w:eastAsia="ru-RU"/>
              </w:rPr>
              <w:t>лет</w:t>
            </w:r>
            <w:proofErr w:type="gramStart"/>
            <w:r w:rsidRPr="00FE02AE">
              <w:rPr>
                <w:rFonts w:ascii="Times New Roman" w:eastAsia="Times New Roman" w:hAnsi="Times New Roman" w:cs="Times New Roman"/>
                <w:color w:val="000000"/>
                <w:sz w:val="16"/>
                <w:szCs w:val="16"/>
                <w:lang w:eastAsia="ru-RU"/>
              </w:rPr>
              <w:t>,и</w:t>
            </w:r>
            <w:proofErr w:type="gramEnd"/>
            <w:r w:rsidRPr="00FE02AE">
              <w:rPr>
                <w:rFonts w:ascii="Times New Roman" w:eastAsia="Times New Roman" w:hAnsi="Times New Roman" w:cs="Times New Roman"/>
                <w:color w:val="000000"/>
                <w:sz w:val="16"/>
                <w:szCs w:val="16"/>
                <w:lang w:eastAsia="ru-RU"/>
              </w:rPr>
              <w:t>меющих</w:t>
            </w:r>
            <w:proofErr w:type="spellEnd"/>
            <w:r w:rsidRPr="00FE02AE">
              <w:rPr>
                <w:rFonts w:ascii="Times New Roman" w:eastAsia="Times New Roman" w:hAnsi="Times New Roman" w:cs="Times New Roman"/>
                <w:color w:val="000000"/>
                <w:sz w:val="16"/>
                <w:szCs w:val="16"/>
                <w:lang w:eastAsia="ru-RU"/>
              </w:rPr>
              <w:t xml:space="preserve"> стаж муниципальной службы более трех лет(не менее) %</w:t>
            </w:r>
          </w:p>
        </w:tc>
        <w:tc>
          <w:tcPr>
            <w:tcW w:w="5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right"/>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9</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6</w:t>
            </w:r>
          </w:p>
        </w:tc>
        <w:tc>
          <w:tcPr>
            <w:tcW w:w="8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67</w:t>
            </w:r>
          </w:p>
        </w:tc>
        <w:tc>
          <w:tcPr>
            <w:tcW w:w="1003" w:type="dxa"/>
            <w:tcBorders>
              <w:top w:val="nil"/>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 </w:t>
            </w:r>
          </w:p>
        </w:tc>
        <w:tc>
          <w:tcPr>
            <w:tcW w:w="1079" w:type="dxa"/>
            <w:vMerge/>
            <w:tcBorders>
              <w:top w:val="nil"/>
              <w:left w:val="single" w:sz="4" w:space="0" w:color="auto"/>
              <w:bottom w:val="nil"/>
              <w:right w:val="nil"/>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0"/>
                <w:szCs w:val="20"/>
                <w:lang w:eastAsia="ru-RU"/>
              </w:rPr>
            </w:pPr>
          </w:p>
        </w:tc>
      </w:tr>
      <w:tr w:rsidR="00FE02AE" w:rsidRPr="005524D6" w:rsidTr="0043057D">
        <w:trPr>
          <w:trHeight w:val="55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                        -    </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 xml:space="preserve">                   -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10.Доля вакантных должностей муниципальной </w:t>
            </w:r>
            <w:proofErr w:type="spellStart"/>
            <w:r w:rsidRPr="00FE02AE">
              <w:rPr>
                <w:rFonts w:ascii="Times New Roman" w:eastAsia="Times New Roman" w:hAnsi="Times New Roman" w:cs="Times New Roman"/>
                <w:color w:val="000000"/>
                <w:sz w:val="16"/>
                <w:szCs w:val="16"/>
                <w:lang w:eastAsia="ru-RU"/>
              </w:rPr>
              <w:t>службы</w:t>
            </w:r>
            <w:proofErr w:type="gramStart"/>
            <w:r w:rsidRPr="00FE02AE">
              <w:rPr>
                <w:rFonts w:ascii="Times New Roman" w:eastAsia="Times New Roman" w:hAnsi="Times New Roman" w:cs="Times New Roman"/>
                <w:color w:val="000000"/>
                <w:sz w:val="16"/>
                <w:szCs w:val="16"/>
                <w:lang w:eastAsia="ru-RU"/>
              </w:rPr>
              <w:t>,з</w:t>
            </w:r>
            <w:proofErr w:type="gramEnd"/>
            <w:r w:rsidRPr="00FE02AE">
              <w:rPr>
                <w:rFonts w:ascii="Times New Roman" w:eastAsia="Times New Roman" w:hAnsi="Times New Roman" w:cs="Times New Roman"/>
                <w:color w:val="000000"/>
                <w:sz w:val="16"/>
                <w:szCs w:val="16"/>
                <w:lang w:eastAsia="ru-RU"/>
              </w:rPr>
              <w:t>амещаемых</w:t>
            </w:r>
            <w:proofErr w:type="spellEnd"/>
            <w:r w:rsidRPr="00FE02AE">
              <w:rPr>
                <w:rFonts w:ascii="Times New Roman" w:eastAsia="Times New Roman" w:hAnsi="Times New Roman" w:cs="Times New Roman"/>
                <w:color w:val="000000"/>
                <w:sz w:val="16"/>
                <w:szCs w:val="16"/>
                <w:lang w:eastAsia="ru-RU"/>
              </w:rPr>
              <w:t xml:space="preserve"> на основе назначения из кадрового резерва </w:t>
            </w:r>
            <w:r w:rsidRPr="00FE02AE">
              <w:rPr>
                <w:rFonts w:ascii="Times New Roman" w:eastAsia="Times New Roman" w:hAnsi="Times New Roman" w:cs="Times New Roman"/>
                <w:color w:val="000000"/>
                <w:sz w:val="16"/>
                <w:szCs w:val="16"/>
                <w:lang w:eastAsia="ru-RU"/>
              </w:rPr>
              <w:lastRenderedPageBreak/>
              <w:t>на  муниципальной службе (не менее)%</w:t>
            </w:r>
          </w:p>
        </w:tc>
        <w:tc>
          <w:tcPr>
            <w:tcW w:w="5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right"/>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lastRenderedPageBreak/>
              <w:t>8</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0,0</w:t>
            </w:r>
          </w:p>
        </w:tc>
        <w:tc>
          <w:tcPr>
            <w:tcW w:w="1003" w:type="dxa"/>
            <w:tcBorders>
              <w:top w:val="nil"/>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 </w:t>
            </w:r>
          </w:p>
        </w:tc>
        <w:tc>
          <w:tcPr>
            <w:tcW w:w="1079" w:type="dxa"/>
            <w:vMerge/>
            <w:tcBorders>
              <w:top w:val="nil"/>
              <w:left w:val="single" w:sz="4" w:space="0" w:color="auto"/>
              <w:bottom w:val="nil"/>
              <w:right w:val="nil"/>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0"/>
                <w:szCs w:val="20"/>
                <w:lang w:eastAsia="ru-RU"/>
              </w:rPr>
            </w:pPr>
          </w:p>
        </w:tc>
      </w:tr>
      <w:tr w:rsidR="00FE02AE" w:rsidRPr="005524D6" w:rsidTr="0043057D">
        <w:trPr>
          <w:trHeight w:val="185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11.Динамик</w:t>
            </w:r>
            <w:proofErr w:type="gramStart"/>
            <w:r w:rsidRPr="00FE02AE">
              <w:rPr>
                <w:rFonts w:ascii="Times New Roman" w:eastAsia="Times New Roman" w:hAnsi="Times New Roman" w:cs="Times New Roman"/>
                <w:color w:val="000000"/>
                <w:sz w:val="16"/>
                <w:szCs w:val="16"/>
                <w:lang w:eastAsia="ru-RU"/>
              </w:rPr>
              <w:t>а(</w:t>
            </w:r>
            <w:proofErr w:type="gramEnd"/>
            <w:r w:rsidRPr="00FE02AE">
              <w:rPr>
                <w:rFonts w:ascii="Times New Roman" w:eastAsia="Times New Roman" w:hAnsi="Times New Roman" w:cs="Times New Roman"/>
                <w:color w:val="000000"/>
                <w:sz w:val="16"/>
                <w:szCs w:val="16"/>
                <w:lang w:eastAsia="ru-RU"/>
              </w:rPr>
              <w:t xml:space="preserve">снижение)нарушений на муниципальной </w:t>
            </w:r>
            <w:proofErr w:type="spellStart"/>
            <w:r w:rsidRPr="00FE02AE">
              <w:rPr>
                <w:rFonts w:ascii="Times New Roman" w:eastAsia="Times New Roman" w:hAnsi="Times New Roman" w:cs="Times New Roman"/>
                <w:color w:val="000000"/>
                <w:sz w:val="16"/>
                <w:szCs w:val="16"/>
                <w:lang w:eastAsia="ru-RU"/>
              </w:rPr>
              <w:t>службе,в</w:t>
            </w:r>
            <w:proofErr w:type="spellEnd"/>
            <w:r w:rsidRPr="00FE02AE">
              <w:rPr>
                <w:rFonts w:ascii="Times New Roman" w:eastAsia="Times New Roman" w:hAnsi="Times New Roman" w:cs="Times New Roman"/>
                <w:color w:val="000000"/>
                <w:sz w:val="16"/>
                <w:szCs w:val="16"/>
                <w:lang w:eastAsia="ru-RU"/>
              </w:rPr>
              <w:t xml:space="preserve"> </w:t>
            </w:r>
            <w:proofErr w:type="spellStart"/>
            <w:r w:rsidRPr="00FE02AE">
              <w:rPr>
                <w:rFonts w:ascii="Times New Roman" w:eastAsia="Times New Roman" w:hAnsi="Times New Roman" w:cs="Times New Roman"/>
                <w:color w:val="000000"/>
                <w:sz w:val="16"/>
                <w:szCs w:val="16"/>
                <w:lang w:eastAsia="ru-RU"/>
              </w:rPr>
              <w:t>т.ч</w:t>
            </w:r>
            <w:proofErr w:type="spellEnd"/>
            <w:r w:rsidRPr="00FE02AE">
              <w:rPr>
                <w:rFonts w:ascii="Times New Roman" w:eastAsia="Times New Roman" w:hAnsi="Times New Roman" w:cs="Times New Roman"/>
                <w:color w:val="000000"/>
                <w:sz w:val="16"/>
                <w:szCs w:val="16"/>
                <w:lang w:eastAsia="ru-RU"/>
              </w:rPr>
              <w:t>. коррупционной направленности  %</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10</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50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500</w:t>
            </w:r>
          </w:p>
        </w:tc>
        <w:tc>
          <w:tcPr>
            <w:tcW w:w="1003" w:type="dxa"/>
            <w:tcBorders>
              <w:top w:val="nil"/>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 </w:t>
            </w:r>
          </w:p>
        </w:tc>
        <w:tc>
          <w:tcPr>
            <w:tcW w:w="1079" w:type="dxa"/>
            <w:vMerge/>
            <w:tcBorders>
              <w:top w:val="nil"/>
              <w:left w:val="single" w:sz="4" w:space="0" w:color="auto"/>
              <w:bottom w:val="nil"/>
              <w:right w:val="nil"/>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0"/>
                <w:szCs w:val="20"/>
                <w:lang w:eastAsia="ru-RU"/>
              </w:rPr>
            </w:pPr>
          </w:p>
        </w:tc>
      </w:tr>
      <w:tr w:rsidR="00FE02AE" w:rsidRPr="005524D6" w:rsidTr="0043057D">
        <w:trPr>
          <w:trHeight w:val="81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12.Доля </w:t>
            </w:r>
            <w:proofErr w:type="spellStart"/>
            <w:r w:rsidRPr="00FE02AE">
              <w:rPr>
                <w:rFonts w:ascii="Times New Roman" w:eastAsia="Times New Roman" w:hAnsi="Times New Roman" w:cs="Times New Roman"/>
                <w:color w:val="000000"/>
                <w:sz w:val="16"/>
                <w:szCs w:val="16"/>
                <w:lang w:eastAsia="ru-RU"/>
              </w:rPr>
              <w:t>граждан</w:t>
            </w:r>
            <w:proofErr w:type="gramStart"/>
            <w:r w:rsidRPr="00FE02AE">
              <w:rPr>
                <w:rFonts w:ascii="Times New Roman" w:eastAsia="Times New Roman" w:hAnsi="Times New Roman" w:cs="Times New Roman"/>
                <w:color w:val="000000"/>
                <w:sz w:val="16"/>
                <w:szCs w:val="16"/>
                <w:lang w:eastAsia="ru-RU"/>
              </w:rPr>
              <w:t>,к</w:t>
            </w:r>
            <w:proofErr w:type="gramEnd"/>
            <w:r w:rsidRPr="00FE02AE">
              <w:rPr>
                <w:rFonts w:ascii="Times New Roman" w:eastAsia="Times New Roman" w:hAnsi="Times New Roman" w:cs="Times New Roman"/>
                <w:color w:val="000000"/>
                <w:sz w:val="16"/>
                <w:szCs w:val="16"/>
                <w:lang w:eastAsia="ru-RU"/>
              </w:rPr>
              <w:t>оторые</w:t>
            </w:r>
            <w:proofErr w:type="spellEnd"/>
            <w:r w:rsidRPr="00FE02AE">
              <w:rPr>
                <w:rFonts w:ascii="Times New Roman" w:eastAsia="Times New Roman" w:hAnsi="Times New Roman" w:cs="Times New Roman"/>
                <w:color w:val="000000"/>
                <w:sz w:val="16"/>
                <w:szCs w:val="16"/>
                <w:lang w:eastAsia="ru-RU"/>
              </w:rPr>
              <w:t xml:space="preserve"> удовлетворены деятельностью органов местного самоуправления(не менее) %</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81</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89,1</w:t>
            </w:r>
          </w:p>
        </w:tc>
        <w:tc>
          <w:tcPr>
            <w:tcW w:w="8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110,0</w:t>
            </w:r>
          </w:p>
        </w:tc>
        <w:tc>
          <w:tcPr>
            <w:tcW w:w="1003" w:type="dxa"/>
            <w:tcBorders>
              <w:top w:val="nil"/>
              <w:left w:val="nil"/>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b/>
                <w:bCs/>
                <w:sz w:val="16"/>
                <w:szCs w:val="16"/>
                <w:lang w:eastAsia="ru-RU"/>
              </w:rPr>
              <w:t> </w:t>
            </w:r>
          </w:p>
        </w:tc>
        <w:tc>
          <w:tcPr>
            <w:tcW w:w="1079" w:type="dxa"/>
            <w:vMerge/>
            <w:tcBorders>
              <w:top w:val="nil"/>
              <w:left w:val="single" w:sz="4" w:space="0" w:color="auto"/>
              <w:bottom w:val="nil"/>
              <w:right w:val="nil"/>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0"/>
                <w:szCs w:val="20"/>
                <w:lang w:eastAsia="ru-RU"/>
              </w:rPr>
            </w:pPr>
          </w:p>
        </w:tc>
      </w:tr>
      <w:tr w:rsidR="00FE02AE" w:rsidRPr="005524D6" w:rsidTr="0043057D">
        <w:trPr>
          <w:trHeight w:val="74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3012" w:type="dxa"/>
            <w:gridSpan w:val="3"/>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9F52FF">
            <w:pPr>
              <w:spacing w:after="0" w:line="240" w:lineRule="auto"/>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13.Количество </w:t>
            </w:r>
            <w:proofErr w:type="spellStart"/>
            <w:r w:rsidRPr="00FE02AE">
              <w:rPr>
                <w:rFonts w:ascii="Times New Roman" w:eastAsia="Times New Roman" w:hAnsi="Times New Roman" w:cs="Times New Roman"/>
                <w:color w:val="000000"/>
                <w:sz w:val="16"/>
                <w:szCs w:val="16"/>
                <w:lang w:eastAsia="ru-RU"/>
              </w:rPr>
              <w:t>лиц,замещавших</w:t>
            </w:r>
            <w:proofErr w:type="spellEnd"/>
            <w:r w:rsidRPr="00FE02AE">
              <w:rPr>
                <w:rFonts w:ascii="Times New Roman" w:eastAsia="Times New Roman" w:hAnsi="Times New Roman" w:cs="Times New Roman"/>
                <w:color w:val="000000"/>
                <w:sz w:val="16"/>
                <w:szCs w:val="16"/>
                <w:lang w:eastAsia="ru-RU"/>
              </w:rPr>
              <w:t xml:space="preserve"> должности муниципальной службы в администрации </w:t>
            </w:r>
            <w:proofErr w:type="spellStart"/>
            <w:r w:rsidRPr="00FE02AE">
              <w:rPr>
                <w:rFonts w:ascii="Times New Roman" w:eastAsia="Times New Roman" w:hAnsi="Times New Roman" w:cs="Times New Roman"/>
                <w:color w:val="000000"/>
                <w:sz w:val="16"/>
                <w:szCs w:val="16"/>
                <w:lang w:eastAsia="ru-RU"/>
              </w:rPr>
              <w:t>Атяшевского</w:t>
            </w:r>
            <w:proofErr w:type="spellEnd"/>
            <w:r w:rsidRPr="00FE02AE">
              <w:rPr>
                <w:rFonts w:ascii="Times New Roman" w:eastAsia="Times New Roman" w:hAnsi="Times New Roman" w:cs="Times New Roman"/>
                <w:color w:val="000000"/>
                <w:sz w:val="16"/>
                <w:szCs w:val="16"/>
                <w:lang w:eastAsia="ru-RU"/>
              </w:rPr>
              <w:t xml:space="preserve"> муниципального района получающих пенсию за выслугу </w:t>
            </w:r>
            <w:proofErr w:type="spellStart"/>
            <w:r w:rsidRPr="00FE02AE">
              <w:rPr>
                <w:rFonts w:ascii="Times New Roman" w:eastAsia="Times New Roman" w:hAnsi="Times New Roman" w:cs="Times New Roman"/>
                <w:color w:val="000000"/>
                <w:sz w:val="16"/>
                <w:szCs w:val="16"/>
                <w:lang w:eastAsia="ru-RU"/>
              </w:rPr>
              <w:t>лет</w:t>
            </w:r>
            <w:proofErr w:type="gramStart"/>
            <w:r w:rsidRPr="00FE02AE">
              <w:rPr>
                <w:rFonts w:ascii="Times New Roman" w:eastAsia="Times New Roman" w:hAnsi="Times New Roman" w:cs="Times New Roman"/>
                <w:color w:val="000000"/>
                <w:sz w:val="16"/>
                <w:szCs w:val="16"/>
                <w:lang w:eastAsia="ru-RU"/>
              </w:rPr>
              <w:t>.Ч</w:t>
            </w:r>
            <w:proofErr w:type="gramEnd"/>
            <w:r w:rsidRPr="00FE02AE">
              <w:rPr>
                <w:rFonts w:ascii="Times New Roman" w:eastAsia="Times New Roman" w:hAnsi="Times New Roman" w:cs="Times New Roman"/>
                <w:color w:val="000000"/>
                <w:sz w:val="16"/>
                <w:szCs w:val="16"/>
                <w:lang w:eastAsia="ru-RU"/>
              </w:rPr>
              <w:t>ел</w:t>
            </w:r>
            <w:proofErr w:type="spellEnd"/>
            <w:r w:rsidRPr="00FE02AE">
              <w:rPr>
                <w:rFonts w:ascii="Times New Roman" w:eastAsia="Times New Roman" w:hAnsi="Times New Roman" w:cs="Times New Roman"/>
                <w:color w:val="000000"/>
                <w:sz w:val="16"/>
                <w:szCs w:val="16"/>
                <w:lang w:eastAsia="ru-RU"/>
              </w:rPr>
              <w:t>.</w:t>
            </w:r>
          </w:p>
        </w:tc>
        <w:tc>
          <w:tcPr>
            <w:tcW w:w="8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color w:val="000000"/>
                <w:sz w:val="16"/>
                <w:szCs w:val="16"/>
                <w:lang w:eastAsia="ru-RU"/>
              </w:rPr>
              <w:t>25</w:t>
            </w:r>
          </w:p>
        </w:tc>
        <w:tc>
          <w:tcPr>
            <w:tcW w:w="1003" w:type="dxa"/>
            <w:tcBorders>
              <w:top w:val="nil"/>
              <w:left w:val="nil"/>
              <w:bottom w:val="nil"/>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28</w:t>
            </w:r>
          </w:p>
        </w:tc>
        <w:tc>
          <w:tcPr>
            <w:tcW w:w="1079" w:type="dxa"/>
            <w:vMerge/>
            <w:tcBorders>
              <w:top w:val="nil"/>
              <w:left w:val="single" w:sz="4" w:space="0" w:color="auto"/>
              <w:bottom w:val="nil"/>
              <w:right w:val="nil"/>
            </w:tcBorders>
            <w:vAlign w:val="bottom"/>
            <w:hideMark/>
          </w:tcPr>
          <w:p w:rsidR="00FE02AE" w:rsidRPr="005524D6" w:rsidRDefault="00FE02AE" w:rsidP="005524D6">
            <w:pPr>
              <w:spacing w:after="0" w:line="240" w:lineRule="auto"/>
              <w:rPr>
                <w:rFonts w:ascii="Times New Roman" w:eastAsia="Times New Roman" w:hAnsi="Times New Roman" w:cs="Times New Roman"/>
                <w:color w:val="000000"/>
                <w:sz w:val="20"/>
                <w:szCs w:val="20"/>
                <w:lang w:eastAsia="ru-RU"/>
              </w:rPr>
            </w:pPr>
          </w:p>
        </w:tc>
      </w:tr>
      <w:tr w:rsidR="00FE02AE" w:rsidRPr="005524D6" w:rsidTr="0043057D">
        <w:trPr>
          <w:trHeight w:val="750"/>
        </w:trPr>
        <w:tc>
          <w:tcPr>
            <w:tcW w:w="3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12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b/>
                <w:bCs/>
                <w:color w:val="000000"/>
                <w:sz w:val="16"/>
                <w:szCs w:val="16"/>
                <w:lang w:eastAsia="ru-RU"/>
              </w:rPr>
            </w:pPr>
          </w:p>
        </w:tc>
        <w:tc>
          <w:tcPr>
            <w:tcW w:w="944"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sz w:val="16"/>
                <w:szCs w:val="16"/>
                <w:lang w:eastAsia="ru-RU"/>
              </w:rPr>
            </w:pPr>
          </w:p>
        </w:tc>
        <w:tc>
          <w:tcPr>
            <w:tcW w:w="785"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782"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nil"/>
              <w:bottom w:val="single" w:sz="4" w:space="0" w:color="auto"/>
              <w:right w:val="single" w:sz="4" w:space="0" w:color="auto"/>
            </w:tcBorders>
            <w:shd w:val="clear" w:color="auto" w:fill="auto"/>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14.Процент выполнения плана по доходам </w:t>
            </w:r>
            <w:r w:rsidRPr="00FE02AE">
              <w:rPr>
                <w:rFonts w:ascii="Times New Roman" w:eastAsia="Times New Roman" w:hAnsi="Times New Roman" w:cs="Times New Roman"/>
                <w:color w:val="000000"/>
                <w:sz w:val="16"/>
                <w:szCs w:val="16"/>
                <w:lang w:eastAsia="ru-RU"/>
              </w:rPr>
              <w:lastRenderedPageBreak/>
              <w:t xml:space="preserve">районного бюджета </w:t>
            </w:r>
            <w:proofErr w:type="spellStart"/>
            <w:r w:rsidRPr="00FE02AE">
              <w:rPr>
                <w:rFonts w:ascii="Times New Roman" w:eastAsia="Times New Roman" w:hAnsi="Times New Roman" w:cs="Times New Roman"/>
                <w:color w:val="000000"/>
                <w:sz w:val="16"/>
                <w:szCs w:val="16"/>
                <w:lang w:eastAsia="ru-RU"/>
              </w:rPr>
              <w:t>Атяшевского</w:t>
            </w:r>
            <w:proofErr w:type="spellEnd"/>
            <w:r w:rsidRPr="00FE02AE">
              <w:rPr>
                <w:rFonts w:ascii="Times New Roman" w:eastAsia="Times New Roman" w:hAnsi="Times New Roman" w:cs="Times New Roman"/>
                <w:color w:val="000000"/>
                <w:sz w:val="16"/>
                <w:szCs w:val="16"/>
                <w:lang w:eastAsia="ru-RU"/>
              </w:rPr>
              <w:t xml:space="preserve"> муниципального района от управления и распоряжения муниципальным </w:t>
            </w:r>
            <w:proofErr w:type="spellStart"/>
            <w:r w:rsidRPr="00FE02AE">
              <w:rPr>
                <w:rFonts w:ascii="Times New Roman" w:eastAsia="Times New Roman" w:hAnsi="Times New Roman" w:cs="Times New Roman"/>
                <w:color w:val="000000"/>
                <w:sz w:val="16"/>
                <w:szCs w:val="16"/>
                <w:lang w:eastAsia="ru-RU"/>
              </w:rPr>
              <w:t>имуществом</w:t>
            </w:r>
            <w:proofErr w:type="gramStart"/>
            <w:r w:rsidRPr="00FE02AE">
              <w:rPr>
                <w:rFonts w:ascii="Times New Roman" w:eastAsia="Times New Roman" w:hAnsi="Times New Roman" w:cs="Times New Roman"/>
                <w:color w:val="000000"/>
                <w:sz w:val="16"/>
                <w:szCs w:val="16"/>
                <w:lang w:eastAsia="ru-RU"/>
              </w:rPr>
              <w:t>,з</w:t>
            </w:r>
            <w:proofErr w:type="gramEnd"/>
            <w:r w:rsidRPr="00FE02AE">
              <w:rPr>
                <w:rFonts w:ascii="Times New Roman" w:eastAsia="Times New Roman" w:hAnsi="Times New Roman" w:cs="Times New Roman"/>
                <w:color w:val="000000"/>
                <w:sz w:val="16"/>
                <w:szCs w:val="16"/>
                <w:lang w:eastAsia="ru-RU"/>
              </w:rPr>
              <w:t>а</w:t>
            </w:r>
            <w:proofErr w:type="spellEnd"/>
            <w:r w:rsidRPr="00FE02AE">
              <w:rPr>
                <w:rFonts w:ascii="Times New Roman" w:eastAsia="Times New Roman" w:hAnsi="Times New Roman" w:cs="Times New Roman"/>
                <w:color w:val="000000"/>
                <w:sz w:val="16"/>
                <w:szCs w:val="16"/>
                <w:lang w:eastAsia="ru-RU"/>
              </w:rPr>
              <w:t xml:space="preserve"> исключением доходов от приватизации(итого)к концу 2016года %</w:t>
            </w:r>
          </w:p>
        </w:tc>
        <w:tc>
          <w:tcPr>
            <w:tcW w:w="848" w:type="dxa"/>
            <w:tcBorders>
              <w:top w:val="single" w:sz="4" w:space="0" w:color="auto"/>
              <w:left w:val="nil"/>
              <w:bottom w:val="single" w:sz="4" w:space="0" w:color="auto"/>
              <w:right w:val="nil"/>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lastRenderedPageBreak/>
              <w:t>100</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586"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859" w:type="dxa"/>
            <w:tcBorders>
              <w:top w:val="single" w:sz="4" w:space="0" w:color="auto"/>
              <w:left w:val="nil"/>
              <w:bottom w:val="single" w:sz="4" w:space="0" w:color="auto"/>
              <w:right w:val="single" w:sz="4" w:space="0" w:color="auto"/>
            </w:tcBorders>
            <w:shd w:val="clear" w:color="auto" w:fill="auto"/>
            <w:noWrap/>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079" w:type="dxa"/>
            <w:vMerge w:val="restart"/>
            <w:tcBorders>
              <w:top w:val="single" w:sz="8" w:space="0" w:color="auto"/>
              <w:left w:val="single" w:sz="4" w:space="0" w:color="auto"/>
              <w:bottom w:val="nil"/>
              <w:right w:val="nil"/>
            </w:tcBorders>
            <w:shd w:val="clear" w:color="auto" w:fill="auto"/>
            <w:vAlign w:val="center"/>
            <w:hideMark/>
          </w:tcPr>
          <w:p w:rsidR="00FE02AE" w:rsidRPr="0053263D" w:rsidRDefault="00FE02AE" w:rsidP="0043057D">
            <w:pPr>
              <w:spacing w:after="0" w:line="240" w:lineRule="auto"/>
              <w:rPr>
                <w:rFonts w:ascii="Times New Roman" w:eastAsia="Times New Roman" w:hAnsi="Times New Roman" w:cs="Times New Roman"/>
                <w:color w:val="000000"/>
                <w:sz w:val="18"/>
                <w:szCs w:val="18"/>
                <w:lang w:eastAsia="ru-RU"/>
              </w:rPr>
            </w:pPr>
          </w:p>
        </w:tc>
      </w:tr>
      <w:tr w:rsidR="00FE02AE" w:rsidRPr="005524D6" w:rsidTr="0043057D">
        <w:trPr>
          <w:trHeight w:val="835"/>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val="restart"/>
            <w:tcBorders>
              <w:top w:val="single" w:sz="4" w:space="0" w:color="auto"/>
              <w:left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 xml:space="preserve"> </w:t>
            </w:r>
            <w:proofErr w:type="gramStart"/>
            <w:r w:rsidRPr="00FE02AE">
              <w:rPr>
                <w:rFonts w:ascii="Times New Roman" w:eastAsia="Times New Roman" w:hAnsi="Times New Roman" w:cs="Times New Roman"/>
                <w:sz w:val="16"/>
                <w:szCs w:val="16"/>
                <w:lang w:eastAsia="ru-RU"/>
              </w:rPr>
              <w:t>Вместе с комиссией по делам несовершеннолетних и защите их прав были организованы профилактические работы с родителями, отрицательно влияющими на детей, проведены рейды по семьям, находящимся в трудной жизненной ситуации, оказана социальная и юридическая помощь неблагополучным семьям.</w:t>
            </w:r>
            <w:proofErr w:type="gramEnd"/>
            <w:r w:rsidRPr="00FE02AE">
              <w:rPr>
                <w:rFonts w:ascii="Times New Roman" w:eastAsia="Times New Roman" w:hAnsi="Times New Roman" w:cs="Times New Roman"/>
                <w:sz w:val="16"/>
                <w:szCs w:val="16"/>
                <w:lang w:eastAsia="ru-RU"/>
              </w:rPr>
              <w:t xml:space="preserve"> Вместе с центром занятости организовано  профессиональное обучение безработных граждан, организованы </w:t>
            </w:r>
            <w:proofErr w:type="spellStart"/>
            <w:r w:rsidRPr="00FE02AE">
              <w:rPr>
                <w:rFonts w:ascii="Times New Roman" w:eastAsia="Times New Roman" w:hAnsi="Times New Roman" w:cs="Times New Roman"/>
                <w:sz w:val="16"/>
                <w:szCs w:val="16"/>
                <w:lang w:eastAsia="ru-RU"/>
              </w:rPr>
              <w:t>профориентационные</w:t>
            </w:r>
            <w:proofErr w:type="spellEnd"/>
            <w:r w:rsidRPr="00FE02AE">
              <w:rPr>
                <w:rFonts w:ascii="Times New Roman" w:eastAsia="Times New Roman" w:hAnsi="Times New Roman" w:cs="Times New Roman"/>
                <w:sz w:val="16"/>
                <w:szCs w:val="16"/>
                <w:lang w:eastAsia="ru-RU"/>
              </w:rPr>
              <w:t xml:space="preserve"> работы с несовершеннолетними гражданами, социальная адаптация на рынке труда безработных граждан, испытывающих трудности в поиске работы. Оказана консультационная помощь молодым семьям по </w:t>
            </w:r>
            <w:r w:rsidRPr="00FE02AE">
              <w:rPr>
                <w:rFonts w:ascii="Times New Roman" w:eastAsia="Times New Roman" w:hAnsi="Times New Roman" w:cs="Times New Roman"/>
                <w:sz w:val="16"/>
                <w:szCs w:val="16"/>
                <w:lang w:eastAsia="ru-RU"/>
              </w:rPr>
              <w:lastRenderedPageBreak/>
              <w:t xml:space="preserve">вхождению в программу "Жилище" для приобретения собственного жилья. Оказана социальная поддержка 11 </w:t>
            </w:r>
            <w:proofErr w:type="gramStart"/>
            <w:r w:rsidRPr="00FE02AE">
              <w:rPr>
                <w:rFonts w:ascii="Times New Roman" w:eastAsia="Times New Roman" w:hAnsi="Times New Roman" w:cs="Times New Roman"/>
                <w:sz w:val="16"/>
                <w:szCs w:val="16"/>
                <w:lang w:eastAsia="ru-RU"/>
              </w:rPr>
              <w:t>семьям</w:t>
            </w:r>
            <w:proofErr w:type="gramEnd"/>
            <w:r w:rsidRPr="00FE02AE">
              <w:rPr>
                <w:rFonts w:ascii="Times New Roman" w:eastAsia="Times New Roman" w:hAnsi="Times New Roman" w:cs="Times New Roman"/>
                <w:sz w:val="16"/>
                <w:szCs w:val="16"/>
                <w:lang w:eastAsia="ru-RU"/>
              </w:rPr>
              <w:t xml:space="preserve"> нуждающимся в улучшении жилищных условий. Совместно с ГБУЗ РМ "</w:t>
            </w:r>
            <w:proofErr w:type="spellStart"/>
            <w:r w:rsidRPr="00FE02AE">
              <w:rPr>
                <w:rFonts w:ascii="Times New Roman" w:eastAsia="Times New Roman" w:hAnsi="Times New Roman" w:cs="Times New Roman"/>
                <w:sz w:val="16"/>
                <w:szCs w:val="16"/>
                <w:lang w:eastAsia="ru-RU"/>
              </w:rPr>
              <w:t>Атяшевская</w:t>
            </w:r>
            <w:proofErr w:type="spellEnd"/>
            <w:r w:rsidRPr="00FE02AE">
              <w:rPr>
                <w:rFonts w:ascii="Times New Roman" w:eastAsia="Times New Roman" w:hAnsi="Times New Roman" w:cs="Times New Roman"/>
                <w:sz w:val="16"/>
                <w:szCs w:val="16"/>
                <w:lang w:eastAsia="ru-RU"/>
              </w:rPr>
              <w:t xml:space="preserve"> РБ" проведены мониторинги демографических процессов рождаемости, смертности, состояния здоровья детей, взрослых, причин смертности работоспособного населения, разработаны и </w:t>
            </w:r>
            <w:proofErr w:type="spellStart"/>
            <w:r w:rsidRPr="00FE02AE">
              <w:rPr>
                <w:rFonts w:ascii="Times New Roman" w:eastAsia="Times New Roman" w:hAnsi="Times New Roman" w:cs="Times New Roman"/>
                <w:sz w:val="16"/>
                <w:szCs w:val="16"/>
                <w:lang w:eastAsia="ru-RU"/>
              </w:rPr>
              <w:t>реализованны</w:t>
            </w:r>
            <w:proofErr w:type="spellEnd"/>
            <w:r w:rsidRPr="00FE02AE">
              <w:rPr>
                <w:rFonts w:ascii="Times New Roman" w:eastAsia="Times New Roman" w:hAnsi="Times New Roman" w:cs="Times New Roman"/>
                <w:sz w:val="16"/>
                <w:szCs w:val="16"/>
                <w:lang w:eastAsia="ru-RU"/>
              </w:rPr>
              <w:t xml:space="preserve"> меры по профилактике детского травматизма, снижению числа абортов. Плановое значение индикатора не выполнено в связи с изменением условий </w:t>
            </w:r>
            <w:proofErr w:type="spellStart"/>
            <w:r w:rsidRPr="00FE02AE">
              <w:rPr>
                <w:rFonts w:ascii="Times New Roman" w:eastAsia="Times New Roman" w:hAnsi="Times New Roman" w:cs="Times New Roman"/>
                <w:sz w:val="16"/>
                <w:szCs w:val="16"/>
                <w:lang w:eastAsia="ru-RU"/>
              </w:rPr>
              <w:t>софинансирования</w:t>
            </w:r>
            <w:proofErr w:type="spellEnd"/>
            <w:r w:rsidRPr="00FE02AE">
              <w:rPr>
                <w:rFonts w:ascii="Times New Roman" w:eastAsia="Times New Roman" w:hAnsi="Times New Roman" w:cs="Times New Roman"/>
                <w:sz w:val="16"/>
                <w:szCs w:val="16"/>
                <w:lang w:eastAsia="ru-RU"/>
              </w:rPr>
              <w:t xml:space="preserve"> подпрограммы </w:t>
            </w:r>
          </w:p>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 </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lastRenderedPageBreak/>
              <w:t>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15.Процент увеличения государственной регистрации права на объекты </w:t>
            </w:r>
            <w:proofErr w:type="spellStart"/>
            <w:r w:rsidRPr="00FE02AE">
              <w:rPr>
                <w:rFonts w:ascii="Times New Roman" w:eastAsia="Times New Roman" w:hAnsi="Times New Roman" w:cs="Times New Roman"/>
                <w:color w:val="000000"/>
                <w:sz w:val="16"/>
                <w:szCs w:val="16"/>
                <w:lang w:eastAsia="ru-RU"/>
              </w:rPr>
              <w:t>недвижимости</w:t>
            </w:r>
            <w:proofErr w:type="gramStart"/>
            <w:r w:rsidRPr="00FE02AE">
              <w:rPr>
                <w:rFonts w:ascii="Times New Roman" w:eastAsia="Times New Roman" w:hAnsi="Times New Roman" w:cs="Times New Roman"/>
                <w:color w:val="000000"/>
                <w:sz w:val="16"/>
                <w:szCs w:val="16"/>
                <w:lang w:eastAsia="ru-RU"/>
              </w:rPr>
              <w:t>,н</w:t>
            </w:r>
            <w:proofErr w:type="gramEnd"/>
            <w:r w:rsidRPr="00FE02AE">
              <w:rPr>
                <w:rFonts w:ascii="Times New Roman" w:eastAsia="Times New Roman" w:hAnsi="Times New Roman" w:cs="Times New Roman"/>
                <w:color w:val="000000"/>
                <w:sz w:val="16"/>
                <w:szCs w:val="16"/>
                <w:lang w:eastAsia="ru-RU"/>
              </w:rPr>
              <w:t>аходящиеся</w:t>
            </w:r>
            <w:proofErr w:type="spellEnd"/>
            <w:r w:rsidRPr="00FE02AE">
              <w:rPr>
                <w:rFonts w:ascii="Times New Roman" w:eastAsia="Times New Roman" w:hAnsi="Times New Roman" w:cs="Times New Roman"/>
                <w:color w:val="000000"/>
                <w:sz w:val="16"/>
                <w:szCs w:val="16"/>
                <w:lang w:eastAsia="ru-RU"/>
              </w:rPr>
              <w:t xml:space="preserve"> в </w:t>
            </w:r>
            <w:proofErr w:type="spellStart"/>
            <w:r w:rsidRPr="00FE02AE">
              <w:rPr>
                <w:rFonts w:ascii="Times New Roman" w:eastAsia="Times New Roman" w:hAnsi="Times New Roman" w:cs="Times New Roman"/>
                <w:color w:val="000000"/>
                <w:sz w:val="16"/>
                <w:szCs w:val="16"/>
                <w:lang w:eastAsia="ru-RU"/>
              </w:rPr>
              <w:t>муни</w:t>
            </w:r>
            <w:proofErr w:type="spellEnd"/>
            <w:r w:rsidRPr="00FE02AE">
              <w:rPr>
                <w:rFonts w:ascii="Times New Roman" w:eastAsia="Times New Roman" w:hAnsi="Times New Roman" w:cs="Times New Roman"/>
                <w:color w:val="000000"/>
                <w:sz w:val="16"/>
                <w:szCs w:val="16"/>
                <w:lang w:eastAsia="ru-RU"/>
              </w:rPr>
              <w:t xml:space="preserve"> </w:t>
            </w:r>
            <w:proofErr w:type="spellStart"/>
            <w:r w:rsidRPr="00FE02AE">
              <w:rPr>
                <w:rFonts w:ascii="Times New Roman" w:eastAsia="Times New Roman" w:hAnsi="Times New Roman" w:cs="Times New Roman"/>
                <w:color w:val="000000"/>
                <w:sz w:val="16"/>
                <w:szCs w:val="16"/>
                <w:lang w:eastAsia="ru-RU"/>
              </w:rPr>
              <w:t>ципальной</w:t>
            </w:r>
            <w:proofErr w:type="spellEnd"/>
            <w:r w:rsidRPr="00FE02AE">
              <w:rPr>
                <w:rFonts w:ascii="Times New Roman" w:eastAsia="Times New Roman" w:hAnsi="Times New Roman" w:cs="Times New Roman"/>
                <w:color w:val="000000"/>
                <w:sz w:val="16"/>
                <w:szCs w:val="16"/>
                <w:lang w:eastAsia="ru-RU"/>
              </w:rPr>
              <w:t xml:space="preserve"> собственности </w:t>
            </w:r>
            <w:proofErr w:type="spellStart"/>
            <w:r w:rsidRPr="00FE02AE">
              <w:rPr>
                <w:rFonts w:ascii="Times New Roman" w:eastAsia="Times New Roman" w:hAnsi="Times New Roman" w:cs="Times New Roman"/>
                <w:color w:val="000000"/>
                <w:sz w:val="16"/>
                <w:szCs w:val="16"/>
                <w:lang w:eastAsia="ru-RU"/>
              </w:rPr>
              <w:t>Атяшевского</w:t>
            </w:r>
            <w:proofErr w:type="spellEnd"/>
            <w:r w:rsidRPr="00FE02AE">
              <w:rPr>
                <w:rFonts w:ascii="Times New Roman" w:eastAsia="Times New Roman" w:hAnsi="Times New Roman" w:cs="Times New Roman"/>
                <w:color w:val="000000"/>
                <w:sz w:val="16"/>
                <w:szCs w:val="16"/>
                <w:lang w:eastAsia="ru-RU"/>
              </w:rPr>
              <w:t xml:space="preserve"> муниципального района  к концу 2017года %</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3</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8" w:space="0" w:color="auto"/>
              <w:left w:val="single" w:sz="4" w:space="0" w:color="auto"/>
              <w:bottom w:val="nil"/>
              <w:right w:val="nil"/>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0"/>
                <w:szCs w:val="20"/>
                <w:lang w:eastAsia="ru-RU"/>
              </w:rPr>
            </w:pPr>
          </w:p>
        </w:tc>
      </w:tr>
      <w:tr w:rsidR="00FE02AE" w:rsidRPr="005524D6" w:rsidTr="0043057D">
        <w:trPr>
          <w:trHeight w:val="853"/>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left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16.Процент увеличения разграничения земельных участков под объектами </w:t>
            </w:r>
            <w:proofErr w:type="spellStart"/>
            <w:r w:rsidRPr="00FE02AE">
              <w:rPr>
                <w:rFonts w:ascii="Times New Roman" w:eastAsia="Times New Roman" w:hAnsi="Times New Roman" w:cs="Times New Roman"/>
                <w:color w:val="000000"/>
                <w:sz w:val="16"/>
                <w:szCs w:val="16"/>
                <w:lang w:eastAsia="ru-RU"/>
              </w:rPr>
              <w:t>недвижимости</w:t>
            </w:r>
            <w:proofErr w:type="gramStart"/>
            <w:r w:rsidRPr="00FE02AE">
              <w:rPr>
                <w:rFonts w:ascii="Times New Roman" w:eastAsia="Times New Roman" w:hAnsi="Times New Roman" w:cs="Times New Roman"/>
                <w:color w:val="000000"/>
                <w:sz w:val="16"/>
                <w:szCs w:val="16"/>
                <w:lang w:eastAsia="ru-RU"/>
              </w:rPr>
              <w:t>,н</w:t>
            </w:r>
            <w:proofErr w:type="gramEnd"/>
            <w:r w:rsidRPr="00FE02AE">
              <w:rPr>
                <w:rFonts w:ascii="Times New Roman" w:eastAsia="Times New Roman" w:hAnsi="Times New Roman" w:cs="Times New Roman"/>
                <w:color w:val="000000"/>
                <w:sz w:val="16"/>
                <w:szCs w:val="16"/>
                <w:lang w:eastAsia="ru-RU"/>
              </w:rPr>
              <w:t>аходящиеся</w:t>
            </w:r>
            <w:proofErr w:type="spellEnd"/>
            <w:r w:rsidRPr="00FE02AE">
              <w:rPr>
                <w:rFonts w:ascii="Times New Roman" w:eastAsia="Times New Roman" w:hAnsi="Times New Roman" w:cs="Times New Roman"/>
                <w:color w:val="000000"/>
                <w:sz w:val="16"/>
                <w:szCs w:val="16"/>
                <w:lang w:eastAsia="ru-RU"/>
              </w:rPr>
              <w:t xml:space="preserve"> в муниципальной собственности </w:t>
            </w:r>
            <w:proofErr w:type="spellStart"/>
            <w:r w:rsidRPr="00FE02AE">
              <w:rPr>
                <w:rFonts w:ascii="Times New Roman" w:eastAsia="Times New Roman" w:hAnsi="Times New Roman" w:cs="Times New Roman"/>
                <w:color w:val="000000"/>
                <w:sz w:val="16"/>
                <w:szCs w:val="16"/>
                <w:lang w:eastAsia="ru-RU"/>
              </w:rPr>
              <w:t>Атяшевского</w:t>
            </w:r>
            <w:proofErr w:type="spellEnd"/>
            <w:r w:rsidRPr="00FE02AE">
              <w:rPr>
                <w:rFonts w:ascii="Times New Roman" w:eastAsia="Times New Roman" w:hAnsi="Times New Roman" w:cs="Times New Roman"/>
                <w:color w:val="000000"/>
                <w:sz w:val="16"/>
                <w:szCs w:val="16"/>
                <w:lang w:eastAsia="ru-RU"/>
              </w:rPr>
              <w:t xml:space="preserve"> муниципального </w:t>
            </w:r>
            <w:r w:rsidRPr="00FE02AE">
              <w:rPr>
                <w:rFonts w:ascii="Times New Roman" w:eastAsia="Times New Roman" w:hAnsi="Times New Roman" w:cs="Times New Roman"/>
                <w:color w:val="000000"/>
                <w:sz w:val="16"/>
                <w:szCs w:val="16"/>
                <w:lang w:eastAsia="ru-RU"/>
              </w:rPr>
              <w:lastRenderedPageBreak/>
              <w:t>района к концу 2017 года %</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lastRenderedPageBreak/>
              <w:t>4</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4</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8" w:space="0" w:color="auto"/>
              <w:left w:val="single" w:sz="4" w:space="0" w:color="auto"/>
              <w:bottom w:val="nil"/>
              <w:right w:val="nil"/>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0"/>
                <w:szCs w:val="20"/>
                <w:lang w:eastAsia="ru-RU"/>
              </w:rPr>
            </w:pPr>
          </w:p>
        </w:tc>
      </w:tr>
      <w:tr w:rsidR="00FE02AE" w:rsidRPr="005524D6" w:rsidTr="0043057D">
        <w:trPr>
          <w:trHeight w:val="625"/>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left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17.Доля объектов муниципального </w:t>
            </w:r>
            <w:proofErr w:type="spellStart"/>
            <w:r w:rsidRPr="00FE02AE">
              <w:rPr>
                <w:rFonts w:ascii="Times New Roman" w:eastAsia="Times New Roman" w:hAnsi="Times New Roman" w:cs="Times New Roman"/>
                <w:color w:val="000000"/>
                <w:sz w:val="16"/>
                <w:szCs w:val="16"/>
                <w:lang w:eastAsia="ru-RU"/>
              </w:rPr>
              <w:t>имущества</w:t>
            </w:r>
            <w:proofErr w:type="gramStart"/>
            <w:r w:rsidRPr="00FE02AE">
              <w:rPr>
                <w:rFonts w:ascii="Times New Roman" w:eastAsia="Times New Roman" w:hAnsi="Times New Roman" w:cs="Times New Roman"/>
                <w:color w:val="000000"/>
                <w:sz w:val="16"/>
                <w:szCs w:val="16"/>
                <w:lang w:eastAsia="ru-RU"/>
              </w:rPr>
              <w:t>,у</w:t>
            </w:r>
            <w:proofErr w:type="gramEnd"/>
            <w:r w:rsidRPr="00FE02AE">
              <w:rPr>
                <w:rFonts w:ascii="Times New Roman" w:eastAsia="Times New Roman" w:hAnsi="Times New Roman" w:cs="Times New Roman"/>
                <w:color w:val="000000"/>
                <w:sz w:val="16"/>
                <w:szCs w:val="16"/>
                <w:lang w:eastAsia="ru-RU"/>
              </w:rPr>
              <w:t>чтенных</w:t>
            </w:r>
            <w:proofErr w:type="spellEnd"/>
            <w:r w:rsidRPr="00FE02AE">
              <w:rPr>
                <w:rFonts w:ascii="Times New Roman" w:eastAsia="Times New Roman" w:hAnsi="Times New Roman" w:cs="Times New Roman"/>
                <w:color w:val="000000"/>
                <w:sz w:val="16"/>
                <w:szCs w:val="16"/>
                <w:lang w:eastAsia="ru-RU"/>
              </w:rPr>
              <w:t xml:space="preserve"> в реестре муниципального </w:t>
            </w:r>
            <w:proofErr w:type="spellStart"/>
            <w:r w:rsidRPr="00FE02AE">
              <w:rPr>
                <w:rFonts w:ascii="Times New Roman" w:eastAsia="Times New Roman" w:hAnsi="Times New Roman" w:cs="Times New Roman"/>
                <w:color w:val="000000"/>
                <w:sz w:val="16"/>
                <w:szCs w:val="16"/>
                <w:lang w:eastAsia="ru-RU"/>
              </w:rPr>
              <w:t>имущества,от</w:t>
            </w:r>
            <w:proofErr w:type="spellEnd"/>
            <w:r w:rsidRPr="00FE02AE">
              <w:rPr>
                <w:rFonts w:ascii="Times New Roman" w:eastAsia="Times New Roman" w:hAnsi="Times New Roman" w:cs="Times New Roman"/>
                <w:color w:val="000000"/>
                <w:sz w:val="16"/>
                <w:szCs w:val="16"/>
                <w:lang w:eastAsia="ru-RU"/>
              </w:rPr>
              <w:t xml:space="preserve"> общего числа выявленных и подлежащих к учету объектов(в рамках текущего года) %</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95</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95</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8" w:space="0" w:color="auto"/>
              <w:left w:val="single" w:sz="4" w:space="0" w:color="auto"/>
              <w:bottom w:val="nil"/>
              <w:right w:val="nil"/>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0"/>
                <w:szCs w:val="20"/>
                <w:lang w:eastAsia="ru-RU"/>
              </w:rPr>
            </w:pPr>
          </w:p>
        </w:tc>
      </w:tr>
      <w:tr w:rsidR="00FE02AE" w:rsidRPr="005524D6" w:rsidTr="0043057D">
        <w:trPr>
          <w:trHeight w:val="548"/>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left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18.Количество чрезвычайных ситуаци</w:t>
            </w:r>
            <w:proofErr w:type="gramStart"/>
            <w:r w:rsidRPr="00FE02AE">
              <w:rPr>
                <w:rFonts w:ascii="Times New Roman" w:eastAsia="Times New Roman" w:hAnsi="Times New Roman" w:cs="Times New Roman"/>
                <w:color w:val="000000"/>
                <w:sz w:val="16"/>
                <w:szCs w:val="16"/>
                <w:lang w:eastAsia="ru-RU"/>
              </w:rPr>
              <w:t>й(</w:t>
            </w:r>
            <w:proofErr w:type="spellStart"/>
            <w:proofErr w:type="gramEnd"/>
            <w:r w:rsidRPr="00FE02AE">
              <w:rPr>
                <w:rFonts w:ascii="Times New Roman" w:eastAsia="Times New Roman" w:hAnsi="Times New Roman" w:cs="Times New Roman"/>
                <w:color w:val="000000"/>
                <w:sz w:val="16"/>
                <w:szCs w:val="16"/>
                <w:lang w:eastAsia="ru-RU"/>
              </w:rPr>
              <w:t>шт</w:t>
            </w:r>
            <w:proofErr w:type="spellEnd"/>
            <w:r w:rsidRPr="00FE02AE">
              <w:rPr>
                <w:rFonts w:ascii="Times New Roman" w:eastAsia="Times New Roman" w:hAnsi="Times New Roman" w:cs="Times New Roman"/>
                <w:color w:val="000000"/>
                <w:sz w:val="16"/>
                <w:szCs w:val="16"/>
                <w:lang w:eastAsia="ru-RU"/>
              </w:rPr>
              <w:t>)</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8" w:space="0" w:color="auto"/>
              <w:left w:val="single" w:sz="4" w:space="0" w:color="auto"/>
              <w:bottom w:val="nil"/>
              <w:right w:val="nil"/>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0"/>
                <w:szCs w:val="20"/>
                <w:lang w:eastAsia="ru-RU"/>
              </w:rPr>
            </w:pPr>
          </w:p>
        </w:tc>
      </w:tr>
      <w:tr w:rsidR="00FE02AE" w:rsidRPr="005524D6" w:rsidTr="009F52FF">
        <w:trPr>
          <w:trHeight w:val="62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left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19.Количество происшествий связанных с проявлением экстремизма и терроризм</w:t>
            </w:r>
            <w:proofErr w:type="gramStart"/>
            <w:r w:rsidRPr="00FE02AE">
              <w:rPr>
                <w:rFonts w:ascii="Times New Roman" w:eastAsia="Times New Roman" w:hAnsi="Times New Roman" w:cs="Times New Roman"/>
                <w:color w:val="000000"/>
                <w:sz w:val="16"/>
                <w:szCs w:val="16"/>
                <w:lang w:eastAsia="ru-RU"/>
              </w:rPr>
              <w:t>а(</w:t>
            </w:r>
            <w:proofErr w:type="spellStart"/>
            <w:proofErr w:type="gramEnd"/>
            <w:r w:rsidRPr="00FE02AE">
              <w:rPr>
                <w:rFonts w:ascii="Times New Roman" w:eastAsia="Times New Roman" w:hAnsi="Times New Roman" w:cs="Times New Roman"/>
                <w:color w:val="000000"/>
                <w:sz w:val="16"/>
                <w:szCs w:val="16"/>
                <w:lang w:eastAsia="ru-RU"/>
              </w:rPr>
              <w:t>шт</w:t>
            </w:r>
            <w:proofErr w:type="spellEnd"/>
            <w:r w:rsidRPr="00FE02AE">
              <w:rPr>
                <w:rFonts w:ascii="Times New Roman" w:eastAsia="Times New Roman" w:hAnsi="Times New Roman" w:cs="Times New Roman"/>
                <w:color w:val="000000"/>
                <w:sz w:val="16"/>
                <w:szCs w:val="16"/>
                <w:lang w:eastAsia="ru-RU"/>
              </w:rPr>
              <w:t>)</w:t>
            </w:r>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8" w:space="0" w:color="auto"/>
              <w:left w:val="single" w:sz="4" w:space="0" w:color="auto"/>
              <w:bottom w:val="nil"/>
              <w:right w:val="nil"/>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0"/>
                <w:szCs w:val="20"/>
                <w:lang w:eastAsia="ru-RU"/>
              </w:rPr>
            </w:pPr>
          </w:p>
        </w:tc>
      </w:tr>
      <w:tr w:rsidR="00FE02AE" w:rsidRPr="005524D6" w:rsidTr="009F52FF">
        <w:trPr>
          <w:trHeight w:val="627"/>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left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20.Количество проведенных лекций, семинаров, выступлений, форумов, направленных на формирование активной жизненной позиции по непринятию экстремистских направлени</w:t>
            </w:r>
            <w:proofErr w:type="gramStart"/>
            <w:r w:rsidRPr="00FE02AE">
              <w:rPr>
                <w:rFonts w:ascii="Times New Roman" w:eastAsia="Times New Roman" w:hAnsi="Times New Roman" w:cs="Times New Roman"/>
                <w:color w:val="000000"/>
                <w:sz w:val="16"/>
                <w:szCs w:val="16"/>
                <w:lang w:eastAsia="ru-RU"/>
              </w:rPr>
              <w:t>й(</w:t>
            </w:r>
            <w:proofErr w:type="spellStart"/>
            <w:proofErr w:type="gramEnd"/>
            <w:r w:rsidRPr="00FE02AE">
              <w:rPr>
                <w:rFonts w:ascii="Times New Roman" w:eastAsia="Times New Roman" w:hAnsi="Times New Roman" w:cs="Times New Roman"/>
                <w:color w:val="000000"/>
                <w:sz w:val="16"/>
                <w:szCs w:val="16"/>
                <w:lang w:eastAsia="ru-RU"/>
              </w:rPr>
              <w:t>ед</w:t>
            </w:r>
            <w:proofErr w:type="spellEnd"/>
            <w:r w:rsidRPr="00FE02AE">
              <w:rPr>
                <w:rFonts w:ascii="Times New Roman" w:eastAsia="Times New Roman" w:hAnsi="Times New Roman" w:cs="Times New Roman"/>
                <w:color w:val="000000"/>
                <w:sz w:val="16"/>
                <w:szCs w:val="16"/>
                <w:lang w:eastAsia="ru-RU"/>
              </w:rPr>
              <w:t>)</w:t>
            </w:r>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8" w:space="0" w:color="auto"/>
              <w:left w:val="single" w:sz="4" w:space="0" w:color="auto"/>
              <w:bottom w:val="nil"/>
              <w:right w:val="nil"/>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0"/>
                <w:szCs w:val="20"/>
                <w:lang w:eastAsia="ru-RU"/>
              </w:rPr>
            </w:pPr>
          </w:p>
        </w:tc>
      </w:tr>
      <w:tr w:rsidR="00FE02AE" w:rsidRPr="005524D6" w:rsidTr="0043057D">
        <w:trPr>
          <w:trHeight w:val="405"/>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left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21.Количество приобретённых (изготовленных) в </w:t>
            </w:r>
            <w:r w:rsidRPr="00FE02AE">
              <w:rPr>
                <w:rFonts w:ascii="Times New Roman" w:eastAsia="Times New Roman" w:hAnsi="Times New Roman" w:cs="Times New Roman"/>
                <w:color w:val="000000"/>
                <w:sz w:val="16"/>
                <w:szCs w:val="16"/>
                <w:lang w:eastAsia="ru-RU"/>
              </w:rPr>
              <w:lastRenderedPageBreak/>
              <w:t xml:space="preserve">целях распространения листовок, плакатов, памяток (установка баннеров) </w:t>
            </w:r>
            <w:proofErr w:type="spellStart"/>
            <w:r w:rsidRPr="00FE02AE">
              <w:rPr>
                <w:rFonts w:ascii="Times New Roman" w:eastAsia="Times New Roman" w:hAnsi="Times New Roman" w:cs="Times New Roman"/>
                <w:color w:val="000000"/>
                <w:sz w:val="16"/>
                <w:szCs w:val="16"/>
                <w:lang w:eastAsia="ru-RU"/>
              </w:rPr>
              <w:t>антиэкстремистской</w:t>
            </w:r>
            <w:proofErr w:type="spellEnd"/>
            <w:r w:rsidRPr="00FE02AE">
              <w:rPr>
                <w:rFonts w:ascii="Times New Roman" w:eastAsia="Times New Roman" w:hAnsi="Times New Roman" w:cs="Times New Roman"/>
                <w:color w:val="000000"/>
                <w:sz w:val="16"/>
                <w:szCs w:val="16"/>
                <w:lang w:eastAsia="ru-RU"/>
              </w:rPr>
              <w:t xml:space="preserve"> и антитеррористической направленност</w:t>
            </w:r>
            <w:proofErr w:type="gramStart"/>
            <w:r w:rsidRPr="00FE02AE">
              <w:rPr>
                <w:rFonts w:ascii="Times New Roman" w:eastAsia="Times New Roman" w:hAnsi="Times New Roman" w:cs="Times New Roman"/>
                <w:color w:val="000000"/>
                <w:sz w:val="16"/>
                <w:szCs w:val="16"/>
                <w:lang w:eastAsia="ru-RU"/>
              </w:rPr>
              <w:t>и(</w:t>
            </w:r>
            <w:proofErr w:type="spellStart"/>
            <w:proofErr w:type="gramEnd"/>
            <w:r w:rsidRPr="00FE02AE">
              <w:rPr>
                <w:rFonts w:ascii="Times New Roman" w:eastAsia="Times New Roman" w:hAnsi="Times New Roman" w:cs="Times New Roman"/>
                <w:color w:val="000000"/>
                <w:sz w:val="16"/>
                <w:szCs w:val="16"/>
                <w:lang w:eastAsia="ru-RU"/>
              </w:rPr>
              <w:t>шт</w:t>
            </w:r>
            <w:proofErr w:type="spellEnd"/>
            <w:r w:rsidRPr="00FE02AE">
              <w:rPr>
                <w:rFonts w:ascii="Times New Roman" w:eastAsia="Times New Roman" w:hAnsi="Times New Roman" w:cs="Times New Roman"/>
                <w:color w:val="000000"/>
                <w:sz w:val="16"/>
                <w:szCs w:val="16"/>
                <w:lang w:eastAsia="ru-RU"/>
              </w:rPr>
              <w:t>)</w:t>
            </w:r>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lastRenderedPageBreak/>
              <w:t>50</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50</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val="restart"/>
            <w:tcBorders>
              <w:top w:val="single" w:sz="8" w:space="0" w:color="auto"/>
              <w:left w:val="single" w:sz="4" w:space="0" w:color="auto"/>
              <w:bottom w:val="nil"/>
              <w:right w:val="nil"/>
            </w:tcBorders>
            <w:shd w:val="clear" w:color="auto" w:fill="auto"/>
            <w:vAlign w:val="center"/>
            <w:hideMark/>
          </w:tcPr>
          <w:p w:rsidR="00FE02AE" w:rsidRPr="005524D6" w:rsidRDefault="00FE02AE" w:rsidP="005524D6">
            <w:pPr>
              <w:spacing w:after="0" w:line="240" w:lineRule="auto"/>
              <w:jc w:val="center"/>
              <w:rPr>
                <w:rFonts w:ascii="Times New Roman" w:eastAsia="Times New Roman" w:hAnsi="Times New Roman" w:cs="Times New Roman"/>
                <w:color w:val="000000"/>
                <w:sz w:val="20"/>
                <w:szCs w:val="20"/>
                <w:lang w:eastAsia="ru-RU"/>
              </w:rPr>
            </w:pPr>
            <w:r w:rsidRPr="005524D6">
              <w:rPr>
                <w:rFonts w:ascii="Times New Roman" w:eastAsia="Times New Roman" w:hAnsi="Times New Roman" w:cs="Times New Roman"/>
                <w:color w:val="000000"/>
                <w:sz w:val="20"/>
                <w:szCs w:val="20"/>
                <w:lang w:eastAsia="ru-RU"/>
              </w:rPr>
              <w:t> </w:t>
            </w:r>
          </w:p>
          <w:p w:rsidR="00FE02AE" w:rsidRPr="005524D6" w:rsidRDefault="00FE02AE" w:rsidP="005524D6">
            <w:pPr>
              <w:spacing w:after="0" w:line="240" w:lineRule="auto"/>
              <w:jc w:val="center"/>
              <w:rPr>
                <w:rFonts w:ascii="Times New Roman" w:eastAsia="Times New Roman" w:hAnsi="Times New Roman" w:cs="Times New Roman"/>
                <w:color w:val="000000"/>
                <w:sz w:val="20"/>
                <w:szCs w:val="20"/>
                <w:lang w:eastAsia="ru-RU"/>
              </w:rPr>
            </w:pPr>
            <w:r w:rsidRPr="0053263D">
              <w:rPr>
                <w:rFonts w:ascii="Times New Roman" w:eastAsia="Times New Roman" w:hAnsi="Times New Roman" w:cs="Times New Roman"/>
                <w:color w:val="000000"/>
                <w:sz w:val="18"/>
                <w:szCs w:val="18"/>
                <w:lang w:eastAsia="ru-RU"/>
              </w:rPr>
              <w:t>100</w:t>
            </w:r>
          </w:p>
        </w:tc>
      </w:tr>
      <w:tr w:rsidR="00FE02AE" w:rsidRPr="005524D6" w:rsidTr="009F52FF">
        <w:trPr>
          <w:trHeight w:val="37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left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22.Количество пожаро</w:t>
            </w:r>
            <w:proofErr w:type="gramStart"/>
            <w:r w:rsidRPr="00FE02AE">
              <w:rPr>
                <w:rFonts w:ascii="Times New Roman" w:eastAsia="Times New Roman" w:hAnsi="Times New Roman" w:cs="Times New Roman"/>
                <w:color w:val="000000"/>
                <w:sz w:val="16"/>
                <w:szCs w:val="16"/>
                <w:lang w:eastAsia="ru-RU"/>
              </w:rPr>
              <w:t>в(</w:t>
            </w:r>
            <w:proofErr w:type="spellStart"/>
            <w:proofErr w:type="gramEnd"/>
            <w:r w:rsidRPr="00FE02AE">
              <w:rPr>
                <w:rFonts w:ascii="Times New Roman" w:eastAsia="Times New Roman" w:hAnsi="Times New Roman" w:cs="Times New Roman"/>
                <w:color w:val="000000"/>
                <w:sz w:val="16"/>
                <w:szCs w:val="16"/>
                <w:lang w:eastAsia="ru-RU"/>
              </w:rPr>
              <w:t>шт</w:t>
            </w:r>
            <w:proofErr w:type="spellEnd"/>
            <w:r w:rsidRPr="00FE02AE">
              <w:rPr>
                <w:rFonts w:ascii="Times New Roman" w:eastAsia="Times New Roman" w:hAnsi="Times New Roman" w:cs="Times New Roman"/>
                <w:color w:val="000000"/>
                <w:sz w:val="16"/>
                <w:szCs w:val="16"/>
                <w:lang w:eastAsia="ru-RU"/>
              </w:rPr>
              <w:t>)</w:t>
            </w:r>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17</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14</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8" w:space="0" w:color="auto"/>
              <w:left w:val="single" w:sz="4" w:space="0" w:color="auto"/>
              <w:bottom w:val="nil"/>
              <w:right w:val="nil"/>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0"/>
                <w:szCs w:val="20"/>
                <w:lang w:eastAsia="ru-RU"/>
              </w:rPr>
            </w:pPr>
          </w:p>
        </w:tc>
      </w:tr>
      <w:tr w:rsidR="00FE02AE" w:rsidRPr="005524D6" w:rsidTr="009F52FF">
        <w:trPr>
          <w:trHeight w:val="16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left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23.Публикация материалов по противопожарной тематике в средствах массовой информаци</w:t>
            </w:r>
            <w:proofErr w:type="gramStart"/>
            <w:r w:rsidRPr="00FE02AE">
              <w:rPr>
                <w:rFonts w:ascii="Times New Roman" w:eastAsia="Times New Roman" w:hAnsi="Times New Roman" w:cs="Times New Roman"/>
                <w:color w:val="000000"/>
                <w:sz w:val="16"/>
                <w:szCs w:val="16"/>
                <w:lang w:eastAsia="ru-RU"/>
              </w:rPr>
              <w:t>и(</w:t>
            </w:r>
            <w:proofErr w:type="spellStart"/>
            <w:proofErr w:type="gramEnd"/>
            <w:r w:rsidRPr="00FE02AE">
              <w:rPr>
                <w:rFonts w:ascii="Times New Roman" w:eastAsia="Times New Roman" w:hAnsi="Times New Roman" w:cs="Times New Roman"/>
                <w:color w:val="000000"/>
                <w:sz w:val="16"/>
                <w:szCs w:val="16"/>
                <w:lang w:eastAsia="ru-RU"/>
              </w:rPr>
              <w:t>шт</w:t>
            </w:r>
            <w:proofErr w:type="spellEnd"/>
            <w:r w:rsidRPr="00FE02AE">
              <w:rPr>
                <w:rFonts w:ascii="Times New Roman" w:eastAsia="Times New Roman" w:hAnsi="Times New Roman" w:cs="Times New Roman"/>
                <w:color w:val="000000"/>
                <w:sz w:val="16"/>
                <w:szCs w:val="16"/>
                <w:lang w:eastAsia="ru-RU"/>
              </w:rPr>
              <w:t>)</w:t>
            </w:r>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4</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4</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8" w:space="0" w:color="auto"/>
              <w:left w:val="single" w:sz="4" w:space="0" w:color="auto"/>
              <w:bottom w:val="nil"/>
              <w:right w:val="nil"/>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0"/>
                <w:szCs w:val="20"/>
                <w:lang w:eastAsia="ru-RU"/>
              </w:rPr>
            </w:pPr>
          </w:p>
        </w:tc>
      </w:tr>
      <w:tr w:rsidR="00FE02AE" w:rsidRPr="005524D6" w:rsidTr="009F52FF">
        <w:trPr>
          <w:trHeight w:val="1532"/>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left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24.Количество проведенных собраний граждан в населенных пунктах района  по вопросу обеспечения первичных мер пожарной безопасности в границах населенных пункто</w:t>
            </w:r>
            <w:proofErr w:type="gramStart"/>
            <w:r w:rsidRPr="00FE02AE">
              <w:rPr>
                <w:rFonts w:ascii="Times New Roman" w:eastAsia="Times New Roman" w:hAnsi="Times New Roman" w:cs="Times New Roman"/>
                <w:color w:val="000000"/>
                <w:sz w:val="16"/>
                <w:szCs w:val="16"/>
                <w:lang w:eastAsia="ru-RU"/>
              </w:rPr>
              <w:t>в(</w:t>
            </w:r>
            <w:proofErr w:type="spellStart"/>
            <w:proofErr w:type="gramEnd"/>
            <w:r w:rsidRPr="00FE02AE">
              <w:rPr>
                <w:rFonts w:ascii="Times New Roman" w:eastAsia="Times New Roman" w:hAnsi="Times New Roman" w:cs="Times New Roman"/>
                <w:color w:val="000000"/>
                <w:sz w:val="16"/>
                <w:szCs w:val="16"/>
                <w:lang w:eastAsia="ru-RU"/>
              </w:rPr>
              <w:t>шт</w:t>
            </w:r>
            <w:proofErr w:type="spellEnd"/>
            <w:r w:rsidRPr="00FE02AE">
              <w:rPr>
                <w:rFonts w:ascii="Times New Roman" w:eastAsia="Times New Roman" w:hAnsi="Times New Roman" w:cs="Times New Roman"/>
                <w:color w:val="000000"/>
                <w:sz w:val="16"/>
                <w:szCs w:val="16"/>
                <w:lang w:eastAsia="ru-RU"/>
              </w:rPr>
              <w:t>)</w:t>
            </w:r>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4</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4</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8" w:space="0" w:color="auto"/>
              <w:left w:val="single" w:sz="4" w:space="0" w:color="auto"/>
              <w:bottom w:val="nil"/>
              <w:right w:val="nil"/>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0"/>
                <w:szCs w:val="20"/>
                <w:lang w:eastAsia="ru-RU"/>
              </w:rPr>
            </w:pPr>
          </w:p>
        </w:tc>
      </w:tr>
      <w:tr w:rsidR="00FE02AE" w:rsidRPr="005524D6" w:rsidTr="009F52FF">
        <w:trPr>
          <w:trHeight w:val="124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left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25.Количество погибших при пожаре (чел)</w:t>
            </w:r>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8" w:space="0" w:color="auto"/>
              <w:left w:val="single" w:sz="4" w:space="0" w:color="auto"/>
              <w:bottom w:val="nil"/>
              <w:right w:val="nil"/>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0"/>
                <w:szCs w:val="20"/>
                <w:lang w:eastAsia="ru-RU"/>
              </w:rPr>
            </w:pPr>
          </w:p>
        </w:tc>
      </w:tr>
      <w:tr w:rsidR="00FE02AE" w:rsidRPr="005524D6" w:rsidTr="009F52FF">
        <w:trPr>
          <w:trHeight w:val="187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26.Количество пострадавших при пожаре (чел)</w:t>
            </w:r>
          </w:p>
        </w:tc>
        <w:tc>
          <w:tcPr>
            <w:tcW w:w="5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w:t>
            </w:r>
          </w:p>
        </w:tc>
        <w:tc>
          <w:tcPr>
            <w:tcW w:w="7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8" w:space="0" w:color="auto"/>
              <w:left w:val="single" w:sz="4" w:space="0" w:color="auto"/>
              <w:bottom w:val="nil"/>
              <w:right w:val="nil"/>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0"/>
                <w:szCs w:val="20"/>
                <w:lang w:eastAsia="ru-RU"/>
              </w:rPr>
            </w:pPr>
          </w:p>
        </w:tc>
      </w:tr>
      <w:tr w:rsidR="00FE02AE" w:rsidRPr="005524D6" w:rsidTr="0043057D">
        <w:trPr>
          <w:trHeight w:val="38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 </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3012" w:type="dxa"/>
            <w:gridSpan w:val="3"/>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color w:val="000000"/>
                <w:sz w:val="16"/>
                <w:szCs w:val="16"/>
                <w:lang w:eastAsia="ru-RU"/>
              </w:rPr>
              <w:t>27.Происшествия на водных объектах (</w:t>
            </w:r>
            <w:proofErr w:type="spellStart"/>
            <w:proofErr w:type="gramStart"/>
            <w:r w:rsidRPr="00FE02AE">
              <w:rPr>
                <w:rFonts w:ascii="Times New Roman" w:eastAsia="Times New Roman" w:hAnsi="Times New Roman" w:cs="Times New Roman"/>
                <w:color w:val="000000"/>
                <w:sz w:val="16"/>
                <w:szCs w:val="16"/>
                <w:lang w:eastAsia="ru-RU"/>
              </w:rPr>
              <w:t>шт</w:t>
            </w:r>
            <w:proofErr w:type="spellEnd"/>
            <w:proofErr w:type="gramEnd"/>
            <w:r w:rsidRPr="00FE02AE">
              <w:rPr>
                <w:rFonts w:ascii="Times New Roman" w:eastAsia="Times New Roman" w:hAnsi="Times New Roman" w:cs="Times New Roman"/>
                <w:color w:val="000000"/>
                <w:sz w:val="16"/>
                <w:szCs w:val="16"/>
                <w:lang w:eastAsia="ru-RU"/>
              </w:rPr>
              <w:t>)</w:t>
            </w:r>
          </w:p>
        </w:tc>
        <w:tc>
          <w:tcPr>
            <w:tcW w:w="8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1003" w:type="dxa"/>
            <w:vMerge/>
            <w:tcBorders>
              <w:top w:val="single" w:sz="4" w:space="0" w:color="auto"/>
              <w:left w:val="single" w:sz="4" w:space="0" w:color="auto"/>
              <w:bottom w:val="single" w:sz="4" w:space="0" w:color="auto"/>
              <w:right w:val="single" w:sz="4" w:space="0" w:color="auto"/>
            </w:tcBorders>
            <w:vAlign w:val="bottom"/>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8" w:space="0" w:color="auto"/>
              <w:left w:val="single" w:sz="4" w:space="0" w:color="auto"/>
              <w:bottom w:val="nil"/>
              <w:right w:val="nil"/>
            </w:tcBorders>
            <w:vAlign w:val="bottom"/>
            <w:hideMark/>
          </w:tcPr>
          <w:p w:rsidR="00FE02AE" w:rsidRPr="005524D6" w:rsidRDefault="00FE02AE" w:rsidP="005524D6">
            <w:pPr>
              <w:spacing w:after="0" w:line="240" w:lineRule="auto"/>
              <w:rPr>
                <w:rFonts w:ascii="Times New Roman" w:eastAsia="Times New Roman" w:hAnsi="Times New Roman" w:cs="Times New Roman"/>
                <w:color w:val="000000"/>
                <w:sz w:val="20"/>
                <w:szCs w:val="20"/>
                <w:lang w:eastAsia="ru-RU"/>
              </w:rPr>
            </w:pPr>
          </w:p>
        </w:tc>
      </w:tr>
      <w:tr w:rsidR="00FE02AE" w:rsidRPr="005524D6" w:rsidTr="0043057D">
        <w:trPr>
          <w:trHeight w:val="1550"/>
        </w:trPr>
        <w:tc>
          <w:tcPr>
            <w:tcW w:w="3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12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b/>
                <w:bCs/>
                <w:color w:val="000000"/>
                <w:sz w:val="16"/>
                <w:szCs w:val="16"/>
                <w:lang w:eastAsia="ru-RU"/>
              </w:rPr>
            </w:pPr>
          </w:p>
        </w:tc>
        <w:tc>
          <w:tcPr>
            <w:tcW w:w="944"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sz w:val="16"/>
                <w:szCs w:val="16"/>
                <w:lang w:eastAsia="ru-RU"/>
              </w:rPr>
            </w:pPr>
          </w:p>
        </w:tc>
        <w:tc>
          <w:tcPr>
            <w:tcW w:w="785"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782"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nil"/>
              <w:bottom w:val="single" w:sz="4" w:space="0" w:color="auto"/>
              <w:right w:val="single" w:sz="4" w:space="0" w:color="auto"/>
            </w:tcBorders>
            <w:shd w:val="clear" w:color="auto" w:fill="auto"/>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28.Материальный ущерб от наводнений (подтоплений, затоплений</w:t>
            </w:r>
            <w:proofErr w:type="gramStart"/>
            <w:r w:rsidRPr="00FE02AE">
              <w:rPr>
                <w:rFonts w:ascii="Times New Roman" w:eastAsia="Times New Roman" w:hAnsi="Times New Roman" w:cs="Times New Roman"/>
                <w:color w:val="000000"/>
                <w:sz w:val="16"/>
                <w:szCs w:val="16"/>
                <w:lang w:eastAsia="ru-RU"/>
              </w:rPr>
              <w:t>)(</w:t>
            </w:r>
            <w:proofErr w:type="spellStart"/>
            <w:proofErr w:type="gramEnd"/>
            <w:r w:rsidRPr="00FE02AE">
              <w:rPr>
                <w:rFonts w:ascii="Times New Roman" w:eastAsia="Times New Roman" w:hAnsi="Times New Roman" w:cs="Times New Roman"/>
                <w:color w:val="000000"/>
                <w:sz w:val="16"/>
                <w:szCs w:val="16"/>
                <w:lang w:eastAsia="ru-RU"/>
              </w:rPr>
              <w:t>руб</w:t>
            </w:r>
            <w:proofErr w:type="spellEnd"/>
            <w:r w:rsidRPr="00FE02AE">
              <w:rPr>
                <w:rFonts w:ascii="Times New Roman" w:eastAsia="Times New Roman" w:hAnsi="Times New Roman" w:cs="Times New Roman"/>
                <w:color w:val="000000"/>
                <w:sz w:val="16"/>
                <w:szCs w:val="16"/>
                <w:lang w:eastAsia="ru-RU"/>
              </w:rPr>
              <w:t>)</w:t>
            </w:r>
          </w:p>
        </w:tc>
        <w:tc>
          <w:tcPr>
            <w:tcW w:w="848" w:type="dxa"/>
            <w:tcBorders>
              <w:top w:val="single" w:sz="4" w:space="0" w:color="auto"/>
              <w:left w:val="nil"/>
              <w:bottom w:val="single" w:sz="4" w:space="0" w:color="auto"/>
              <w:right w:val="nil"/>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586" w:type="dxa"/>
            <w:tcBorders>
              <w:top w:val="single" w:sz="4" w:space="0" w:color="auto"/>
              <w:left w:val="nil"/>
              <w:bottom w:val="single" w:sz="4" w:space="0" w:color="auto"/>
              <w:right w:val="single" w:sz="4" w:space="0" w:color="auto"/>
            </w:tcBorders>
            <w:shd w:val="clear" w:color="auto" w:fill="auto"/>
            <w:vAlign w:val="bottom"/>
            <w:hideMark/>
          </w:tcPr>
          <w:p w:rsidR="00FE02AE" w:rsidRPr="00FE02AE" w:rsidRDefault="00FE02AE" w:rsidP="0043057D">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859" w:type="dxa"/>
            <w:tcBorders>
              <w:top w:val="single" w:sz="4" w:space="0" w:color="auto"/>
              <w:left w:val="nil"/>
              <w:bottom w:val="single" w:sz="4" w:space="0" w:color="auto"/>
              <w:right w:val="single" w:sz="4" w:space="0" w:color="auto"/>
            </w:tcBorders>
            <w:shd w:val="clear" w:color="auto" w:fill="auto"/>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1003" w:type="dxa"/>
            <w:vMerge w:val="restart"/>
            <w:tcBorders>
              <w:top w:val="nil"/>
              <w:left w:val="single" w:sz="4" w:space="0" w:color="auto"/>
              <w:bottom w:val="single" w:sz="8" w:space="0" w:color="000000"/>
              <w:right w:val="single" w:sz="4" w:space="0" w:color="auto"/>
            </w:tcBorders>
            <w:shd w:val="clear" w:color="auto" w:fill="auto"/>
            <w:noWrap/>
            <w:vAlign w:val="center"/>
            <w:hideMark/>
          </w:tcPr>
          <w:p w:rsidR="00FE02AE" w:rsidRPr="00FE02AE" w:rsidRDefault="00FE02AE" w:rsidP="0043057D">
            <w:pPr>
              <w:spacing w:after="0" w:line="240" w:lineRule="auto"/>
              <w:rPr>
                <w:rFonts w:ascii="Times New Roman" w:eastAsia="Times New Roman" w:hAnsi="Times New Roman" w:cs="Times New Roman"/>
                <w:color w:val="000000"/>
                <w:sz w:val="16"/>
                <w:szCs w:val="16"/>
                <w:lang w:eastAsia="ru-RU"/>
              </w:rPr>
            </w:pPr>
          </w:p>
        </w:tc>
        <w:tc>
          <w:tcPr>
            <w:tcW w:w="1079" w:type="dxa"/>
            <w:vMerge w:val="restart"/>
            <w:tcBorders>
              <w:top w:val="single" w:sz="4" w:space="0" w:color="auto"/>
              <w:left w:val="single" w:sz="4" w:space="0" w:color="auto"/>
              <w:bottom w:val="single" w:sz="8" w:space="0" w:color="000000"/>
              <w:right w:val="single" w:sz="8" w:space="0" w:color="auto"/>
            </w:tcBorders>
            <w:shd w:val="clear" w:color="auto" w:fill="auto"/>
            <w:vAlign w:val="center"/>
            <w:hideMark/>
          </w:tcPr>
          <w:p w:rsidR="00FE02AE" w:rsidRPr="0053263D" w:rsidRDefault="00FE02AE" w:rsidP="0043057D">
            <w:pPr>
              <w:spacing w:after="0" w:line="240" w:lineRule="auto"/>
              <w:rPr>
                <w:rFonts w:ascii="Times New Roman" w:eastAsia="Times New Roman" w:hAnsi="Times New Roman" w:cs="Times New Roman"/>
                <w:color w:val="000000"/>
                <w:sz w:val="18"/>
                <w:szCs w:val="18"/>
                <w:lang w:eastAsia="ru-RU"/>
              </w:rPr>
            </w:pPr>
          </w:p>
        </w:tc>
      </w:tr>
      <w:tr w:rsidR="00FE02AE" w:rsidRPr="005524D6" w:rsidTr="0043057D">
        <w:trPr>
          <w:trHeight w:val="279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r w:rsidRPr="00FE02AE">
              <w:rPr>
                <w:rFonts w:ascii="Times New Roman" w:eastAsia="Times New Roman" w:hAnsi="Times New Roman" w:cs="Times New Roman"/>
                <w:sz w:val="16"/>
                <w:szCs w:val="16"/>
                <w:lang w:eastAsia="ru-RU"/>
              </w:rPr>
              <w:t xml:space="preserve">Краткая характеристика выполненных мероприятий.                                По невыполненным мероприятиям указать причины.                                       </w:t>
            </w:r>
            <w:proofErr w:type="gramStart"/>
            <w:r w:rsidRPr="00FE02AE">
              <w:rPr>
                <w:rFonts w:ascii="Times New Roman" w:eastAsia="Times New Roman" w:hAnsi="Times New Roman" w:cs="Times New Roman"/>
                <w:b/>
                <w:bCs/>
                <w:sz w:val="16"/>
                <w:szCs w:val="16"/>
                <w:lang w:eastAsia="ru-RU"/>
              </w:rPr>
              <w:t xml:space="preserve">Развитие общего образования, Развитие дошкольного образования, Развитие дополнительного образования, Опека и попечительство,  Обеспечение деятельности </w:t>
            </w:r>
            <w:proofErr w:type="spellStart"/>
            <w:r w:rsidRPr="00FE02AE">
              <w:rPr>
                <w:rFonts w:ascii="Times New Roman" w:eastAsia="Times New Roman" w:hAnsi="Times New Roman" w:cs="Times New Roman"/>
                <w:b/>
                <w:bCs/>
                <w:sz w:val="16"/>
                <w:szCs w:val="16"/>
                <w:lang w:eastAsia="ru-RU"/>
              </w:rPr>
              <w:t>Упрапвления</w:t>
            </w:r>
            <w:proofErr w:type="spellEnd"/>
            <w:r w:rsidRPr="00FE02AE">
              <w:rPr>
                <w:rFonts w:ascii="Times New Roman" w:eastAsia="Times New Roman" w:hAnsi="Times New Roman" w:cs="Times New Roman"/>
                <w:b/>
                <w:bCs/>
                <w:sz w:val="16"/>
                <w:szCs w:val="16"/>
                <w:lang w:eastAsia="ru-RU"/>
              </w:rPr>
              <w:t xml:space="preserve"> образования Администрации </w:t>
            </w:r>
            <w:proofErr w:type="spellStart"/>
            <w:r w:rsidRPr="00FE02AE">
              <w:rPr>
                <w:rFonts w:ascii="Times New Roman" w:eastAsia="Times New Roman" w:hAnsi="Times New Roman" w:cs="Times New Roman"/>
                <w:b/>
                <w:bCs/>
                <w:sz w:val="16"/>
                <w:szCs w:val="16"/>
                <w:lang w:eastAsia="ru-RU"/>
              </w:rPr>
              <w:t>Атяшевского</w:t>
            </w:r>
            <w:proofErr w:type="spellEnd"/>
            <w:r w:rsidRPr="00FE02AE">
              <w:rPr>
                <w:rFonts w:ascii="Times New Roman" w:eastAsia="Times New Roman" w:hAnsi="Times New Roman" w:cs="Times New Roman"/>
                <w:b/>
                <w:bCs/>
                <w:sz w:val="16"/>
                <w:szCs w:val="16"/>
                <w:lang w:eastAsia="ru-RU"/>
              </w:rPr>
              <w:t xml:space="preserve"> </w:t>
            </w:r>
            <w:r w:rsidRPr="00FE02AE">
              <w:rPr>
                <w:rFonts w:ascii="Times New Roman" w:eastAsia="Times New Roman" w:hAnsi="Times New Roman" w:cs="Times New Roman"/>
                <w:b/>
                <w:bCs/>
                <w:sz w:val="16"/>
                <w:szCs w:val="16"/>
                <w:lang w:eastAsia="ru-RU"/>
              </w:rPr>
              <w:lastRenderedPageBreak/>
              <w:t xml:space="preserve">муниципального района       </w:t>
            </w:r>
            <w:proofErr w:type="gramEnd"/>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lastRenderedPageBreak/>
              <w:t>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29.Количество погибших на водных объектах (чел)</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nil"/>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310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30.Количество наглядных пособий и брошюр </w:t>
            </w:r>
            <w:proofErr w:type="spellStart"/>
            <w:r w:rsidRPr="00FE02AE">
              <w:rPr>
                <w:rFonts w:ascii="Times New Roman" w:eastAsia="Times New Roman" w:hAnsi="Times New Roman" w:cs="Times New Roman"/>
                <w:color w:val="000000"/>
                <w:sz w:val="16"/>
                <w:szCs w:val="16"/>
                <w:lang w:eastAsia="ru-RU"/>
              </w:rPr>
              <w:t>дляСовершенствование</w:t>
            </w:r>
            <w:proofErr w:type="spellEnd"/>
            <w:r w:rsidRPr="00FE02AE">
              <w:rPr>
                <w:rFonts w:ascii="Times New Roman" w:eastAsia="Times New Roman" w:hAnsi="Times New Roman" w:cs="Times New Roman"/>
                <w:color w:val="000000"/>
                <w:sz w:val="16"/>
                <w:szCs w:val="16"/>
                <w:lang w:eastAsia="ru-RU"/>
              </w:rPr>
              <w:t xml:space="preserve"> учебно-материальной базы гражданской обороны, оснащение и поддержание в рабочем состоянии учебно-консультационного пункта</w:t>
            </w:r>
            <w:proofErr w:type="gramStart"/>
            <w:r w:rsidRPr="00FE02AE">
              <w:rPr>
                <w:rFonts w:ascii="Times New Roman" w:eastAsia="Times New Roman" w:hAnsi="Times New Roman" w:cs="Times New Roman"/>
                <w:color w:val="000000"/>
                <w:sz w:val="16"/>
                <w:szCs w:val="16"/>
                <w:lang w:eastAsia="ru-RU"/>
              </w:rPr>
              <w:t>.(</w:t>
            </w:r>
            <w:proofErr w:type="spellStart"/>
            <w:proofErr w:type="gramEnd"/>
            <w:r w:rsidRPr="00FE02AE">
              <w:rPr>
                <w:rFonts w:ascii="Times New Roman" w:eastAsia="Times New Roman" w:hAnsi="Times New Roman" w:cs="Times New Roman"/>
                <w:color w:val="000000"/>
                <w:sz w:val="16"/>
                <w:szCs w:val="16"/>
                <w:lang w:eastAsia="ru-RU"/>
              </w:rPr>
              <w:t>шт</w:t>
            </w:r>
            <w:proofErr w:type="spellEnd"/>
            <w:r w:rsidRPr="00FE02AE">
              <w:rPr>
                <w:rFonts w:ascii="Times New Roman" w:eastAsia="Times New Roman" w:hAnsi="Times New Roman" w:cs="Times New Roman"/>
                <w:color w:val="000000"/>
                <w:sz w:val="16"/>
                <w:szCs w:val="16"/>
                <w:lang w:eastAsia="ru-RU"/>
              </w:rPr>
              <w:t>)</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nil"/>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341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31.Количество приобретённых противогазов ГП – 7 (</w:t>
            </w:r>
            <w:proofErr w:type="spellStart"/>
            <w:proofErr w:type="gramStart"/>
            <w:r w:rsidRPr="00FE02AE">
              <w:rPr>
                <w:rFonts w:ascii="Times New Roman" w:eastAsia="Times New Roman" w:hAnsi="Times New Roman" w:cs="Times New Roman"/>
                <w:color w:val="000000"/>
                <w:sz w:val="16"/>
                <w:szCs w:val="16"/>
                <w:lang w:eastAsia="ru-RU"/>
              </w:rPr>
              <w:t>шт</w:t>
            </w:r>
            <w:proofErr w:type="spellEnd"/>
            <w:proofErr w:type="gramEnd"/>
            <w:r w:rsidRPr="00FE02AE">
              <w:rPr>
                <w:rFonts w:ascii="Times New Roman" w:eastAsia="Times New Roman" w:hAnsi="Times New Roman" w:cs="Times New Roman"/>
                <w:color w:val="000000"/>
                <w:sz w:val="16"/>
                <w:szCs w:val="16"/>
                <w:lang w:eastAsia="ru-RU"/>
              </w:rPr>
              <w:t>)</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5</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003" w:type="dxa"/>
            <w:vMerge/>
            <w:tcBorders>
              <w:top w:val="nil"/>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686"/>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b/>
                <w:bCs/>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32. Уровень удовлетворенности граждан качеством предоставления муниципальных и государственных услуг %</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89</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95</w:t>
            </w:r>
          </w:p>
        </w:tc>
        <w:tc>
          <w:tcPr>
            <w:tcW w:w="8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106,7</w:t>
            </w:r>
          </w:p>
        </w:tc>
        <w:tc>
          <w:tcPr>
            <w:tcW w:w="1003" w:type="dxa"/>
            <w:vMerge/>
            <w:tcBorders>
              <w:top w:val="nil"/>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26"/>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33.Доля </w:t>
            </w:r>
            <w:proofErr w:type="spellStart"/>
            <w:r w:rsidRPr="00FE02AE">
              <w:rPr>
                <w:rFonts w:ascii="Times New Roman" w:eastAsia="Times New Roman" w:hAnsi="Times New Roman" w:cs="Times New Roman"/>
                <w:color w:val="000000"/>
                <w:sz w:val="16"/>
                <w:szCs w:val="16"/>
                <w:lang w:eastAsia="ru-RU"/>
              </w:rPr>
              <w:t>граждан</w:t>
            </w:r>
            <w:proofErr w:type="gramStart"/>
            <w:r w:rsidRPr="00FE02AE">
              <w:rPr>
                <w:rFonts w:ascii="Times New Roman" w:eastAsia="Times New Roman" w:hAnsi="Times New Roman" w:cs="Times New Roman"/>
                <w:color w:val="000000"/>
                <w:sz w:val="16"/>
                <w:szCs w:val="16"/>
                <w:lang w:eastAsia="ru-RU"/>
              </w:rPr>
              <w:t>,и</w:t>
            </w:r>
            <w:proofErr w:type="gramEnd"/>
            <w:r w:rsidRPr="00FE02AE">
              <w:rPr>
                <w:rFonts w:ascii="Times New Roman" w:eastAsia="Times New Roman" w:hAnsi="Times New Roman" w:cs="Times New Roman"/>
                <w:color w:val="000000"/>
                <w:sz w:val="16"/>
                <w:szCs w:val="16"/>
                <w:lang w:eastAsia="ru-RU"/>
              </w:rPr>
              <w:t>меющих</w:t>
            </w:r>
            <w:proofErr w:type="spellEnd"/>
            <w:r w:rsidRPr="00FE02AE">
              <w:rPr>
                <w:rFonts w:ascii="Times New Roman" w:eastAsia="Times New Roman" w:hAnsi="Times New Roman" w:cs="Times New Roman"/>
                <w:color w:val="000000"/>
                <w:sz w:val="16"/>
                <w:szCs w:val="16"/>
                <w:lang w:eastAsia="ru-RU"/>
              </w:rPr>
              <w:t xml:space="preserve"> доступ к получению муниципальных услуг по принципу "одного окна" по месту пребывания , в </w:t>
            </w:r>
            <w:proofErr w:type="spellStart"/>
            <w:r w:rsidRPr="00FE02AE">
              <w:rPr>
                <w:rFonts w:ascii="Times New Roman" w:eastAsia="Times New Roman" w:hAnsi="Times New Roman" w:cs="Times New Roman"/>
                <w:color w:val="000000"/>
                <w:sz w:val="16"/>
                <w:szCs w:val="16"/>
                <w:lang w:eastAsia="ru-RU"/>
              </w:rPr>
              <w:t>т.ч</w:t>
            </w:r>
            <w:proofErr w:type="spellEnd"/>
            <w:r w:rsidRPr="00FE02AE">
              <w:rPr>
                <w:rFonts w:ascii="Times New Roman" w:eastAsia="Times New Roman" w:hAnsi="Times New Roman" w:cs="Times New Roman"/>
                <w:color w:val="000000"/>
                <w:sz w:val="16"/>
                <w:szCs w:val="16"/>
                <w:lang w:eastAsia="ru-RU"/>
              </w:rPr>
              <w:t>. В МФЦ %</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90</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93,73</w:t>
            </w:r>
          </w:p>
        </w:tc>
        <w:tc>
          <w:tcPr>
            <w:tcW w:w="8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104,1</w:t>
            </w:r>
          </w:p>
        </w:tc>
        <w:tc>
          <w:tcPr>
            <w:tcW w:w="1003" w:type="dxa"/>
            <w:vMerge/>
            <w:tcBorders>
              <w:top w:val="nil"/>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86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34.Доля </w:t>
            </w:r>
            <w:proofErr w:type="spellStart"/>
            <w:r w:rsidRPr="00FE02AE">
              <w:rPr>
                <w:rFonts w:ascii="Times New Roman" w:eastAsia="Times New Roman" w:hAnsi="Times New Roman" w:cs="Times New Roman"/>
                <w:color w:val="000000"/>
                <w:sz w:val="16"/>
                <w:szCs w:val="16"/>
                <w:lang w:eastAsia="ru-RU"/>
              </w:rPr>
              <w:t>граждан</w:t>
            </w:r>
            <w:proofErr w:type="gramStart"/>
            <w:r w:rsidRPr="00FE02AE">
              <w:rPr>
                <w:rFonts w:ascii="Times New Roman" w:eastAsia="Times New Roman" w:hAnsi="Times New Roman" w:cs="Times New Roman"/>
                <w:color w:val="000000"/>
                <w:sz w:val="16"/>
                <w:szCs w:val="16"/>
                <w:lang w:eastAsia="ru-RU"/>
              </w:rPr>
              <w:t>,и</w:t>
            </w:r>
            <w:proofErr w:type="gramEnd"/>
            <w:r w:rsidRPr="00FE02AE">
              <w:rPr>
                <w:rFonts w:ascii="Times New Roman" w:eastAsia="Times New Roman" w:hAnsi="Times New Roman" w:cs="Times New Roman"/>
                <w:color w:val="000000"/>
                <w:sz w:val="16"/>
                <w:szCs w:val="16"/>
                <w:lang w:eastAsia="ru-RU"/>
              </w:rPr>
              <w:t>спользующих</w:t>
            </w:r>
            <w:proofErr w:type="spellEnd"/>
            <w:r w:rsidRPr="00FE02AE">
              <w:rPr>
                <w:rFonts w:ascii="Times New Roman" w:eastAsia="Times New Roman" w:hAnsi="Times New Roman" w:cs="Times New Roman"/>
                <w:color w:val="000000"/>
                <w:sz w:val="16"/>
                <w:szCs w:val="16"/>
                <w:lang w:eastAsia="ru-RU"/>
              </w:rPr>
              <w:t xml:space="preserve"> механизм получения муниципальных услуг в электронной форме %</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50</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65,8</w:t>
            </w:r>
          </w:p>
        </w:tc>
        <w:tc>
          <w:tcPr>
            <w:tcW w:w="8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132</w:t>
            </w:r>
          </w:p>
        </w:tc>
        <w:tc>
          <w:tcPr>
            <w:tcW w:w="1003" w:type="dxa"/>
            <w:vMerge/>
            <w:tcBorders>
              <w:top w:val="nil"/>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93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35.Снижение среднего числа обращений представителей бизнес-сообщества в орган местного самоуправления для получения одной муниципальной </w:t>
            </w:r>
            <w:proofErr w:type="spellStart"/>
            <w:r w:rsidRPr="00FE02AE">
              <w:rPr>
                <w:rFonts w:ascii="Times New Roman" w:eastAsia="Times New Roman" w:hAnsi="Times New Roman" w:cs="Times New Roman"/>
                <w:color w:val="000000"/>
                <w:sz w:val="16"/>
                <w:szCs w:val="16"/>
                <w:lang w:eastAsia="ru-RU"/>
              </w:rPr>
              <w:t>услуги</w:t>
            </w:r>
            <w:proofErr w:type="gramStart"/>
            <w:r w:rsidRPr="00FE02AE">
              <w:rPr>
                <w:rFonts w:ascii="Times New Roman" w:eastAsia="Times New Roman" w:hAnsi="Times New Roman" w:cs="Times New Roman"/>
                <w:color w:val="000000"/>
                <w:sz w:val="16"/>
                <w:szCs w:val="16"/>
                <w:lang w:eastAsia="ru-RU"/>
              </w:rPr>
              <w:t>,с</w:t>
            </w:r>
            <w:proofErr w:type="gramEnd"/>
            <w:r w:rsidRPr="00FE02AE">
              <w:rPr>
                <w:rFonts w:ascii="Times New Roman" w:eastAsia="Times New Roman" w:hAnsi="Times New Roman" w:cs="Times New Roman"/>
                <w:color w:val="000000"/>
                <w:sz w:val="16"/>
                <w:szCs w:val="16"/>
                <w:lang w:eastAsia="ru-RU"/>
              </w:rPr>
              <w:t>вязанной</w:t>
            </w:r>
            <w:proofErr w:type="spellEnd"/>
            <w:r w:rsidRPr="00FE02AE">
              <w:rPr>
                <w:rFonts w:ascii="Times New Roman" w:eastAsia="Times New Roman" w:hAnsi="Times New Roman" w:cs="Times New Roman"/>
                <w:color w:val="000000"/>
                <w:sz w:val="16"/>
                <w:szCs w:val="16"/>
                <w:lang w:eastAsia="ru-RU"/>
              </w:rPr>
              <w:t xml:space="preserve"> со сферой </w:t>
            </w:r>
            <w:proofErr w:type="spellStart"/>
            <w:r w:rsidRPr="00FE02AE">
              <w:rPr>
                <w:rFonts w:ascii="Times New Roman" w:eastAsia="Times New Roman" w:hAnsi="Times New Roman" w:cs="Times New Roman"/>
                <w:color w:val="000000"/>
                <w:sz w:val="16"/>
                <w:szCs w:val="16"/>
                <w:lang w:eastAsia="ru-RU"/>
              </w:rPr>
              <w:t>предпринимматель</w:t>
            </w:r>
            <w:r w:rsidRPr="00FE02AE">
              <w:rPr>
                <w:rFonts w:ascii="Times New Roman" w:eastAsia="Times New Roman" w:hAnsi="Times New Roman" w:cs="Times New Roman"/>
                <w:color w:val="000000"/>
                <w:sz w:val="16"/>
                <w:szCs w:val="16"/>
                <w:lang w:eastAsia="ru-RU"/>
              </w:rPr>
              <w:lastRenderedPageBreak/>
              <w:t>ской</w:t>
            </w:r>
            <w:proofErr w:type="spellEnd"/>
            <w:r w:rsidRPr="00FE02AE">
              <w:rPr>
                <w:rFonts w:ascii="Times New Roman" w:eastAsia="Times New Roman" w:hAnsi="Times New Roman" w:cs="Times New Roman"/>
                <w:color w:val="000000"/>
                <w:sz w:val="16"/>
                <w:szCs w:val="16"/>
                <w:lang w:eastAsia="ru-RU"/>
              </w:rPr>
              <w:t xml:space="preserve"> деятельности (разы)</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lastRenderedPageBreak/>
              <w:t>2</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2</w:t>
            </w:r>
          </w:p>
        </w:tc>
        <w:tc>
          <w:tcPr>
            <w:tcW w:w="8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nil"/>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24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36.сокращение времени ожидания в очереди при обращении заявителя в орган местного самоуправления для получения муниципальных услуг (мин)</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10</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w:t>
            </w:r>
          </w:p>
        </w:tc>
        <w:tc>
          <w:tcPr>
            <w:tcW w:w="8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nil"/>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24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37.Оснащенность рабочих мест материально-техническим оборудованием и лицензионным программным продуктом %</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100</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100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nil"/>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916"/>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 xml:space="preserve">38.Доля специалистов основного </w:t>
            </w:r>
            <w:proofErr w:type="spellStart"/>
            <w:r w:rsidRPr="00FE02AE">
              <w:rPr>
                <w:rFonts w:ascii="Times New Roman" w:eastAsia="Times New Roman" w:hAnsi="Times New Roman" w:cs="Times New Roman"/>
                <w:color w:val="000000"/>
                <w:sz w:val="16"/>
                <w:szCs w:val="16"/>
                <w:lang w:eastAsia="ru-RU"/>
              </w:rPr>
              <w:t>персоналя</w:t>
            </w:r>
            <w:proofErr w:type="spellEnd"/>
            <w:r w:rsidRPr="00FE02AE">
              <w:rPr>
                <w:rFonts w:ascii="Times New Roman" w:eastAsia="Times New Roman" w:hAnsi="Times New Roman" w:cs="Times New Roman"/>
                <w:color w:val="000000"/>
                <w:sz w:val="16"/>
                <w:szCs w:val="16"/>
                <w:lang w:eastAsia="ru-RU"/>
              </w:rPr>
              <w:t xml:space="preserve"> с высшим образованием %</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100</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100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100</w:t>
            </w:r>
          </w:p>
        </w:tc>
        <w:tc>
          <w:tcPr>
            <w:tcW w:w="1003" w:type="dxa"/>
            <w:vMerge/>
            <w:tcBorders>
              <w:top w:val="nil"/>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186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5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right"/>
              <w:rPr>
                <w:rFonts w:ascii="Times New Roman" w:eastAsia="Times New Roman" w:hAnsi="Times New Roman" w:cs="Times New Roman"/>
                <w:sz w:val="16"/>
                <w:szCs w:val="16"/>
                <w:lang w:eastAsia="ru-RU"/>
              </w:rPr>
            </w:pPr>
            <w:r w:rsidRPr="00FE02AE">
              <w:rPr>
                <w:rFonts w:ascii="Times New Roman" w:eastAsia="Times New Roman" w:hAnsi="Times New Roman" w:cs="Times New Roman"/>
                <w:color w:val="000000"/>
                <w:sz w:val="16"/>
                <w:szCs w:val="16"/>
                <w:lang w:eastAsia="ru-RU"/>
              </w:rPr>
              <w:t>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003" w:type="dxa"/>
            <w:vMerge/>
            <w:tcBorders>
              <w:top w:val="nil"/>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r w:rsidR="00FE02AE" w:rsidRPr="005524D6" w:rsidTr="0043057D">
        <w:trPr>
          <w:trHeight w:val="610"/>
        </w:trPr>
        <w:tc>
          <w:tcPr>
            <w:tcW w:w="34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p>
        </w:tc>
        <w:tc>
          <w:tcPr>
            <w:tcW w:w="2511" w:type="dxa"/>
            <w:gridSpan w:val="3"/>
            <w:vMerge/>
            <w:tcBorders>
              <w:top w:val="single" w:sz="4" w:space="0" w:color="auto"/>
              <w:left w:val="single" w:sz="4" w:space="0" w:color="auto"/>
              <w:bottom w:val="single" w:sz="4" w:space="0" w:color="auto"/>
              <w:right w:val="single" w:sz="4" w:space="0" w:color="auto"/>
            </w:tcBorders>
            <w:vAlign w:val="center"/>
            <w:hideMark/>
          </w:tcPr>
          <w:p w:rsidR="00FE02AE" w:rsidRPr="00FE02AE" w:rsidRDefault="00FE02AE" w:rsidP="005524D6">
            <w:pPr>
              <w:spacing w:after="0" w:line="240" w:lineRule="auto"/>
              <w:rPr>
                <w:rFonts w:ascii="Times New Roman" w:eastAsia="Times New Roman" w:hAnsi="Times New Roman" w:cs="Times New Roman"/>
                <w:sz w:val="16"/>
                <w:szCs w:val="16"/>
                <w:lang w:eastAsia="ru-RU"/>
              </w:rPr>
            </w:pP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8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02AE" w:rsidRPr="00FE02AE" w:rsidRDefault="00FE02AE" w:rsidP="005524D6">
            <w:pPr>
              <w:spacing w:after="0" w:line="240" w:lineRule="auto"/>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0</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586" w:type="dxa"/>
            <w:tcBorders>
              <w:top w:val="single" w:sz="4" w:space="0" w:color="auto"/>
              <w:left w:val="single" w:sz="4" w:space="0" w:color="auto"/>
              <w:bottom w:val="single" w:sz="4" w:space="0" w:color="auto"/>
              <w:right w:val="single" w:sz="4" w:space="0" w:color="auto"/>
            </w:tcBorders>
            <w:shd w:val="clear" w:color="auto" w:fill="auto"/>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sz w:val="16"/>
                <w:szCs w:val="16"/>
                <w:lang w:eastAsia="ru-RU"/>
              </w:rPr>
              <w:t>102</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rPr>
                <w:rFonts w:ascii="Times New Roman" w:eastAsia="Times New Roman" w:hAnsi="Times New Roman" w:cs="Times New Roman"/>
                <w:b/>
                <w:bCs/>
                <w:color w:val="000000"/>
                <w:sz w:val="16"/>
                <w:szCs w:val="16"/>
                <w:lang w:eastAsia="ru-RU"/>
              </w:rPr>
            </w:pPr>
            <w:r w:rsidRPr="00FE02AE">
              <w:rPr>
                <w:rFonts w:ascii="Times New Roman" w:eastAsia="Times New Roman" w:hAnsi="Times New Roman" w:cs="Times New Roman"/>
                <w:b/>
                <w:bCs/>
                <w:color w:val="000000"/>
                <w:sz w:val="16"/>
                <w:szCs w:val="16"/>
                <w:lang w:eastAsia="ru-RU"/>
              </w:rPr>
              <w:t> </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2AE" w:rsidRPr="00FE02AE" w:rsidRDefault="00FE02AE" w:rsidP="005524D6">
            <w:pPr>
              <w:spacing w:after="0" w:line="240" w:lineRule="auto"/>
              <w:jc w:val="center"/>
              <w:rPr>
                <w:rFonts w:ascii="Times New Roman" w:eastAsia="Times New Roman" w:hAnsi="Times New Roman" w:cs="Times New Roman"/>
                <w:color w:val="000000"/>
                <w:sz w:val="16"/>
                <w:szCs w:val="16"/>
                <w:lang w:eastAsia="ru-RU"/>
              </w:rPr>
            </w:pPr>
            <w:r w:rsidRPr="00FE02AE">
              <w:rPr>
                <w:rFonts w:ascii="Times New Roman" w:eastAsia="Times New Roman" w:hAnsi="Times New Roman" w:cs="Times New Roman"/>
                <w:color w:val="000000"/>
                <w:sz w:val="16"/>
                <w:szCs w:val="16"/>
                <w:lang w:eastAsia="ru-RU"/>
              </w:rPr>
              <w:t>110,8</w:t>
            </w:r>
          </w:p>
        </w:tc>
        <w:tc>
          <w:tcPr>
            <w:tcW w:w="1003" w:type="dxa"/>
            <w:vMerge/>
            <w:tcBorders>
              <w:top w:val="nil"/>
              <w:left w:val="single" w:sz="4" w:space="0" w:color="auto"/>
              <w:bottom w:val="single" w:sz="8" w:space="0" w:color="000000"/>
              <w:right w:val="single" w:sz="4" w:space="0" w:color="auto"/>
            </w:tcBorders>
            <w:vAlign w:val="center"/>
            <w:hideMark/>
          </w:tcPr>
          <w:p w:rsidR="00FE02AE" w:rsidRPr="00FE02AE" w:rsidRDefault="00FE02AE" w:rsidP="005524D6">
            <w:pPr>
              <w:spacing w:after="0" w:line="240" w:lineRule="auto"/>
              <w:rPr>
                <w:rFonts w:ascii="Calibri" w:eastAsia="Times New Roman" w:hAnsi="Calibri" w:cs="Times New Roman"/>
                <w:color w:val="000000"/>
                <w:sz w:val="16"/>
                <w:szCs w:val="16"/>
                <w:lang w:eastAsia="ru-RU"/>
              </w:rPr>
            </w:pPr>
          </w:p>
        </w:tc>
        <w:tc>
          <w:tcPr>
            <w:tcW w:w="1079" w:type="dxa"/>
            <w:vMerge/>
            <w:tcBorders>
              <w:top w:val="single" w:sz="4" w:space="0" w:color="auto"/>
              <w:left w:val="single" w:sz="4" w:space="0" w:color="auto"/>
              <w:bottom w:val="single" w:sz="8" w:space="0" w:color="000000"/>
              <w:right w:val="single" w:sz="8" w:space="0" w:color="auto"/>
            </w:tcBorders>
            <w:vAlign w:val="center"/>
            <w:hideMark/>
          </w:tcPr>
          <w:p w:rsidR="00FE02AE" w:rsidRPr="005524D6" w:rsidRDefault="00FE02AE" w:rsidP="005524D6">
            <w:pPr>
              <w:spacing w:after="0" w:line="240" w:lineRule="auto"/>
              <w:rPr>
                <w:rFonts w:ascii="Times New Roman" w:eastAsia="Times New Roman" w:hAnsi="Times New Roman" w:cs="Times New Roman"/>
                <w:color w:val="000000"/>
                <w:sz w:val="24"/>
                <w:szCs w:val="24"/>
                <w:lang w:eastAsia="ru-RU"/>
              </w:rPr>
            </w:pPr>
          </w:p>
        </w:tc>
      </w:tr>
    </w:tbl>
    <w:p w:rsidR="005524D6" w:rsidRDefault="005524D6" w:rsidP="00607772">
      <w:pPr>
        <w:pStyle w:val="a3"/>
        <w:ind w:firstLine="426"/>
        <w:jc w:val="both"/>
        <w:rPr>
          <w:rFonts w:ascii="Times New Roman" w:hAnsi="Times New Roman" w:cs="Times New Roman"/>
          <w:b/>
          <w:sz w:val="28"/>
          <w:szCs w:val="28"/>
          <w:lang w:eastAsia="ru-RU"/>
        </w:rPr>
      </w:pPr>
    </w:p>
    <w:p w:rsidR="00FE1CEA" w:rsidRDefault="00FE1CEA" w:rsidP="00607772">
      <w:pPr>
        <w:pStyle w:val="a3"/>
        <w:ind w:firstLine="426"/>
        <w:jc w:val="both"/>
        <w:rPr>
          <w:rFonts w:ascii="Times New Roman" w:hAnsi="Times New Roman" w:cs="Times New Roman"/>
          <w:b/>
          <w:sz w:val="28"/>
          <w:szCs w:val="28"/>
          <w:lang w:eastAsia="ru-RU"/>
        </w:rPr>
        <w:sectPr w:rsidR="00FE1CEA" w:rsidSect="009F52FF">
          <w:pgSz w:w="16838" w:h="11906" w:orient="landscape"/>
          <w:pgMar w:top="1701" w:right="1134" w:bottom="2410" w:left="1134" w:header="709" w:footer="709" w:gutter="0"/>
          <w:cols w:space="708"/>
          <w:docGrid w:linePitch="360"/>
        </w:sectPr>
      </w:pPr>
    </w:p>
    <w:tbl>
      <w:tblPr>
        <w:tblW w:w="0" w:type="auto"/>
        <w:tblLook w:val="04A0" w:firstRow="1" w:lastRow="0" w:firstColumn="1" w:lastColumn="0" w:noHBand="0" w:noVBand="1"/>
      </w:tblPr>
      <w:tblGrid>
        <w:gridCol w:w="4785"/>
        <w:gridCol w:w="4786"/>
      </w:tblGrid>
      <w:tr w:rsidR="00B70FD0" w:rsidTr="00B70FD0">
        <w:tc>
          <w:tcPr>
            <w:tcW w:w="4785" w:type="dxa"/>
          </w:tcPr>
          <w:p w:rsidR="00B70FD0" w:rsidRDefault="00B70FD0" w:rsidP="00B70FD0">
            <w:pPr>
              <w:widowControl w:val="0"/>
              <w:autoSpaceDE w:val="0"/>
              <w:autoSpaceDN w:val="0"/>
              <w:adjustRightInd w:val="0"/>
              <w:spacing w:before="108" w:after="108"/>
              <w:jc w:val="center"/>
              <w:outlineLvl w:val="0"/>
              <w:rPr>
                <w:rFonts w:ascii="Times New Roman" w:hAnsi="Times New Roman"/>
                <w:b/>
                <w:sz w:val="28"/>
                <w:szCs w:val="28"/>
              </w:rPr>
            </w:pPr>
            <w:bookmarkStart w:id="1" w:name="sub_180"/>
          </w:p>
          <w:p w:rsidR="00FE1CEA" w:rsidRDefault="00FE1CEA" w:rsidP="00B70FD0">
            <w:pPr>
              <w:widowControl w:val="0"/>
              <w:autoSpaceDE w:val="0"/>
              <w:autoSpaceDN w:val="0"/>
              <w:adjustRightInd w:val="0"/>
              <w:spacing w:before="108" w:after="108"/>
              <w:jc w:val="center"/>
              <w:outlineLvl w:val="0"/>
              <w:rPr>
                <w:rFonts w:ascii="Times New Roman" w:hAnsi="Times New Roman"/>
                <w:b/>
                <w:sz w:val="28"/>
                <w:szCs w:val="28"/>
              </w:rPr>
            </w:pPr>
          </w:p>
          <w:p w:rsidR="00FE1CEA" w:rsidRDefault="00FE1CEA" w:rsidP="00B70FD0">
            <w:pPr>
              <w:widowControl w:val="0"/>
              <w:autoSpaceDE w:val="0"/>
              <w:autoSpaceDN w:val="0"/>
              <w:adjustRightInd w:val="0"/>
              <w:spacing w:before="108" w:after="108"/>
              <w:jc w:val="center"/>
              <w:outlineLvl w:val="0"/>
              <w:rPr>
                <w:rFonts w:ascii="Times New Roman" w:hAnsi="Times New Roman"/>
                <w:b/>
                <w:sz w:val="28"/>
                <w:szCs w:val="28"/>
              </w:rPr>
            </w:pPr>
          </w:p>
          <w:p w:rsidR="00FE1CEA" w:rsidRDefault="00FE1CEA" w:rsidP="00B70FD0">
            <w:pPr>
              <w:widowControl w:val="0"/>
              <w:autoSpaceDE w:val="0"/>
              <w:autoSpaceDN w:val="0"/>
              <w:adjustRightInd w:val="0"/>
              <w:spacing w:before="108" w:after="108"/>
              <w:jc w:val="center"/>
              <w:outlineLvl w:val="0"/>
              <w:rPr>
                <w:rFonts w:ascii="Times New Roman" w:hAnsi="Times New Roman"/>
                <w:b/>
                <w:sz w:val="28"/>
                <w:szCs w:val="28"/>
              </w:rPr>
            </w:pPr>
          </w:p>
        </w:tc>
        <w:tc>
          <w:tcPr>
            <w:tcW w:w="4786" w:type="dxa"/>
          </w:tcPr>
          <w:p w:rsidR="00B70FD0" w:rsidRPr="005524D6" w:rsidRDefault="00B70FD0" w:rsidP="00B70FD0">
            <w:pPr>
              <w:pStyle w:val="a3"/>
              <w:jc w:val="both"/>
              <w:rPr>
                <w:rFonts w:ascii="Times New Roman" w:hAnsi="Times New Roman" w:cs="Times New Roman"/>
                <w:b/>
                <w:sz w:val="28"/>
                <w:szCs w:val="28"/>
              </w:rPr>
            </w:pPr>
            <w:r w:rsidRPr="005524D6">
              <w:rPr>
                <w:rFonts w:ascii="Times New Roman" w:hAnsi="Times New Roman" w:cs="Times New Roman"/>
                <w:b/>
                <w:sz w:val="28"/>
                <w:szCs w:val="28"/>
              </w:rPr>
              <w:t xml:space="preserve">Приложение </w:t>
            </w:r>
            <w:r w:rsidR="00FE1CEA">
              <w:rPr>
                <w:rFonts w:ascii="Times New Roman" w:hAnsi="Times New Roman" w:cs="Times New Roman"/>
                <w:b/>
                <w:sz w:val="28"/>
                <w:szCs w:val="28"/>
              </w:rPr>
              <w:t>2</w:t>
            </w:r>
          </w:p>
          <w:p w:rsidR="00B70FD0" w:rsidRPr="005524D6" w:rsidRDefault="00B70FD0" w:rsidP="00B70FD0">
            <w:pPr>
              <w:pStyle w:val="a3"/>
              <w:jc w:val="both"/>
              <w:rPr>
                <w:rFonts w:ascii="Times New Roman" w:hAnsi="Times New Roman" w:cs="Times New Roman"/>
                <w:b/>
                <w:sz w:val="28"/>
                <w:szCs w:val="28"/>
              </w:rPr>
            </w:pPr>
            <w:r w:rsidRPr="005524D6">
              <w:rPr>
                <w:rFonts w:ascii="Times New Roman" w:hAnsi="Times New Roman" w:cs="Times New Roman"/>
                <w:b/>
                <w:sz w:val="28"/>
                <w:szCs w:val="28"/>
              </w:rPr>
              <w:t xml:space="preserve">К сводному годовому докладу о ходе реализации и оценки эффективности муниципальных программ </w:t>
            </w:r>
            <w:proofErr w:type="spellStart"/>
            <w:r w:rsidRPr="005524D6">
              <w:rPr>
                <w:rFonts w:ascii="Times New Roman" w:hAnsi="Times New Roman" w:cs="Times New Roman"/>
                <w:b/>
                <w:sz w:val="28"/>
                <w:szCs w:val="28"/>
              </w:rPr>
              <w:t>Атяшевского</w:t>
            </w:r>
            <w:proofErr w:type="spellEnd"/>
            <w:r w:rsidRPr="005524D6">
              <w:rPr>
                <w:rFonts w:ascii="Times New Roman" w:hAnsi="Times New Roman" w:cs="Times New Roman"/>
                <w:b/>
                <w:sz w:val="28"/>
                <w:szCs w:val="28"/>
              </w:rPr>
              <w:t xml:space="preserve"> муни</w:t>
            </w:r>
            <w:r w:rsidR="0043057D">
              <w:rPr>
                <w:rFonts w:ascii="Times New Roman" w:hAnsi="Times New Roman" w:cs="Times New Roman"/>
                <w:b/>
                <w:sz w:val="28"/>
                <w:szCs w:val="28"/>
              </w:rPr>
              <w:t>ципального района по итогам 2017</w:t>
            </w:r>
            <w:r w:rsidRPr="005524D6">
              <w:rPr>
                <w:rFonts w:ascii="Times New Roman" w:hAnsi="Times New Roman" w:cs="Times New Roman"/>
                <w:b/>
                <w:sz w:val="28"/>
                <w:szCs w:val="28"/>
              </w:rPr>
              <w:t xml:space="preserve"> года</w:t>
            </w:r>
          </w:p>
          <w:p w:rsidR="00B70FD0" w:rsidRDefault="00B70FD0" w:rsidP="00612716">
            <w:pPr>
              <w:widowControl w:val="0"/>
              <w:autoSpaceDE w:val="0"/>
              <w:autoSpaceDN w:val="0"/>
              <w:adjustRightInd w:val="0"/>
              <w:spacing w:before="108" w:after="108"/>
              <w:outlineLvl w:val="0"/>
              <w:rPr>
                <w:rFonts w:ascii="Times New Roman" w:hAnsi="Times New Roman"/>
                <w:b/>
                <w:sz w:val="28"/>
                <w:szCs w:val="28"/>
              </w:rPr>
            </w:pPr>
          </w:p>
        </w:tc>
      </w:tr>
    </w:tbl>
    <w:p w:rsidR="00FE1CEA"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lang w:eastAsia="ru-RU"/>
        </w:rPr>
      </w:pPr>
    </w:p>
    <w:p w:rsidR="00FE1CEA"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lang w:eastAsia="ru-RU"/>
        </w:rPr>
      </w:pPr>
    </w:p>
    <w:p w:rsidR="00B70FD0"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lang w:eastAsia="ru-RU"/>
        </w:rPr>
      </w:pPr>
      <w:r w:rsidRPr="00FE1CEA">
        <w:rPr>
          <w:rFonts w:ascii="Times New Roman" w:hAnsi="Times New Roman" w:cs="Times New Roman"/>
          <w:b/>
          <w:sz w:val="28"/>
          <w:szCs w:val="28"/>
          <w:lang w:eastAsia="ru-RU"/>
        </w:rPr>
        <w:t xml:space="preserve">О кассовом исполнении муниципальных программ </w:t>
      </w:r>
      <w:proofErr w:type="spellStart"/>
      <w:r w:rsidRPr="00FE1CEA">
        <w:rPr>
          <w:rFonts w:ascii="Times New Roman" w:hAnsi="Times New Roman" w:cs="Times New Roman"/>
          <w:b/>
          <w:sz w:val="28"/>
          <w:szCs w:val="28"/>
          <w:lang w:eastAsia="ru-RU"/>
        </w:rPr>
        <w:t>Атяшевского</w:t>
      </w:r>
      <w:proofErr w:type="spellEnd"/>
      <w:r w:rsidRPr="00FE1CEA">
        <w:rPr>
          <w:rFonts w:ascii="Times New Roman" w:hAnsi="Times New Roman" w:cs="Times New Roman"/>
          <w:b/>
          <w:sz w:val="28"/>
          <w:szCs w:val="28"/>
          <w:lang w:eastAsia="ru-RU"/>
        </w:rPr>
        <w:t xml:space="preserve"> муниципального района в разрезе источников ресурсного обеспечения</w:t>
      </w:r>
    </w:p>
    <w:p w:rsidR="00FE1CEA" w:rsidRDefault="00FE1CEA" w:rsidP="00FE1CEA">
      <w:pPr>
        <w:pStyle w:val="a3"/>
        <w:ind w:firstLine="426"/>
        <w:jc w:val="right"/>
        <w:rPr>
          <w:rFonts w:ascii="Times New Roman" w:hAnsi="Times New Roman" w:cs="Times New Roman"/>
          <w:sz w:val="28"/>
          <w:szCs w:val="28"/>
          <w:lang w:eastAsia="ru-RU"/>
        </w:rPr>
      </w:pPr>
    </w:p>
    <w:p w:rsidR="00FE1CEA" w:rsidRPr="00FE1CEA" w:rsidRDefault="00FE1CEA" w:rsidP="00FE1CEA">
      <w:pPr>
        <w:pStyle w:val="a3"/>
        <w:ind w:firstLine="426"/>
        <w:jc w:val="right"/>
        <w:rPr>
          <w:rFonts w:ascii="Times New Roman" w:eastAsia="Times New Roman" w:hAnsi="Times New Roman" w:cs="Times New Roman"/>
          <w:color w:val="000000"/>
          <w:sz w:val="24"/>
          <w:szCs w:val="24"/>
          <w:lang w:eastAsia="ru-RU"/>
        </w:rPr>
      </w:pPr>
      <w:proofErr w:type="spellStart"/>
      <w:r w:rsidRPr="00FE1CEA">
        <w:rPr>
          <w:rFonts w:ascii="Times New Roman" w:eastAsia="Times New Roman" w:hAnsi="Times New Roman" w:cs="Times New Roman"/>
          <w:color w:val="000000"/>
          <w:sz w:val="24"/>
          <w:szCs w:val="24"/>
          <w:lang w:eastAsia="ru-RU"/>
        </w:rPr>
        <w:t>Тыс</w:t>
      </w:r>
      <w:proofErr w:type="gramStart"/>
      <w:r w:rsidRPr="00FE1CEA">
        <w:rPr>
          <w:rFonts w:ascii="Times New Roman" w:eastAsia="Times New Roman" w:hAnsi="Times New Roman" w:cs="Times New Roman"/>
          <w:color w:val="000000"/>
          <w:sz w:val="24"/>
          <w:szCs w:val="24"/>
          <w:lang w:eastAsia="ru-RU"/>
        </w:rPr>
        <w:t>.р</w:t>
      </w:r>
      <w:proofErr w:type="gramEnd"/>
      <w:r w:rsidRPr="00FE1CEA">
        <w:rPr>
          <w:rFonts w:ascii="Times New Roman" w:eastAsia="Times New Roman" w:hAnsi="Times New Roman" w:cs="Times New Roman"/>
          <w:color w:val="000000"/>
          <w:sz w:val="24"/>
          <w:szCs w:val="24"/>
          <w:lang w:eastAsia="ru-RU"/>
        </w:rPr>
        <w:t>ублей</w:t>
      </w:r>
      <w:proofErr w:type="spellEnd"/>
    </w:p>
    <w:tbl>
      <w:tblPr>
        <w:tblW w:w="967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9"/>
        <w:gridCol w:w="1420"/>
        <w:gridCol w:w="1420"/>
        <w:gridCol w:w="1700"/>
        <w:gridCol w:w="1578"/>
      </w:tblGrid>
      <w:tr w:rsidR="00FE1CEA" w:rsidRPr="00001EE7" w:rsidTr="007A54FC">
        <w:trPr>
          <w:trHeight w:val="620"/>
        </w:trPr>
        <w:tc>
          <w:tcPr>
            <w:tcW w:w="3559" w:type="dxa"/>
            <w:shd w:val="clear" w:color="auto" w:fill="auto"/>
            <w:noWrap/>
            <w:vAlign w:val="bottom"/>
            <w:hideMark/>
          </w:tcPr>
          <w:p w:rsidR="00FE1CEA" w:rsidRPr="007A54FC" w:rsidRDefault="00FE1CEA" w:rsidP="00322ED1">
            <w:pPr>
              <w:spacing w:after="0" w:line="240" w:lineRule="auto"/>
              <w:jc w:val="center"/>
              <w:rPr>
                <w:rFonts w:ascii="Times New Roman" w:eastAsia="Times New Roman" w:hAnsi="Times New Roman" w:cs="Times New Roman"/>
                <w:b/>
                <w:color w:val="000000"/>
                <w:sz w:val="24"/>
                <w:szCs w:val="24"/>
                <w:lang w:eastAsia="ru-RU"/>
              </w:rPr>
            </w:pPr>
            <w:r w:rsidRPr="007A54FC">
              <w:rPr>
                <w:rFonts w:ascii="Times New Roman" w:eastAsia="Times New Roman" w:hAnsi="Times New Roman" w:cs="Times New Roman"/>
                <w:b/>
                <w:color w:val="000000"/>
                <w:sz w:val="24"/>
                <w:szCs w:val="24"/>
                <w:lang w:eastAsia="ru-RU"/>
              </w:rPr>
              <w:t>Наименование программы</w:t>
            </w:r>
          </w:p>
        </w:tc>
        <w:tc>
          <w:tcPr>
            <w:tcW w:w="1420" w:type="dxa"/>
            <w:shd w:val="clear" w:color="auto" w:fill="auto"/>
            <w:vAlign w:val="bottom"/>
            <w:hideMark/>
          </w:tcPr>
          <w:p w:rsidR="00FE1CEA" w:rsidRPr="007A54FC" w:rsidRDefault="000230F2" w:rsidP="00322ED1">
            <w:pPr>
              <w:spacing w:after="0" w:line="240" w:lineRule="auto"/>
              <w:jc w:val="center"/>
              <w:rPr>
                <w:rFonts w:ascii="Times New Roman" w:eastAsia="Times New Roman" w:hAnsi="Times New Roman" w:cs="Times New Roman"/>
                <w:b/>
                <w:color w:val="000000"/>
                <w:sz w:val="24"/>
                <w:szCs w:val="24"/>
                <w:lang w:eastAsia="ru-RU"/>
              </w:rPr>
            </w:pPr>
            <w:r w:rsidRPr="007A54FC">
              <w:rPr>
                <w:rFonts w:ascii="Times New Roman" w:eastAsia="Times New Roman" w:hAnsi="Times New Roman" w:cs="Times New Roman"/>
                <w:b/>
                <w:color w:val="000000"/>
                <w:sz w:val="24"/>
                <w:szCs w:val="24"/>
                <w:lang w:eastAsia="ru-RU"/>
              </w:rPr>
              <w:t>План на 2017</w:t>
            </w:r>
            <w:r w:rsidR="00FE1CEA" w:rsidRPr="007A54FC">
              <w:rPr>
                <w:rFonts w:ascii="Times New Roman" w:eastAsia="Times New Roman" w:hAnsi="Times New Roman" w:cs="Times New Roman"/>
                <w:b/>
                <w:color w:val="000000"/>
                <w:sz w:val="24"/>
                <w:szCs w:val="24"/>
                <w:lang w:eastAsia="ru-RU"/>
              </w:rPr>
              <w:t xml:space="preserve"> год</w:t>
            </w:r>
          </w:p>
        </w:tc>
        <w:tc>
          <w:tcPr>
            <w:tcW w:w="1420" w:type="dxa"/>
            <w:shd w:val="clear" w:color="auto" w:fill="auto"/>
            <w:vAlign w:val="bottom"/>
            <w:hideMark/>
          </w:tcPr>
          <w:p w:rsidR="00FE1CEA" w:rsidRPr="007A54FC" w:rsidRDefault="000230F2" w:rsidP="00322ED1">
            <w:pPr>
              <w:spacing w:after="0" w:line="240" w:lineRule="auto"/>
              <w:jc w:val="center"/>
              <w:rPr>
                <w:rFonts w:ascii="Times New Roman" w:eastAsia="Times New Roman" w:hAnsi="Times New Roman" w:cs="Times New Roman"/>
                <w:b/>
                <w:color w:val="000000"/>
                <w:sz w:val="24"/>
                <w:szCs w:val="24"/>
                <w:lang w:eastAsia="ru-RU"/>
              </w:rPr>
            </w:pPr>
            <w:r w:rsidRPr="007A54FC">
              <w:rPr>
                <w:rFonts w:ascii="Times New Roman" w:eastAsia="Times New Roman" w:hAnsi="Times New Roman" w:cs="Times New Roman"/>
                <w:b/>
                <w:color w:val="000000"/>
                <w:sz w:val="24"/>
                <w:szCs w:val="24"/>
                <w:lang w:eastAsia="ru-RU"/>
              </w:rPr>
              <w:t>Факт за 2017</w:t>
            </w:r>
            <w:r w:rsidR="00FE1CEA" w:rsidRPr="007A54FC">
              <w:rPr>
                <w:rFonts w:ascii="Times New Roman" w:eastAsia="Times New Roman" w:hAnsi="Times New Roman" w:cs="Times New Roman"/>
                <w:b/>
                <w:color w:val="000000"/>
                <w:sz w:val="24"/>
                <w:szCs w:val="24"/>
                <w:lang w:eastAsia="ru-RU"/>
              </w:rPr>
              <w:t xml:space="preserve"> год</w:t>
            </w:r>
          </w:p>
        </w:tc>
        <w:tc>
          <w:tcPr>
            <w:tcW w:w="1700" w:type="dxa"/>
            <w:shd w:val="clear" w:color="auto" w:fill="auto"/>
            <w:vAlign w:val="bottom"/>
            <w:hideMark/>
          </w:tcPr>
          <w:p w:rsidR="00FE1CEA" w:rsidRPr="007A54FC" w:rsidRDefault="00FE1CEA" w:rsidP="00322ED1">
            <w:pPr>
              <w:spacing w:after="0" w:line="240" w:lineRule="auto"/>
              <w:jc w:val="center"/>
              <w:rPr>
                <w:rFonts w:ascii="Times New Roman" w:eastAsia="Times New Roman" w:hAnsi="Times New Roman" w:cs="Times New Roman"/>
                <w:b/>
                <w:color w:val="000000"/>
                <w:sz w:val="24"/>
                <w:szCs w:val="24"/>
                <w:lang w:eastAsia="ru-RU"/>
              </w:rPr>
            </w:pPr>
            <w:r w:rsidRPr="007A54FC">
              <w:rPr>
                <w:rFonts w:ascii="Times New Roman" w:eastAsia="Times New Roman" w:hAnsi="Times New Roman" w:cs="Times New Roman"/>
                <w:b/>
                <w:color w:val="000000"/>
                <w:sz w:val="24"/>
                <w:szCs w:val="24"/>
                <w:lang w:eastAsia="ru-RU"/>
              </w:rPr>
              <w:t>Отклонение</w:t>
            </w:r>
          </w:p>
        </w:tc>
        <w:tc>
          <w:tcPr>
            <w:tcW w:w="1578" w:type="dxa"/>
            <w:shd w:val="clear" w:color="auto" w:fill="auto"/>
            <w:noWrap/>
            <w:vAlign w:val="bottom"/>
            <w:hideMark/>
          </w:tcPr>
          <w:p w:rsidR="00FE1CEA" w:rsidRPr="00FE1CEA" w:rsidRDefault="00FE1CEA" w:rsidP="00322ED1">
            <w:pPr>
              <w:spacing w:after="0" w:line="240" w:lineRule="auto"/>
              <w:jc w:val="center"/>
              <w:rPr>
                <w:rFonts w:ascii="Times New Roman" w:eastAsia="Times New Roman" w:hAnsi="Times New Roman" w:cs="Times New Roman"/>
                <w:b/>
                <w:color w:val="000000"/>
                <w:sz w:val="24"/>
                <w:szCs w:val="24"/>
                <w:lang w:eastAsia="ru-RU"/>
              </w:rPr>
            </w:pPr>
            <w:r w:rsidRPr="00FE1CEA">
              <w:rPr>
                <w:rFonts w:ascii="Times New Roman" w:eastAsia="Times New Roman" w:hAnsi="Times New Roman" w:cs="Times New Roman"/>
                <w:b/>
                <w:color w:val="000000"/>
                <w:sz w:val="24"/>
                <w:szCs w:val="24"/>
                <w:lang w:eastAsia="ru-RU"/>
              </w:rPr>
              <w:t>% выполнения</w:t>
            </w:r>
          </w:p>
        </w:tc>
      </w:tr>
      <w:tr w:rsidR="007A54FC" w:rsidRPr="00001EE7" w:rsidTr="007A54FC">
        <w:trPr>
          <w:trHeight w:val="930"/>
        </w:trPr>
        <w:tc>
          <w:tcPr>
            <w:tcW w:w="3559" w:type="dxa"/>
            <w:shd w:val="clear" w:color="auto" w:fill="auto"/>
            <w:hideMark/>
          </w:tcPr>
          <w:p w:rsidR="007A54FC" w:rsidRPr="007A54FC" w:rsidRDefault="007A54FC" w:rsidP="00C71861">
            <w:pPr>
              <w:jc w:val="both"/>
              <w:rPr>
                <w:rFonts w:ascii="Times New Roman" w:hAnsi="Times New Roman" w:cs="Times New Roman"/>
                <w:sz w:val="24"/>
                <w:szCs w:val="24"/>
              </w:rPr>
            </w:pPr>
            <w:r w:rsidRPr="007A54FC">
              <w:rPr>
                <w:rFonts w:ascii="Times New Roman" w:hAnsi="Times New Roman" w:cs="Times New Roman"/>
                <w:sz w:val="24"/>
                <w:szCs w:val="24"/>
              </w:rPr>
              <w:t xml:space="preserve">Муниципальная программа </w:t>
            </w:r>
            <w:proofErr w:type="spellStart"/>
            <w:r w:rsidRPr="007A54FC">
              <w:rPr>
                <w:rFonts w:ascii="Times New Roman" w:hAnsi="Times New Roman" w:cs="Times New Roman"/>
                <w:sz w:val="24"/>
                <w:szCs w:val="24"/>
              </w:rPr>
              <w:t>Атяшевского</w:t>
            </w:r>
            <w:proofErr w:type="spellEnd"/>
            <w:r w:rsidRPr="007A54FC">
              <w:rPr>
                <w:rFonts w:ascii="Times New Roman" w:hAnsi="Times New Roman" w:cs="Times New Roman"/>
                <w:sz w:val="24"/>
                <w:szCs w:val="24"/>
              </w:rPr>
              <w:t xml:space="preserve"> муниципального района «Повышение эффективности муниципального управления </w:t>
            </w:r>
            <w:proofErr w:type="spellStart"/>
            <w:r w:rsidRPr="007A54FC">
              <w:rPr>
                <w:rFonts w:ascii="Times New Roman" w:hAnsi="Times New Roman" w:cs="Times New Roman"/>
                <w:sz w:val="24"/>
                <w:szCs w:val="24"/>
              </w:rPr>
              <w:t>Атяшевского</w:t>
            </w:r>
            <w:proofErr w:type="spellEnd"/>
            <w:r w:rsidRPr="007A54FC">
              <w:rPr>
                <w:rFonts w:ascii="Times New Roman" w:hAnsi="Times New Roman" w:cs="Times New Roman"/>
                <w:sz w:val="24"/>
                <w:szCs w:val="24"/>
              </w:rPr>
              <w:t xml:space="preserve"> муниципального района на 2016-2020 годы»</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29 419,1</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28 728,1</w:t>
            </w:r>
          </w:p>
        </w:tc>
        <w:tc>
          <w:tcPr>
            <w:tcW w:w="170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97,7</w:t>
            </w:r>
          </w:p>
        </w:tc>
        <w:tc>
          <w:tcPr>
            <w:tcW w:w="1578" w:type="dxa"/>
            <w:shd w:val="clear" w:color="auto" w:fill="auto"/>
            <w:noWrap/>
            <w:vAlign w:val="bottom"/>
            <w:hideMark/>
          </w:tcPr>
          <w:p w:rsidR="007A54FC" w:rsidRPr="00001EE7" w:rsidRDefault="007A54FC" w:rsidP="00322ED1">
            <w:pPr>
              <w:spacing w:after="0" w:line="240" w:lineRule="auto"/>
              <w:jc w:val="center"/>
              <w:rPr>
                <w:rFonts w:ascii="Times New Roman" w:eastAsia="Times New Roman" w:hAnsi="Times New Roman" w:cs="Times New Roman"/>
                <w:color w:val="000000"/>
                <w:sz w:val="24"/>
                <w:szCs w:val="24"/>
                <w:lang w:eastAsia="ru-RU"/>
              </w:rPr>
            </w:pPr>
            <w:r w:rsidRPr="00001EE7">
              <w:rPr>
                <w:rFonts w:ascii="Times New Roman" w:eastAsia="Times New Roman" w:hAnsi="Times New Roman" w:cs="Times New Roman"/>
                <w:color w:val="000000"/>
                <w:sz w:val="24"/>
                <w:szCs w:val="24"/>
                <w:lang w:eastAsia="ru-RU"/>
              </w:rPr>
              <w:t>97,8</w:t>
            </w:r>
          </w:p>
        </w:tc>
      </w:tr>
      <w:tr w:rsidR="007A54FC" w:rsidRPr="00001EE7" w:rsidTr="007A54FC">
        <w:trPr>
          <w:trHeight w:val="310"/>
        </w:trPr>
        <w:tc>
          <w:tcPr>
            <w:tcW w:w="3559" w:type="dxa"/>
            <w:shd w:val="clear" w:color="auto" w:fill="auto"/>
            <w:hideMark/>
          </w:tcPr>
          <w:p w:rsidR="007A54FC" w:rsidRPr="007A54FC" w:rsidRDefault="007A54FC" w:rsidP="00C71861">
            <w:pPr>
              <w:jc w:val="both"/>
              <w:rPr>
                <w:rFonts w:ascii="Times New Roman" w:hAnsi="Times New Roman" w:cs="Times New Roman"/>
                <w:sz w:val="24"/>
                <w:szCs w:val="24"/>
              </w:rPr>
            </w:pPr>
            <w:r w:rsidRPr="007A54FC">
              <w:rPr>
                <w:rFonts w:ascii="Times New Roman" w:hAnsi="Times New Roman" w:cs="Times New Roman"/>
                <w:sz w:val="24"/>
                <w:szCs w:val="24"/>
              </w:rPr>
              <w:t>МБ</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29 419,1</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28 728,1</w:t>
            </w:r>
          </w:p>
        </w:tc>
        <w:tc>
          <w:tcPr>
            <w:tcW w:w="170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97,7</w:t>
            </w:r>
          </w:p>
        </w:tc>
        <w:tc>
          <w:tcPr>
            <w:tcW w:w="1578" w:type="dxa"/>
            <w:shd w:val="clear" w:color="auto" w:fill="auto"/>
            <w:noWrap/>
            <w:vAlign w:val="bottom"/>
            <w:hideMark/>
          </w:tcPr>
          <w:p w:rsidR="007A54FC" w:rsidRPr="00001EE7" w:rsidRDefault="007A54FC" w:rsidP="00322ED1">
            <w:pPr>
              <w:spacing w:after="0" w:line="240" w:lineRule="auto"/>
              <w:jc w:val="center"/>
              <w:rPr>
                <w:rFonts w:ascii="Times New Roman" w:eastAsia="Times New Roman" w:hAnsi="Times New Roman" w:cs="Times New Roman"/>
                <w:color w:val="000000"/>
                <w:sz w:val="24"/>
                <w:szCs w:val="24"/>
                <w:lang w:eastAsia="ru-RU"/>
              </w:rPr>
            </w:pPr>
            <w:r w:rsidRPr="00001EE7">
              <w:rPr>
                <w:rFonts w:ascii="Times New Roman" w:eastAsia="Times New Roman" w:hAnsi="Times New Roman" w:cs="Times New Roman"/>
                <w:color w:val="000000"/>
                <w:sz w:val="24"/>
                <w:szCs w:val="24"/>
                <w:lang w:eastAsia="ru-RU"/>
              </w:rPr>
              <w:t>100,0</w:t>
            </w:r>
          </w:p>
        </w:tc>
      </w:tr>
      <w:tr w:rsidR="007A54FC" w:rsidRPr="00001EE7" w:rsidTr="007A54FC">
        <w:trPr>
          <w:trHeight w:val="1240"/>
        </w:trPr>
        <w:tc>
          <w:tcPr>
            <w:tcW w:w="3559" w:type="dxa"/>
            <w:shd w:val="clear" w:color="auto" w:fill="auto"/>
            <w:hideMark/>
          </w:tcPr>
          <w:p w:rsidR="007A54FC" w:rsidRPr="007A54FC" w:rsidRDefault="007A54FC" w:rsidP="00C71861">
            <w:pPr>
              <w:rPr>
                <w:rFonts w:ascii="Times New Roman" w:hAnsi="Times New Roman" w:cs="Times New Roman"/>
                <w:sz w:val="24"/>
                <w:szCs w:val="24"/>
              </w:rPr>
            </w:pPr>
            <w:r w:rsidRPr="007A54FC">
              <w:rPr>
                <w:rFonts w:ascii="Times New Roman" w:hAnsi="Times New Roman" w:cs="Times New Roman"/>
                <w:sz w:val="24"/>
                <w:szCs w:val="24"/>
              </w:rPr>
              <w:t xml:space="preserve">Муниципальная программа </w:t>
            </w:r>
            <w:proofErr w:type="spellStart"/>
            <w:r w:rsidRPr="007A54FC">
              <w:rPr>
                <w:rFonts w:ascii="Times New Roman" w:hAnsi="Times New Roman" w:cs="Times New Roman"/>
                <w:sz w:val="24"/>
                <w:szCs w:val="24"/>
              </w:rPr>
              <w:t>Атяшевского</w:t>
            </w:r>
            <w:proofErr w:type="spellEnd"/>
            <w:r w:rsidRPr="007A54FC">
              <w:rPr>
                <w:rFonts w:ascii="Times New Roman" w:hAnsi="Times New Roman" w:cs="Times New Roman"/>
                <w:sz w:val="24"/>
                <w:szCs w:val="24"/>
              </w:rPr>
              <w:t xml:space="preserve"> муниципального района «Развитие образования на 2014-2018 годы»</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208 770,5</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203 878,0</w:t>
            </w:r>
          </w:p>
        </w:tc>
        <w:tc>
          <w:tcPr>
            <w:tcW w:w="170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97,7</w:t>
            </w:r>
          </w:p>
        </w:tc>
        <w:tc>
          <w:tcPr>
            <w:tcW w:w="1578" w:type="dxa"/>
            <w:shd w:val="clear" w:color="auto" w:fill="auto"/>
            <w:noWrap/>
            <w:vAlign w:val="bottom"/>
            <w:hideMark/>
          </w:tcPr>
          <w:p w:rsidR="007A54FC" w:rsidRPr="00001EE7" w:rsidRDefault="007A54FC" w:rsidP="00322ED1">
            <w:pPr>
              <w:spacing w:after="0" w:line="240" w:lineRule="auto"/>
              <w:jc w:val="center"/>
              <w:rPr>
                <w:rFonts w:ascii="Times New Roman" w:eastAsia="Times New Roman" w:hAnsi="Times New Roman" w:cs="Times New Roman"/>
                <w:color w:val="000000"/>
                <w:sz w:val="24"/>
                <w:szCs w:val="24"/>
                <w:lang w:eastAsia="ru-RU"/>
              </w:rPr>
            </w:pPr>
            <w:r w:rsidRPr="00001EE7">
              <w:rPr>
                <w:rFonts w:ascii="Times New Roman" w:eastAsia="Times New Roman" w:hAnsi="Times New Roman" w:cs="Times New Roman"/>
                <w:color w:val="000000"/>
                <w:sz w:val="24"/>
                <w:szCs w:val="24"/>
                <w:lang w:eastAsia="ru-RU"/>
              </w:rPr>
              <w:t>100,0</w:t>
            </w:r>
          </w:p>
        </w:tc>
      </w:tr>
      <w:tr w:rsidR="007A54FC" w:rsidRPr="00001EE7" w:rsidTr="007A54FC">
        <w:trPr>
          <w:trHeight w:val="1240"/>
        </w:trPr>
        <w:tc>
          <w:tcPr>
            <w:tcW w:w="3559" w:type="dxa"/>
            <w:shd w:val="clear" w:color="auto" w:fill="auto"/>
            <w:hideMark/>
          </w:tcPr>
          <w:p w:rsidR="007A54FC" w:rsidRPr="007A54FC" w:rsidRDefault="007A54FC" w:rsidP="00C71861">
            <w:pPr>
              <w:jc w:val="both"/>
              <w:rPr>
                <w:rFonts w:ascii="Times New Roman" w:hAnsi="Times New Roman" w:cs="Times New Roman"/>
                <w:sz w:val="24"/>
                <w:szCs w:val="24"/>
              </w:rPr>
            </w:pPr>
            <w:r w:rsidRPr="007A54FC">
              <w:rPr>
                <w:rFonts w:ascii="Times New Roman" w:hAnsi="Times New Roman" w:cs="Times New Roman"/>
                <w:sz w:val="24"/>
                <w:szCs w:val="24"/>
              </w:rPr>
              <w:t>РБ</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171631,5</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168090,0</w:t>
            </w:r>
          </w:p>
        </w:tc>
        <w:tc>
          <w:tcPr>
            <w:tcW w:w="170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97,9</w:t>
            </w:r>
          </w:p>
        </w:tc>
        <w:tc>
          <w:tcPr>
            <w:tcW w:w="1578" w:type="dxa"/>
            <w:shd w:val="clear" w:color="auto" w:fill="auto"/>
            <w:noWrap/>
            <w:vAlign w:val="bottom"/>
            <w:hideMark/>
          </w:tcPr>
          <w:p w:rsidR="007A54FC" w:rsidRPr="00001EE7" w:rsidRDefault="007A54FC" w:rsidP="00322ED1">
            <w:pPr>
              <w:spacing w:after="0" w:line="240" w:lineRule="auto"/>
              <w:jc w:val="center"/>
              <w:rPr>
                <w:rFonts w:ascii="Times New Roman" w:eastAsia="Times New Roman" w:hAnsi="Times New Roman" w:cs="Times New Roman"/>
                <w:color w:val="000000"/>
                <w:sz w:val="24"/>
                <w:szCs w:val="24"/>
                <w:lang w:eastAsia="ru-RU"/>
              </w:rPr>
            </w:pPr>
            <w:r w:rsidRPr="00001EE7">
              <w:rPr>
                <w:rFonts w:ascii="Times New Roman" w:eastAsia="Times New Roman" w:hAnsi="Times New Roman" w:cs="Times New Roman"/>
                <w:color w:val="000000"/>
                <w:sz w:val="24"/>
                <w:szCs w:val="24"/>
                <w:lang w:eastAsia="ru-RU"/>
              </w:rPr>
              <w:t>99,5</w:t>
            </w:r>
          </w:p>
        </w:tc>
      </w:tr>
      <w:tr w:rsidR="007A54FC" w:rsidRPr="00001EE7" w:rsidTr="007A54FC">
        <w:trPr>
          <w:trHeight w:val="310"/>
        </w:trPr>
        <w:tc>
          <w:tcPr>
            <w:tcW w:w="3559" w:type="dxa"/>
            <w:shd w:val="clear" w:color="auto" w:fill="auto"/>
            <w:hideMark/>
          </w:tcPr>
          <w:p w:rsidR="007A54FC" w:rsidRPr="007A54FC" w:rsidRDefault="007A54FC" w:rsidP="00C71861">
            <w:pPr>
              <w:jc w:val="both"/>
              <w:rPr>
                <w:rFonts w:ascii="Times New Roman" w:hAnsi="Times New Roman" w:cs="Times New Roman"/>
                <w:sz w:val="24"/>
                <w:szCs w:val="24"/>
              </w:rPr>
            </w:pPr>
            <w:r w:rsidRPr="007A54FC">
              <w:rPr>
                <w:rFonts w:ascii="Times New Roman" w:hAnsi="Times New Roman" w:cs="Times New Roman"/>
                <w:sz w:val="24"/>
                <w:szCs w:val="24"/>
              </w:rPr>
              <w:t>МБ</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37139,0</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35788,0</w:t>
            </w:r>
          </w:p>
        </w:tc>
        <w:tc>
          <w:tcPr>
            <w:tcW w:w="170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96,4</w:t>
            </w:r>
          </w:p>
        </w:tc>
        <w:tc>
          <w:tcPr>
            <w:tcW w:w="1578" w:type="dxa"/>
            <w:shd w:val="clear" w:color="auto" w:fill="auto"/>
            <w:noWrap/>
            <w:vAlign w:val="bottom"/>
            <w:hideMark/>
          </w:tcPr>
          <w:p w:rsidR="007A54FC" w:rsidRPr="00001EE7" w:rsidRDefault="007A54FC" w:rsidP="00322ED1">
            <w:pPr>
              <w:spacing w:after="0" w:line="240" w:lineRule="auto"/>
              <w:jc w:val="center"/>
              <w:rPr>
                <w:rFonts w:ascii="Times New Roman" w:eastAsia="Times New Roman" w:hAnsi="Times New Roman" w:cs="Times New Roman"/>
                <w:color w:val="000000"/>
                <w:sz w:val="24"/>
                <w:szCs w:val="24"/>
                <w:lang w:eastAsia="ru-RU"/>
              </w:rPr>
            </w:pPr>
            <w:r w:rsidRPr="00001EE7">
              <w:rPr>
                <w:rFonts w:ascii="Times New Roman" w:eastAsia="Times New Roman" w:hAnsi="Times New Roman" w:cs="Times New Roman"/>
                <w:color w:val="000000"/>
                <w:sz w:val="24"/>
                <w:szCs w:val="24"/>
                <w:lang w:eastAsia="ru-RU"/>
              </w:rPr>
              <w:t>100,0</w:t>
            </w:r>
          </w:p>
        </w:tc>
      </w:tr>
      <w:tr w:rsidR="007A54FC" w:rsidRPr="00001EE7" w:rsidTr="007A54FC">
        <w:trPr>
          <w:trHeight w:val="310"/>
        </w:trPr>
        <w:tc>
          <w:tcPr>
            <w:tcW w:w="3559" w:type="dxa"/>
            <w:shd w:val="clear" w:color="auto" w:fill="auto"/>
            <w:hideMark/>
          </w:tcPr>
          <w:p w:rsidR="007A54FC" w:rsidRPr="007A54FC" w:rsidRDefault="007A54FC" w:rsidP="00C71861">
            <w:pPr>
              <w:rPr>
                <w:rFonts w:ascii="Times New Roman" w:hAnsi="Times New Roman" w:cs="Times New Roman"/>
                <w:sz w:val="24"/>
                <w:szCs w:val="24"/>
              </w:rPr>
            </w:pPr>
            <w:r w:rsidRPr="007A54FC">
              <w:rPr>
                <w:rFonts w:ascii="Times New Roman" w:hAnsi="Times New Roman" w:cs="Times New Roman"/>
                <w:sz w:val="24"/>
                <w:szCs w:val="24"/>
              </w:rPr>
              <w:t xml:space="preserve">Муниципальная программа </w:t>
            </w:r>
            <w:proofErr w:type="spellStart"/>
            <w:r w:rsidRPr="007A54FC">
              <w:rPr>
                <w:rFonts w:ascii="Times New Roman" w:hAnsi="Times New Roman" w:cs="Times New Roman"/>
                <w:sz w:val="24"/>
                <w:szCs w:val="24"/>
              </w:rPr>
              <w:t>Атяшевского</w:t>
            </w:r>
            <w:proofErr w:type="spellEnd"/>
            <w:r w:rsidRPr="007A54FC">
              <w:rPr>
                <w:rFonts w:ascii="Times New Roman" w:hAnsi="Times New Roman" w:cs="Times New Roman"/>
                <w:sz w:val="24"/>
                <w:szCs w:val="24"/>
              </w:rPr>
              <w:t xml:space="preserve"> муниципального района «Дополнительные меры социальной поддержки и социальной помощи на 2014-2020 годы»</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1 129,5</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1 129,5</w:t>
            </w:r>
          </w:p>
        </w:tc>
        <w:tc>
          <w:tcPr>
            <w:tcW w:w="170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100,0</w:t>
            </w:r>
          </w:p>
        </w:tc>
        <w:tc>
          <w:tcPr>
            <w:tcW w:w="1578" w:type="dxa"/>
            <w:shd w:val="clear" w:color="auto" w:fill="auto"/>
            <w:noWrap/>
            <w:vAlign w:val="bottom"/>
            <w:hideMark/>
          </w:tcPr>
          <w:p w:rsidR="007A54FC" w:rsidRPr="00001EE7" w:rsidRDefault="007A54FC" w:rsidP="00322ED1">
            <w:pPr>
              <w:spacing w:after="0" w:line="240" w:lineRule="auto"/>
              <w:jc w:val="center"/>
              <w:rPr>
                <w:rFonts w:ascii="Times New Roman" w:eastAsia="Times New Roman" w:hAnsi="Times New Roman" w:cs="Times New Roman"/>
                <w:color w:val="000000"/>
                <w:sz w:val="24"/>
                <w:szCs w:val="24"/>
                <w:lang w:eastAsia="ru-RU"/>
              </w:rPr>
            </w:pPr>
            <w:r w:rsidRPr="00001EE7">
              <w:rPr>
                <w:rFonts w:ascii="Times New Roman" w:eastAsia="Times New Roman" w:hAnsi="Times New Roman" w:cs="Times New Roman"/>
                <w:color w:val="000000"/>
                <w:sz w:val="24"/>
                <w:szCs w:val="24"/>
                <w:lang w:eastAsia="ru-RU"/>
              </w:rPr>
              <w:t>100,0</w:t>
            </w:r>
          </w:p>
        </w:tc>
      </w:tr>
      <w:tr w:rsidR="007A54FC" w:rsidRPr="00001EE7" w:rsidTr="007A54FC">
        <w:trPr>
          <w:trHeight w:val="310"/>
        </w:trPr>
        <w:tc>
          <w:tcPr>
            <w:tcW w:w="3559" w:type="dxa"/>
            <w:shd w:val="clear" w:color="auto" w:fill="auto"/>
            <w:hideMark/>
          </w:tcPr>
          <w:p w:rsidR="007A54FC" w:rsidRPr="007A54FC" w:rsidRDefault="007A54FC" w:rsidP="00C71861">
            <w:pPr>
              <w:jc w:val="both"/>
              <w:rPr>
                <w:rFonts w:ascii="Times New Roman" w:hAnsi="Times New Roman" w:cs="Times New Roman"/>
                <w:sz w:val="24"/>
                <w:szCs w:val="24"/>
              </w:rPr>
            </w:pPr>
            <w:r w:rsidRPr="007A54FC">
              <w:rPr>
                <w:rFonts w:ascii="Times New Roman" w:hAnsi="Times New Roman" w:cs="Times New Roman"/>
                <w:sz w:val="24"/>
                <w:szCs w:val="24"/>
              </w:rPr>
              <w:lastRenderedPageBreak/>
              <w:t>МБ</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1 129,5</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1 129,5</w:t>
            </w:r>
          </w:p>
        </w:tc>
        <w:tc>
          <w:tcPr>
            <w:tcW w:w="170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100,0</w:t>
            </w:r>
          </w:p>
        </w:tc>
        <w:tc>
          <w:tcPr>
            <w:tcW w:w="1578" w:type="dxa"/>
            <w:shd w:val="clear" w:color="auto" w:fill="auto"/>
            <w:noWrap/>
            <w:vAlign w:val="bottom"/>
            <w:hideMark/>
          </w:tcPr>
          <w:p w:rsidR="007A54FC" w:rsidRPr="00001EE7" w:rsidRDefault="007A54FC" w:rsidP="00322ED1">
            <w:pPr>
              <w:spacing w:after="0" w:line="240" w:lineRule="auto"/>
              <w:jc w:val="center"/>
              <w:rPr>
                <w:rFonts w:ascii="Times New Roman" w:eastAsia="Times New Roman" w:hAnsi="Times New Roman" w:cs="Times New Roman"/>
                <w:color w:val="000000"/>
                <w:sz w:val="24"/>
                <w:szCs w:val="24"/>
                <w:lang w:eastAsia="ru-RU"/>
              </w:rPr>
            </w:pPr>
            <w:r w:rsidRPr="00001EE7">
              <w:rPr>
                <w:rFonts w:ascii="Times New Roman" w:eastAsia="Times New Roman" w:hAnsi="Times New Roman" w:cs="Times New Roman"/>
                <w:color w:val="000000"/>
                <w:sz w:val="24"/>
                <w:szCs w:val="24"/>
                <w:lang w:eastAsia="ru-RU"/>
              </w:rPr>
              <w:t>90,5</w:t>
            </w:r>
          </w:p>
        </w:tc>
      </w:tr>
      <w:tr w:rsidR="007A54FC" w:rsidRPr="00001EE7" w:rsidTr="007A54FC">
        <w:trPr>
          <w:trHeight w:val="930"/>
        </w:trPr>
        <w:tc>
          <w:tcPr>
            <w:tcW w:w="3559" w:type="dxa"/>
            <w:shd w:val="clear" w:color="auto" w:fill="auto"/>
            <w:hideMark/>
          </w:tcPr>
          <w:p w:rsidR="007A54FC" w:rsidRPr="007A54FC" w:rsidRDefault="007A54FC" w:rsidP="00C71861">
            <w:pPr>
              <w:rPr>
                <w:rFonts w:ascii="Times New Roman" w:hAnsi="Times New Roman" w:cs="Times New Roman"/>
                <w:sz w:val="24"/>
                <w:szCs w:val="24"/>
              </w:rPr>
            </w:pPr>
            <w:r w:rsidRPr="007A54FC">
              <w:rPr>
                <w:rFonts w:ascii="Times New Roman" w:hAnsi="Times New Roman" w:cs="Times New Roman"/>
                <w:sz w:val="24"/>
                <w:szCs w:val="24"/>
              </w:rPr>
              <w:t xml:space="preserve">Муниципальная программа </w:t>
            </w:r>
            <w:proofErr w:type="spellStart"/>
            <w:r w:rsidRPr="007A54FC">
              <w:rPr>
                <w:rFonts w:ascii="Times New Roman" w:hAnsi="Times New Roman" w:cs="Times New Roman"/>
                <w:sz w:val="24"/>
                <w:szCs w:val="24"/>
              </w:rPr>
              <w:t>Атяшевского</w:t>
            </w:r>
            <w:proofErr w:type="spellEnd"/>
            <w:r w:rsidRPr="007A54FC">
              <w:rPr>
                <w:rFonts w:ascii="Times New Roman" w:hAnsi="Times New Roman" w:cs="Times New Roman"/>
                <w:sz w:val="24"/>
                <w:szCs w:val="24"/>
              </w:rPr>
              <w:t xml:space="preserve"> муниципального района «Улучшение демографической ситуации в Атяшевском муниципальном районе на 2016-2020 годы»</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9 075,2</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9 055,2</w:t>
            </w:r>
          </w:p>
        </w:tc>
        <w:tc>
          <w:tcPr>
            <w:tcW w:w="170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99,8</w:t>
            </w:r>
          </w:p>
        </w:tc>
        <w:tc>
          <w:tcPr>
            <w:tcW w:w="1578" w:type="dxa"/>
            <w:shd w:val="clear" w:color="auto" w:fill="auto"/>
            <w:noWrap/>
            <w:vAlign w:val="bottom"/>
            <w:hideMark/>
          </w:tcPr>
          <w:p w:rsidR="007A54FC" w:rsidRPr="00001EE7" w:rsidRDefault="007A54FC" w:rsidP="00322ED1">
            <w:pPr>
              <w:spacing w:after="0" w:line="240" w:lineRule="auto"/>
              <w:jc w:val="center"/>
              <w:rPr>
                <w:rFonts w:ascii="Times New Roman" w:eastAsia="Times New Roman" w:hAnsi="Times New Roman" w:cs="Times New Roman"/>
                <w:color w:val="000000"/>
                <w:sz w:val="24"/>
                <w:szCs w:val="24"/>
                <w:lang w:eastAsia="ru-RU"/>
              </w:rPr>
            </w:pPr>
            <w:r w:rsidRPr="00001EE7">
              <w:rPr>
                <w:rFonts w:ascii="Times New Roman" w:eastAsia="Times New Roman" w:hAnsi="Times New Roman" w:cs="Times New Roman"/>
                <w:color w:val="000000"/>
                <w:sz w:val="24"/>
                <w:szCs w:val="24"/>
                <w:lang w:eastAsia="ru-RU"/>
              </w:rPr>
              <w:t>80,7</w:t>
            </w:r>
          </w:p>
        </w:tc>
      </w:tr>
      <w:tr w:rsidR="007A54FC" w:rsidRPr="00001EE7" w:rsidTr="007A54FC">
        <w:trPr>
          <w:trHeight w:val="310"/>
        </w:trPr>
        <w:tc>
          <w:tcPr>
            <w:tcW w:w="3559" w:type="dxa"/>
            <w:shd w:val="clear" w:color="auto" w:fill="auto"/>
            <w:hideMark/>
          </w:tcPr>
          <w:p w:rsidR="007A54FC" w:rsidRPr="007A54FC" w:rsidRDefault="007A54FC" w:rsidP="00C71861">
            <w:pPr>
              <w:jc w:val="both"/>
              <w:rPr>
                <w:rFonts w:ascii="Times New Roman" w:hAnsi="Times New Roman" w:cs="Times New Roman"/>
                <w:sz w:val="24"/>
                <w:szCs w:val="24"/>
              </w:rPr>
            </w:pPr>
            <w:r w:rsidRPr="007A54FC">
              <w:rPr>
                <w:rFonts w:ascii="Times New Roman" w:hAnsi="Times New Roman" w:cs="Times New Roman"/>
                <w:sz w:val="24"/>
                <w:szCs w:val="24"/>
              </w:rPr>
              <w:t>ФБ</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3060,1</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3060,1</w:t>
            </w:r>
          </w:p>
        </w:tc>
        <w:tc>
          <w:tcPr>
            <w:tcW w:w="170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100,0</w:t>
            </w:r>
          </w:p>
        </w:tc>
        <w:tc>
          <w:tcPr>
            <w:tcW w:w="1578" w:type="dxa"/>
            <w:shd w:val="clear" w:color="auto" w:fill="auto"/>
            <w:noWrap/>
            <w:vAlign w:val="bottom"/>
            <w:hideMark/>
          </w:tcPr>
          <w:p w:rsidR="007A54FC" w:rsidRPr="00001EE7" w:rsidRDefault="007A54FC" w:rsidP="00322ED1">
            <w:pPr>
              <w:spacing w:after="0" w:line="240" w:lineRule="auto"/>
              <w:jc w:val="center"/>
              <w:rPr>
                <w:rFonts w:ascii="Times New Roman" w:eastAsia="Times New Roman" w:hAnsi="Times New Roman" w:cs="Times New Roman"/>
                <w:color w:val="000000"/>
                <w:sz w:val="24"/>
                <w:szCs w:val="24"/>
                <w:lang w:eastAsia="ru-RU"/>
              </w:rPr>
            </w:pPr>
            <w:r w:rsidRPr="00001EE7">
              <w:rPr>
                <w:rFonts w:ascii="Times New Roman" w:eastAsia="Times New Roman" w:hAnsi="Times New Roman" w:cs="Times New Roman"/>
                <w:color w:val="000000"/>
                <w:sz w:val="24"/>
                <w:szCs w:val="24"/>
                <w:lang w:eastAsia="ru-RU"/>
              </w:rPr>
              <w:t>100,0</w:t>
            </w:r>
          </w:p>
        </w:tc>
      </w:tr>
      <w:tr w:rsidR="007A54FC" w:rsidRPr="00001EE7" w:rsidTr="007A54FC">
        <w:trPr>
          <w:trHeight w:val="1550"/>
        </w:trPr>
        <w:tc>
          <w:tcPr>
            <w:tcW w:w="3559" w:type="dxa"/>
            <w:shd w:val="clear" w:color="auto" w:fill="auto"/>
            <w:hideMark/>
          </w:tcPr>
          <w:p w:rsidR="007A54FC" w:rsidRPr="007A54FC" w:rsidRDefault="007A54FC" w:rsidP="00C71861">
            <w:pPr>
              <w:jc w:val="both"/>
              <w:rPr>
                <w:rFonts w:ascii="Times New Roman" w:hAnsi="Times New Roman" w:cs="Times New Roman"/>
                <w:sz w:val="24"/>
                <w:szCs w:val="24"/>
              </w:rPr>
            </w:pPr>
            <w:r w:rsidRPr="007A54FC">
              <w:rPr>
                <w:rFonts w:ascii="Times New Roman" w:hAnsi="Times New Roman" w:cs="Times New Roman"/>
                <w:sz w:val="24"/>
                <w:szCs w:val="24"/>
              </w:rPr>
              <w:t>РБ</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5657,2</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5657,2</w:t>
            </w:r>
          </w:p>
        </w:tc>
        <w:tc>
          <w:tcPr>
            <w:tcW w:w="170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100,0</w:t>
            </w:r>
          </w:p>
        </w:tc>
        <w:tc>
          <w:tcPr>
            <w:tcW w:w="1578" w:type="dxa"/>
            <w:shd w:val="clear" w:color="auto" w:fill="auto"/>
            <w:noWrap/>
            <w:vAlign w:val="bottom"/>
            <w:hideMark/>
          </w:tcPr>
          <w:p w:rsidR="007A54FC" w:rsidRPr="00001EE7" w:rsidRDefault="007A54FC" w:rsidP="00322ED1">
            <w:pPr>
              <w:spacing w:after="0" w:line="240" w:lineRule="auto"/>
              <w:jc w:val="center"/>
              <w:rPr>
                <w:rFonts w:ascii="Times New Roman" w:eastAsia="Times New Roman" w:hAnsi="Times New Roman" w:cs="Times New Roman"/>
                <w:color w:val="000000"/>
                <w:sz w:val="24"/>
                <w:szCs w:val="24"/>
                <w:lang w:eastAsia="ru-RU"/>
              </w:rPr>
            </w:pPr>
            <w:r w:rsidRPr="00001EE7">
              <w:rPr>
                <w:rFonts w:ascii="Times New Roman" w:eastAsia="Times New Roman" w:hAnsi="Times New Roman" w:cs="Times New Roman"/>
                <w:color w:val="000000"/>
                <w:sz w:val="24"/>
                <w:szCs w:val="24"/>
                <w:lang w:eastAsia="ru-RU"/>
              </w:rPr>
              <w:t>52,6</w:t>
            </w:r>
          </w:p>
        </w:tc>
      </w:tr>
      <w:tr w:rsidR="007A54FC" w:rsidRPr="00001EE7" w:rsidTr="007A54FC">
        <w:trPr>
          <w:trHeight w:val="1240"/>
        </w:trPr>
        <w:tc>
          <w:tcPr>
            <w:tcW w:w="3559" w:type="dxa"/>
            <w:shd w:val="clear" w:color="auto" w:fill="auto"/>
            <w:hideMark/>
          </w:tcPr>
          <w:p w:rsidR="007A54FC" w:rsidRPr="007A54FC" w:rsidRDefault="007A54FC" w:rsidP="00C71861">
            <w:pPr>
              <w:jc w:val="both"/>
              <w:rPr>
                <w:rFonts w:ascii="Times New Roman" w:hAnsi="Times New Roman" w:cs="Times New Roman"/>
                <w:sz w:val="24"/>
                <w:szCs w:val="24"/>
              </w:rPr>
            </w:pPr>
            <w:r w:rsidRPr="007A54FC">
              <w:rPr>
                <w:rFonts w:ascii="Times New Roman" w:hAnsi="Times New Roman" w:cs="Times New Roman"/>
                <w:sz w:val="24"/>
                <w:szCs w:val="24"/>
              </w:rPr>
              <w:t>МБ</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357,9</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337,9</w:t>
            </w:r>
          </w:p>
        </w:tc>
        <w:tc>
          <w:tcPr>
            <w:tcW w:w="170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94,4</w:t>
            </w:r>
          </w:p>
        </w:tc>
        <w:tc>
          <w:tcPr>
            <w:tcW w:w="1578" w:type="dxa"/>
            <w:shd w:val="clear" w:color="auto" w:fill="auto"/>
            <w:noWrap/>
            <w:vAlign w:val="bottom"/>
            <w:hideMark/>
          </w:tcPr>
          <w:p w:rsidR="007A54FC" w:rsidRPr="00001EE7" w:rsidRDefault="007A54FC" w:rsidP="00322ED1">
            <w:pPr>
              <w:spacing w:after="0" w:line="240" w:lineRule="auto"/>
              <w:jc w:val="center"/>
              <w:rPr>
                <w:rFonts w:ascii="Times New Roman" w:eastAsia="Times New Roman" w:hAnsi="Times New Roman" w:cs="Times New Roman"/>
                <w:color w:val="000000"/>
                <w:sz w:val="24"/>
                <w:szCs w:val="24"/>
                <w:lang w:eastAsia="ru-RU"/>
              </w:rPr>
            </w:pPr>
            <w:r w:rsidRPr="00001EE7">
              <w:rPr>
                <w:rFonts w:ascii="Times New Roman" w:eastAsia="Times New Roman" w:hAnsi="Times New Roman" w:cs="Times New Roman"/>
                <w:color w:val="000000"/>
                <w:sz w:val="24"/>
                <w:szCs w:val="24"/>
                <w:lang w:eastAsia="ru-RU"/>
              </w:rPr>
              <w:t>0,0</w:t>
            </w:r>
          </w:p>
        </w:tc>
      </w:tr>
      <w:tr w:rsidR="007A54FC" w:rsidRPr="00001EE7" w:rsidTr="007A54FC">
        <w:trPr>
          <w:trHeight w:val="1240"/>
        </w:trPr>
        <w:tc>
          <w:tcPr>
            <w:tcW w:w="3559" w:type="dxa"/>
            <w:shd w:val="clear" w:color="auto" w:fill="auto"/>
            <w:hideMark/>
          </w:tcPr>
          <w:p w:rsidR="007A54FC" w:rsidRPr="007A54FC" w:rsidRDefault="007A54FC" w:rsidP="00C71861">
            <w:pPr>
              <w:rPr>
                <w:rFonts w:ascii="Times New Roman" w:hAnsi="Times New Roman" w:cs="Times New Roman"/>
                <w:sz w:val="24"/>
                <w:szCs w:val="24"/>
              </w:rPr>
            </w:pPr>
            <w:r w:rsidRPr="007A54FC">
              <w:rPr>
                <w:rFonts w:ascii="Times New Roman" w:hAnsi="Times New Roman" w:cs="Times New Roman"/>
                <w:sz w:val="24"/>
                <w:szCs w:val="24"/>
              </w:rPr>
              <w:t xml:space="preserve">Муниципальная программа </w:t>
            </w:r>
            <w:proofErr w:type="spellStart"/>
            <w:r w:rsidRPr="007A54FC">
              <w:rPr>
                <w:rFonts w:ascii="Times New Roman" w:hAnsi="Times New Roman" w:cs="Times New Roman"/>
                <w:sz w:val="24"/>
                <w:szCs w:val="24"/>
              </w:rPr>
              <w:t>Атяшевского</w:t>
            </w:r>
            <w:proofErr w:type="spellEnd"/>
            <w:r w:rsidRPr="007A54FC">
              <w:rPr>
                <w:rFonts w:ascii="Times New Roman" w:hAnsi="Times New Roman" w:cs="Times New Roman"/>
                <w:sz w:val="24"/>
                <w:szCs w:val="24"/>
              </w:rPr>
              <w:t xml:space="preserve"> муниципального района «Развитие культуры и туризма на 2014-2018 годы»</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53 715,5</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43 923,9</w:t>
            </w:r>
          </w:p>
        </w:tc>
        <w:tc>
          <w:tcPr>
            <w:tcW w:w="170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81,8</w:t>
            </w:r>
          </w:p>
        </w:tc>
        <w:tc>
          <w:tcPr>
            <w:tcW w:w="1578" w:type="dxa"/>
            <w:shd w:val="clear" w:color="auto" w:fill="auto"/>
            <w:noWrap/>
            <w:vAlign w:val="bottom"/>
            <w:hideMark/>
          </w:tcPr>
          <w:p w:rsidR="007A54FC" w:rsidRPr="00001EE7" w:rsidRDefault="007A54FC" w:rsidP="00322ED1">
            <w:pPr>
              <w:spacing w:after="0" w:line="240" w:lineRule="auto"/>
              <w:jc w:val="center"/>
              <w:rPr>
                <w:rFonts w:ascii="Times New Roman" w:eastAsia="Times New Roman" w:hAnsi="Times New Roman" w:cs="Times New Roman"/>
                <w:color w:val="000000"/>
                <w:sz w:val="24"/>
                <w:szCs w:val="24"/>
                <w:lang w:eastAsia="ru-RU"/>
              </w:rPr>
            </w:pPr>
            <w:r w:rsidRPr="00001EE7">
              <w:rPr>
                <w:rFonts w:ascii="Times New Roman" w:eastAsia="Times New Roman" w:hAnsi="Times New Roman" w:cs="Times New Roman"/>
                <w:color w:val="000000"/>
                <w:sz w:val="24"/>
                <w:szCs w:val="24"/>
                <w:lang w:eastAsia="ru-RU"/>
              </w:rPr>
              <w:t>98,5</w:t>
            </w:r>
          </w:p>
        </w:tc>
      </w:tr>
      <w:tr w:rsidR="007A54FC" w:rsidRPr="00001EE7" w:rsidTr="007A54FC">
        <w:trPr>
          <w:trHeight w:val="1240"/>
        </w:trPr>
        <w:tc>
          <w:tcPr>
            <w:tcW w:w="3559" w:type="dxa"/>
            <w:shd w:val="clear" w:color="auto" w:fill="auto"/>
            <w:hideMark/>
          </w:tcPr>
          <w:p w:rsidR="007A54FC" w:rsidRPr="007A54FC" w:rsidRDefault="007A54FC" w:rsidP="00C71861">
            <w:pPr>
              <w:jc w:val="both"/>
              <w:rPr>
                <w:rFonts w:ascii="Times New Roman" w:hAnsi="Times New Roman" w:cs="Times New Roman"/>
                <w:sz w:val="24"/>
                <w:szCs w:val="24"/>
              </w:rPr>
            </w:pPr>
            <w:r w:rsidRPr="007A54FC">
              <w:rPr>
                <w:rFonts w:ascii="Times New Roman" w:hAnsi="Times New Roman" w:cs="Times New Roman"/>
                <w:sz w:val="24"/>
                <w:szCs w:val="24"/>
              </w:rPr>
              <w:t>ФБ</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2173,5</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2173,5</w:t>
            </w:r>
          </w:p>
        </w:tc>
        <w:tc>
          <w:tcPr>
            <w:tcW w:w="170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100,0</w:t>
            </w:r>
          </w:p>
        </w:tc>
        <w:tc>
          <w:tcPr>
            <w:tcW w:w="1578" w:type="dxa"/>
            <w:shd w:val="clear" w:color="auto" w:fill="auto"/>
            <w:noWrap/>
            <w:vAlign w:val="bottom"/>
            <w:hideMark/>
          </w:tcPr>
          <w:p w:rsidR="007A54FC" w:rsidRPr="00001EE7" w:rsidRDefault="007A54FC" w:rsidP="00322ED1">
            <w:pPr>
              <w:spacing w:after="0" w:line="240" w:lineRule="auto"/>
              <w:jc w:val="center"/>
              <w:rPr>
                <w:rFonts w:ascii="Times New Roman" w:eastAsia="Times New Roman" w:hAnsi="Times New Roman" w:cs="Times New Roman"/>
                <w:color w:val="000000"/>
                <w:sz w:val="24"/>
                <w:szCs w:val="24"/>
                <w:lang w:eastAsia="ru-RU"/>
              </w:rPr>
            </w:pPr>
            <w:r w:rsidRPr="00001EE7">
              <w:rPr>
                <w:rFonts w:ascii="Times New Roman" w:eastAsia="Times New Roman" w:hAnsi="Times New Roman" w:cs="Times New Roman"/>
                <w:color w:val="000000"/>
                <w:sz w:val="24"/>
                <w:szCs w:val="24"/>
                <w:lang w:eastAsia="ru-RU"/>
              </w:rPr>
              <w:t>98,7</w:t>
            </w:r>
          </w:p>
        </w:tc>
      </w:tr>
      <w:tr w:rsidR="007A54FC" w:rsidRPr="00001EE7" w:rsidTr="007A54FC">
        <w:trPr>
          <w:trHeight w:val="930"/>
        </w:trPr>
        <w:tc>
          <w:tcPr>
            <w:tcW w:w="3559" w:type="dxa"/>
            <w:shd w:val="clear" w:color="auto" w:fill="auto"/>
            <w:hideMark/>
          </w:tcPr>
          <w:p w:rsidR="007A54FC" w:rsidRPr="007A54FC" w:rsidRDefault="007A54FC" w:rsidP="00C71861">
            <w:pPr>
              <w:jc w:val="both"/>
              <w:rPr>
                <w:rFonts w:ascii="Times New Roman" w:hAnsi="Times New Roman" w:cs="Times New Roman"/>
                <w:sz w:val="24"/>
                <w:szCs w:val="24"/>
              </w:rPr>
            </w:pPr>
            <w:r w:rsidRPr="007A54FC">
              <w:rPr>
                <w:rFonts w:ascii="Times New Roman" w:hAnsi="Times New Roman" w:cs="Times New Roman"/>
                <w:sz w:val="24"/>
                <w:szCs w:val="24"/>
              </w:rPr>
              <w:t>РБ</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35554,8</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33519,7</w:t>
            </w:r>
          </w:p>
        </w:tc>
        <w:tc>
          <w:tcPr>
            <w:tcW w:w="170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94,3</w:t>
            </w:r>
          </w:p>
        </w:tc>
        <w:tc>
          <w:tcPr>
            <w:tcW w:w="1578" w:type="dxa"/>
            <w:shd w:val="clear" w:color="auto" w:fill="auto"/>
            <w:noWrap/>
            <w:vAlign w:val="bottom"/>
            <w:hideMark/>
          </w:tcPr>
          <w:p w:rsidR="007A54FC" w:rsidRPr="00001EE7" w:rsidRDefault="007A54FC" w:rsidP="00322ED1">
            <w:pPr>
              <w:spacing w:after="0" w:line="240" w:lineRule="auto"/>
              <w:jc w:val="center"/>
              <w:rPr>
                <w:rFonts w:ascii="Times New Roman" w:eastAsia="Times New Roman" w:hAnsi="Times New Roman" w:cs="Times New Roman"/>
                <w:color w:val="000000"/>
                <w:sz w:val="24"/>
                <w:szCs w:val="24"/>
                <w:lang w:eastAsia="ru-RU"/>
              </w:rPr>
            </w:pPr>
            <w:r w:rsidRPr="00001EE7">
              <w:rPr>
                <w:rFonts w:ascii="Times New Roman" w:eastAsia="Times New Roman" w:hAnsi="Times New Roman" w:cs="Times New Roman"/>
                <w:color w:val="000000"/>
                <w:sz w:val="24"/>
                <w:szCs w:val="24"/>
                <w:lang w:eastAsia="ru-RU"/>
              </w:rPr>
              <w:t>100,0</w:t>
            </w:r>
          </w:p>
        </w:tc>
      </w:tr>
      <w:tr w:rsidR="007A54FC" w:rsidRPr="00001EE7" w:rsidTr="007A54FC">
        <w:trPr>
          <w:trHeight w:val="1240"/>
        </w:trPr>
        <w:tc>
          <w:tcPr>
            <w:tcW w:w="3559" w:type="dxa"/>
            <w:shd w:val="clear" w:color="auto" w:fill="auto"/>
            <w:hideMark/>
          </w:tcPr>
          <w:p w:rsidR="007A54FC" w:rsidRPr="007A54FC" w:rsidRDefault="007A54FC" w:rsidP="00C71861">
            <w:pPr>
              <w:jc w:val="both"/>
              <w:rPr>
                <w:rFonts w:ascii="Times New Roman" w:hAnsi="Times New Roman" w:cs="Times New Roman"/>
                <w:sz w:val="24"/>
                <w:szCs w:val="24"/>
              </w:rPr>
            </w:pPr>
            <w:r w:rsidRPr="007A54FC">
              <w:rPr>
                <w:rFonts w:ascii="Times New Roman" w:hAnsi="Times New Roman" w:cs="Times New Roman"/>
                <w:sz w:val="24"/>
                <w:szCs w:val="24"/>
              </w:rPr>
              <w:t>МБ</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15987,2</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8230,7</w:t>
            </w:r>
          </w:p>
        </w:tc>
        <w:tc>
          <w:tcPr>
            <w:tcW w:w="170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51,5</w:t>
            </w:r>
          </w:p>
        </w:tc>
        <w:tc>
          <w:tcPr>
            <w:tcW w:w="1578" w:type="dxa"/>
            <w:shd w:val="clear" w:color="auto" w:fill="auto"/>
            <w:noWrap/>
            <w:vAlign w:val="bottom"/>
            <w:hideMark/>
          </w:tcPr>
          <w:p w:rsidR="007A54FC" w:rsidRPr="00001EE7" w:rsidRDefault="007A54FC" w:rsidP="00322ED1">
            <w:pPr>
              <w:spacing w:after="0" w:line="240" w:lineRule="auto"/>
              <w:jc w:val="center"/>
              <w:rPr>
                <w:rFonts w:ascii="Times New Roman" w:eastAsia="Times New Roman" w:hAnsi="Times New Roman" w:cs="Times New Roman"/>
                <w:color w:val="000000"/>
                <w:sz w:val="24"/>
                <w:szCs w:val="24"/>
                <w:lang w:eastAsia="ru-RU"/>
              </w:rPr>
            </w:pPr>
            <w:r w:rsidRPr="00001EE7">
              <w:rPr>
                <w:rFonts w:ascii="Times New Roman" w:eastAsia="Times New Roman" w:hAnsi="Times New Roman" w:cs="Times New Roman"/>
                <w:color w:val="000000"/>
                <w:sz w:val="24"/>
                <w:szCs w:val="24"/>
                <w:lang w:eastAsia="ru-RU"/>
              </w:rPr>
              <w:t>100,0</w:t>
            </w:r>
          </w:p>
        </w:tc>
      </w:tr>
      <w:tr w:rsidR="007A54FC" w:rsidRPr="00001EE7" w:rsidTr="007A54FC">
        <w:trPr>
          <w:trHeight w:val="1240"/>
        </w:trPr>
        <w:tc>
          <w:tcPr>
            <w:tcW w:w="3559" w:type="dxa"/>
            <w:shd w:val="clear" w:color="auto" w:fill="auto"/>
            <w:hideMark/>
          </w:tcPr>
          <w:p w:rsidR="007A54FC" w:rsidRPr="007A54FC" w:rsidRDefault="007A54FC" w:rsidP="00C71861">
            <w:pPr>
              <w:rPr>
                <w:rFonts w:ascii="Times New Roman" w:hAnsi="Times New Roman" w:cs="Times New Roman"/>
                <w:sz w:val="24"/>
                <w:szCs w:val="24"/>
              </w:rPr>
            </w:pPr>
            <w:r w:rsidRPr="007A54FC">
              <w:rPr>
                <w:rFonts w:ascii="Times New Roman" w:hAnsi="Times New Roman" w:cs="Times New Roman"/>
                <w:sz w:val="24"/>
                <w:szCs w:val="24"/>
              </w:rPr>
              <w:t xml:space="preserve">Муниципальная программа </w:t>
            </w:r>
            <w:proofErr w:type="spellStart"/>
            <w:r w:rsidRPr="007A54FC">
              <w:rPr>
                <w:rFonts w:ascii="Times New Roman" w:hAnsi="Times New Roman" w:cs="Times New Roman"/>
                <w:sz w:val="24"/>
                <w:szCs w:val="24"/>
              </w:rPr>
              <w:t>Атяшевского</w:t>
            </w:r>
            <w:proofErr w:type="spellEnd"/>
            <w:r w:rsidRPr="007A54FC">
              <w:rPr>
                <w:rFonts w:ascii="Times New Roman" w:hAnsi="Times New Roman" w:cs="Times New Roman"/>
                <w:sz w:val="24"/>
                <w:szCs w:val="24"/>
              </w:rPr>
              <w:t xml:space="preserve"> муниципального района «Развитие сельского хозяйства и регулирование рынков сельскохозяйственной продукции, сырья и продовольствия на 2016-2020 годы»</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4 234,9</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3 181,1</w:t>
            </w:r>
          </w:p>
        </w:tc>
        <w:tc>
          <w:tcPr>
            <w:tcW w:w="170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72,1</w:t>
            </w:r>
          </w:p>
        </w:tc>
        <w:tc>
          <w:tcPr>
            <w:tcW w:w="1578" w:type="dxa"/>
            <w:shd w:val="clear" w:color="auto" w:fill="auto"/>
            <w:noWrap/>
            <w:vAlign w:val="bottom"/>
            <w:hideMark/>
          </w:tcPr>
          <w:p w:rsidR="007A54FC" w:rsidRPr="00001EE7" w:rsidRDefault="007A54FC" w:rsidP="00322ED1">
            <w:pPr>
              <w:spacing w:after="0" w:line="240" w:lineRule="auto"/>
              <w:jc w:val="center"/>
              <w:rPr>
                <w:rFonts w:ascii="Times New Roman" w:eastAsia="Times New Roman" w:hAnsi="Times New Roman" w:cs="Times New Roman"/>
                <w:color w:val="000000"/>
                <w:sz w:val="24"/>
                <w:szCs w:val="24"/>
                <w:lang w:eastAsia="ru-RU"/>
              </w:rPr>
            </w:pPr>
            <w:r w:rsidRPr="00001EE7">
              <w:rPr>
                <w:rFonts w:ascii="Times New Roman" w:eastAsia="Times New Roman" w:hAnsi="Times New Roman" w:cs="Times New Roman"/>
                <w:color w:val="000000"/>
                <w:sz w:val="24"/>
                <w:szCs w:val="24"/>
                <w:lang w:eastAsia="ru-RU"/>
              </w:rPr>
              <w:t>28,9</w:t>
            </w:r>
          </w:p>
        </w:tc>
      </w:tr>
      <w:tr w:rsidR="007A54FC" w:rsidRPr="00001EE7" w:rsidTr="007A54FC">
        <w:trPr>
          <w:trHeight w:val="1550"/>
        </w:trPr>
        <w:tc>
          <w:tcPr>
            <w:tcW w:w="3559" w:type="dxa"/>
            <w:shd w:val="clear" w:color="auto" w:fill="auto"/>
            <w:hideMark/>
          </w:tcPr>
          <w:p w:rsidR="007A54FC" w:rsidRPr="007A54FC" w:rsidRDefault="007A54FC" w:rsidP="00C71861">
            <w:pPr>
              <w:jc w:val="both"/>
              <w:rPr>
                <w:rFonts w:ascii="Times New Roman" w:hAnsi="Times New Roman" w:cs="Times New Roman"/>
                <w:sz w:val="24"/>
                <w:szCs w:val="24"/>
              </w:rPr>
            </w:pPr>
            <w:r w:rsidRPr="007A54FC">
              <w:rPr>
                <w:rFonts w:ascii="Times New Roman" w:hAnsi="Times New Roman" w:cs="Times New Roman"/>
                <w:sz w:val="24"/>
                <w:szCs w:val="24"/>
              </w:rPr>
              <w:lastRenderedPageBreak/>
              <w:t>РБ</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3994,9</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3067,6</w:t>
            </w:r>
          </w:p>
        </w:tc>
        <w:tc>
          <w:tcPr>
            <w:tcW w:w="170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76,8</w:t>
            </w:r>
          </w:p>
        </w:tc>
        <w:tc>
          <w:tcPr>
            <w:tcW w:w="1578" w:type="dxa"/>
            <w:shd w:val="clear" w:color="auto" w:fill="auto"/>
            <w:noWrap/>
            <w:vAlign w:val="bottom"/>
            <w:hideMark/>
          </w:tcPr>
          <w:p w:rsidR="007A54FC" w:rsidRPr="00001EE7" w:rsidRDefault="007A54FC" w:rsidP="00322ED1">
            <w:pPr>
              <w:spacing w:after="0" w:line="240" w:lineRule="auto"/>
              <w:jc w:val="center"/>
              <w:rPr>
                <w:rFonts w:ascii="Times New Roman" w:eastAsia="Times New Roman" w:hAnsi="Times New Roman" w:cs="Times New Roman"/>
                <w:color w:val="000000"/>
                <w:sz w:val="24"/>
                <w:szCs w:val="24"/>
                <w:lang w:eastAsia="ru-RU"/>
              </w:rPr>
            </w:pPr>
            <w:r w:rsidRPr="00001EE7">
              <w:rPr>
                <w:rFonts w:ascii="Times New Roman" w:eastAsia="Times New Roman" w:hAnsi="Times New Roman" w:cs="Times New Roman"/>
                <w:color w:val="000000"/>
                <w:sz w:val="24"/>
                <w:szCs w:val="24"/>
                <w:lang w:eastAsia="ru-RU"/>
              </w:rPr>
              <w:t>52,1</w:t>
            </w:r>
          </w:p>
        </w:tc>
      </w:tr>
      <w:tr w:rsidR="007A54FC" w:rsidRPr="00001EE7" w:rsidTr="007A54FC">
        <w:trPr>
          <w:trHeight w:val="1240"/>
        </w:trPr>
        <w:tc>
          <w:tcPr>
            <w:tcW w:w="3559" w:type="dxa"/>
            <w:shd w:val="clear" w:color="auto" w:fill="auto"/>
            <w:hideMark/>
          </w:tcPr>
          <w:p w:rsidR="007A54FC" w:rsidRPr="007A54FC" w:rsidRDefault="007A54FC" w:rsidP="00C71861">
            <w:pPr>
              <w:jc w:val="both"/>
              <w:rPr>
                <w:rFonts w:ascii="Times New Roman" w:hAnsi="Times New Roman" w:cs="Times New Roman"/>
                <w:sz w:val="24"/>
                <w:szCs w:val="24"/>
              </w:rPr>
            </w:pPr>
            <w:r w:rsidRPr="007A54FC">
              <w:rPr>
                <w:rFonts w:ascii="Times New Roman" w:hAnsi="Times New Roman" w:cs="Times New Roman"/>
                <w:sz w:val="24"/>
                <w:szCs w:val="24"/>
              </w:rPr>
              <w:t>МБ</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240,0</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113,5</w:t>
            </w:r>
          </w:p>
        </w:tc>
        <w:tc>
          <w:tcPr>
            <w:tcW w:w="170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47,3</w:t>
            </w:r>
          </w:p>
        </w:tc>
        <w:tc>
          <w:tcPr>
            <w:tcW w:w="1578" w:type="dxa"/>
            <w:shd w:val="clear" w:color="auto" w:fill="auto"/>
            <w:noWrap/>
            <w:vAlign w:val="bottom"/>
            <w:hideMark/>
          </w:tcPr>
          <w:p w:rsidR="007A54FC" w:rsidRPr="00001EE7" w:rsidRDefault="007A54FC" w:rsidP="00322ED1">
            <w:pPr>
              <w:spacing w:after="0" w:line="240" w:lineRule="auto"/>
              <w:jc w:val="center"/>
              <w:rPr>
                <w:rFonts w:ascii="Times New Roman" w:eastAsia="Times New Roman" w:hAnsi="Times New Roman" w:cs="Times New Roman"/>
                <w:color w:val="000000"/>
                <w:sz w:val="24"/>
                <w:szCs w:val="24"/>
                <w:lang w:eastAsia="ru-RU"/>
              </w:rPr>
            </w:pPr>
            <w:r w:rsidRPr="00001EE7">
              <w:rPr>
                <w:rFonts w:ascii="Times New Roman" w:eastAsia="Times New Roman" w:hAnsi="Times New Roman" w:cs="Times New Roman"/>
                <w:color w:val="000000"/>
                <w:sz w:val="24"/>
                <w:szCs w:val="24"/>
                <w:lang w:eastAsia="ru-RU"/>
              </w:rPr>
              <w:t>92,0</w:t>
            </w:r>
          </w:p>
        </w:tc>
      </w:tr>
      <w:tr w:rsidR="007A54FC" w:rsidRPr="00001EE7" w:rsidTr="007A54FC">
        <w:trPr>
          <w:trHeight w:val="1240"/>
        </w:trPr>
        <w:tc>
          <w:tcPr>
            <w:tcW w:w="3559" w:type="dxa"/>
            <w:shd w:val="clear" w:color="auto" w:fill="auto"/>
            <w:hideMark/>
          </w:tcPr>
          <w:p w:rsidR="007A54FC" w:rsidRPr="007A54FC" w:rsidRDefault="007A54FC" w:rsidP="00C71861">
            <w:pPr>
              <w:rPr>
                <w:rFonts w:ascii="Times New Roman" w:hAnsi="Times New Roman" w:cs="Times New Roman"/>
                <w:sz w:val="24"/>
                <w:szCs w:val="24"/>
              </w:rPr>
            </w:pPr>
            <w:r w:rsidRPr="007A54FC">
              <w:rPr>
                <w:rFonts w:ascii="Times New Roman" w:hAnsi="Times New Roman" w:cs="Times New Roman"/>
                <w:sz w:val="24"/>
                <w:szCs w:val="24"/>
              </w:rPr>
              <w:t xml:space="preserve">Муниципальная программа </w:t>
            </w:r>
            <w:proofErr w:type="spellStart"/>
            <w:r w:rsidRPr="007A54FC">
              <w:rPr>
                <w:rFonts w:ascii="Times New Roman" w:hAnsi="Times New Roman" w:cs="Times New Roman"/>
                <w:sz w:val="24"/>
                <w:szCs w:val="24"/>
              </w:rPr>
              <w:t>Атяшевского</w:t>
            </w:r>
            <w:proofErr w:type="spellEnd"/>
            <w:r w:rsidRPr="007A54FC">
              <w:rPr>
                <w:rFonts w:ascii="Times New Roman" w:hAnsi="Times New Roman" w:cs="Times New Roman"/>
                <w:sz w:val="24"/>
                <w:szCs w:val="24"/>
              </w:rPr>
              <w:t xml:space="preserve"> муниципального района «Энергосбережение и повышение энергетической эффективности на 2014-2020 годы»</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20,0</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w:t>
            </w:r>
          </w:p>
        </w:tc>
        <w:tc>
          <w:tcPr>
            <w:tcW w:w="170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w:t>
            </w:r>
          </w:p>
        </w:tc>
        <w:tc>
          <w:tcPr>
            <w:tcW w:w="1578" w:type="dxa"/>
            <w:shd w:val="clear" w:color="auto" w:fill="auto"/>
            <w:noWrap/>
            <w:vAlign w:val="bottom"/>
            <w:hideMark/>
          </w:tcPr>
          <w:p w:rsidR="007A54FC" w:rsidRPr="00001EE7" w:rsidRDefault="007A54FC" w:rsidP="00322ED1">
            <w:pPr>
              <w:spacing w:after="0" w:line="240" w:lineRule="auto"/>
              <w:jc w:val="center"/>
              <w:rPr>
                <w:rFonts w:ascii="Times New Roman" w:eastAsia="Times New Roman" w:hAnsi="Times New Roman" w:cs="Times New Roman"/>
                <w:color w:val="000000"/>
                <w:sz w:val="24"/>
                <w:szCs w:val="24"/>
                <w:lang w:eastAsia="ru-RU"/>
              </w:rPr>
            </w:pPr>
            <w:r w:rsidRPr="00001EE7">
              <w:rPr>
                <w:rFonts w:ascii="Times New Roman" w:eastAsia="Times New Roman" w:hAnsi="Times New Roman" w:cs="Times New Roman"/>
                <w:color w:val="000000"/>
                <w:sz w:val="24"/>
                <w:szCs w:val="24"/>
                <w:lang w:eastAsia="ru-RU"/>
              </w:rPr>
              <w:t>12,3</w:t>
            </w:r>
          </w:p>
        </w:tc>
      </w:tr>
      <w:tr w:rsidR="007A54FC" w:rsidRPr="00001EE7" w:rsidTr="007A54FC">
        <w:trPr>
          <w:trHeight w:val="930"/>
        </w:trPr>
        <w:tc>
          <w:tcPr>
            <w:tcW w:w="3559" w:type="dxa"/>
            <w:shd w:val="clear" w:color="auto" w:fill="auto"/>
            <w:hideMark/>
          </w:tcPr>
          <w:p w:rsidR="007A54FC" w:rsidRPr="007A54FC" w:rsidRDefault="007A54FC" w:rsidP="00C71861">
            <w:pPr>
              <w:jc w:val="both"/>
              <w:rPr>
                <w:rFonts w:ascii="Times New Roman" w:hAnsi="Times New Roman" w:cs="Times New Roman"/>
                <w:sz w:val="24"/>
                <w:szCs w:val="24"/>
              </w:rPr>
            </w:pPr>
            <w:r w:rsidRPr="007A54FC">
              <w:rPr>
                <w:rFonts w:ascii="Times New Roman" w:hAnsi="Times New Roman" w:cs="Times New Roman"/>
                <w:sz w:val="24"/>
                <w:szCs w:val="24"/>
              </w:rPr>
              <w:t>МБ</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20,0</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w:t>
            </w:r>
          </w:p>
        </w:tc>
        <w:tc>
          <w:tcPr>
            <w:tcW w:w="170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w:t>
            </w:r>
          </w:p>
        </w:tc>
        <w:tc>
          <w:tcPr>
            <w:tcW w:w="1578" w:type="dxa"/>
            <w:shd w:val="clear" w:color="auto" w:fill="auto"/>
            <w:noWrap/>
            <w:vAlign w:val="bottom"/>
            <w:hideMark/>
          </w:tcPr>
          <w:p w:rsidR="007A54FC" w:rsidRPr="00001EE7" w:rsidRDefault="007A54FC" w:rsidP="00322ED1">
            <w:pPr>
              <w:spacing w:after="0" w:line="240" w:lineRule="auto"/>
              <w:jc w:val="center"/>
              <w:rPr>
                <w:rFonts w:ascii="Times New Roman" w:eastAsia="Times New Roman" w:hAnsi="Times New Roman" w:cs="Times New Roman"/>
                <w:color w:val="000000"/>
                <w:sz w:val="24"/>
                <w:szCs w:val="24"/>
                <w:lang w:eastAsia="ru-RU"/>
              </w:rPr>
            </w:pPr>
            <w:r w:rsidRPr="00001EE7">
              <w:rPr>
                <w:rFonts w:ascii="Times New Roman" w:eastAsia="Times New Roman" w:hAnsi="Times New Roman" w:cs="Times New Roman"/>
                <w:color w:val="000000"/>
                <w:sz w:val="24"/>
                <w:szCs w:val="24"/>
                <w:lang w:eastAsia="ru-RU"/>
              </w:rPr>
              <w:t>100,0</w:t>
            </w:r>
          </w:p>
        </w:tc>
      </w:tr>
      <w:tr w:rsidR="007A54FC" w:rsidRPr="00001EE7" w:rsidTr="007A54FC">
        <w:trPr>
          <w:trHeight w:val="1240"/>
        </w:trPr>
        <w:tc>
          <w:tcPr>
            <w:tcW w:w="3559" w:type="dxa"/>
            <w:shd w:val="clear" w:color="auto" w:fill="auto"/>
            <w:hideMark/>
          </w:tcPr>
          <w:p w:rsidR="007A54FC" w:rsidRPr="007A54FC" w:rsidRDefault="007A54FC" w:rsidP="00C71861">
            <w:pPr>
              <w:rPr>
                <w:rFonts w:ascii="Times New Roman" w:hAnsi="Times New Roman" w:cs="Times New Roman"/>
                <w:sz w:val="24"/>
                <w:szCs w:val="24"/>
              </w:rPr>
            </w:pPr>
            <w:r w:rsidRPr="007A54FC">
              <w:rPr>
                <w:rFonts w:ascii="Times New Roman" w:hAnsi="Times New Roman" w:cs="Times New Roman"/>
                <w:sz w:val="24"/>
                <w:szCs w:val="24"/>
              </w:rPr>
              <w:t xml:space="preserve">Муниципальная программа </w:t>
            </w:r>
            <w:proofErr w:type="spellStart"/>
            <w:r w:rsidRPr="007A54FC">
              <w:rPr>
                <w:rFonts w:ascii="Times New Roman" w:hAnsi="Times New Roman" w:cs="Times New Roman"/>
                <w:sz w:val="24"/>
                <w:szCs w:val="24"/>
              </w:rPr>
              <w:t>Атяшевского</w:t>
            </w:r>
            <w:proofErr w:type="spellEnd"/>
            <w:r w:rsidRPr="007A54FC">
              <w:rPr>
                <w:rFonts w:ascii="Times New Roman" w:hAnsi="Times New Roman" w:cs="Times New Roman"/>
                <w:sz w:val="24"/>
                <w:szCs w:val="24"/>
              </w:rPr>
              <w:t xml:space="preserve"> муниципального района «Развитие автомобильных дорог местного значения </w:t>
            </w:r>
            <w:proofErr w:type="spellStart"/>
            <w:r w:rsidRPr="007A54FC">
              <w:rPr>
                <w:rFonts w:ascii="Times New Roman" w:hAnsi="Times New Roman" w:cs="Times New Roman"/>
                <w:sz w:val="24"/>
                <w:szCs w:val="24"/>
              </w:rPr>
              <w:t>Атяшевского</w:t>
            </w:r>
            <w:proofErr w:type="spellEnd"/>
            <w:r w:rsidRPr="007A54FC">
              <w:rPr>
                <w:rFonts w:ascii="Times New Roman" w:hAnsi="Times New Roman" w:cs="Times New Roman"/>
                <w:sz w:val="24"/>
                <w:szCs w:val="24"/>
              </w:rPr>
              <w:t xml:space="preserve"> муниципального района на 2014-2022 годы»</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6 231,9</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5 546,5</w:t>
            </w:r>
          </w:p>
        </w:tc>
        <w:tc>
          <w:tcPr>
            <w:tcW w:w="1700" w:type="dxa"/>
            <w:shd w:val="clear" w:color="auto" w:fill="auto"/>
            <w:noWrap/>
            <w:hideMark/>
          </w:tcPr>
          <w:p w:rsidR="007A54FC" w:rsidRPr="007A54FC" w:rsidRDefault="007A54FC" w:rsidP="00C71861">
            <w:pPr>
              <w:ind w:left="-468" w:firstLine="468"/>
              <w:jc w:val="center"/>
              <w:rPr>
                <w:rFonts w:ascii="Times New Roman" w:hAnsi="Times New Roman" w:cs="Times New Roman"/>
                <w:sz w:val="24"/>
                <w:szCs w:val="24"/>
              </w:rPr>
            </w:pPr>
            <w:r w:rsidRPr="007A54FC">
              <w:rPr>
                <w:rFonts w:ascii="Times New Roman" w:hAnsi="Times New Roman" w:cs="Times New Roman"/>
                <w:sz w:val="24"/>
                <w:szCs w:val="24"/>
              </w:rPr>
              <w:t>89,0</w:t>
            </w:r>
          </w:p>
        </w:tc>
        <w:tc>
          <w:tcPr>
            <w:tcW w:w="1578" w:type="dxa"/>
            <w:shd w:val="clear" w:color="auto" w:fill="auto"/>
            <w:noWrap/>
            <w:vAlign w:val="bottom"/>
            <w:hideMark/>
          </w:tcPr>
          <w:p w:rsidR="007A54FC" w:rsidRPr="00001EE7" w:rsidRDefault="007A54FC" w:rsidP="00322ED1">
            <w:pPr>
              <w:spacing w:after="0" w:line="240" w:lineRule="auto"/>
              <w:jc w:val="center"/>
              <w:rPr>
                <w:rFonts w:ascii="Times New Roman" w:eastAsia="Times New Roman" w:hAnsi="Times New Roman" w:cs="Times New Roman"/>
                <w:color w:val="000000"/>
                <w:sz w:val="24"/>
                <w:szCs w:val="24"/>
                <w:lang w:eastAsia="ru-RU"/>
              </w:rPr>
            </w:pPr>
            <w:r w:rsidRPr="00001EE7">
              <w:rPr>
                <w:rFonts w:ascii="Times New Roman" w:eastAsia="Times New Roman" w:hAnsi="Times New Roman" w:cs="Times New Roman"/>
                <w:color w:val="000000"/>
                <w:sz w:val="24"/>
                <w:szCs w:val="24"/>
                <w:lang w:eastAsia="ru-RU"/>
              </w:rPr>
              <w:t>98,4</w:t>
            </w:r>
          </w:p>
        </w:tc>
      </w:tr>
      <w:tr w:rsidR="007A54FC" w:rsidRPr="00001EE7" w:rsidTr="007A54FC">
        <w:trPr>
          <w:trHeight w:val="310"/>
        </w:trPr>
        <w:tc>
          <w:tcPr>
            <w:tcW w:w="3559" w:type="dxa"/>
            <w:shd w:val="clear" w:color="auto" w:fill="auto"/>
            <w:noWrap/>
            <w:hideMark/>
          </w:tcPr>
          <w:p w:rsidR="007A54FC" w:rsidRPr="007A54FC" w:rsidRDefault="007A54FC" w:rsidP="00C71861">
            <w:pPr>
              <w:jc w:val="both"/>
              <w:rPr>
                <w:rFonts w:ascii="Times New Roman" w:hAnsi="Times New Roman" w:cs="Times New Roman"/>
                <w:sz w:val="24"/>
                <w:szCs w:val="24"/>
              </w:rPr>
            </w:pPr>
            <w:r w:rsidRPr="007A54FC">
              <w:rPr>
                <w:rFonts w:ascii="Times New Roman" w:hAnsi="Times New Roman" w:cs="Times New Roman"/>
                <w:sz w:val="24"/>
                <w:szCs w:val="24"/>
              </w:rPr>
              <w:t>МБ</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6 231,9</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5 546,5</w:t>
            </w:r>
          </w:p>
        </w:tc>
        <w:tc>
          <w:tcPr>
            <w:tcW w:w="1700" w:type="dxa"/>
            <w:shd w:val="clear" w:color="auto" w:fill="auto"/>
            <w:noWrap/>
            <w:hideMark/>
          </w:tcPr>
          <w:p w:rsidR="007A54FC" w:rsidRPr="007A54FC" w:rsidRDefault="007A54FC" w:rsidP="00C71861">
            <w:pPr>
              <w:ind w:left="-468" w:firstLine="468"/>
              <w:jc w:val="center"/>
              <w:rPr>
                <w:rFonts w:ascii="Times New Roman" w:hAnsi="Times New Roman" w:cs="Times New Roman"/>
                <w:sz w:val="24"/>
                <w:szCs w:val="24"/>
              </w:rPr>
            </w:pPr>
            <w:r w:rsidRPr="007A54FC">
              <w:rPr>
                <w:rFonts w:ascii="Times New Roman" w:hAnsi="Times New Roman" w:cs="Times New Roman"/>
                <w:sz w:val="24"/>
                <w:szCs w:val="24"/>
              </w:rPr>
              <w:t>89,0</w:t>
            </w:r>
          </w:p>
        </w:tc>
        <w:tc>
          <w:tcPr>
            <w:tcW w:w="1578" w:type="dxa"/>
            <w:shd w:val="clear" w:color="auto" w:fill="auto"/>
            <w:noWrap/>
            <w:vAlign w:val="bottom"/>
            <w:hideMark/>
          </w:tcPr>
          <w:p w:rsidR="007A54FC" w:rsidRPr="00001EE7" w:rsidRDefault="007A54FC" w:rsidP="00322ED1">
            <w:pPr>
              <w:spacing w:after="0" w:line="240" w:lineRule="auto"/>
              <w:jc w:val="center"/>
              <w:rPr>
                <w:rFonts w:ascii="Times New Roman" w:eastAsia="Times New Roman" w:hAnsi="Times New Roman" w:cs="Times New Roman"/>
                <w:color w:val="000000"/>
                <w:sz w:val="24"/>
                <w:szCs w:val="24"/>
                <w:lang w:eastAsia="ru-RU"/>
              </w:rPr>
            </w:pPr>
            <w:r w:rsidRPr="00001EE7">
              <w:rPr>
                <w:rFonts w:ascii="Times New Roman" w:eastAsia="Times New Roman" w:hAnsi="Times New Roman" w:cs="Times New Roman"/>
                <w:color w:val="000000"/>
                <w:sz w:val="24"/>
                <w:szCs w:val="24"/>
                <w:lang w:eastAsia="ru-RU"/>
              </w:rPr>
              <w:t>91,1</w:t>
            </w:r>
          </w:p>
        </w:tc>
      </w:tr>
      <w:tr w:rsidR="007A54FC" w:rsidRPr="00001EE7" w:rsidTr="007A54FC">
        <w:trPr>
          <w:trHeight w:val="310"/>
        </w:trPr>
        <w:tc>
          <w:tcPr>
            <w:tcW w:w="3559" w:type="dxa"/>
            <w:shd w:val="clear" w:color="auto" w:fill="auto"/>
            <w:noWrap/>
            <w:hideMark/>
          </w:tcPr>
          <w:p w:rsidR="007A54FC" w:rsidRPr="007A54FC" w:rsidRDefault="007A54FC" w:rsidP="00C71861">
            <w:pPr>
              <w:rPr>
                <w:rFonts w:ascii="Times New Roman" w:hAnsi="Times New Roman" w:cs="Times New Roman"/>
                <w:sz w:val="24"/>
                <w:szCs w:val="24"/>
              </w:rPr>
            </w:pPr>
            <w:r w:rsidRPr="007A54FC">
              <w:rPr>
                <w:rFonts w:ascii="Times New Roman" w:hAnsi="Times New Roman" w:cs="Times New Roman"/>
                <w:sz w:val="24"/>
                <w:szCs w:val="24"/>
              </w:rPr>
              <w:t xml:space="preserve">Муниципальная программа </w:t>
            </w:r>
            <w:proofErr w:type="spellStart"/>
            <w:r w:rsidRPr="007A54FC">
              <w:rPr>
                <w:rFonts w:ascii="Times New Roman" w:hAnsi="Times New Roman" w:cs="Times New Roman"/>
                <w:sz w:val="24"/>
                <w:szCs w:val="24"/>
              </w:rPr>
              <w:t>Атяшевского</w:t>
            </w:r>
            <w:proofErr w:type="spellEnd"/>
            <w:r w:rsidRPr="007A54FC">
              <w:rPr>
                <w:rFonts w:ascii="Times New Roman" w:hAnsi="Times New Roman" w:cs="Times New Roman"/>
                <w:sz w:val="24"/>
                <w:szCs w:val="24"/>
              </w:rPr>
              <w:t xml:space="preserve"> муниципального района «Повышение эффективности управления муниципальными финансами на 2014-2022 годы»</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5 071,7</w:t>
            </w:r>
          </w:p>
        </w:tc>
        <w:tc>
          <w:tcPr>
            <w:tcW w:w="142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5 027,0</w:t>
            </w:r>
          </w:p>
        </w:tc>
        <w:tc>
          <w:tcPr>
            <w:tcW w:w="1700" w:type="dxa"/>
            <w:shd w:val="clear" w:color="auto" w:fill="auto"/>
            <w:noWrap/>
            <w:hideMark/>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99,1</w:t>
            </w:r>
          </w:p>
        </w:tc>
        <w:tc>
          <w:tcPr>
            <w:tcW w:w="1578" w:type="dxa"/>
            <w:shd w:val="clear" w:color="auto" w:fill="auto"/>
            <w:noWrap/>
            <w:vAlign w:val="bottom"/>
            <w:hideMark/>
          </w:tcPr>
          <w:p w:rsidR="007A54FC" w:rsidRPr="00001EE7" w:rsidRDefault="007A54FC" w:rsidP="00322ED1">
            <w:pPr>
              <w:spacing w:after="0" w:line="240" w:lineRule="auto"/>
              <w:jc w:val="center"/>
              <w:rPr>
                <w:rFonts w:ascii="Times New Roman" w:eastAsia="Times New Roman" w:hAnsi="Times New Roman" w:cs="Times New Roman"/>
                <w:color w:val="000000"/>
                <w:sz w:val="24"/>
                <w:szCs w:val="24"/>
                <w:lang w:eastAsia="ru-RU"/>
              </w:rPr>
            </w:pPr>
            <w:r w:rsidRPr="00001EE7">
              <w:rPr>
                <w:rFonts w:ascii="Times New Roman" w:eastAsia="Times New Roman" w:hAnsi="Times New Roman" w:cs="Times New Roman"/>
                <w:color w:val="000000"/>
                <w:sz w:val="24"/>
                <w:szCs w:val="24"/>
                <w:lang w:eastAsia="ru-RU"/>
              </w:rPr>
              <w:t>100,0</w:t>
            </w:r>
          </w:p>
        </w:tc>
      </w:tr>
      <w:tr w:rsidR="007A54FC" w:rsidRPr="00001EE7" w:rsidTr="007A54FC">
        <w:trPr>
          <w:trHeight w:val="310"/>
        </w:trPr>
        <w:tc>
          <w:tcPr>
            <w:tcW w:w="3559" w:type="dxa"/>
            <w:shd w:val="clear" w:color="auto" w:fill="auto"/>
            <w:noWrap/>
          </w:tcPr>
          <w:p w:rsidR="007A54FC" w:rsidRPr="007A54FC" w:rsidRDefault="007A54FC" w:rsidP="00C71861">
            <w:pPr>
              <w:rPr>
                <w:rFonts w:ascii="Times New Roman" w:hAnsi="Times New Roman" w:cs="Times New Roman"/>
                <w:sz w:val="24"/>
                <w:szCs w:val="24"/>
              </w:rPr>
            </w:pPr>
            <w:r w:rsidRPr="007A54FC">
              <w:rPr>
                <w:rFonts w:ascii="Times New Roman" w:hAnsi="Times New Roman" w:cs="Times New Roman"/>
                <w:sz w:val="24"/>
                <w:szCs w:val="24"/>
              </w:rPr>
              <w:t>МБ</w:t>
            </w:r>
          </w:p>
        </w:tc>
        <w:tc>
          <w:tcPr>
            <w:tcW w:w="142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5071,7</w:t>
            </w:r>
          </w:p>
        </w:tc>
        <w:tc>
          <w:tcPr>
            <w:tcW w:w="142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5027,0</w:t>
            </w:r>
          </w:p>
        </w:tc>
        <w:tc>
          <w:tcPr>
            <w:tcW w:w="170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99,1</w:t>
            </w:r>
          </w:p>
        </w:tc>
        <w:tc>
          <w:tcPr>
            <w:tcW w:w="1578" w:type="dxa"/>
            <w:shd w:val="clear" w:color="auto" w:fill="auto"/>
            <w:noWrap/>
            <w:vAlign w:val="bottom"/>
          </w:tcPr>
          <w:p w:rsidR="007A54FC" w:rsidRPr="00001EE7" w:rsidRDefault="007A54FC" w:rsidP="00322ED1">
            <w:pPr>
              <w:spacing w:after="0" w:line="240" w:lineRule="auto"/>
              <w:jc w:val="center"/>
              <w:rPr>
                <w:rFonts w:ascii="Calibri" w:eastAsia="Times New Roman" w:hAnsi="Calibri" w:cs="Times New Roman"/>
                <w:color w:val="000000"/>
                <w:lang w:eastAsia="ru-RU"/>
              </w:rPr>
            </w:pPr>
            <w:r w:rsidRPr="00001EE7">
              <w:rPr>
                <w:rFonts w:ascii="Calibri" w:eastAsia="Times New Roman" w:hAnsi="Calibri" w:cs="Times New Roman"/>
                <w:color w:val="000000"/>
                <w:lang w:eastAsia="ru-RU"/>
              </w:rPr>
              <w:t>95,0</w:t>
            </w:r>
          </w:p>
        </w:tc>
      </w:tr>
      <w:tr w:rsidR="007A54FC" w:rsidRPr="00001EE7" w:rsidTr="007A54FC">
        <w:trPr>
          <w:trHeight w:val="310"/>
        </w:trPr>
        <w:tc>
          <w:tcPr>
            <w:tcW w:w="3559" w:type="dxa"/>
            <w:shd w:val="clear" w:color="auto" w:fill="auto"/>
            <w:noWrap/>
          </w:tcPr>
          <w:p w:rsidR="007A54FC" w:rsidRPr="007A54FC" w:rsidRDefault="007A54FC" w:rsidP="00C71861">
            <w:pPr>
              <w:rPr>
                <w:rFonts w:ascii="Times New Roman" w:hAnsi="Times New Roman" w:cs="Times New Roman"/>
                <w:sz w:val="24"/>
                <w:szCs w:val="24"/>
              </w:rPr>
            </w:pPr>
            <w:r w:rsidRPr="007A54FC">
              <w:rPr>
                <w:rFonts w:ascii="Times New Roman" w:hAnsi="Times New Roman" w:cs="Times New Roman"/>
                <w:sz w:val="24"/>
                <w:szCs w:val="24"/>
              </w:rPr>
              <w:t xml:space="preserve">Муниципальная программа </w:t>
            </w:r>
            <w:proofErr w:type="spellStart"/>
            <w:r w:rsidRPr="007A54FC">
              <w:rPr>
                <w:rFonts w:ascii="Times New Roman" w:hAnsi="Times New Roman" w:cs="Times New Roman"/>
                <w:sz w:val="24"/>
                <w:szCs w:val="24"/>
              </w:rPr>
              <w:t>Атяшевского</w:t>
            </w:r>
            <w:proofErr w:type="spellEnd"/>
            <w:r w:rsidRPr="007A54FC">
              <w:rPr>
                <w:rFonts w:ascii="Times New Roman" w:hAnsi="Times New Roman" w:cs="Times New Roman"/>
                <w:sz w:val="24"/>
                <w:szCs w:val="24"/>
              </w:rPr>
              <w:t xml:space="preserve"> муниципального района «Формирование информационного общества в период до 2018 года»</w:t>
            </w:r>
          </w:p>
        </w:tc>
        <w:tc>
          <w:tcPr>
            <w:tcW w:w="142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150,0</w:t>
            </w:r>
          </w:p>
        </w:tc>
        <w:tc>
          <w:tcPr>
            <w:tcW w:w="142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123,8</w:t>
            </w:r>
          </w:p>
        </w:tc>
        <w:tc>
          <w:tcPr>
            <w:tcW w:w="170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82,5</w:t>
            </w:r>
          </w:p>
        </w:tc>
        <w:tc>
          <w:tcPr>
            <w:tcW w:w="1578" w:type="dxa"/>
            <w:shd w:val="clear" w:color="auto" w:fill="auto"/>
            <w:noWrap/>
            <w:vAlign w:val="bottom"/>
          </w:tcPr>
          <w:p w:rsidR="007A54FC" w:rsidRPr="00001EE7" w:rsidRDefault="007A54FC" w:rsidP="00322ED1">
            <w:pPr>
              <w:spacing w:after="0" w:line="240" w:lineRule="auto"/>
              <w:jc w:val="center"/>
              <w:rPr>
                <w:rFonts w:ascii="Calibri" w:eastAsia="Times New Roman" w:hAnsi="Calibri" w:cs="Times New Roman"/>
                <w:color w:val="000000"/>
                <w:lang w:eastAsia="ru-RU"/>
              </w:rPr>
            </w:pPr>
          </w:p>
        </w:tc>
      </w:tr>
      <w:tr w:rsidR="007A54FC" w:rsidRPr="00001EE7" w:rsidTr="007A54FC">
        <w:trPr>
          <w:trHeight w:val="310"/>
        </w:trPr>
        <w:tc>
          <w:tcPr>
            <w:tcW w:w="3559" w:type="dxa"/>
            <w:shd w:val="clear" w:color="auto" w:fill="auto"/>
            <w:noWrap/>
          </w:tcPr>
          <w:p w:rsidR="007A54FC" w:rsidRPr="007A54FC" w:rsidRDefault="007A54FC" w:rsidP="00C71861">
            <w:pPr>
              <w:rPr>
                <w:rFonts w:ascii="Times New Roman" w:hAnsi="Times New Roman" w:cs="Times New Roman"/>
                <w:sz w:val="24"/>
                <w:szCs w:val="24"/>
              </w:rPr>
            </w:pPr>
            <w:r w:rsidRPr="007A54FC">
              <w:rPr>
                <w:rFonts w:ascii="Times New Roman" w:hAnsi="Times New Roman" w:cs="Times New Roman"/>
                <w:sz w:val="24"/>
                <w:szCs w:val="24"/>
              </w:rPr>
              <w:t>МБ</w:t>
            </w:r>
          </w:p>
        </w:tc>
        <w:tc>
          <w:tcPr>
            <w:tcW w:w="142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150,0</w:t>
            </w:r>
          </w:p>
        </w:tc>
        <w:tc>
          <w:tcPr>
            <w:tcW w:w="142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123,8</w:t>
            </w:r>
          </w:p>
        </w:tc>
        <w:tc>
          <w:tcPr>
            <w:tcW w:w="170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82,5</w:t>
            </w:r>
          </w:p>
        </w:tc>
        <w:tc>
          <w:tcPr>
            <w:tcW w:w="1578" w:type="dxa"/>
            <w:shd w:val="clear" w:color="auto" w:fill="auto"/>
            <w:noWrap/>
            <w:vAlign w:val="bottom"/>
          </w:tcPr>
          <w:p w:rsidR="007A54FC" w:rsidRPr="00001EE7" w:rsidRDefault="007A54FC" w:rsidP="00322ED1">
            <w:pPr>
              <w:spacing w:after="0" w:line="240" w:lineRule="auto"/>
              <w:jc w:val="center"/>
              <w:rPr>
                <w:rFonts w:ascii="Calibri" w:eastAsia="Times New Roman" w:hAnsi="Calibri" w:cs="Times New Roman"/>
                <w:color w:val="000000"/>
                <w:lang w:eastAsia="ru-RU"/>
              </w:rPr>
            </w:pPr>
          </w:p>
        </w:tc>
      </w:tr>
      <w:tr w:rsidR="007A54FC" w:rsidRPr="00001EE7" w:rsidTr="007A54FC">
        <w:trPr>
          <w:trHeight w:val="310"/>
        </w:trPr>
        <w:tc>
          <w:tcPr>
            <w:tcW w:w="3559" w:type="dxa"/>
            <w:shd w:val="clear" w:color="auto" w:fill="auto"/>
            <w:noWrap/>
          </w:tcPr>
          <w:p w:rsidR="007A54FC" w:rsidRPr="007A54FC" w:rsidRDefault="007A54FC" w:rsidP="00C71861">
            <w:pPr>
              <w:rPr>
                <w:rFonts w:ascii="Times New Roman" w:hAnsi="Times New Roman" w:cs="Times New Roman"/>
                <w:sz w:val="24"/>
                <w:szCs w:val="24"/>
              </w:rPr>
            </w:pPr>
            <w:r w:rsidRPr="007A54FC">
              <w:rPr>
                <w:rFonts w:ascii="Times New Roman" w:hAnsi="Times New Roman" w:cs="Times New Roman"/>
                <w:sz w:val="24"/>
                <w:szCs w:val="24"/>
              </w:rPr>
              <w:t xml:space="preserve">Муниципальная программа </w:t>
            </w:r>
            <w:proofErr w:type="spellStart"/>
            <w:r w:rsidRPr="007A54FC">
              <w:rPr>
                <w:rFonts w:ascii="Times New Roman" w:hAnsi="Times New Roman" w:cs="Times New Roman"/>
                <w:sz w:val="24"/>
                <w:szCs w:val="24"/>
              </w:rPr>
              <w:t>Атяшевского</w:t>
            </w:r>
            <w:proofErr w:type="spellEnd"/>
            <w:r w:rsidRPr="007A54FC">
              <w:rPr>
                <w:rFonts w:ascii="Times New Roman" w:hAnsi="Times New Roman" w:cs="Times New Roman"/>
                <w:sz w:val="24"/>
                <w:szCs w:val="24"/>
              </w:rPr>
              <w:t xml:space="preserve"> муниципального </w:t>
            </w:r>
            <w:r w:rsidRPr="007A54FC">
              <w:rPr>
                <w:rFonts w:ascii="Times New Roman" w:hAnsi="Times New Roman" w:cs="Times New Roman"/>
                <w:sz w:val="24"/>
                <w:szCs w:val="24"/>
              </w:rPr>
              <w:lastRenderedPageBreak/>
              <w:t>района «Профилактика правонарушений, алкоголизма, наркомании, токсикомании на 2014-2018 годы»</w:t>
            </w:r>
          </w:p>
        </w:tc>
        <w:tc>
          <w:tcPr>
            <w:tcW w:w="142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lastRenderedPageBreak/>
              <w:t>400,0</w:t>
            </w:r>
          </w:p>
        </w:tc>
        <w:tc>
          <w:tcPr>
            <w:tcW w:w="142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400,0</w:t>
            </w:r>
          </w:p>
        </w:tc>
        <w:tc>
          <w:tcPr>
            <w:tcW w:w="170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100,0</w:t>
            </w:r>
          </w:p>
        </w:tc>
        <w:tc>
          <w:tcPr>
            <w:tcW w:w="1578" w:type="dxa"/>
            <w:shd w:val="clear" w:color="auto" w:fill="auto"/>
            <w:noWrap/>
            <w:vAlign w:val="bottom"/>
          </w:tcPr>
          <w:p w:rsidR="007A54FC" w:rsidRPr="00001EE7" w:rsidRDefault="007A54FC" w:rsidP="00322ED1">
            <w:pPr>
              <w:spacing w:after="0" w:line="240" w:lineRule="auto"/>
              <w:jc w:val="center"/>
              <w:rPr>
                <w:rFonts w:ascii="Calibri" w:eastAsia="Times New Roman" w:hAnsi="Calibri" w:cs="Times New Roman"/>
                <w:color w:val="000000"/>
                <w:lang w:eastAsia="ru-RU"/>
              </w:rPr>
            </w:pPr>
          </w:p>
        </w:tc>
      </w:tr>
      <w:tr w:rsidR="007A54FC" w:rsidRPr="00001EE7" w:rsidTr="007A54FC">
        <w:trPr>
          <w:trHeight w:val="310"/>
        </w:trPr>
        <w:tc>
          <w:tcPr>
            <w:tcW w:w="3559" w:type="dxa"/>
            <w:shd w:val="clear" w:color="auto" w:fill="auto"/>
            <w:noWrap/>
          </w:tcPr>
          <w:p w:rsidR="007A54FC" w:rsidRPr="007A54FC" w:rsidRDefault="007A54FC" w:rsidP="00C71861">
            <w:pPr>
              <w:rPr>
                <w:rFonts w:ascii="Times New Roman" w:hAnsi="Times New Roman" w:cs="Times New Roman"/>
                <w:sz w:val="24"/>
                <w:szCs w:val="24"/>
              </w:rPr>
            </w:pPr>
            <w:r w:rsidRPr="007A54FC">
              <w:rPr>
                <w:rFonts w:ascii="Times New Roman" w:hAnsi="Times New Roman" w:cs="Times New Roman"/>
                <w:sz w:val="24"/>
                <w:szCs w:val="24"/>
              </w:rPr>
              <w:lastRenderedPageBreak/>
              <w:t>МБ</w:t>
            </w:r>
          </w:p>
        </w:tc>
        <w:tc>
          <w:tcPr>
            <w:tcW w:w="142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400,0</w:t>
            </w:r>
          </w:p>
        </w:tc>
        <w:tc>
          <w:tcPr>
            <w:tcW w:w="142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400,0</w:t>
            </w:r>
          </w:p>
        </w:tc>
        <w:tc>
          <w:tcPr>
            <w:tcW w:w="170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100,0</w:t>
            </w:r>
          </w:p>
        </w:tc>
        <w:tc>
          <w:tcPr>
            <w:tcW w:w="1578" w:type="dxa"/>
            <w:shd w:val="clear" w:color="auto" w:fill="auto"/>
            <w:noWrap/>
            <w:vAlign w:val="bottom"/>
          </w:tcPr>
          <w:p w:rsidR="007A54FC" w:rsidRPr="00001EE7" w:rsidRDefault="007A54FC" w:rsidP="00322ED1">
            <w:pPr>
              <w:spacing w:after="0" w:line="240" w:lineRule="auto"/>
              <w:jc w:val="center"/>
              <w:rPr>
                <w:rFonts w:ascii="Calibri" w:eastAsia="Times New Roman" w:hAnsi="Calibri" w:cs="Times New Roman"/>
                <w:color w:val="000000"/>
                <w:lang w:eastAsia="ru-RU"/>
              </w:rPr>
            </w:pPr>
          </w:p>
        </w:tc>
      </w:tr>
      <w:tr w:rsidR="007A54FC" w:rsidRPr="00001EE7" w:rsidTr="007A54FC">
        <w:trPr>
          <w:trHeight w:val="310"/>
        </w:trPr>
        <w:tc>
          <w:tcPr>
            <w:tcW w:w="3559" w:type="dxa"/>
            <w:shd w:val="clear" w:color="auto" w:fill="auto"/>
            <w:noWrap/>
          </w:tcPr>
          <w:p w:rsidR="007A54FC" w:rsidRPr="007A54FC" w:rsidRDefault="007A54FC" w:rsidP="00C71861">
            <w:pPr>
              <w:rPr>
                <w:rFonts w:ascii="Times New Roman" w:hAnsi="Times New Roman" w:cs="Times New Roman"/>
                <w:sz w:val="24"/>
                <w:szCs w:val="24"/>
              </w:rPr>
            </w:pPr>
            <w:r w:rsidRPr="007A54FC">
              <w:rPr>
                <w:rFonts w:ascii="Times New Roman" w:hAnsi="Times New Roman" w:cs="Times New Roman"/>
                <w:sz w:val="24"/>
                <w:szCs w:val="24"/>
              </w:rPr>
              <w:t xml:space="preserve">Муниципальная программа </w:t>
            </w:r>
            <w:proofErr w:type="spellStart"/>
            <w:r w:rsidRPr="007A54FC">
              <w:rPr>
                <w:rFonts w:ascii="Times New Roman" w:hAnsi="Times New Roman" w:cs="Times New Roman"/>
                <w:sz w:val="24"/>
                <w:szCs w:val="24"/>
              </w:rPr>
              <w:t>Атяшевского</w:t>
            </w:r>
            <w:proofErr w:type="spellEnd"/>
            <w:r w:rsidRPr="007A54FC">
              <w:rPr>
                <w:rFonts w:ascii="Times New Roman" w:hAnsi="Times New Roman" w:cs="Times New Roman"/>
                <w:sz w:val="24"/>
                <w:szCs w:val="24"/>
              </w:rPr>
              <w:t xml:space="preserve"> муниципального района «Устойчивое развитие сельских территорий на 2014-2017 годы и на период до 2020 года»</w:t>
            </w:r>
          </w:p>
        </w:tc>
        <w:tc>
          <w:tcPr>
            <w:tcW w:w="142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3 152,7</w:t>
            </w:r>
          </w:p>
        </w:tc>
        <w:tc>
          <w:tcPr>
            <w:tcW w:w="142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2 939,2</w:t>
            </w:r>
          </w:p>
        </w:tc>
        <w:tc>
          <w:tcPr>
            <w:tcW w:w="170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93,2</w:t>
            </w:r>
          </w:p>
        </w:tc>
        <w:tc>
          <w:tcPr>
            <w:tcW w:w="1578" w:type="dxa"/>
            <w:shd w:val="clear" w:color="auto" w:fill="auto"/>
            <w:noWrap/>
            <w:vAlign w:val="bottom"/>
          </w:tcPr>
          <w:p w:rsidR="007A54FC" w:rsidRPr="00001EE7" w:rsidRDefault="007A54FC" w:rsidP="00322ED1">
            <w:pPr>
              <w:spacing w:after="0" w:line="240" w:lineRule="auto"/>
              <w:jc w:val="center"/>
              <w:rPr>
                <w:rFonts w:ascii="Calibri" w:eastAsia="Times New Roman" w:hAnsi="Calibri" w:cs="Times New Roman"/>
                <w:color w:val="000000"/>
                <w:lang w:eastAsia="ru-RU"/>
              </w:rPr>
            </w:pPr>
          </w:p>
        </w:tc>
      </w:tr>
      <w:tr w:rsidR="007A54FC" w:rsidRPr="00001EE7" w:rsidTr="007A54FC">
        <w:trPr>
          <w:trHeight w:val="310"/>
        </w:trPr>
        <w:tc>
          <w:tcPr>
            <w:tcW w:w="3559" w:type="dxa"/>
            <w:shd w:val="clear" w:color="auto" w:fill="auto"/>
            <w:noWrap/>
          </w:tcPr>
          <w:p w:rsidR="007A54FC" w:rsidRPr="007A54FC" w:rsidRDefault="007A54FC" w:rsidP="00C71861">
            <w:pPr>
              <w:jc w:val="both"/>
              <w:rPr>
                <w:rFonts w:ascii="Times New Roman" w:hAnsi="Times New Roman" w:cs="Times New Roman"/>
                <w:sz w:val="24"/>
                <w:szCs w:val="24"/>
              </w:rPr>
            </w:pPr>
            <w:r w:rsidRPr="007A54FC">
              <w:rPr>
                <w:rFonts w:ascii="Times New Roman" w:hAnsi="Times New Roman" w:cs="Times New Roman"/>
                <w:sz w:val="24"/>
                <w:szCs w:val="24"/>
              </w:rPr>
              <w:t>МБ</w:t>
            </w:r>
          </w:p>
        </w:tc>
        <w:tc>
          <w:tcPr>
            <w:tcW w:w="142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3 152,7</w:t>
            </w:r>
          </w:p>
        </w:tc>
        <w:tc>
          <w:tcPr>
            <w:tcW w:w="142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2 939,2</w:t>
            </w:r>
          </w:p>
        </w:tc>
        <w:tc>
          <w:tcPr>
            <w:tcW w:w="170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93,2</w:t>
            </w:r>
          </w:p>
        </w:tc>
        <w:tc>
          <w:tcPr>
            <w:tcW w:w="1578" w:type="dxa"/>
            <w:shd w:val="clear" w:color="auto" w:fill="auto"/>
            <w:noWrap/>
            <w:vAlign w:val="bottom"/>
          </w:tcPr>
          <w:p w:rsidR="007A54FC" w:rsidRPr="00001EE7" w:rsidRDefault="007A54FC" w:rsidP="00322ED1">
            <w:pPr>
              <w:spacing w:after="0" w:line="240" w:lineRule="auto"/>
              <w:jc w:val="center"/>
              <w:rPr>
                <w:rFonts w:ascii="Calibri" w:eastAsia="Times New Roman" w:hAnsi="Calibri" w:cs="Times New Roman"/>
                <w:color w:val="000000"/>
                <w:lang w:eastAsia="ru-RU"/>
              </w:rPr>
            </w:pPr>
          </w:p>
        </w:tc>
      </w:tr>
      <w:tr w:rsidR="007A54FC" w:rsidRPr="00001EE7" w:rsidTr="007A54FC">
        <w:trPr>
          <w:trHeight w:val="310"/>
        </w:trPr>
        <w:tc>
          <w:tcPr>
            <w:tcW w:w="3559" w:type="dxa"/>
            <w:shd w:val="clear" w:color="auto" w:fill="auto"/>
            <w:noWrap/>
          </w:tcPr>
          <w:p w:rsidR="007A54FC" w:rsidRPr="007A54FC" w:rsidRDefault="007A54FC" w:rsidP="00C71861">
            <w:pPr>
              <w:rPr>
                <w:rFonts w:ascii="Times New Roman" w:hAnsi="Times New Roman" w:cs="Times New Roman"/>
                <w:sz w:val="24"/>
                <w:szCs w:val="24"/>
              </w:rPr>
            </w:pPr>
            <w:r w:rsidRPr="007A54FC">
              <w:rPr>
                <w:rFonts w:ascii="Times New Roman" w:hAnsi="Times New Roman" w:cs="Times New Roman"/>
                <w:sz w:val="24"/>
                <w:szCs w:val="24"/>
              </w:rPr>
              <w:t xml:space="preserve">Муниципальная программа </w:t>
            </w:r>
            <w:proofErr w:type="spellStart"/>
            <w:r w:rsidRPr="007A54FC">
              <w:rPr>
                <w:rFonts w:ascii="Times New Roman" w:hAnsi="Times New Roman" w:cs="Times New Roman"/>
                <w:sz w:val="24"/>
                <w:szCs w:val="24"/>
              </w:rPr>
              <w:t>Атяшевского</w:t>
            </w:r>
            <w:proofErr w:type="spellEnd"/>
            <w:r w:rsidRPr="007A54FC">
              <w:rPr>
                <w:rFonts w:ascii="Times New Roman" w:hAnsi="Times New Roman" w:cs="Times New Roman"/>
                <w:sz w:val="24"/>
                <w:szCs w:val="24"/>
              </w:rPr>
              <w:t xml:space="preserve"> муниципального района «Гармонизация межнациональных и межконфессиональных отношений в Атяшевском муниципальном районе на 2016-2020 годы»</w:t>
            </w:r>
          </w:p>
        </w:tc>
        <w:tc>
          <w:tcPr>
            <w:tcW w:w="142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48,0</w:t>
            </w:r>
          </w:p>
        </w:tc>
        <w:tc>
          <w:tcPr>
            <w:tcW w:w="142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48,0</w:t>
            </w:r>
          </w:p>
        </w:tc>
        <w:tc>
          <w:tcPr>
            <w:tcW w:w="1700" w:type="dxa"/>
            <w:shd w:val="clear" w:color="auto" w:fill="auto"/>
            <w:noWrap/>
          </w:tcPr>
          <w:p w:rsidR="007A54FC" w:rsidRPr="007A54FC" w:rsidRDefault="007A54FC" w:rsidP="00C71861">
            <w:pPr>
              <w:ind w:left="-468" w:firstLine="468"/>
              <w:jc w:val="center"/>
              <w:rPr>
                <w:rFonts w:ascii="Times New Roman" w:hAnsi="Times New Roman" w:cs="Times New Roman"/>
                <w:sz w:val="24"/>
                <w:szCs w:val="24"/>
              </w:rPr>
            </w:pPr>
            <w:r w:rsidRPr="007A54FC">
              <w:rPr>
                <w:rFonts w:ascii="Times New Roman" w:hAnsi="Times New Roman" w:cs="Times New Roman"/>
                <w:sz w:val="24"/>
                <w:szCs w:val="24"/>
              </w:rPr>
              <w:t>100,0</w:t>
            </w:r>
          </w:p>
        </w:tc>
        <w:tc>
          <w:tcPr>
            <w:tcW w:w="1578" w:type="dxa"/>
            <w:shd w:val="clear" w:color="auto" w:fill="auto"/>
            <w:noWrap/>
            <w:vAlign w:val="bottom"/>
          </w:tcPr>
          <w:p w:rsidR="007A54FC" w:rsidRPr="00001EE7" w:rsidRDefault="007A54FC" w:rsidP="00322ED1">
            <w:pPr>
              <w:spacing w:after="0" w:line="240" w:lineRule="auto"/>
              <w:jc w:val="center"/>
              <w:rPr>
                <w:rFonts w:ascii="Calibri" w:eastAsia="Times New Roman" w:hAnsi="Calibri" w:cs="Times New Roman"/>
                <w:color w:val="000000"/>
                <w:lang w:eastAsia="ru-RU"/>
              </w:rPr>
            </w:pPr>
          </w:p>
        </w:tc>
      </w:tr>
      <w:tr w:rsidR="007A54FC" w:rsidRPr="00001EE7" w:rsidTr="007A54FC">
        <w:trPr>
          <w:trHeight w:val="310"/>
        </w:trPr>
        <w:tc>
          <w:tcPr>
            <w:tcW w:w="3559" w:type="dxa"/>
            <w:shd w:val="clear" w:color="auto" w:fill="auto"/>
            <w:noWrap/>
          </w:tcPr>
          <w:p w:rsidR="007A54FC" w:rsidRPr="007A54FC" w:rsidRDefault="007A54FC" w:rsidP="00C71861">
            <w:pPr>
              <w:rPr>
                <w:rFonts w:ascii="Times New Roman" w:hAnsi="Times New Roman" w:cs="Times New Roman"/>
                <w:sz w:val="24"/>
                <w:szCs w:val="24"/>
              </w:rPr>
            </w:pPr>
            <w:r w:rsidRPr="007A54FC">
              <w:rPr>
                <w:rFonts w:ascii="Times New Roman" w:hAnsi="Times New Roman" w:cs="Times New Roman"/>
                <w:sz w:val="24"/>
                <w:szCs w:val="24"/>
              </w:rPr>
              <w:t>МБ</w:t>
            </w:r>
          </w:p>
        </w:tc>
        <w:tc>
          <w:tcPr>
            <w:tcW w:w="142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48,0</w:t>
            </w:r>
          </w:p>
        </w:tc>
        <w:tc>
          <w:tcPr>
            <w:tcW w:w="142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48,0</w:t>
            </w:r>
          </w:p>
        </w:tc>
        <w:tc>
          <w:tcPr>
            <w:tcW w:w="1700" w:type="dxa"/>
            <w:shd w:val="clear" w:color="auto" w:fill="auto"/>
            <w:noWrap/>
          </w:tcPr>
          <w:p w:rsidR="007A54FC" w:rsidRPr="007A54FC" w:rsidRDefault="007A54FC" w:rsidP="00C71861">
            <w:pPr>
              <w:ind w:left="-468" w:firstLine="468"/>
              <w:jc w:val="center"/>
              <w:rPr>
                <w:rFonts w:ascii="Times New Roman" w:hAnsi="Times New Roman" w:cs="Times New Roman"/>
                <w:sz w:val="24"/>
                <w:szCs w:val="24"/>
              </w:rPr>
            </w:pPr>
            <w:r w:rsidRPr="007A54FC">
              <w:rPr>
                <w:rFonts w:ascii="Times New Roman" w:hAnsi="Times New Roman" w:cs="Times New Roman"/>
                <w:sz w:val="24"/>
                <w:szCs w:val="24"/>
              </w:rPr>
              <w:t>100,0</w:t>
            </w:r>
          </w:p>
        </w:tc>
        <w:tc>
          <w:tcPr>
            <w:tcW w:w="1578" w:type="dxa"/>
            <w:shd w:val="clear" w:color="auto" w:fill="auto"/>
            <w:noWrap/>
            <w:vAlign w:val="bottom"/>
          </w:tcPr>
          <w:p w:rsidR="007A54FC" w:rsidRPr="00001EE7" w:rsidRDefault="007A54FC" w:rsidP="00322ED1">
            <w:pPr>
              <w:spacing w:after="0" w:line="240" w:lineRule="auto"/>
              <w:jc w:val="center"/>
              <w:rPr>
                <w:rFonts w:ascii="Calibri" w:eastAsia="Times New Roman" w:hAnsi="Calibri" w:cs="Times New Roman"/>
                <w:color w:val="000000"/>
                <w:lang w:eastAsia="ru-RU"/>
              </w:rPr>
            </w:pPr>
          </w:p>
        </w:tc>
      </w:tr>
      <w:tr w:rsidR="007A54FC" w:rsidRPr="00001EE7" w:rsidTr="007A54FC">
        <w:trPr>
          <w:trHeight w:val="310"/>
        </w:trPr>
        <w:tc>
          <w:tcPr>
            <w:tcW w:w="3559" w:type="dxa"/>
            <w:shd w:val="clear" w:color="auto" w:fill="auto"/>
            <w:noWrap/>
          </w:tcPr>
          <w:p w:rsidR="007A54FC" w:rsidRPr="007A54FC" w:rsidRDefault="007A54FC" w:rsidP="00C71861">
            <w:pPr>
              <w:rPr>
                <w:rFonts w:ascii="Times New Roman" w:hAnsi="Times New Roman" w:cs="Times New Roman"/>
                <w:sz w:val="24"/>
                <w:szCs w:val="24"/>
              </w:rPr>
            </w:pPr>
            <w:r w:rsidRPr="007A54FC">
              <w:rPr>
                <w:rFonts w:ascii="Times New Roman" w:hAnsi="Times New Roman" w:cs="Times New Roman"/>
                <w:sz w:val="24"/>
                <w:szCs w:val="24"/>
              </w:rPr>
              <w:t xml:space="preserve">Муниципальная программа </w:t>
            </w:r>
            <w:proofErr w:type="spellStart"/>
            <w:r w:rsidRPr="007A54FC">
              <w:rPr>
                <w:rFonts w:ascii="Times New Roman" w:hAnsi="Times New Roman" w:cs="Times New Roman"/>
                <w:sz w:val="24"/>
                <w:szCs w:val="24"/>
              </w:rPr>
              <w:t>Атяшевского</w:t>
            </w:r>
            <w:proofErr w:type="spellEnd"/>
            <w:r w:rsidRPr="007A54FC">
              <w:rPr>
                <w:rFonts w:ascii="Times New Roman" w:hAnsi="Times New Roman" w:cs="Times New Roman"/>
                <w:sz w:val="24"/>
                <w:szCs w:val="24"/>
              </w:rPr>
              <w:t xml:space="preserve"> муниципального района «Модернизация и реформирование жилищно-коммунального хозяйства на 2016-2018 годы»</w:t>
            </w:r>
          </w:p>
        </w:tc>
        <w:tc>
          <w:tcPr>
            <w:tcW w:w="142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20,0</w:t>
            </w:r>
          </w:p>
        </w:tc>
        <w:tc>
          <w:tcPr>
            <w:tcW w:w="142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w:t>
            </w:r>
          </w:p>
        </w:tc>
        <w:tc>
          <w:tcPr>
            <w:tcW w:w="170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w:t>
            </w:r>
          </w:p>
        </w:tc>
        <w:tc>
          <w:tcPr>
            <w:tcW w:w="1578" w:type="dxa"/>
            <w:shd w:val="clear" w:color="auto" w:fill="auto"/>
            <w:noWrap/>
            <w:vAlign w:val="bottom"/>
          </w:tcPr>
          <w:p w:rsidR="007A54FC" w:rsidRPr="00001EE7" w:rsidRDefault="007A54FC" w:rsidP="00322ED1">
            <w:pPr>
              <w:spacing w:after="0" w:line="240" w:lineRule="auto"/>
              <w:jc w:val="center"/>
              <w:rPr>
                <w:rFonts w:ascii="Calibri" w:eastAsia="Times New Roman" w:hAnsi="Calibri" w:cs="Times New Roman"/>
                <w:color w:val="000000"/>
                <w:lang w:eastAsia="ru-RU"/>
              </w:rPr>
            </w:pPr>
          </w:p>
        </w:tc>
      </w:tr>
      <w:tr w:rsidR="007A54FC" w:rsidRPr="00001EE7" w:rsidTr="007A54FC">
        <w:trPr>
          <w:trHeight w:val="310"/>
        </w:trPr>
        <w:tc>
          <w:tcPr>
            <w:tcW w:w="3559" w:type="dxa"/>
            <w:shd w:val="clear" w:color="auto" w:fill="auto"/>
            <w:noWrap/>
          </w:tcPr>
          <w:p w:rsidR="007A54FC" w:rsidRPr="007A54FC" w:rsidRDefault="007A54FC" w:rsidP="00C71861">
            <w:pPr>
              <w:rPr>
                <w:rFonts w:ascii="Times New Roman" w:hAnsi="Times New Roman" w:cs="Times New Roman"/>
                <w:sz w:val="24"/>
                <w:szCs w:val="24"/>
              </w:rPr>
            </w:pPr>
            <w:r w:rsidRPr="007A54FC">
              <w:rPr>
                <w:rFonts w:ascii="Times New Roman" w:hAnsi="Times New Roman" w:cs="Times New Roman"/>
                <w:sz w:val="24"/>
                <w:szCs w:val="24"/>
              </w:rPr>
              <w:t>МБ</w:t>
            </w:r>
          </w:p>
        </w:tc>
        <w:tc>
          <w:tcPr>
            <w:tcW w:w="142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20,0</w:t>
            </w:r>
          </w:p>
        </w:tc>
        <w:tc>
          <w:tcPr>
            <w:tcW w:w="142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w:t>
            </w:r>
          </w:p>
        </w:tc>
        <w:tc>
          <w:tcPr>
            <w:tcW w:w="170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w:t>
            </w:r>
          </w:p>
        </w:tc>
        <w:tc>
          <w:tcPr>
            <w:tcW w:w="1578" w:type="dxa"/>
            <w:shd w:val="clear" w:color="auto" w:fill="auto"/>
            <w:noWrap/>
            <w:vAlign w:val="bottom"/>
          </w:tcPr>
          <w:p w:rsidR="007A54FC" w:rsidRPr="00001EE7" w:rsidRDefault="007A54FC" w:rsidP="00322ED1">
            <w:pPr>
              <w:spacing w:after="0" w:line="240" w:lineRule="auto"/>
              <w:jc w:val="center"/>
              <w:rPr>
                <w:rFonts w:ascii="Calibri" w:eastAsia="Times New Roman" w:hAnsi="Calibri" w:cs="Times New Roman"/>
                <w:color w:val="000000"/>
                <w:lang w:eastAsia="ru-RU"/>
              </w:rPr>
            </w:pPr>
          </w:p>
        </w:tc>
      </w:tr>
      <w:tr w:rsidR="007A54FC" w:rsidRPr="00001EE7" w:rsidTr="007A54FC">
        <w:trPr>
          <w:trHeight w:val="310"/>
        </w:trPr>
        <w:tc>
          <w:tcPr>
            <w:tcW w:w="3559" w:type="dxa"/>
            <w:shd w:val="clear" w:color="auto" w:fill="auto"/>
            <w:noWrap/>
          </w:tcPr>
          <w:p w:rsidR="007A54FC" w:rsidRPr="007A54FC" w:rsidRDefault="007A54FC" w:rsidP="00C71861">
            <w:pPr>
              <w:rPr>
                <w:rFonts w:ascii="Times New Roman" w:hAnsi="Times New Roman" w:cs="Times New Roman"/>
                <w:sz w:val="24"/>
                <w:szCs w:val="24"/>
              </w:rPr>
            </w:pPr>
            <w:r w:rsidRPr="007A54FC">
              <w:rPr>
                <w:rFonts w:ascii="Times New Roman" w:hAnsi="Times New Roman" w:cs="Times New Roman"/>
                <w:sz w:val="24"/>
                <w:szCs w:val="24"/>
              </w:rPr>
              <w:t xml:space="preserve">Муниципальная программа </w:t>
            </w:r>
            <w:proofErr w:type="spellStart"/>
            <w:r w:rsidRPr="007A54FC">
              <w:rPr>
                <w:rFonts w:ascii="Times New Roman" w:hAnsi="Times New Roman" w:cs="Times New Roman"/>
                <w:sz w:val="24"/>
                <w:szCs w:val="24"/>
              </w:rPr>
              <w:t>Атяшевского</w:t>
            </w:r>
            <w:proofErr w:type="spellEnd"/>
            <w:r w:rsidRPr="007A54FC">
              <w:rPr>
                <w:rFonts w:ascii="Times New Roman" w:hAnsi="Times New Roman" w:cs="Times New Roman"/>
                <w:sz w:val="24"/>
                <w:szCs w:val="24"/>
              </w:rPr>
              <w:t xml:space="preserve"> муниципального района «Развитие и поддержка малого и среднего предпринимательства на 2014-2018 годы»</w:t>
            </w:r>
          </w:p>
        </w:tc>
        <w:tc>
          <w:tcPr>
            <w:tcW w:w="142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100,0</w:t>
            </w:r>
          </w:p>
        </w:tc>
        <w:tc>
          <w:tcPr>
            <w:tcW w:w="142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8,0</w:t>
            </w:r>
          </w:p>
        </w:tc>
        <w:tc>
          <w:tcPr>
            <w:tcW w:w="170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8,0</w:t>
            </w:r>
          </w:p>
        </w:tc>
        <w:tc>
          <w:tcPr>
            <w:tcW w:w="1578" w:type="dxa"/>
            <w:shd w:val="clear" w:color="auto" w:fill="auto"/>
            <w:noWrap/>
            <w:vAlign w:val="bottom"/>
          </w:tcPr>
          <w:p w:rsidR="007A54FC" w:rsidRPr="00001EE7" w:rsidRDefault="007A54FC" w:rsidP="00322ED1">
            <w:pPr>
              <w:spacing w:after="0" w:line="240" w:lineRule="auto"/>
              <w:jc w:val="center"/>
              <w:rPr>
                <w:rFonts w:ascii="Calibri" w:eastAsia="Times New Roman" w:hAnsi="Calibri" w:cs="Times New Roman"/>
                <w:color w:val="000000"/>
                <w:lang w:eastAsia="ru-RU"/>
              </w:rPr>
            </w:pPr>
          </w:p>
        </w:tc>
      </w:tr>
      <w:tr w:rsidR="007A54FC" w:rsidRPr="00001EE7" w:rsidTr="007A54FC">
        <w:trPr>
          <w:trHeight w:val="310"/>
        </w:trPr>
        <w:tc>
          <w:tcPr>
            <w:tcW w:w="3559" w:type="dxa"/>
            <w:shd w:val="clear" w:color="auto" w:fill="auto"/>
            <w:noWrap/>
          </w:tcPr>
          <w:p w:rsidR="007A54FC" w:rsidRPr="007A54FC" w:rsidRDefault="007A54FC" w:rsidP="00C71861">
            <w:pPr>
              <w:rPr>
                <w:rFonts w:ascii="Times New Roman" w:hAnsi="Times New Roman" w:cs="Times New Roman"/>
                <w:sz w:val="24"/>
                <w:szCs w:val="24"/>
              </w:rPr>
            </w:pPr>
            <w:r w:rsidRPr="007A54FC">
              <w:rPr>
                <w:rFonts w:ascii="Times New Roman" w:hAnsi="Times New Roman" w:cs="Times New Roman"/>
                <w:sz w:val="24"/>
                <w:szCs w:val="24"/>
              </w:rPr>
              <w:t>МБ</w:t>
            </w:r>
          </w:p>
        </w:tc>
        <w:tc>
          <w:tcPr>
            <w:tcW w:w="142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100,0</w:t>
            </w:r>
          </w:p>
        </w:tc>
        <w:tc>
          <w:tcPr>
            <w:tcW w:w="142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8,0</w:t>
            </w:r>
          </w:p>
        </w:tc>
        <w:tc>
          <w:tcPr>
            <w:tcW w:w="170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8,0</w:t>
            </w:r>
          </w:p>
        </w:tc>
        <w:tc>
          <w:tcPr>
            <w:tcW w:w="1578" w:type="dxa"/>
            <w:shd w:val="clear" w:color="auto" w:fill="auto"/>
            <w:noWrap/>
            <w:vAlign w:val="bottom"/>
          </w:tcPr>
          <w:p w:rsidR="007A54FC" w:rsidRPr="00001EE7" w:rsidRDefault="007A54FC" w:rsidP="00322ED1">
            <w:pPr>
              <w:spacing w:after="0" w:line="240" w:lineRule="auto"/>
              <w:jc w:val="center"/>
              <w:rPr>
                <w:rFonts w:ascii="Calibri" w:eastAsia="Times New Roman" w:hAnsi="Calibri" w:cs="Times New Roman"/>
                <w:color w:val="000000"/>
                <w:lang w:eastAsia="ru-RU"/>
              </w:rPr>
            </w:pPr>
          </w:p>
        </w:tc>
      </w:tr>
      <w:tr w:rsidR="007A54FC" w:rsidRPr="00001EE7" w:rsidTr="007A54FC">
        <w:trPr>
          <w:trHeight w:val="310"/>
        </w:trPr>
        <w:tc>
          <w:tcPr>
            <w:tcW w:w="3559" w:type="dxa"/>
            <w:shd w:val="clear" w:color="auto" w:fill="auto"/>
            <w:noWrap/>
          </w:tcPr>
          <w:p w:rsidR="007A54FC" w:rsidRPr="007A54FC" w:rsidRDefault="007A54FC" w:rsidP="00C71861">
            <w:pPr>
              <w:rPr>
                <w:rFonts w:ascii="Times New Roman" w:hAnsi="Times New Roman" w:cs="Times New Roman"/>
                <w:sz w:val="24"/>
                <w:szCs w:val="24"/>
              </w:rPr>
            </w:pPr>
            <w:r w:rsidRPr="007A54FC">
              <w:rPr>
                <w:rFonts w:ascii="Times New Roman" w:hAnsi="Times New Roman" w:cs="Times New Roman"/>
                <w:sz w:val="24"/>
                <w:szCs w:val="24"/>
              </w:rPr>
              <w:t xml:space="preserve">Муниципальная программа </w:t>
            </w:r>
            <w:proofErr w:type="spellStart"/>
            <w:r w:rsidRPr="007A54FC">
              <w:rPr>
                <w:rFonts w:ascii="Times New Roman" w:hAnsi="Times New Roman" w:cs="Times New Roman"/>
                <w:sz w:val="24"/>
                <w:szCs w:val="24"/>
              </w:rPr>
              <w:t>Атяшевского</w:t>
            </w:r>
            <w:proofErr w:type="spellEnd"/>
            <w:r w:rsidRPr="007A54FC">
              <w:rPr>
                <w:rFonts w:ascii="Times New Roman" w:hAnsi="Times New Roman" w:cs="Times New Roman"/>
                <w:sz w:val="24"/>
                <w:szCs w:val="24"/>
              </w:rPr>
              <w:t xml:space="preserve"> муниципального района «Патриотическое </w:t>
            </w:r>
            <w:r w:rsidRPr="007A54FC">
              <w:rPr>
                <w:rFonts w:ascii="Times New Roman" w:hAnsi="Times New Roman" w:cs="Times New Roman"/>
                <w:sz w:val="24"/>
                <w:szCs w:val="24"/>
              </w:rPr>
              <w:lastRenderedPageBreak/>
              <w:t>воспитание граждан на 2014-2018 годы»</w:t>
            </w:r>
          </w:p>
        </w:tc>
        <w:tc>
          <w:tcPr>
            <w:tcW w:w="142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lastRenderedPageBreak/>
              <w:t>130,0</w:t>
            </w:r>
          </w:p>
        </w:tc>
        <w:tc>
          <w:tcPr>
            <w:tcW w:w="142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124,0</w:t>
            </w:r>
          </w:p>
        </w:tc>
        <w:tc>
          <w:tcPr>
            <w:tcW w:w="170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95,4</w:t>
            </w:r>
          </w:p>
        </w:tc>
        <w:tc>
          <w:tcPr>
            <w:tcW w:w="1578" w:type="dxa"/>
            <w:shd w:val="clear" w:color="auto" w:fill="auto"/>
            <w:noWrap/>
            <w:vAlign w:val="bottom"/>
          </w:tcPr>
          <w:p w:rsidR="007A54FC" w:rsidRPr="00001EE7" w:rsidRDefault="007A54FC" w:rsidP="00322ED1">
            <w:pPr>
              <w:spacing w:after="0" w:line="240" w:lineRule="auto"/>
              <w:jc w:val="center"/>
              <w:rPr>
                <w:rFonts w:ascii="Calibri" w:eastAsia="Times New Roman" w:hAnsi="Calibri" w:cs="Times New Roman"/>
                <w:color w:val="000000"/>
                <w:lang w:eastAsia="ru-RU"/>
              </w:rPr>
            </w:pPr>
          </w:p>
        </w:tc>
      </w:tr>
      <w:tr w:rsidR="007A54FC" w:rsidRPr="00001EE7" w:rsidTr="007A54FC">
        <w:trPr>
          <w:trHeight w:val="310"/>
        </w:trPr>
        <w:tc>
          <w:tcPr>
            <w:tcW w:w="3559" w:type="dxa"/>
            <w:shd w:val="clear" w:color="auto" w:fill="auto"/>
            <w:noWrap/>
          </w:tcPr>
          <w:p w:rsidR="007A54FC" w:rsidRPr="007A54FC" w:rsidRDefault="007A54FC" w:rsidP="00C71861">
            <w:pPr>
              <w:rPr>
                <w:rFonts w:ascii="Times New Roman" w:hAnsi="Times New Roman" w:cs="Times New Roman"/>
                <w:sz w:val="24"/>
                <w:szCs w:val="24"/>
              </w:rPr>
            </w:pPr>
            <w:r w:rsidRPr="007A54FC">
              <w:rPr>
                <w:rFonts w:ascii="Times New Roman" w:hAnsi="Times New Roman" w:cs="Times New Roman"/>
                <w:sz w:val="24"/>
                <w:szCs w:val="24"/>
              </w:rPr>
              <w:lastRenderedPageBreak/>
              <w:t>МБ</w:t>
            </w:r>
          </w:p>
        </w:tc>
        <w:tc>
          <w:tcPr>
            <w:tcW w:w="142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130,0</w:t>
            </w:r>
          </w:p>
        </w:tc>
        <w:tc>
          <w:tcPr>
            <w:tcW w:w="142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124,0</w:t>
            </w:r>
          </w:p>
        </w:tc>
        <w:tc>
          <w:tcPr>
            <w:tcW w:w="1700" w:type="dxa"/>
            <w:shd w:val="clear" w:color="auto" w:fill="auto"/>
            <w:noWrap/>
          </w:tcPr>
          <w:p w:rsidR="007A54FC" w:rsidRPr="007A54FC" w:rsidRDefault="007A54FC" w:rsidP="00C71861">
            <w:pPr>
              <w:jc w:val="center"/>
              <w:rPr>
                <w:rFonts w:ascii="Times New Roman" w:hAnsi="Times New Roman" w:cs="Times New Roman"/>
                <w:sz w:val="24"/>
                <w:szCs w:val="24"/>
              </w:rPr>
            </w:pPr>
            <w:r w:rsidRPr="007A54FC">
              <w:rPr>
                <w:rFonts w:ascii="Times New Roman" w:hAnsi="Times New Roman" w:cs="Times New Roman"/>
                <w:sz w:val="24"/>
                <w:szCs w:val="24"/>
              </w:rPr>
              <w:t>95,4</w:t>
            </w:r>
          </w:p>
        </w:tc>
        <w:tc>
          <w:tcPr>
            <w:tcW w:w="1578" w:type="dxa"/>
            <w:shd w:val="clear" w:color="auto" w:fill="auto"/>
            <w:noWrap/>
            <w:vAlign w:val="bottom"/>
          </w:tcPr>
          <w:p w:rsidR="007A54FC" w:rsidRPr="00001EE7" w:rsidRDefault="007A54FC" w:rsidP="00322ED1">
            <w:pPr>
              <w:spacing w:after="0" w:line="240" w:lineRule="auto"/>
              <w:jc w:val="center"/>
              <w:rPr>
                <w:rFonts w:ascii="Calibri" w:eastAsia="Times New Roman" w:hAnsi="Calibri" w:cs="Times New Roman"/>
                <w:color w:val="000000"/>
                <w:lang w:eastAsia="ru-RU"/>
              </w:rPr>
            </w:pPr>
          </w:p>
        </w:tc>
      </w:tr>
      <w:tr w:rsidR="007A54FC" w:rsidRPr="00001EE7" w:rsidTr="00DD5339">
        <w:trPr>
          <w:trHeight w:val="310"/>
        </w:trPr>
        <w:tc>
          <w:tcPr>
            <w:tcW w:w="3559" w:type="dxa"/>
            <w:shd w:val="clear" w:color="auto" w:fill="auto"/>
            <w:noWrap/>
            <w:vAlign w:val="bottom"/>
          </w:tcPr>
          <w:p w:rsidR="007A54FC" w:rsidRPr="00001EE7" w:rsidRDefault="007A54FC" w:rsidP="00C71861">
            <w:pPr>
              <w:spacing w:after="0" w:line="240" w:lineRule="auto"/>
              <w:rPr>
                <w:rFonts w:ascii="Times New Roman" w:eastAsia="Times New Roman" w:hAnsi="Times New Roman" w:cs="Times New Roman"/>
                <w:color w:val="000000"/>
                <w:sz w:val="24"/>
                <w:szCs w:val="24"/>
                <w:lang w:eastAsia="ru-RU"/>
              </w:rPr>
            </w:pPr>
            <w:r w:rsidRPr="00001EE7">
              <w:rPr>
                <w:rFonts w:ascii="Times New Roman" w:eastAsia="Times New Roman" w:hAnsi="Times New Roman" w:cs="Times New Roman"/>
                <w:color w:val="000000"/>
                <w:sz w:val="24"/>
                <w:szCs w:val="24"/>
                <w:lang w:eastAsia="ru-RU"/>
              </w:rPr>
              <w:t>Непрограммные расходы</w:t>
            </w:r>
          </w:p>
        </w:tc>
        <w:tc>
          <w:tcPr>
            <w:tcW w:w="1420" w:type="dxa"/>
            <w:shd w:val="clear" w:color="auto" w:fill="auto"/>
            <w:noWrap/>
            <w:vAlign w:val="bottom"/>
          </w:tcPr>
          <w:p w:rsidR="007A54FC" w:rsidRPr="00001EE7" w:rsidRDefault="007A54FC" w:rsidP="00C7186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4749</w:t>
            </w:r>
            <w:r w:rsidRPr="00001EE7">
              <w:rPr>
                <w:rFonts w:ascii="Times New Roman" w:eastAsia="Times New Roman" w:hAnsi="Times New Roman" w:cs="Times New Roman"/>
                <w:color w:val="000000"/>
                <w:sz w:val="24"/>
                <w:szCs w:val="24"/>
                <w:lang w:eastAsia="ru-RU"/>
              </w:rPr>
              <w:t>,4</w:t>
            </w:r>
          </w:p>
        </w:tc>
        <w:tc>
          <w:tcPr>
            <w:tcW w:w="1420" w:type="dxa"/>
            <w:shd w:val="clear" w:color="auto" w:fill="auto"/>
            <w:noWrap/>
            <w:vAlign w:val="bottom"/>
          </w:tcPr>
          <w:p w:rsidR="007A54FC" w:rsidRPr="00001EE7" w:rsidRDefault="007A54FC" w:rsidP="00C7186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3949,3</w:t>
            </w:r>
          </w:p>
        </w:tc>
        <w:tc>
          <w:tcPr>
            <w:tcW w:w="1700" w:type="dxa"/>
            <w:shd w:val="clear" w:color="auto" w:fill="auto"/>
            <w:noWrap/>
            <w:vAlign w:val="bottom"/>
          </w:tcPr>
          <w:p w:rsidR="007A54FC" w:rsidRPr="00001EE7" w:rsidRDefault="007A54FC" w:rsidP="00C7186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800,1</w:t>
            </w:r>
          </w:p>
        </w:tc>
        <w:tc>
          <w:tcPr>
            <w:tcW w:w="1578" w:type="dxa"/>
            <w:shd w:val="clear" w:color="auto" w:fill="auto"/>
            <w:noWrap/>
            <w:vAlign w:val="bottom"/>
          </w:tcPr>
          <w:p w:rsidR="007A54FC" w:rsidRPr="00001EE7" w:rsidRDefault="007A54FC" w:rsidP="00C7186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83,1</w:t>
            </w:r>
          </w:p>
        </w:tc>
      </w:tr>
      <w:tr w:rsidR="007A54FC" w:rsidRPr="00001EE7" w:rsidTr="00DD5339">
        <w:trPr>
          <w:trHeight w:val="310"/>
        </w:trPr>
        <w:tc>
          <w:tcPr>
            <w:tcW w:w="3559" w:type="dxa"/>
            <w:shd w:val="clear" w:color="auto" w:fill="auto"/>
            <w:noWrap/>
            <w:vAlign w:val="bottom"/>
          </w:tcPr>
          <w:p w:rsidR="007A54FC" w:rsidRPr="00001EE7" w:rsidRDefault="007A54FC" w:rsidP="00C71861">
            <w:pPr>
              <w:spacing w:after="0" w:line="240" w:lineRule="auto"/>
              <w:rPr>
                <w:rFonts w:ascii="Times New Roman" w:eastAsia="Times New Roman" w:hAnsi="Times New Roman" w:cs="Times New Roman"/>
                <w:color w:val="000000"/>
                <w:sz w:val="24"/>
                <w:szCs w:val="24"/>
                <w:lang w:eastAsia="ru-RU"/>
              </w:rPr>
            </w:pPr>
            <w:r w:rsidRPr="00001EE7">
              <w:rPr>
                <w:rFonts w:ascii="Times New Roman" w:eastAsia="Times New Roman" w:hAnsi="Times New Roman" w:cs="Times New Roman"/>
                <w:color w:val="000000"/>
                <w:sz w:val="24"/>
                <w:szCs w:val="24"/>
                <w:lang w:eastAsia="ru-RU"/>
              </w:rPr>
              <w:t>в том числе ФБ</w:t>
            </w:r>
          </w:p>
        </w:tc>
        <w:tc>
          <w:tcPr>
            <w:tcW w:w="1420" w:type="dxa"/>
            <w:shd w:val="clear" w:color="auto" w:fill="auto"/>
            <w:noWrap/>
            <w:vAlign w:val="bottom"/>
          </w:tcPr>
          <w:p w:rsidR="007A54FC" w:rsidRPr="00001EE7" w:rsidRDefault="007A54FC" w:rsidP="00C7186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6588,9</w:t>
            </w:r>
          </w:p>
        </w:tc>
        <w:tc>
          <w:tcPr>
            <w:tcW w:w="1420" w:type="dxa"/>
            <w:shd w:val="clear" w:color="auto" w:fill="auto"/>
            <w:noWrap/>
            <w:vAlign w:val="bottom"/>
          </w:tcPr>
          <w:p w:rsidR="007A54FC" w:rsidRPr="00001EE7" w:rsidRDefault="007A54FC" w:rsidP="00C7186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5233,6</w:t>
            </w:r>
          </w:p>
        </w:tc>
        <w:tc>
          <w:tcPr>
            <w:tcW w:w="1700" w:type="dxa"/>
            <w:shd w:val="clear" w:color="auto" w:fill="auto"/>
            <w:noWrap/>
            <w:vAlign w:val="bottom"/>
          </w:tcPr>
          <w:p w:rsidR="007A54FC" w:rsidRPr="00001EE7" w:rsidRDefault="007A54FC" w:rsidP="00C7186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1355,3</w:t>
            </w:r>
          </w:p>
        </w:tc>
        <w:tc>
          <w:tcPr>
            <w:tcW w:w="1578" w:type="dxa"/>
            <w:shd w:val="clear" w:color="auto" w:fill="auto"/>
            <w:noWrap/>
            <w:vAlign w:val="bottom"/>
          </w:tcPr>
          <w:p w:rsidR="007A54FC" w:rsidRPr="00001EE7" w:rsidRDefault="007A54FC" w:rsidP="00C7186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79,4</w:t>
            </w:r>
          </w:p>
        </w:tc>
      </w:tr>
      <w:tr w:rsidR="007A54FC" w:rsidRPr="00001EE7" w:rsidTr="00DD5339">
        <w:trPr>
          <w:trHeight w:val="310"/>
        </w:trPr>
        <w:tc>
          <w:tcPr>
            <w:tcW w:w="3559" w:type="dxa"/>
            <w:shd w:val="clear" w:color="auto" w:fill="auto"/>
            <w:noWrap/>
            <w:vAlign w:val="bottom"/>
          </w:tcPr>
          <w:p w:rsidR="007A54FC" w:rsidRPr="00001EE7" w:rsidRDefault="007A54FC" w:rsidP="00C71861">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Итого </w:t>
            </w:r>
          </w:p>
        </w:tc>
        <w:tc>
          <w:tcPr>
            <w:tcW w:w="1420" w:type="dxa"/>
            <w:shd w:val="clear" w:color="auto" w:fill="auto"/>
            <w:noWrap/>
            <w:vAlign w:val="bottom"/>
          </w:tcPr>
          <w:p w:rsidR="007A54FC" w:rsidRPr="00001EE7" w:rsidRDefault="007A54FC" w:rsidP="00C7186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326418,5</w:t>
            </w:r>
          </w:p>
        </w:tc>
        <w:tc>
          <w:tcPr>
            <w:tcW w:w="1420" w:type="dxa"/>
            <w:shd w:val="clear" w:color="auto" w:fill="auto"/>
            <w:noWrap/>
            <w:vAlign w:val="bottom"/>
          </w:tcPr>
          <w:p w:rsidR="007A54FC" w:rsidRPr="00001EE7" w:rsidRDefault="007A54FC" w:rsidP="00C7186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308539,9</w:t>
            </w:r>
          </w:p>
        </w:tc>
        <w:tc>
          <w:tcPr>
            <w:tcW w:w="1700" w:type="dxa"/>
            <w:shd w:val="clear" w:color="auto" w:fill="auto"/>
            <w:noWrap/>
            <w:vAlign w:val="bottom"/>
          </w:tcPr>
          <w:p w:rsidR="007A54FC" w:rsidRPr="00001EE7" w:rsidRDefault="007A54FC" w:rsidP="00C7186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17878,6</w:t>
            </w:r>
          </w:p>
        </w:tc>
        <w:tc>
          <w:tcPr>
            <w:tcW w:w="1578" w:type="dxa"/>
            <w:shd w:val="clear" w:color="auto" w:fill="auto"/>
            <w:noWrap/>
            <w:vAlign w:val="bottom"/>
          </w:tcPr>
          <w:p w:rsidR="007A54FC" w:rsidRPr="005375C9" w:rsidRDefault="007A54FC" w:rsidP="00C71861">
            <w:pPr>
              <w:spacing w:after="0" w:line="240" w:lineRule="auto"/>
              <w:jc w:val="center"/>
              <w:rPr>
                <w:rFonts w:ascii="Times New Roman" w:eastAsia="Times New Roman" w:hAnsi="Times New Roman" w:cs="Times New Roman"/>
                <w:color w:val="000000"/>
                <w:sz w:val="24"/>
                <w:szCs w:val="24"/>
                <w:lang w:eastAsia="ru-RU"/>
              </w:rPr>
            </w:pPr>
            <w:r w:rsidRPr="005375C9">
              <w:rPr>
                <w:rFonts w:ascii="Times New Roman" w:eastAsia="Times New Roman" w:hAnsi="Times New Roman" w:cs="Times New Roman"/>
                <w:color w:val="000000"/>
                <w:sz w:val="24"/>
                <w:szCs w:val="24"/>
                <w:lang w:eastAsia="ru-RU"/>
              </w:rPr>
              <w:t>94,5</w:t>
            </w:r>
          </w:p>
        </w:tc>
      </w:tr>
    </w:tbl>
    <w:p w:rsidR="00FE1CEA"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lang w:eastAsia="ru-RU"/>
        </w:rPr>
      </w:pPr>
    </w:p>
    <w:p w:rsidR="00FE1CEA"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lang w:eastAsia="ru-RU"/>
        </w:rPr>
      </w:pPr>
    </w:p>
    <w:p w:rsidR="00FE1CEA"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lang w:eastAsia="ru-RU"/>
        </w:rPr>
      </w:pPr>
    </w:p>
    <w:p w:rsidR="00FE1CEA"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lang w:eastAsia="ru-RU"/>
        </w:rPr>
      </w:pPr>
    </w:p>
    <w:p w:rsidR="00FE1CEA"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lang w:eastAsia="ru-RU"/>
        </w:rPr>
      </w:pPr>
    </w:p>
    <w:p w:rsidR="00FE1CEA"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lang w:eastAsia="ru-RU"/>
        </w:rPr>
      </w:pPr>
    </w:p>
    <w:p w:rsidR="00FE1CEA"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lang w:eastAsia="ru-RU"/>
        </w:rPr>
      </w:pPr>
    </w:p>
    <w:p w:rsidR="00FE1CEA"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lang w:eastAsia="ru-RU"/>
        </w:rPr>
      </w:pPr>
    </w:p>
    <w:p w:rsidR="00FE1CEA"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lang w:eastAsia="ru-RU"/>
        </w:rPr>
      </w:pPr>
    </w:p>
    <w:p w:rsidR="00FE1CEA"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lang w:eastAsia="ru-RU"/>
        </w:rPr>
      </w:pPr>
    </w:p>
    <w:p w:rsidR="00FE1CEA"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lang w:eastAsia="ru-RU"/>
        </w:rPr>
      </w:pPr>
    </w:p>
    <w:p w:rsidR="00FE1CEA"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lang w:eastAsia="ru-RU"/>
        </w:rPr>
      </w:pPr>
    </w:p>
    <w:p w:rsidR="00FE1CEA"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lang w:eastAsia="ru-RU"/>
        </w:rPr>
      </w:pPr>
    </w:p>
    <w:p w:rsidR="00FE1CEA"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lang w:eastAsia="ru-RU"/>
        </w:rPr>
      </w:pPr>
    </w:p>
    <w:p w:rsidR="00FE1CEA"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lang w:eastAsia="ru-RU"/>
        </w:rPr>
      </w:pPr>
    </w:p>
    <w:tbl>
      <w:tblPr>
        <w:tblW w:w="0" w:type="auto"/>
        <w:tblLook w:val="04A0" w:firstRow="1" w:lastRow="0" w:firstColumn="1" w:lastColumn="0" w:noHBand="0" w:noVBand="1"/>
      </w:tblPr>
      <w:tblGrid>
        <w:gridCol w:w="4785"/>
        <w:gridCol w:w="4786"/>
      </w:tblGrid>
      <w:tr w:rsidR="00FE1CEA" w:rsidTr="00322ED1">
        <w:tc>
          <w:tcPr>
            <w:tcW w:w="4785" w:type="dxa"/>
          </w:tcPr>
          <w:p w:rsidR="00FE1CEA" w:rsidRDefault="00FE1CEA" w:rsidP="00322ED1">
            <w:pPr>
              <w:widowControl w:val="0"/>
              <w:autoSpaceDE w:val="0"/>
              <w:autoSpaceDN w:val="0"/>
              <w:adjustRightInd w:val="0"/>
              <w:spacing w:before="108" w:after="108"/>
              <w:jc w:val="center"/>
              <w:outlineLvl w:val="0"/>
              <w:rPr>
                <w:rFonts w:ascii="Times New Roman" w:hAnsi="Times New Roman"/>
                <w:b/>
                <w:sz w:val="28"/>
                <w:szCs w:val="28"/>
              </w:rPr>
            </w:pPr>
          </w:p>
          <w:p w:rsidR="00FE1CEA" w:rsidRDefault="00FE1CEA" w:rsidP="00322ED1">
            <w:pPr>
              <w:widowControl w:val="0"/>
              <w:autoSpaceDE w:val="0"/>
              <w:autoSpaceDN w:val="0"/>
              <w:adjustRightInd w:val="0"/>
              <w:spacing w:before="108" w:after="108"/>
              <w:jc w:val="center"/>
              <w:outlineLvl w:val="0"/>
              <w:rPr>
                <w:rFonts w:ascii="Times New Roman" w:hAnsi="Times New Roman"/>
                <w:b/>
                <w:sz w:val="28"/>
                <w:szCs w:val="28"/>
              </w:rPr>
            </w:pPr>
          </w:p>
          <w:p w:rsidR="00FE1CEA" w:rsidRDefault="00FE1CEA" w:rsidP="00322ED1">
            <w:pPr>
              <w:widowControl w:val="0"/>
              <w:autoSpaceDE w:val="0"/>
              <w:autoSpaceDN w:val="0"/>
              <w:adjustRightInd w:val="0"/>
              <w:spacing w:before="108" w:after="108"/>
              <w:jc w:val="center"/>
              <w:outlineLvl w:val="0"/>
              <w:rPr>
                <w:rFonts w:ascii="Times New Roman" w:hAnsi="Times New Roman"/>
                <w:b/>
                <w:sz w:val="28"/>
                <w:szCs w:val="28"/>
              </w:rPr>
            </w:pPr>
          </w:p>
          <w:p w:rsidR="00FE1CEA" w:rsidRDefault="00FE1CEA" w:rsidP="00322ED1">
            <w:pPr>
              <w:widowControl w:val="0"/>
              <w:autoSpaceDE w:val="0"/>
              <w:autoSpaceDN w:val="0"/>
              <w:adjustRightInd w:val="0"/>
              <w:spacing w:before="108" w:after="108"/>
              <w:jc w:val="center"/>
              <w:outlineLvl w:val="0"/>
              <w:rPr>
                <w:rFonts w:ascii="Times New Roman" w:hAnsi="Times New Roman"/>
                <w:b/>
                <w:sz w:val="28"/>
                <w:szCs w:val="28"/>
              </w:rPr>
            </w:pPr>
          </w:p>
        </w:tc>
        <w:tc>
          <w:tcPr>
            <w:tcW w:w="4786" w:type="dxa"/>
          </w:tcPr>
          <w:p w:rsidR="00FE1CEA" w:rsidRPr="005524D6" w:rsidRDefault="00FE1CEA" w:rsidP="00322ED1">
            <w:pPr>
              <w:pStyle w:val="a3"/>
              <w:jc w:val="both"/>
              <w:rPr>
                <w:rFonts w:ascii="Times New Roman" w:hAnsi="Times New Roman" w:cs="Times New Roman"/>
                <w:b/>
                <w:sz w:val="28"/>
                <w:szCs w:val="28"/>
              </w:rPr>
            </w:pPr>
            <w:r w:rsidRPr="005524D6">
              <w:rPr>
                <w:rFonts w:ascii="Times New Roman" w:hAnsi="Times New Roman" w:cs="Times New Roman"/>
                <w:b/>
                <w:sz w:val="28"/>
                <w:szCs w:val="28"/>
              </w:rPr>
              <w:t xml:space="preserve">Приложение </w:t>
            </w:r>
            <w:r>
              <w:rPr>
                <w:rFonts w:ascii="Times New Roman" w:hAnsi="Times New Roman" w:cs="Times New Roman"/>
                <w:b/>
                <w:sz w:val="28"/>
                <w:szCs w:val="28"/>
              </w:rPr>
              <w:t>3</w:t>
            </w:r>
          </w:p>
          <w:p w:rsidR="00FE1CEA" w:rsidRPr="005524D6" w:rsidRDefault="00FE1CEA" w:rsidP="00322ED1">
            <w:pPr>
              <w:pStyle w:val="a3"/>
              <w:jc w:val="both"/>
              <w:rPr>
                <w:rFonts w:ascii="Times New Roman" w:hAnsi="Times New Roman" w:cs="Times New Roman"/>
                <w:b/>
                <w:sz w:val="28"/>
                <w:szCs w:val="28"/>
              </w:rPr>
            </w:pPr>
            <w:r w:rsidRPr="005524D6">
              <w:rPr>
                <w:rFonts w:ascii="Times New Roman" w:hAnsi="Times New Roman" w:cs="Times New Roman"/>
                <w:b/>
                <w:sz w:val="28"/>
                <w:szCs w:val="28"/>
              </w:rPr>
              <w:t xml:space="preserve">К сводному годовому докладу о ходе реализации и оценки эффективности муниципальных программ </w:t>
            </w:r>
            <w:proofErr w:type="spellStart"/>
            <w:r w:rsidRPr="005524D6">
              <w:rPr>
                <w:rFonts w:ascii="Times New Roman" w:hAnsi="Times New Roman" w:cs="Times New Roman"/>
                <w:b/>
                <w:sz w:val="28"/>
                <w:szCs w:val="28"/>
              </w:rPr>
              <w:t>Атяшевского</w:t>
            </w:r>
            <w:proofErr w:type="spellEnd"/>
            <w:r w:rsidRPr="005524D6">
              <w:rPr>
                <w:rFonts w:ascii="Times New Roman" w:hAnsi="Times New Roman" w:cs="Times New Roman"/>
                <w:b/>
                <w:sz w:val="28"/>
                <w:szCs w:val="28"/>
              </w:rPr>
              <w:t xml:space="preserve"> муни</w:t>
            </w:r>
            <w:r w:rsidR="000230F2">
              <w:rPr>
                <w:rFonts w:ascii="Times New Roman" w:hAnsi="Times New Roman" w:cs="Times New Roman"/>
                <w:b/>
                <w:sz w:val="28"/>
                <w:szCs w:val="28"/>
              </w:rPr>
              <w:t>ципального района по итогам 2017</w:t>
            </w:r>
            <w:r w:rsidRPr="005524D6">
              <w:rPr>
                <w:rFonts w:ascii="Times New Roman" w:hAnsi="Times New Roman" w:cs="Times New Roman"/>
                <w:b/>
                <w:sz w:val="28"/>
                <w:szCs w:val="28"/>
              </w:rPr>
              <w:t xml:space="preserve"> года</w:t>
            </w:r>
          </w:p>
          <w:p w:rsidR="00FE1CEA" w:rsidRDefault="00FE1CEA" w:rsidP="00322ED1">
            <w:pPr>
              <w:widowControl w:val="0"/>
              <w:autoSpaceDE w:val="0"/>
              <w:autoSpaceDN w:val="0"/>
              <w:adjustRightInd w:val="0"/>
              <w:spacing w:before="108" w:after="108"/>
              <w:outlineLvl w:val="0"/>
              <w:rPr>
                <w:rFonts w:ascii="Times New Roman" w:hAnsi="Times New Roman"/>
                <w:b/>
                <w:sz w:val="28"/>
                <w:szCs w:val="28"/>
              </w:rPr>
            </w:pPr>
          </w:p>
        </w:tc>
      </w:tr>
    </w:tbl>
    <w:p w:rsidR="00FE1CEA" w:rsidRPr="00FE1CEA" w:rsidRDefault="00FE1CEA" w:rsidP="00B70FD0">
      <w:pPr>
        <w:widowControl w:val="0"/>
        <w:autoSpaceDE w:val="0"/>
        <w:autoSpaceDN w:val="0"/>
        <w:adjustRightInd w:val="0"/>
        <w:spacing w:before="108" w:after="108" w:line="240" w:lineRule="auto"/>
        <w:jc w:val="center"/>
        <w:outlineLvl w:val="0"/>
        <w:rPr>
          <w:rFonts w:ascii="Times New Roman" w:hAnsi="Times New Roman"/>
          <w:b/>
          <w:sz w:val="28"/>
          <w:szCs w:val="28"/>
        </w:rPr>
      </w:pPr>
    </w:p>
    <w:p w:rsidR="00B70FD0" w:rsidRPr="00B70FD0" w:rsidRDefault="00B70FD0" w:rsidP="00B70FD0">
      <w:pPr>
        <w:widowControl w:val="0"/>
        <w:autoSpaceDE w:val="0"/>
        <w:autoSpaceDN w:val="0"/>
        <w:adjustRightInd w:val="0"/>
        <w:spacing w:before="108" w:after="108" w:line="240" w:lineRule="auto"/>
        <w:jc w:val="center"/>
        <w:outlineLvl w:val="0"/>
        <w:rPr>
          <w:rFonts w:ascii="Times New Roman" w:hAnsi="Times New Roman"/>
          <w:b/>
          <w:sz w:val="32"/>
          <w:szCs w:val="32"/>
        </w:rPr>
      </w:pPr>
      <w:r w:rsidRPr="00B70FD0">
        <w:rPr>
          <w:rFonts w:ascii="Times New Roman" w:hAnsi="Times New Roman"/>
          <w:b/>
          <w:sz w:val="32"/>
          <w:szCs w:val="32"/>
        </w:rPr>
        <w:t xml:space="preserve">Методика </w:t>
      </w:r>
      <w:proofErr w:type="gramStart"/>
      <w:r w:rsidRPr="00B70FD0">
        <w:rPr>
          <w:rFonts w:ascii="Times New Roman" w:hAnsi="Times New Roman"/>
          <w:b/>
          <w:sz w:val="32"/>
          <w:szCs w:val="32"/>
        </w:rPr>
        <w:t>оценки эффективности реализации муниципальной программы</w:t>
      </w:r>
      <w:proofErr w:type="gramEnd"/>
      <w:r>
        <w:rPr>
          <w:rFonts w:ascii="Times New Roman" w:hAnsi="Times New Roman"/>
          <w:b/>
          <w:sz w:val="32"/>
          <w:szCs w:val="32"/>
        </w:rPr>
        <w:t xml:space="preserve"> </w:t>
      </w:r>
      <w:proofErr w:type="spellStart"/>
      <w:r>
        <w:rPr>
          <w:rFonts w:ascii="Times New Roman" w:hAnsi="Times New Roman"/>
          <w:b/>
          <w:sz w:val="32"/>
          <w:szCs w:val="32"/>
        </w:rPr>
        <w:t>Атяшевского</w:t>
      </w:r>
      <w:proofErr w:type="spellEnd"/>
      <w:r>
        <w:rPr>
          <w:rFonts w:ascii="Times New Roman" w:hAnsi="Times New Roman"/>
          <w:b/>
          <w:sz w:val="32"/>
          <w:szCs w:val="32"/>
        </w:rPr>
        <w:t xml:space="preserve"> муниципального района</w:t>
      </w:r>
    </w:p>
    <w:bookmarkEnd w:id="1"/>
    <w:p w:rsidR="00B70FD0" w:rsidRPr="009057DE" w:rsidRDefault="00B70FD0" w:rsidP="00B70FD0">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B70FD0" w:rsidRPr="001175C5" w:rsidRDefault="00B70FD0" w:rsidP="00B70FD0">
      <w:pPr>
        <w:pStyle w:val="a3"/>
        <w:ind w:firstLine="567"/>
        <w:jc w:val="both"/>
        <w:rPr>
          <w:rFonts w:ascii="Times New Roman" w:hAnsi="Times New Roman" w:cs="Times New Roman"/>
          <w:sz w:val="28"/>
          <w:szCs w:val="28"/>
        </w:rPr>
      </w:pPr>
      <w:bookmarkStart w:id="2" w:name="sub_175"/>
      <w:r w:rsidRPr="001175C5">
        <w:rPr>
          <w:rFonts w:ascii="Times New Roman" w:hAnsi="Times New Roman" w:cs="Times New Roman"/>
          <w:sz w:val="28"/>
          <w:szCs w:val="28"/>
        </w:rPr>
        <w:t xml:space="preserve">1. Оценка эффективности реализации муниципальной программы производится ежегодно. </w:t>
      </w:r>
      <w:proofErr w:type="gramStart"/>
      <w:r w:rsidRPr="001175C5">
        <w:rPr>
          <w:rFonts w:ascii="Times New Roman" w:hAnsi="Times New Roman" w:cs="Times New Roman"/>
          <w:sz w:val="28"/>
          <w:szCs w:val="28"/>
        </w:rPr>
        <w:t xml:space="preserve">Результаты оценки эффективности реализации муниципальной программы представляются в составе годового отчета </w:t>
      </w:r>
      <w:r w:rsidRPr="001175C5">
        <w:rPr>
          <w:rFonts w:ascii="Times New Roman" w:hAnsi="Times New Roman" w:cs="Times New Roman"/>
          <w:sz w:val="28"/>
          <w:szCs w:val="28"/>
        </w:rPr>
        <w:lastRenderedPageBreak/>
        <w:t>ответственного исполнителя муниципальной программы о ходе ее реализации и об оценке эффективности.</w:t>
      </w:r>
      <w:proofErr w:type="gramEnd"/>
    </w:p>
    <w:p w:rsidR="00B70FD0" w:rsidRPr="001175C5" w:rsidRDefault="00B70FD0" w:rsidP="00B70FD0">
      <w:pPr>
        <w:pStyle w:val="a3"/>
        <w:ind w:firstLine="567"/>
        <w:jc w:val="both"/>
        <w:rPr>
          <w:rFonts w:ascii="Times New Roman" w:hAnsi="Times New Roman" w:cs="Times New Roman"/>
          <w:sz w:val="28"/>
          <w:szCs w:val="28"/>
        </w:rPr>
      </w:pPr>
      <w:bookmarkStart w:id="3" w:name="sub_176"/>
      <w:bookmarkEnd w:id="2"/>
      <w:r w:rsidRPr="001175C5">
        <w:rPr>
          <w:rFonts w:ascii="Times New Roman" w:hAnsi="Times New Roman" w:cs="Times New Roman"/>
          <w:sz w:val="28"/>
          <w:szCs w:val="28"/>
        </w:rPr>
        <w:t>2. Оценка эффективности муниципальной программы производится с учетом следующих составляющих:</w:t>
      </w:r>
    </w:p>
    <w:bookmarkEnd w:id="3"/>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оценки степени достижения целей и решения задач муниципальной программы;</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оценки степени достижения целей и решения задач подпрограмм и муниципальной целевых программ, входящих в муниципальную программу;</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оценки степени реализации основных мероприятий, ведомственных целевых программ и мероприятий муниципальных целевых программ и достижения ожидаемых непосредственных результатов их реализации (далее - оценка степени реализации мероприятий);</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оценки степени соответствия запланированному уровню затрат;</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 xml:space="preserve">оценки </w:t>
      </w:r>
      <w:proofErr w:type="gramStart"/>
      <w:r w:rsidRPr="001175C5">
        <w:rPr>
          <w:rFonts w:ascii="Times New Roman" w:hAnsi="Times New Roman" w:cs="Times New Roman"/>
          <w:sz w:val="28"/>
          <w:szCs w:val="28"/>
        </w:rPr>
        <w:t>эффективности использования средств бюджета</w:t>
      </w:r>
      <w:proofErr w:type="gramEnd"/>
      <w:r w:rsidRPr="001175C5">
        <w:rPr>
          <w:rFonts w:ascii="Times New Roman" w:hAnsi="Times New Roman" w:cs="Times New Roman"/>
          <w:sz w:val="28"/>
          <w:szCs w:val="28"/>
        </w:rPr>
        <w:t xml:space="preserve"> </w:t>
      </w:r>
      <w:proofErr w:type="spellStart"/>
      <w:r w:rsidRPr="001175C5">
        <w:rPr>
          <w:rFonts w:ascii="Times New Roman" w:hAnsi="Times New Roman" w:cs="Times New Roman"/>
          <w:sz w:val="28"/>
          <w:szCs w:val="28"/>
        </w:rPr>
        <w:t>Атяшевского</w:t>
      </w:r>
      <w:proofErr w:type="spellEnd"/>
      <w:r w:rsidRPr="001175C5">
        <w:rPr>
          <w:rFonts w:ascii="Times New Roman" w:hAnsi="Times New Roman" w:cs="Times New Roman"/>
          <w:sz w:val="28"/>
          <w:szCs w:val="28"/>
        </w:rPr>
        <w:t xml:space="preserve"> муниципального района.</w:t>
      </w:r>
    </w:p>
    <w:p w:rsidR="00B70FD0" w:rsidRPr="001175C5" w:rsidRDefault="00B70FD0" w:rsidP="00B70FD0">
      <w:pPr>
        <w:widowControl w:val="0"/>
        <w:autoSpaceDE w:val="0"/>
        <w:autoSpaceDN w:val="0"/>
        <w:adjustRightInd w:val="0"/>
        <w:spacing w:before="108" w:after="108" w:line="240" w:lineRule="auto"/>
        <w:jc w:val="both"/>
        <w:outlineLvl w:val="0"/>
        <w:rPr>
          <w:rFonts w:ascii="Times New Roman" w:hAnsi="Times New Roman"/>
          <w:b/>
          <w:sz w:val="28"/>
          <w:szCs w:val="28"/>
        </w:rPr>
      </w:pPr>
      <w:bookmarkStart w:id="4" w:name="sub_183"/>
      <w:r w:rsidRPr="001175C5">
        <w:rPr>
          <w:rFonts w:ascii="Times New Roman" w:hAnsi="Times New Roman"/>
          <w:b/>
          <w:sz w:val="28"/>
          <w:szCs w:val="28"/>
        </w:rPr>
        <w:t>Оценка степени реализации мероприятий</w:t>
      </w:r>
    </w:p>
    <w:bookmarkEnd w:id="4"/>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3. Степень реализации основных мероприятий и мероприятий подпрограмм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B70FD0" w:rsidRPr="008A2F46" w:rsidRDefault="00B70FD0" w:rsidP="00B70FD0">
      <w:pPr>
        <w:widowControl w:val="0"/>
        <w:autoSpaceDE w:val="0"/>
        <w:autoSpaceDN w:val="0"/>
        <w:adjustRightInd w:val="0"/>
        <w:spacing w:after="0" w:line="240" w:lineRule="auto"/>
        <w:ind w:firstLine="698"/>
        <w:jc w:val="both"/>
        <w:rPr>
          <w:rFonts w:ascii="Times New Roman" w:hAnsi="Times New Roman"/>
          <w:sz w:val="28"/>
          <w:szCs w:val="28"/>
        </w:rPr>
      </w:pPr>
      <w:proofErr w:type="spellStart"/>
      <w:r w:rsidRPr="008A2F46">
        <w:rPr>
          <w:rFonts w:ascii="Times New Roman" w:hAnsi="Times New Roman"/>
          <w:sz w:val="28"/>
          <w:szCs w:val="28"/>
        </w:rPr>
        <w:t>СРм</w:t>
      </w:r>
      <w:proofErr w:type="spellEnd"/>
      <w:r w:rsidRPr="008A2F46">
        <w:rPr>
          <w:rFonts w:ascii="Times New Roman" w:hAnsi="Times New Roman"/>
          <w:sz w:val="28"/>
          <w:szCs w:val="28"/>
        </w:rPr>
        <w:t xml:space="preserve"> = </w:t>
      </w:r>
      <w:proofErr w:type="spellStart"/>
      <w:r w:rsidRPr="008A2F46">
        <w:rPr>
          <w:rFonts w:ascii="Times New Roman" w:hAnsi="Times New Roman"/>
          <w:sz w:val="28"/>
          <w:szCs w:val="28"/>
        </w:rPr>
        <w:t>Мв</w:t>
      </w:r>
      <w:proofErr w:type="spellEnd"/>
      <w:r w:rsidRPr="008A2F46">
        <w:rPr>
          <w:rFonts w:ascii="Times New Roman" w:hAnsi="Times New Roman"/>
          <w:sz w:val="28"/>
          <w:szCs w:val="28"/>
        </w:rPr>
        <w:t>/М,</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где:</w:t>
      </w:r>
    </w:p>
    <w:p w:rsidR="00B70FD0" w:rsidRPr="001175C5" w:rsidRDefault="00B70FD0" w:rsidP="00B70FD0">
      <w:pPr>
        <w:pStyle w:val="a3"/>
        <w:ind w:firstLine="567"/>
        <w:jc w:val="both"/>
        <w:rPr>
          <w:rFonts w:ascii="Times New Roman" w:hAnsi="Times New Roman" w:cs="Times New Roman"/>
          <w:sz w:val="28"/>
          <w:szCs w:val="28"/>
        </w:rPr>
      </w:pPr>
      <w:proofErr w:type="spellStart"/>
      <w:r w:rsidRPr="001175C5">
        <w:rPr>
          <w:rFonts w:ascii="Times New Roman" w:hAnsi="Times New Roman" w:cs="Times New Roman"/>
          <w:sz w:val="28"/>
          <w:szCs w:val="28"/>
        </w:rPr>
        <w:t>СРм</w:t>
      </w:r>
      <w:proofErr w:type="spellEnd"/>
      <w:r w:rsidRPr="001175C5">
        <w:rPr>
          <w:rFonts w:ascii="Times New Roman" w:hAnsi="Times New Roman" w:cs="Times New Roman"/>
          <w:sz w:val="28"/>
          <w:szCs w:val="28"/>
        </w:rPr>
        <w:t xml:space="preserve"> - степень реализации основных мероприятий;</w:t>
      </w:r>
    </w:p>
    <w:p w:rsidR="00B70FD0" w:rsidRPr="001175C5" w:rsidRDefault="00B70FD0" w:rsidP="00B70FD0">
      <w:pPr>
        <w:pStyle w:val="a3"/>
        <w:ind w:firstLine="567"/>
        <w:jc w:val="both"/>
        <w:rPr>
          <w:rFonts w:ascii="Times New Roman" w:hAnsi="Times New Roman" w:cs="Times New Roman"/>
          <w:sz w:val="28"/>
          <w:szCs w:val="28"/>
        </w:rPr>
      </w:pPr>
      <w:proofErr w:type="spellStart"/>
      <w:r w:rsidRPr="001175C5">
        <w:rPr>
          <w:rFonts w:ascii="Times New Roman" w:hAnsi="Times New Roman" w:cs="Times New Roman"/>
          <w:sz w:val="28"/>
          <w:szCs w:val="28"/>
        </w:rPr>
        <w:t>Мв</w:t>
      </w:r>
      <w:proofErr w:type="spellEnd"/>
      <w:r w:rsidRPr="001175C5">
        <w:rPr>
          <w:rFonts w:ascii="Times New Roman" w:hAnsi="Times New Roman" w:cs="Times New Roman"/>
          <w:sz w:val="28"/>
          <w:szCs w:val="28"/>
        </w:rPr>
        <w:t xml:space="preserve"> - количество мероприятий, выполненных в полном объеме, из числа мероприятий, запланированных к реализации в отчетном году;</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М - общее количество мероприятий, запланированных к реализации в отчетном году.</w:t>
      </w:r>
    </w:p>
    <w:p w:rsidR="00B70FD0" w:rsidRPr="001175C5" w:rsidRDefault="00B70FD0" w:rsidP="00B70FD0">
      <w:pPr>
        <w:pStyle w:val="a3"/>
        <w:ind w:firstLine="567"/>
        <w:jc w:val="both"/>
        <w:rPr>
          <w:rFonts w:ascii="Times New Roman" w:hAnsi="Times New Roman" w:cs="Times New Roman"/>
          <w:sz w:val="28"/>
          <w:szCs w:val="28"/>
        </w:rPr>
      </w:pPr>
      <w:proofErr w:type="gramStart"/>
      <w:r w:rsidRPr="001175C5">
        <w:rPr>
          <w:rFonts w:ascii="Times New Roman" w:hAnsi="Times New Roman" w:cs="Times New Roman"/>
          <w:sz w:val="28"/>
          <w:szCs w:val="28"/>
        </w:rPr>
        <w:t>При формировании методики оценки эффективности реализации муниципальной программы ответственный исполнитель с учетом специфики данной муниципальной программы определяет, на каком уровне рассчитывается степень реализации мероприятий.</w:t>
      </w:r>
      <w:proofErr w:type="gramEnd"/>
      <w:r w:rsidRPr="001175C5">
        <w:rPr>
          <w:rFonts w:ascii="Times New Roman" w:hAnsi="Times New Roman" w:cs="Times New Roman"/>
          <w:sz w:val="28"/>
          <w:szCs w:val="28"/>
        </w:rPr>
        <w:t xml:space="preserve"> Возможны следующие варианты:</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 расчет степени реализации мероприятий на уровне ведомственных целевых программ и основных мероприятий подпрограмм и мероприятий муниципальных целевых программ (при наличии муниципальных целевых программ в составе муниципальной программы);</w:t>
      </w:r>
    </w:p>
    <w:p w:rsidR="00B70FD0" w:rsidRPr="001175C5" w:rsidRDefault="00B70FD0" w:rsidP="00B70FD0">
      <w:pPr>
        <w:pStyle w:val="a3"/>
        <w:ind w:firstLine="567"/>
        <w:jc w:val="both"/>
        <w:rPr>
          <w:rFonts w:ascii="Times New Roman" w:hAnsi="Times New Roman" w:cs="Times New Roman"/>
          <w:sz w:val="28"/>
          <w:szCs w:val="28"/>
        </w:rPr>
      </w:pPr>
      <w:proofErr w:type="gramStart"/>
      <w:r w:rsidRPr="001175C5">
        <w:rPr>
          <w:rFonts w:ascii="Times New Roman" w:hAnsi="Times New Roman" w:cs="Times New Roman"/>
          <w:sz w:val="28"/>
          <w:szCs w:val="28"/>
        </w:rPr>
        <w:t>- расчет степени реализации мероприятий на уровне основных мероприятий подпрограмм в детальном плане-графике реализации муниципальной программы и мероприятий муниципальных целевых программ (при наличии муниципальных целевых программ в составе муниципальной программы).</w:t>
      </w:r>
      <w:proofErr w:type="gramEnd"/>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В зависимости от специфики муниципальной программы степень реализации мероприятий может рассчитываться:</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lastRenderedPageBreak/>
        <w:t xml:space="preserve">- только для мероприятий, полностью или частично реализуемых за счет средств бюджета </w:t>
      </w:r>
      <w:proofErr w:type="spellStart"/>
      <w:r w:rsidRPr="001175C5">
        <w:rPr>
          <w:rFonts w:ascii="Times New Roman" w:hAnsi="Times New Roman" w:cs="Times New Roman"/>
          <w:sz w:val="28"/>
          <w:szCs w:val="28"/>
        </w:rPr>
        <w:t>Атяшевского</w:t>
      </w:r>
      <w:proofErr w:type="spellEnd"/>
      <w:r w:rsidRPr="001175C5">
        <w:rPr>
          <w:rFonts w:ascii="Times New Roman" w:hAnsi="Times New Roman" w:cs="Times New Roman"/>
          <w:sz w:val="28"/>
          <w:szCs w:val="28"/>
        </w:rPr>
        <w:t xml:space="preserve"> муниципального района;</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 для всех мероприятий муниципальной программы.</w:t>
      </w:r>
    </w:p>
    <w:p w:rsidR="00B70FD0" w:rsidRPr="001175C5" w:rsidRDefault="00B70FD0" w:rsidP="00B70FD0">
      <w:pPr>
        <w:pStyle w:val="a3"/>
        <w:ind w:firstLine="567"/>
        <w:jc w:val="both"/>
        <w:rPr>
          <w:rFonts w:ascii="Times New Roman" w:hAnsi="Times New Roman" w:cs="Times New Roman"/>
          <w:sz w:val="28"/>
          <w:szCs w:val="28"/>
        </w:rPr>
      </w:pPr>
      <w:bookmarkStart w:id="5" w:name="sub_182"/>
      <w:r w:rsidRPr="001175C5">
        <w:rPr>
          <w:rFonts w:ascii="Times New Roman" w:hAnsi="Times New Roman" w:cs="Times New Roman"/>
          <w:sz w:val="28"/>
          <w:szCs w:val="28"/>
        </w:rPr>
        <w:t>4. Мероприятие может считаться выполненным в полном объеме при достижении следующих результатов:</w:t>
      </w:r>
    </w:p>
    <w:bookmarkEnd w:id="5"/>
    <w:p w:rsidR="00B70FD0" w:rsidRPr="001175C5" w:rsidRDefault="00B70FD0" w:rsidP="00B70FD0">
      <w:pPr>
        <w:pStyle w:val="a3"/>
        <w:ind w:firstLine="567"/>
        <w:jc w:val="both"/>
        <w:rPr>
          <w:rFonts w:ascii="Times New Roman" w:hAnsi="Times New Roman" w:cs="Times New Roman"/>
          <w:sz w:val="28"/>
          <w:szCs w:val="28"/>
        </w:rPr>
      </w:pPr>
      <w:proofErr w:type="gramStart"/>
      <w:r w:rsidRPr="001175C5">
        <w:rPr>
          <w:rFonts w:ascii="Times New Roman" w:hAnsi="Times New Roman" w:cs="Times New Roman"/>
          <w:sz w:val="28"/>
          <w:szCs w:val="28"/>
        </w:rPr>
        <w:t>- мероприятие, результаты которого оцениваются на основании числовых (в абсолютных или относительных величинах) значений показателей (индикаторов)</w:t>
      </w:r>
      <w:hyperlink w:anchor="sub_302" w:history="1">
        <w:r w:rsidRPr="001175C5">
          <w:rPr>
            <w:rFonts w:ascii="Times New Roman" w:hAnsi="Times New Roman" w:cs="Times New Roman"/>
            <w:sz w:val="28"/>
            <w:szCs w:val="28"/>
          </w:rPr>
          <w:t>*</w:t>
        </w:r>
      </w:hyperlink>
      <w:r w:rsidRPr="001175C5">
        <w:rPr>
          <w:rFonts w:ascii="Times New Roman" w:hAnsi="Times New Roman" w:cs="Times New Roman"/>
          <w:sz w:val="28"/>
          <w:szCs w:val="28"/>
        </w:rPr>
        <w:t>, считается выполненным в полном объеме, если фактически достигнутое значение показателя (индикатора) составляет не менее 95% от запланированного и не хуже, чем значение показателя (индикатора), достигнутое в году, предшествующем отчетному, с учетом корректировки объемов финансирования по мероприятию</w:t>
      </w:r>
      <w:hyperlink w:anchor="sub_303" w:history="1">
        <w:r w:rsidRPr="001175C5">
          <w:rPr>
            <w:rFonts w:ascii="Times New Roman" w:hAnsi="Times New Roman" w:cs="Times New Roman"/>
            <w:sz w:val="28"/>
            <w:szCs w:val="28"/>
          </w:rPr>
          <w:t>**</w:t>
        </w:r>
      </w:hyperlink>
      <w:r w:rsidRPr="001175C5">
        <w:rPr>
          <w:rFonts w:ascii="Times New Roman" w:hAnsi="Times New Roman" w:cs="Times New Roman"/>
          <w:sz w:val="28"/>
          <w:szCs w:val="28"/>
        </w:rPr>
        <w:t>. В том случае, когда для описания результатов реализации мероприятия</w:t>
      </w:r>
      <w:proofErr w:type="gramEnd"/>
      <w:r w:rsidRPr="001175C5">
        <w:rPr>
          <w:rFonts w:ascii="Times New Roman" w:hAnsi="Times New Roman" w:cs="Times New Roman"/>
          <w:sz w:val="28"/>
          <w:szCs w:val="28"/>
        </w:rPr>
        <w:t xml:space="preserve"> используется несколько показателей (индикаторов), для оценки степени реализации мероприятия используется среднее арифметическое значение отношений фактических значений показателей к запланированным значениям, выраженное в процентах;</w:t>
      </w:r>
    </w:p>
    <w:p w:rsidR="00B70FD0" w:rsidRPr="001175C5" w:rsidRDefault="00B70FD0" w:rsidP="00B70FD0">
      <w:pPr>
        <w:pStyle w:val="a3"/>
        <w:ind w:firstLine="567"/>
        <w:jc w:val="both"/>
        <w:rPr>
          <w:rFonts w:ascii="Times New Roman" w:hAnsi="Times New Roman" w:cs="Times New Roman"/>
          <w:sz w:val="28"/>
          <w:szCs w:val="28"/>
        </w:rPr>
      </w:pPr>
      <w:proofErr w:type="gramStart"/>
      <w:r w:rsidRPr="001175C5">
        <w:rPr>
          <w:rFonts w:ascii="Times New Roman" w:hAnsi="Times New Roman" w:cs="Times New Roman"/>
          <w:sz w:val="28"/>
          <w:szCs w:val="28"/>
        </w:rPr>
        <w:t xml:space="preserve">- мероприятие, предусматривающее оказание муниципальных услуг (работ) на основании муниципальных заданий, финансовое обеспечение которых осуществляется за счет средств бюджета </w:t>
      </w:r>
      <w:proofErr w:type="spellStart"/>
      <w:r w:rsidRPr="001175C5">
        <w:rPr>
          <w:rFonts w:ascii="Times New Roman" w:hAnsi="Times New Roman" w:cs="Times New Roman"/>
          <w:sz w:val="28"/>
          <w:szCs w:val="28"/>
        </w:rPr>
        <w:t>Атяшевского</w:t>
      </w:r>
      <w:proofErr w:type="spellEnd"/>
      <w:r w:rsidRPr="001175C5">
        <w:rPr>
          <w:rFonts w:ascii="Times New Roman" w:hAnsi="Times New Roman" w:cs="Times New Roman"/>
          <w:sz w:val="28"/>
          <w:szCs w:val="28"/>
        </w:rPr>
        <w:t xml:space="preserve"> муниципального района, считается выполненным в полном объеме в случае выполнения сводных показателей муниципальных заданий по объему и по качеству муниципальных услуг (работ) не менее чем на 95% от установленных значений на отчетный год;</w:t>
      </w:r>
      <w:proofErr w:type="gramEnd"/>
    </w:p>
    <w:p w:rsidR="00B70FD0"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 xml:space="preserve">- по иным мероприятиям результаты реализации могут оцениваться как наступление или </w:t>
      </w:r>
      <w:proofErr w:type="spellStart"/>
      <w:r w:rsidRPr="001175C5">
        <w:rPr>
          <w:rFonts w:ascii="Times New Roman" w:hAnsi="Times New Roman" w:cs="Times New Roman"/>
          <w:sz w:val="28"/>
          <w:szCs w:val="28"/>
        </w:rPr>
        <w:t>ненаступление</w:t>
      </w:r>
      <w:proofErr w:type="spellEnd"/>
      <w:r w:rsidRPr="001175C5">
        <w:rPr>
          <w:rFonts w:ascii="Times New Roman" w:hAnsi="Times New Roman" w:cs="Times New Roman"/>
          <w:sz w:val="28"/>
          <w:szCs w:val="28"/>
        </w:rPr>
        <w:t xml:space="preserve"> контрольного события (событий) и (или) достижение качественного результата (оценка проводится экспертно).</w:t>
      </w:r>
    </w:p>
    <w:p w:rsidR="00B70FD0" w:rsidRPr="001175C5" w:rsidRDefault="00B70FD0" w:rsidP="00B70FD0">
      <w:pPr>
        <w:pStyle w:val="a3"/>
        <w:ind w:firstLine="567"/>
        <w:jc w:val="both"/>
        <w:rPr>
          <w:rFonts w:ascii="Times New Roman" w:hAnsi="Times New Roman" w:cs="Times New Roman"/>
          <w:sz w:val="28"/>
          <w:szCs w:val="28"/>
        </w:rPr>
      </w:pPr>
    </w:p>
    <w:p w:rsidR="00B70FD0" w:rsidRDefault="00B70FD0" w:rsidP="00B70FD0">
      <w:pPr>
        <w:widowControl w:val="0"/>
        <w:autoSpaceDE w:val="0"/>
        <w:autoSpaceDN w:val="0"/>
        <w:adjustRightInd w:val="0"/>
        <w:spacing w:before="108" w:after="108" w:line="240" w:lineRule="auto"/>
        <w:jc w:val="both"/>
        <w:outlineLvl w:val="0"/>
        <w:rPr>
          <w:rFonts w:ascii="Times New Roman" w:hAnsi="Times New Roman"/>
          <w:b/>
          <w:sz w:val="28"/>
          <w:szCs w:val="28"/>
        </w:rPr>
      </w:pPr>
      <w:bookmarkStart w:id="6" w:name="sub_186"/>
      <w:r w:rsidRPr="001175C5">
        <w:rPr>
          <w:rFonts w:ascii="Times New Roman" w:hAnsi="Times New Roman"/>
          <w:b/>
          <w:sz w:val="28"/>
          <w:szCs w:val="28"/>
        </w:rPr>
        <w:t>Оценка степени соответствия запланированному уровню затрат</w:t>
      </w:r>
    </w:p>
    <w:bookmarkEnd w:id="6"/>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5.Степень соответствия запланированному уровню затрат и оценки эффективности использования средств, направленных на реализацию муниципальной программы (подпрограммы).</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Оценка степени соответствия запланированному уровню затрат и эффективности использования средств, направленных на реализацию муниципальной программы (подпрограммы), определяется путем сопоставления плановых и фактических объемов финансирования муниципальной программы (подпрограммы) по формуле:</w:t>
      </w:r>
    </w:p>
    <w:p w:rsidR="00B70FD0" w:rsidRDefault="00B70FD0" w:rsidP="00612716">
      <w:pPr>
        <w:ind w:firstLine="567"/>
        <w:jc w:val="both"/>
        <w:rPr>
          <w:rFonts w:ascii="Times New Roman" w:hAnsi="Times New Roman"/>
          <w:sz w:val="28"/>
          <w:szCs w:val="28"/>
        </w:rPr>
      </w:pPr>
      <w:r>
        <w:rPr>
          <w:rFonts w:ascii="Times New Roman" w:hAnsi="Times New Roman"/>
          <w:sz w:val="28"/>
          <w:szCs w:val="28"/>
        </w:rPr>
        <w:t>ССУЗ = ФФ/ ФП, где:</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ССУЗ – уровень финансирования реализации муниципальной программы (подпрограммы);</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ФФ – фактический объем финансовых ресурсов, направленный на реализацию муниципальной программы (подпрограммы);</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lastRenderedPageBreak/>
        <w:t>ФП – плановый объем финансовых ресурсов на соответствующий отчетный период;</w:t>
      </w:r>
    </w:p>
    <w:p w:rsidR="00B70FD0" w:rsidRPr="001175C5" w:rsidRDefault="00B70FD0" w:rsidP="00B70FD0">
      <w:pPr>
        <w:pStyle w:val="a3"/>
        <w:ind w:firstLine="567"/>
        <w:jc w:val="both"/>
        <w:rPr>
          <w:rFonts w:ascii="Times New Roman" w:hAnsi="Times New Roman" w:cs="Times New Roman"/>
          <w:sz w:val="28"/>
          <w:szCs w:val="28"/>
        </w:rPr>
      </w:pPr>
      <w:bookmarkStart w:id="7" w:name="sub_185"/>
      <w:r w:rsidRPr="001175C5">
        <w:rPr>
          <w:rFonts w:ascii="Times New Roman" w:hAnsi="Times New Roman" w:cs="Times New Roman"/>
          <w:sz w:val="28"/>
          <w:szCs w:val="28"/>
        </w:rPr>
        <w:t xml:space="preserve">6. </w:t>
      </w:r>
      <w:proofErr w:type="gramStart"/>
      <w:r w:rsidRPr="001175C5">
        <w:rPr>
          <w:rFonts w:ascii="Times New Roman" w:hAnsi="Times New Roman" w:cs="Times New Roman"/>
          <w:sz w:val="28"/>
          <w:szCs w:val="28"/>
        </w:rPr>
        <w:t xml:space="preserve">С учетом специфики конкретной муниципальной программы ответственный исполнитель в составе методики оценки эффективности муниципальной программы устанавливает, учитываются ли в составе показателя "степень соответствия запланированному уровню расходов" только расходы бюджета </w:t>
      </w:r>
      <w:proofErr w:type="spellStart"/>
      <w:r w:rsidRPr="001175C5">
        <w:rPr>
          <w:rFonts w:ascii="Times New Roman" w:hAnsi="Times New Roman" w:cs="Times New Roman"/>
          <w:sz w:val="28"/>
          <w:szCs w:val="28"/>
        </w:rPr>
        <w:t>Атяшевского</w:t>
      </w:r>
      <w:proofErr w:type="spellEnd"/>
      <w:r w:rsidRPr="001175C5">
        <w:rPr>
          <w:rFonts w:ascii="Times New Roman" w:hAnsi="Times New Roman" w:cs="Times New Roman"/>
          <w:sz w:val="28"/>
          <w:szCs w:val="28"/>
        </w:rPr>
        <w:t xml:space="preserve"> муниципального района либо расходы из всех источников.</w:t>
      </w:r>
      <w:proofErr w:type="gramEnd"/>
    </w:p>
    <w:bookmarkEnd w:id="7"/>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 xml:space="preserve">В качестве плановых расходов из средств бюджета </w:t>
      </w:r>
      <w:proofErr w:type="spellStart"/>
      <w:r w:rsidRPr="001175C5">
        <w:rPr>
          <w:rFonts w:ascii="Times New Roman" w:hAnsi="Times New Roman" w:cs="Times New Roman"/>
          <w:sz w:val="28"/>
          <w:szCs w:val="28"/>
        </w:rPr>
        <w:t>Атяшевского</w:t>
      </w:r>
      <w:proofErr w:type="spellEnd"/>
      <w:r w:rsidRPr="001175C5">
        <w:rPr>
          <w:rFonts w:ascii="Times New Roman" w:hAnsi="Times New Roman" w:cs="Times New Roman"/>
          <w:sz w:val="28"/>
          <w:szCs w:val="28"/>
        </w:rPr>
        <w:t xml:space="preserve"> муниципального района указываются данные по бюджетным ассигнованиям, предусмотренным на реализацию соответствующей подпрограммы (муниципальной целевой программы) в решение Совета депутатов </w:t>
      </w:r>
      <w:proofErr w:type="spellStart"/>
      <w:r w:rsidRPr="001175C5">
        <w:rPr>
          <w:rFonts w:ascii="Times New Roman" w:hAnsi="Times New Roman" w:cs="Times New Roman"/>
          <w:sz w:val="28"/>
          <w:szCs w:val="28"/>
        </w:rPr>
        <w:t>Атяшевского</w:t>
      </w:r>
      <w:proofErr w:type="spellEnd"/>
      <w:r w:rsidRPr="001175C5">
        <w:rPr>
          <w:rFonts w:ascii="Times New Roman" w:hAnsi="Times New Roman" w:cs="Times New Roman"/>
          <w:sz w:val="28"/>
          <w:szCs w:val="28"/>
        </w:rPr>
        <w:t xml:space="preserve"> муниципального района о бюджете на отчетный год по состоянию на 1 января отчетного года.</w:t>
      </w:r>
    </w:p>
    <w:p w:rsidR="00B70FD0" w:rsidRPr="00612716" w:rsidRDefault="00B70FD0" w:rsidP="00612716">
      <w:pPr>
        <w:pStyle w:val="a3"/>
        <w:ind w:firstLine="567"/>
        <w:jc w:val="both"/>
        <w:rPr>
          <w:rFonts w:ascii="Times New Roman" w:hAnsi="Times New Roman" w:cs="Times New Roman"/>
          <w:sz w:val="28"/>
          <w:szCs w:val="28"/>
        </w:rPr>
      </w:pPr>
      <w:proofErr w:type="gramStart"/>
      <w:r w:rsidRPr="001175C5">
        <w:rPr>
          <w:rFonts w:ascii="Times New Roman" w:hAnsi="Times New Roman" w:cs="Times New Roman"/>
          <w:sz w:val="28"/>
          <w:szCs w:val="28"/>
        </w:rPr>
        <w:t>В качестве плановых расходов из средств иных источников используются данные по объемам расходов, предусмотренных за счет соответствующих источников на реализацию подпрограммы (муниципальной целевой программы) в соответствии с действующей на момент проведения оценки эффективности ред</w:t>
      </w:r>
      <w:r w:rsidR="00612716">
        <w:rPr>
          <w:rFonts w:ascii="Times New Roman" w:hAnsi="Times New Roman" w:cs="Times New Roman"/>
          <w:sz w:val="28"/>
          <w:szCs w:val="28"/>
        </w:rPr>
        <w:t>акцией муниципальной программы.</w:t>
      </w:r>
      <w:proofErr w:type="gramEnd"/>
    </w:p>
    <w:p w:rsidR="00B70FD0" w:rsidRPr="00612716" w:rsidRDefault="00B70FD0" w:rsidP="00612716">
      <w:pPr>
        <w:widowControl w:val="0"/>
        <w:autoSpaceDE w:val="0"/>
        <w:autoSpaceDN w:val="0"/>
        <w:adjustRightInd w:val="0"/>
        <w:spacing w:before="108" w:after="108" w:line="240" w:lineRule="auto"/>
        <w:jc w:val="both"/>
        <w:outlineLvl w:val="0"/>
        <w:rPr>
          <w:rFonts w:ascii="Times New Roman" w:hAnsi="Times New Roman"/>
          <w:b/>
          <w:sz w:val="28"/>
          <w:szCs w:val="28"/>
        </w:rPr>
      </w:pPr>
      <w:bookmarkStart w:id="8" w:name="sub_188"/>
      <w:r w:rsidRPr="001175C5">
        <w:rPr>
          <w:rFonts w:ascii="Times New Roman" w:hAnsi="Times New Roman"/>
          <w:b/>
          <w:sz w:val="28"/>
          <w:szCs w:val="28"/>
        </w:rPr>
        <w:t xml:space="preserve">Оценка </w:t>
      </w:r>
      <w:proofErr w:type="gramStart"/>
      <w:r w:rsidRPr="001175C5">
        <w:rPr>
          <w:rFonts w:ascii="Times New Roman" w:hAnsi="Times New Roman"/>
          <w:b/>
          <w:sz w:val="28"/>
          <w:szCs w:val="28"/>
        </w:rPr>
        <w:t>эффективности использования средств бюджета</w:t>
      </w:r>
      <w:proofErr w:type="gramEnd"/>
      <w:r w:rsidRPr="001175C5">
        <w:rPr>
          <w:rFonts w:ascii="Times New Roman" w:hAnsi="Times New Roman"/>
          <w:b/>
          <w:sz w:val="28"/>
          <w:szCs w:val="28"/>
        </w:rPr>
        <w:t xml:space="preserve"> </w:t>
      </w:r>
      <w:proofErr w:type="spellStart"/>
      <w:r w:rsidRPr="001175C5">
        <w:rPr>
          <w:rFonts w:ascii="Times New Roman" w:hAnsi="Times New Roman"/>
          <w:b/>
          <w:sz w:val="28"/>
          <w:szCs w:val="28"/>
        </w:rPr>
        <w:t>Атяшевского</w:t>
      </w:r>
      <w:proofErr w:type="spellEnd"/>
      <w:r w:rsidRPr="001175C5">
        <w:rPr>
          <w:rFonts w:ascii="Times New Roman" w:hAnsi="Times New Roman"/>
          <w:b/>
          <w:sz w:val="28"/>
          <w:szCs w:val="28"/>
        </w:rPr>
        <w:t xml:space="preserve"> муниципального района</w:t>
      </w:r>
      <w:bookmarkEnd w:id="8"/>
    </w:p>
    <w:p w:rsidR="00B70FD0" w:rsidRPr="001175C5" w:rsidRDefault="00B70FD0" w:rsidP="00B70FD0">
      <w:pPr>
        <w:pStyle w:val="a3"/>
        <w:ind w:firstLine="567"/>
        <w:jc w:val="both"/>
        <w:rPr>
          <w:rFonts w:ascii="Times New Roman" w:hAnsi="Times New Roman" w:cs="Times New Roman"/>
          <w:sz w:val="28"/>
          <w:szCs w:val="28"/>
        </w:rPr>
      </w:pPr>
      <w:bookmarkStart w:id="9" w:name="sub_187"/>
      <w:r>
        <w:rPr>
          <w:rFonts w:ascii="Times New Roman" w:hAnsi="Times New Roman" w:cs="Times New Roman"/>
          <w:sz w:val="28"/>
          <w:szCs w:val="28"/>
        </w:rPr>
        <w:t>7</w:t>
      </w:r>
      <w:r w:rsidRPr="001175C5">
        <w:rPr>
          <w:rFonts w:ascii="Times New Roman" w:hAnsi="Times New Roman" w:cs="Times New Roman"/>
          <w:sz w:val="28"/>
          <w:szCs w:val="28"/>
        </w:rPr>
        <w:t xml:space="preserve">. Эффективность использования средств бюджета </w:t>
      </w:r>
      <w:proofErr w:type="spellStart"/>
      <w:r w:rsidRPr="001175C5">
        <w:rPr>
          <w:rFonts w:ascii="Times New Roman" w:hAnsi="Times New Roman" w:cs="Times New Roman"/>
          <w:sz w:val="28"/>
          <w:szCs w:val="28"/>
        </w:rPr>
        <w:t>Атяшевского</w:t>
      </w:r>
      <w:proofErr w:type="spellEnd"/>
      <w:r w:rsidRPr="001175C5">
        <w:rPr>
          <w:rFonts w:ascii="Times New Roman" w:hAnsi="Times New Roman" w:cs="Times New Roman"/>
          <w:sz w:val="28"/>
          <w:szCs w:val="28"/>
        </w:rPr>
        <w:t xml:space="preserve"> муниципального района рассчитывается для каждой муниципальной программы (подпрограммы) как отношение степени реализации мероприятий к степени соответствия запланированному уровню расходов из средств бюджета по следующей формуле:</w:t>
      </w:r>
    </w:p>
    <w:p w:rsidR="00B70FD0" w:rsidRPr="001175C5" w:rsidRDefault="00B70FD0" w:rsidP="00B70FD0">
      <w:pPr>
        <w:ind w:firstLine="698"/>
        <w:jc w:val="both"/>
        <w:rPr>
          <w:rFonts w:ascii="Times New Roman" w:hAnsi="Times New Roman" w:cs="Times New Roman"/>
          <w:sz w:val="28"/>
          <w:szCs w:val="28"/>
        </w:rPr>
      </w:pPr>
      <w:bookmarkStart w:id="10" w:name="sub_305"/>
      <w:bookmarkEnd w:id="9"/>
      <w:proofErr w:type="spellStart"/>
      <w:r w:rsidRPr="001175C5">
        <w:rPr>
          <w:rFonts w:ascii="Times New Roman" w:hAnsi="Times New Roman" w:cs="Times New Roman"/>
          <w:sz w:val="28"/>
          <w:szCs w:val="28"/>
        </w:rPr>
        <w:t>Эис</w:t>
      </w:r>
      <w:proofErr w:type="spellEnd"/>
      <w:r w:rsidRPr="001175C5">
        <w:rPr>
          <w:rFonts w:ascii="Times New Roman" w:hAnsi="Times New Roman" w:cs="Times New Roman"/>
          <w:sz w:val="28"/>
          <w:szCs w:val="28"/>
        </w:rPr>
        <w:t xml:space="preserve"> = </w:t>
      </w:r>
      <w:proofErr w:type="spellStart"/>
      <w:r w:rsidRPr="001175C5">
        <w:rPr>
          <w:rFonts w:ascii="Times New Roman" w:hAnsi="Times New Roman" w:cs="Times New Roman"/>
          <w:sz w:val="28"/>
          <w:szCs w:val="28"/>
        </w:rPr>
        <w:t>СРм</w:t>
      </w:r>
      <w:proofErr w:type="spellEnd"/>
      <w:r w:rsidRPr="001175C5">
        <w:rPr>
          <w:rFonts w:ascii="Times New Roman" w:hAnsi="Times New Roman" w:cs="Times New Roman"/>
          <w:sz w:val="28"/>
          <w:szCs w:val="28"/>
        </w:rPr>
        <w:t>/</w:t>
      </w:r>
      <w:proofErr w:type="spellStart"/>
      <w:r w:rsidRPr="001175C5">
        <w:rPr>
          <w:rFonts w:ascii="Times New Roman" w:hAnsi="Times New Roman" w:cs="Times New Roman"/>
          <w:sz w:val="28"/>
          <w:szCs w:val="28"/>
        </w:rPr>
        <w:t>ССуз</w:t>
      </w:r>
      <w:proofErr w:type="spellEnd"/>
      <w:r w:rsidRPr="001175C5">
        <w:rPr>
          <w:rFonts w:ascii="Times New Roman" w:hAnsi="Times New Roman" w:cs="Times New Roman"/>
          <w:sz w:val="28"/>
          <w:szCs w:val="28"/>
        </w:rPr>
        <w:t>,</w:t>
      </w:r>
    </w:p>
    <w:bookmarkEnd w:id="10"/>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где:</w:t>
      </w:r>
    </w:p>
    <w:p w:rsidR="00B70FD0" w:rsidRPr="001175C5" w:rsidRDefault="00B70FD0" w:rsidP="00B70FD0">
      <w:pPr>
        <w:pStyle w:val="a3"/>
        <w:ind w:firstLine="567"/>
        <w:jc w:val="both"/>
        <w:rPr>
          <w:rFonts w:ascii="Times New Roman" w:hAnsi="Times New Roman" w:cs="Times New Roman"/>
          <w:sz w:val="28"/>
          <w:szCs w:val="28"/>
        </w:rPr>
      </w:pPr>
      <w:proofErr w:type="spellStart"/>
      <w:r w:rsidRPr="001175C5">
        <w:rPr>
          <w:rFonts w:ascii="Times New Roman" w:hAnsi="Times New Roman" w:cs="Times New Roman"/>
          <w:sz w:val="28"/>
          <w:szCs w:val="28"/>
        </w:rPr>
        <w:t>Эис</w:t>
      </w:r>
      <w:proofErr w:type="spellEnd"/>
      <w:r w:rsidRPr="001175C5">
        <w:rPr>
          <w:rFonts w:ascii="Times New Roman" w:hAnsi="Times New Roman" w:cs="Times New Roman"/>
          <w:sz w:val="28"/>
          <w:szCs w:val="28"/>
        </w:rPr>
        <w:t xml:space="preserve"> - эффективность использования средств бюджета </w:t>
      </w:r>
      <w:proofErr w:type="spellStart"/>
      <w:r w:rsidRPr="001175C5">
        <w:rPr>
          <w:rFonts w:ascii="Times New Roman" w:hAnsi="Times New Roman" w:cs="Times New Roman"/>
          <w:sz w:val="28"/>
          <w:szCs w:val="28"/>
        </w:rPr>
        <w:t>Атяшевского</w:t>
      </w:r>
      <w:proofErr w:type="spellEnd"/>
      <w:r w:rsidRPr="001175C5">
        <w:rPr>
          <w:rFonts w:ascii="Times New Roman" w:hAnsi="Times New Roman" w:cs="Times New Roman"/>
          <w:sz w:val="28"/>
          <w:szCs w:val="28"/>
        </w:rPr>
        <w:t xml:space="preserve"> муниципального района;</w:t>
      </w:r>
    </w:p>
    <w:p w:rsidR="00B70FD0" w:rsidRPr="001175C5" w:rsidRDefault="00B70FD0" w:rsidP="00B70FD0">
      <w:pPr>
        <w:pStyle w:val="a3"/>
        <w:ind w:firstLine="567"/>
        <w:jc w:val="both"/>
        <w:rPr>
          <w:rFonts w:ascii="Times New Roman" w:hAnsi="Times New Roman" w:cs="Times New Roman"/>
          <w:sz w:val="28"/>
          <w:szCs w:val="28"/>
        </w:rPr>
      </w:pPr>
      <w:proofErr w:type="spellStart"/>
      <w:r w:rsidRPr="001175C5">
        <w:rPr>
          <w:rFonts w:ascii="Times New Roman" w:hAnsi="Times New Roman" w:cs="Times New Roman"/>
          <w:sz w:val="28"/>
          <w:szCs w:val="28"/>
        </w:rPr>
        <w:t>СРм</w:t>
      </w:r>
      <w:proofErr w:type="spellEnd"/>
      <w:r w:rsidRPr="001175C5">
        <w:rPr>
          <w:rFonts w:ascii="Times New Roman" w:hAnsi="Times New Roman" w:cs="Times New Roman"/>
          <w:sz w:val="28"/>
          <w:szCs w:val="28"/>
        </w:rPr>
        <w:t xml:space="preserve"> - степень реализации мероприятий, полностью или частично финансируемых из средств бюджета </w:t>
      </w:r>
      <w:proofErr w:type="spellStart"/>
      <w:r w:rsidRPr="001175C5">
        <w:rPr>
          <w:rFonts w:ascii="Times New Roman" w:hAnsi="Times New Roman" w:cs="Times New Roman"/>
          <w:sz w:val="28"/>
          <w:szCs w:val="28"/>
        </w:rPr>
        <w:t>Атяшевского</w:t>
      </w:r>
      <w:proofErr w:type="spellEnd"/>
      <w:r w:rsidRPr="001175C5">
        <w:rPr>
          <w:rFonts w:ascii="Times New Roman" w:hAnsi="Times New Roman" w:cs="Times New Roman"/>
          <w:sz w:val="28"/>
          <w:szCs w:val="28"/>
        </w:rPr>
        <w:t xml:space="preserve"> муниципального района;</w:t>
      </w:r>
    </w:p>
    <w:p w:rsidR="00B70FD0" w:rsidRPr="001175C5" w:rsidRDefault="00B70FD0" w:rsidP="00B70FD0">
      <w:pPr>
        <w:pStyle w:val="a3"/>
        <w:ind w:firstLine="567"/>
        <w:jc w:val="both"/>
        <w:rPr>
          <w:rFonts w:ascii="Times New Roman" w:hAnsi="Times New Roman" w:cs="Times New Roman"/>
          <w:sz w:val="28"/>
          <w:szCs w:val="28"/>
        </w:rPr>
      </w:pPr>
      <w:proofErr w:type="spellStart"/>
      <w:r w:rsidRPr="001175C5">
        <w:rPr>
          <w:rFonts w:ascii="Times New Roman" w:hAnsi="Times New Roman" w:cs="Times New Roman"/>
          <w:sz w:val="28"/>
          <w:szCs w:val="28"/>
        </w:rPr>
        <w:t>ССуз</w:t>
      </w:r>
      <w:proofErr w:type="spellEnd"/>
      <w:r w:rsidRPr="001175C5">
        <w:rPr>
          <w:rFonts w:ascii="Times New Roman" w:hAnsi="Times New Roman" w:cs="Times New Roman"/>
          <w:sz w:val="28"/>
          <w:szCs w:val="28"/>
        </w:rPr>
        <w:t xml:space="preserve"> - степень соответствия запланированному уровню расходов из средств бюджет </w:t>
      </w:r>
      <w:proofErr w:type="spellStart"/>
      <w:r w:rsidRPr="001175C5">
        <w:rPr>
          <w:rFonts w:ascii="Times New Roman" w:hAnsi="Times New Roman" w:cs="Times New Roman"/>
          <w:sz w:val="28"/>
          <w:szCs w:val="28"/>
        </w:rPr>
        <w:t>Атяшевского</w:t>
      </w:r>
      <w:proofErr w:type="spellEnd"/>
      <w:r w:rsidRPr="001175C5">
        <w:rPr>
          <w:rFonts w:ascii="Times New Roman" w:hAnsi="Times New Roman" w:cs="Times New Roman"/>
          <w:sz w:val="28"/>
          <w:szCs w:val="28"/>
        </w:rPr>
        <w:t xml:space="preserve"> муниципального района а.</w:t>
      </w:r>
    </w:p>
    <w:p w:rsidR="00B70FD0" w:rsidRPr="001175C5" w:rsidRDefault="00B70FD0" w:rsidP="00B70FD0">
      <w:pPr>
        <w:pStyle w:val="a3"/>
        <w:ind w:firstLine="567"/>
        <w:jc w:val="both"/>
        <w:rPr>
          <w:rFonts w:ascii="Times New Roman" w:hAnsi="Times New Roman" w:cs="Times New Roman"/>
          <w:sz w:val="28"/>
          <w:szCs w:val="28"/>
        </w:rPr>
      </w:pPr>
      <w:proofErr w:type="gramStart"/>
      <w:r w:rsidRPr="001175C5">
        <w:rPr>
          <w:rFonts w:ascii="Times New Roman" w:hAnsi="Times New Roman" w:cs="Times New Roman"/>
          <w:sz w:val="28"/>
          <w:szCs w:val="28"/>
        </w:rPr>
        <w:t xml:space="preserve">Если доля финансового обеспечения реализации подпрограммы (муниципальной целевой программы) из средств бюджета </w:t>
      </w:r>
      <w:proofErr w:type="spellStart"/>
      <w:r w:rsidRPr="001175C5">
        <w:rPr>
          <w:rFonts w:ascii="Times New Roman" w:hAnsi="Times New Roman" w:cs="Times New Roman"/>
          <w:sz w:val="28"/>
          <w:szCs w:val="28"/>
        </w:rPr>
        <w:t>Атяшевского</w:t>
      </w:r>
      <w:proofErr w:type="spellEnd"/>
      <w:r w:rsidRPr="001175C5">
        <w:rPr>
          <w:rFonts w:ascii="Times New Roman" w:hAnsi="Times New Roman" w:cs="Times New Roman"/>
          <w:sz w:val="28"/>
          <w:szCs w:val="28"/>
        </w:rPr>
        <w:t xml:space="preserve"> муниципального района составляет менее 75%, по решению ответственного исполнителя показатель оценки эффективности использования средств бюджета </w:t>
      </w:r>
      <w:proofErr w:type="spellStart"/>
      <w:r w:rsidRPr="001175C5">
        <w:rPr>
          <w:rFonts w:ascii="Times New Roman" w:hAnsi="Times New Roman" w:cs="Times New Roman"/>
          <w:sz w:val="28"/>
          <w:szCs w:val="28"/>
        </w:rPr>
        <w:t>Атяшевского</w:t>
      </w:r>
      <w:proofErr w:type="spellEnd"/>
      <w:r w:rsidRPr="001175C5">
        <w:rPr>
          <w:rFonts w:ascii="Times New Roman" w:hAnsi="Times New Roman" w:cs="Times New Roman"/>
          <w:sz w:val="28"/>
          <w:szCs w:val="28"/>
        </w:rPr>
        <w:t xml:space="preserve"> муниципального района может быть заменен на показатель эффективности использования финансовых ресурсов на реализацию подпрограммы (муниципальной целевой программы).</w:t>
      </w:r>
      <w:proofErr w:type="gramEnd"/>
    </w:p>
    <w:p w:rsidR="00612716" w:rsidRDefault="00B70FD0" w:rsidP="00612716">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Данный показа</w:t>
      </w:r>
      <w:bookmarkStart w:id="11" w:name="sub_306"/>
      <w:r w:rsidR="00612716">
        <w:rPr>
          <w:rFonts w:ascii="Times New Roman" w:hAnsi="Times New Roman" w:cs="Times New Roman"/>
          <w:sz w:val="28"/>
          <w:szCs w:val="28"/>
        </w:rPr>
        <w:t>тель рассчитывается по формуле:</w:t>
      </w:r>
    </w:p>
    <w:p w:rsidR="00B70FD0" w:rsidRPr="00612716" w:rsidRDefault="00B70FD0" w:rsidP="00612716">
      <w:pPr>
        <w:pStyle w:val="a3"/>
        <w:ind w:firstLine="567"/>
        <w:jc w:val="both"/>
        <w:rPr>
          <w:rFonts w:ascii="Times New Roman" w:hAnsi="Times New Roman" w:cs="Times New Roman"/>
          <w:sz w:val="28"/>
          <w:szCs w:val="28"/>
        </w:rPr>
      </w:pPr>
      <w:r w:rsidRPr="001175C5">
        <w:rPr>
          <w:rFonts w:ascii="Times New Roman" w:hAnsi="Times New Roman" w:cs="Times New Roman"/>
          <w:noProof/>
          <w:sz w:val="28"/>
          <w:szCs w:val="28"/>
          <w:lang w:eastAsia="ru-RU"/>
        </w:rPr>
        <w:lastRenderedPageBreak/>
        <w:drawing>
          <wp:inline distT="0" distB="0" distL="0" distR="0" wp14:anchorId="79838601" wp14:editId="45B8DC82">
            <wp:extent cx="1517650" cy="33655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17650" cy="336550"/>
                    </a:xfrm>
                    <a:prstGeom prst="rect">
                      <a:avLst/>
                    </a:prstGeom>
                    <a:noFill/>
                    <a:ln>
                      <a:noFill/>
                    </a:ln>
                  </pic:spPr>
                </pic:pic>
              </a:graphicData>
            </a:graphic>
          </wp:inline>
        </w:drawing>
      </w:r>
      <w:r>
        <w:t>,</w:t>
      </w:r>
    </w:p>
    <w:bookmarkEnd w:id="11"/>
    <w:p w:rsidR="00B70FD0" w:rsidRPr="001175C5" w:rsidRDefault="00B70FD0" w:rsidP="00B70FD0">
      <w:pPr>
        <w:pStyle w:val="a3"/>
        <w:jc w:val="both"/>
        <w:rPr>
          <w:rFonts w:ascii="Times New Roman" w:hAnsi="Times New Roman" w:cs="Times New Roman"/>
          <w:sz w:val="28"/>
          <w:szCs w:val="28"/>
        </w:rPr>
      </w:pPr>
      <w:r w:rsidRPr="001175C5">
        <w:rPr>
          <w:rFonts w:ascii="Times New Roman" w:hAnsi="Times New Roman" w:cs="Times New Roman"/>
          <w:sz w:val="28"/>
          <w:szCs w:val="28"/>
        </w:rPr>
        <w:t>где:</w:t>
      </w:r>
    </w:p>
    <w:p w:rsidR="00B70FD0" w:rsidRPr="001175C5" w:rsidRDefault="00B70FD0" w:rsidP="00B70FD0">
      <w:pPr>
        <w:pStyle w:val="a3"/>
        <w:jc w:val="both"/>
        <w:rPr>
          <w:rFonts w:ascii="Times New Roman" w:hAnsi="Times New Roman" w:cs="Times New Roman"/>
          <w:sz w:val="28"/>
          <w:szCs w:val="28"/>
        </w:rPr>
      </w:pPr>
      <w:r w:rsidRPr="001175C5">
        <w:rPr>
          <w:rFonts w:ascii="Times New Roman" w:hAnsi="Times New Roman" w:cs="Times New Roman"/>
          <w:noProof/>
          <w:sz w:val="28"/>
          <w:szCs w:val="28"/>
          <w:lang w:eastAsia="ru-RU"/>
        </w:rPr>
        <w:drawing>
          <wp:inline distT="0" distB="0" distL="0" distR="0" wp14:anchorId="5FF042B6" wp14:editId="1F3C3801">
            <wp:extent cx="400050" cy="33655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0050" cy="336550"/>
                    </a:xfrm>
                    <a:prstGeom prst="rect">
                      <a:avLst/>
                    </a:prstGeom>
                    <a:noFill/>
                    <a:ln>
                      <a:noFill/>
                    </a:ln>
                  </pic:spPr>
                </pic:pic>
              </a:graphicData>
            </a:graphic>
          </wp:inline>
        </w:drawing>
      </w:r>
      <w:r w:rsidRPr="001175C5">
        <w:rPr>
          <w:rFonts w:ascii="Times New Roman" w:hAnsi="Times New Roman" w:cs="Times New Roman"/>
          <w:sz w:val="28"/>
          <w:szCs w:val="28"/>
        </w:rPr>
        <w:t xml:space="preserve"> - эффективность использования финансовых ресурсов на реализацию подпрограммы (муниципальной целевой программы);</w:t>
      </w:r>
    </w:p>
    <w:p w:rsidR="00B70FD0" w:rsidRPr="001175C5" w:rsidRDefault="00B70FD0" w:rsidP="00B70FD0">
      <w:pPr>
        <w:pStyle w:val="a3"/>
        <w:jc w:val="both"/>
        <w:rPr>
          <w:rFonts w:ascii="Times New Roman" w:hAnsi="Times New Roman" w:cs="Times New Roman"/>
          <w:sz w:val="28"/>
          <w:szCs w:val="28"/>
        </w:rPr>
      </w:pPr>
      <w:r w:rsidRPr="001175C5">
        <w:rPr>
          <w:rFonts w:ascii="Times New Roman" w:hAnsi="Times New Roman" w:cs="Times New Roman"/>
          <w:noProof/>
          <w:sz w:val="28"/>
          <w:szCs w:val="28"/>
          <w:lang w:eastAsia="ru-RU"/>
        </w:rPr>
        <w:drawing>
          <wp:inline distT="0" distB="0" distL="0" distR="0" wp14:anchorId="643D49D0" wp14:editId="1E45AD65">
            <wp:extent cx="488950" cy="33655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8950" cy="336550"/>
                    </a:xfrm>
                    <a:prstGeom prst="rect">
                      <a:avLst/>
                    </a:prstGeom>
                    <a:noFill/>
                    <a:ln>
                      <a:noFill/>
                    </a:ln>
                  </pic:spPr>
                </pic:pic>
              </a:graphicData>
            </a:graphic>
          </wp:inline>
        </w:drawing>
      </w:r>
      <w:r w:rsidRPr="001175C5">
        <w:rPr>
          <w:rFonts w:ascii="Times New Roman" w:hAnsi="Times New Roman" w:cs="Times New Roman"/>
          <w:sz w:val="28"/>
          <w:szCs w:val="28"/>
        </w:rPr>
        <w:t xml:space="preserve"> - степень реализации всех мероприятий подпрограммы (муниципальной целевой программы);</w:t>
      </w:r>
    </w:p>
    <w:p w:rsidR="00B70FD0" w:rsidRDefault="00B70FD0" w:rsidP="00B70FD0">
      <w:pPr>
        <w:pStyle w:val="a3"/>
        <w:jc w:val="both"/>
        <w:rPr>
          <w:rFonts w:ascii="Times New Roman" w:hAnsi="Times New Roman" w:cs="Times New Roman"/>
          <w:sz w:val="28"/>
          <w:szCs w:val="28"/>
        </w:rPr>
      </w:pPr>
      <w:r w:rsidRPr="001175C5">
        <w:rPr>
          <w:rFonts w:ascii="Times New Roman" w:hAnsi="Times New Roman" w:cs="Times New Roman"/>
          <w:noProof/>
          <w:sz w:val="28"/>
          <w:szCs w:val="28"/>
          <w:lang w:eastAsia="ru-RU"/>
        </w:rPr>
        <w:drawing>
          <wp:inline distT="0" distB="0" distL="0" distR="0" wp14:anchorId="7219C6B1" wp14:editId="61E86DAF">
            <wp:extent cx="546100" cy="33655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6100" cy="336550"/>
                    </a:xfrm>
                    <a:prstGeom prst="rect">
                      <a:avLst/>
                    </a:prstGeom>
                    <a:noFill/>
                    <a:ln>
                      <a:noFill/>
                    </a:ln>
                  </pic:spPr>
                </pic:pic>
              </a:graphicData>
            </a:graphic>
          </wp:inline>
        </w:drawing>
      </w:r>
      <w:r w:rsidRPr="001175C5">
        <w:rPr>
          <w:rFonts w:ascii="Times New Roman" w:hAnsi="Times New Roman" w:cs="Times New Roman"/>
          <w:sz w:val="28"/>
          <w:szCs w:val="28"/>
        </w:rPr>
        <w:t xml:space="preserve"> - степень соответствия запланированному уровню расходов из всех источников.</w:t>
      </w:r>
    </w:p>
    <w:p w:rsidR="00B70FD0" w:rsidRPr="001175C5" w:rsidRDefault="00B70FD0" w:rsidP="00B70FD0">
      <w:pPr>
        <w:widowControl w:val="0"/>
        <w:autoSpaceDE w:val="0"/>
        <w:autoSpaceDN w:val="0"/>
        <w:adjustRightInd w:val="0"/>
        <w:spacing w:before="108" w:after="108" w:line="240" w:lineRule="auto"/>
        <w:jc w:val="both"/>
        <w:outlineLvl w:val="0"/>
        <w:rPr>
          <w:rFonts w:ascii="Times New Roman" w:hAnsi="Times New Roman"/>
          <w:b/>
          <w:sz w:val="28"/>
          <w:szCs w:val="28"/>
        </w:rPr>
      </w:pPr>
      <w:bookmarkStart w:id="12" w:name="sub_199"/>
      <w:r w:rsidRPr="001175C5">
        <w:rPr>
          <w:rFonts w:ascii="Times New Roman" w:hAnsi="Times New Roman"/>
          <w:b/>
          <w:sz w:val="28"/>
          <w:szCs w:val="28"/>
        </w:rPr>
        <w:t xml:space="preserve">Оценка степени достижения целей и решения задач </w:t>
      </w:r>
      <w:r>
        <w:rPr>
          <w:rFonts w:ascii="Times New Roman" w:hAnsi="Times New Roman"/>
          <w:b/>
          <w:sz w:val="28"/>
          <w:szCs w:val="28"/>
        </w:rPr>
        <w:t>муниципальной</w:t>
      </w:r>
      <w:r w:rsidRPr="001175C5">
        <w:rPr>
          <w:rFonts w:ascii="Times New Roman" w:hAnsi="Times New Roman"/>
          <w:b/>
          <w:sz w:val="28"/>
          <w:szCs w:val="28"/>
        </w:rPr>
        <w:t xml:space="preserve"> программы</w:t>
      </w:r>
    </w:p>
    <w:bookmarkEnd w:id="12"/>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 xml:space="preserve">8. Степень достижения целей и решения задач муниципальной программы (подпрограммы). </w:t>
      </w:r>
    </w:p>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Оценка степени достижения целей и решения задач муниципальной программы (подпрограммы) может определяться путем сопоставления фактически достигнутых значений показателей (индикаторов) муниципальной программы (подпрограммы) и их плановых значений по формуле:</w:t>
      </w:r>
    </w:p>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СДЦ = (СДП</w:t>
      </w:r>
      <w:proofErr w:type="gramStart"/>
      <w:r w:rsidRPr="00D733B1">
        <w:rPr>
          <w:rFonts w:ascii="Times New Roman" w:hAnsi="Times New Roman" w:cs="Times New Roman"/>
          <w:sz w:val="28"/>
          <w:szCs w:val="28"/>
        </w:rPr>
        <w:t>1</w:t>
      </w:r>
      <w:proofErr w:type="gramEnd"/>
      <w:r w:rsidRPr="00D733B1">
        <w:rPr>
          <w:rFonts w:ascii="Times New Roman" w:hAnsi="Times New Roman" w:cs="Times New Roman"/>
          <w:sz w:val="28"/>
          <w:szCs w:val="28"/>
        </w:rPr>
        <w:t xml:space="preserve"> + СДП2 + СДП</w:t>
      </w:r>
      <w:r w:rsidRPr="00D733B1">
        <w:rPr>
          <w:rFonts w:ascii="Times New Roman" w:hAnsi="Times New Roman" w:cs="Times New Roman"/>
          <w:sz w:val="28"/>
          <w:szCs w:val="28"/>
          <w:lang w:val="en-US"/>
        </w:rPr>
        <w:t>n</w:t>
      </w:r>
      <w:r w:rsidRPr="00D733B1">
        <w:rPr>
          <w:rFonts w:ascii="Times New Roman" w:hAnsi="Times New Roman" w:cs="Times New Roman"/>
          <w:sz w:val="28"/>
          <w:szCs w:val="28"/>
        </w:rPr>
        <w:t xml:space="preserve">) / </w:t>
      </w:r>
      <w:r w:rsidRPr="00D733B1">
        <w:rPr>
          <w:rFonts w:ascii="Times New Roman" w:hAnsi="Times New Roman" w:cs="Times New Roman"/>
          <w:sz w:val="28"/>
          <w:szCs w:val="28"/>
          <w:lang w:val="en-US"/>
        </w:rPr>
        <w:t>n</w:t>
      </w:r>
      <w:r w:rsidRPr="00D733B1">
        <w:rPr>
          <w:rFonts w:ascii="Times New Roman" w:hAnsi="Times New Roman" w:cs="Times New Roman"/>
          <w:sz w:val="28"/>
          <w:szCs w:val="28"/>
        </w:rPr>
        <w:t>, где:</w:t>
      </w:r>
    </w:p>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СДЦ - степень достижения целей (решения задач);</w:t>
      </w:r>
    </w:p>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СДП - степень достижения показателя (индикатора) муниципальной программы (подпрограммы);</w:t>
      </w:r>
    </w:p>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lang w:val="en-US"/>
        </w:rPr>
        <w:t>n</w:t>
      </w:r>
      <w:r w:rsidRPr="00D733B1">
        <w:rPr>
          <w:rFonts w:ascii="Times New Roman" w:hAnsi="Times New Roman" w:cs="Times New Roman"/>
          <w:sz w:val="28"/>
          <w:szCs w:val="28"/>
        </w:rPr>
        <w:t xml:space="preserve"> - </w:t>
      </w:r>
      <w:proofErr w:type="gramStart"/>
      <w:r w:rsidRPr="00D733B1">
        <w:rPr>
          <w:rFonts w:ascii="Times New Roman" w:hAnsi="Times New Roman" w:cs="Times New Roman"/>
          <w:sz w:val="28"/>
          <w:szCs w:val="28"/>
        </w:rPr>
        <w:t>количество</w:t>
      </w:r>
      <w:proofErr w:type="gramEnd"/>
      <w:r w:rsidRPr="00D733B1">
        <w:rPr>
          <w:rFonts w:ascii="Times New Roman" w:hAnsi="Times New Roman" w:cs="Times New Roman"/>
          <w:sz w:val="28"/>
          <w:szCs w:val="28"/>
        </w:rPr>
        <w:t xml:space="preserve"> показателей (индикаторов) муниципальной программы (подпрограммы).</w:t>
      </w:r>
    </w:p>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9. Степень достижения показателя (индикатора) муниципальной программы (подпрограммы) (СДП) может рассчитываться по формуле:</w:t>
      </w:r>
    </w:p>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СДП = ЗФ/ЗП, где:</w:t>
      </w:r>
    </w:p>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ЗФ - фактическое значение показателя (индикатора) муниципальной программы (подпрограммы);</w:t>
      </w:r>
    </w:p>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ЗП - плановое значение показателя (индикатора) муниципальной программы (подпрограммы) (для показателей (индикаторов), желаемой тенденцией развития которых является рост значений) или,</w:t>
      </w:r>
    </w:p>
    <w:p w:rsidR="00B70FD0" w:rsidRPr="00D733B1" w:rsidRDefault="00B70FD0" w:rsidP="00612716">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СДП = ЗП/ЗФ (для целевых показателей (индикаторов), желаемой тенденцией развития кото</w:t>
      </w:r>
      <w:r>
        <w:rPr>
          <w:rFonts w:ascii="Times New Roman" w:hAnsi="Times New Roman" w:cs="Times New Roman"/>
          <w:sz w:val="28"/>
          <w:szCs w:val="28"/>
        </w:rPr>
        <w:t>рых являе</w:t>
      </w:r>
      <w:r w:rsidR="00612716">
        <w:rPr>
          <w:rFonts w:ascii="Times New Roman" w:hAnsi="Times New Roman" w:cs="Times New Roman"/>
          <w:sz w:val="28"/>
          <w:szCs w:val="28"/>
        </w:rPr>
        <w:t>тся снижение значений).</w:t>
      </w:r>
    </w:p>
    <w:p w:rsidR="00B70FD0" w:rsidRPr="00612716" w:rsidRDefault="00B70FD0" w:rsidP="00612716">
      <w:pPr>
        <w:pStyle w:val="1"/>
        <w:jc w:val="both"/>
        <w:rPr>
          <w:rFonts w:ascii="Times New Roman" w:eastAsiaTheme="minorHAnsi" w:hAnsi="Times New Roman" w:cstheme="minorBidi"/>
          <w:bCs w:val="0"/>
          <w:color w:val="auto"/>
          <w:sz w:val="28"/>
          <w:szCs w:val="28"/>
          <w:lang w:eastAsia="en-US"/>
        </w:rPr>
      </w:pPr>
      <w:bookmarkStart w:id="13" w:name="sub_202"/>
      <w:r w:rsidRPr="00D733B1">
        <w:rPr>
          <w:rFonts w:ascii="Times New Roman" w:eastAsiaTheme="minorHAnsi" w:hAnsi="Times New Roman" w:cstheme="minorBidi"/>
          <w:bCs w:val="0"/>
          <w:color w:val="auto"/>
          <w:sz w:val="28"/>
          <w:szCs w:val="28"/>
          <w:lang w:eastAsia="en-US"/>
        </w:rPr>
        <w:t>Оценка эффективности реализации муниципальной программы</w:t>
      </w:r>
    </w:p>
    <w:p w:rsidR="00B70FD0" w:rsidRPr="00D733B1" w:rsidRDefault="00B70FD0" w:rsidP="00B70FD0">
      <w:pPr>
        <w:pStyle w:val="a3"/>
        <w:ind w:firstLine="567"/>
        <w:jc w:val="both"/>
        <w:rPr>
          <w:rFonts w:ascii="Times New Roman" w:hAnsi="Times New Roman" w:cs="Times New Roman"/>
          <w:sz w:val="28"/>
          <w:szCs w:val="28"/>
        </w:rPr>
      </w:pPr>
      <w:bookmarkStart w:id="14" w:name="sub_200"/>
      <w:bookmarkEnd w:id="13"/>
      <w:r w:rsidRPr="00D733B1">
        <w:rPr>
          <w:rFonts w:ascii="Times New Roman" w:hAnsi="Times New Roman" w:cs="Times New Roman"/>
          <w:sz w:val="28"/>
          <w:szCs w:val="28"/>
        </w:rPr>
        <w:t xml:space="preserve">10. </w:t>
      </w:r>
      <w:bookmarkEnd w:id="14"/>
      <w:r w:rsidRPr="00D733B1">
        <w:rPr>
          <w:rFonts w:ascii="Times New Roman" w:hAnsi="Times New Roman" w:cs="Times New Roman"/>
          <w:sz w:val="28"/>
          <w:szCs w:val="28"/>
        </w:rPr>
        <w:t>Общая оценка эффективности реализации муниципальной программы (подпрограммы) (ЭГП) рассчитывается по следующей формуле:</w:t>
      </w:r>
    </w:p>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ЭГП = СДЦ x ЭС.</w:t>
      </w:r>
    </w:p>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11. Вывод об эффективности (неэффективности) реализации муниципальной программы (подпрограммы) может определяться на основании следующих критериев:</w:t>
      </w:r>
    </w:p>
    <w:p w:rsidR="00B70FD0" w:rsidRPr="00D733B1" w:rsidRDefault="00B70FD0" w:rsidP="00B70FD0">
      <w:pPr>
        <w:pStyle w:val="a3"/>
        <w:ind w:firstLine="567"/>
        <w:jc w:val="both"/>
        <w:rPr>
          <w:rFonts w:ascii="Times New Roman" w:hAnsi="Times New Roman" w:cs="Times New Roman"/>
          <w:sz w:val="28"/>
          <w:szCs w:val="28"/>
        </w:rPr>
      </w:pPr>
    </w:p>
    <w:tbl>
      <w:tblPr>
        <w:tblW w:w="0" w:type="auto"/>
        <w:tblInd w:w="108" w:type="dxa"/>
        <w:tblLook w:val="04A0" w:firstRow="1" w:lastRow="0" w:firstColumn="1" w:lastColumn="0" w:noHBand="0" w:noVBand="1"/>
      </w:tblPr>
      <w:tblGrid>
        <w:gridCol w:w="5891"/>
        <w:gridCol w:w="3572"/>
      </w:tblGrid>
      <w:tr w:rsidR="00B70FD0" w:rsidTr="00B70FD0">
        <w:tc>
          <w:tcPr>
            <w:tcW w:w="6194" w:type="dxa"/>
            <w:tcBorders>
              <w:top w:val="single" w:sz="4" w:space="0" w:color="auto"/>
              <w:left w:val="single" w:sz="4" w:space="0" w:color="auto"/>
              <w:bottom w:val="single" w:sz="4" w:space="0" w:color="auto"/>
              <w:right w:val="single" w:sz="4" w:space="0" w:color="auto"/>
            </w:tcBorders>
            <w:hideMark/>
          </w:tcPr>
          <w:p w:rsidR="00B70FD0" w:rsidRDefault="00B70FD0" w:rsidP="00B70FD0">
            <w:pPr>
              <w:autoSpaceDN w:val="0"/>
              <w:jc w:val="both"/>
              <w:rPr>
                <w:rFonts w:ascii="Times New Roman" w:hAnsi="Times New Roman"/>
                <w:sz w:val="24"/>
                <w:szCs w:val="24"/>
              </w:rPr>
            </w:pPr>
            <w:r>
              <w:rPr>
                <w:rFonts w:ascii="Times New Roman" w:hAnsi="Times New Roman"/>
              </w:rPr>
              <w:t>Вывод об эффективности реализации муниципальной программы (подпрограммы)</w:t>
            </w:r>
          </w:p>
        </w:tc>
        <w:tc>
          <w:tcPr>
            <w:tcW w:w="3729" w:type="dxa"/>
            <w:tcBorders>
              <w:top w:val="single" w:sz="4" w:space="0" w:color="auto"/>
              <w:left w:val="single" w:sz="4" w:space="0" w:color="auto"/>
              <w:bottom w:val="single" w:sz="4" w:space="0" w:color="auto"/>
              <w:right w:val="single" w:sz="4" w:space="0" w:color="auto"/>
            </w:tcBorders>
            <w:hideMark/>
          </w:tcPr>
          <w:p w:rsidR="00B70FD0" w:rsidRDefault="00B70FD0" w:rsidP="00B70FD0">
            <w:pPr>
              <w:autoSpaceDN w:val="0"/>
              <w:jc w:val="both"/>
              <w:rPr>
                <w:rFonts w:ascii="Times New Roman" w:hAnsi="Times New Roman"/>
                <w:sz w:val="24"/>
                <w:szCs w:val="24"/>
              </w:rPr>
            </w:pPr>
            <w:proofErr w:type="gramStart"/>
            <w:r>
              <w:rPr>
                <w:rFonts w:ascii="Times New Roman" w:hAnsi="Times New Roman"/>
              </w:rPr>
              <w:t>Критерий оценки</w:t>
            </w:r>
            <w:proofErr w:type="gramEnd"/>
            <w:r>
              <w:rPr>
                <w:rFonts w:ascii="Times New Roman" w:hAnsi="Times New Roman"/>
              </w:rPr>
              <w:t xml:space="preserve"> эффективности ЭГП</w:t>
            </w:r>
          </w:p>
        </w:tc>
      </w:tr>
      <w:tr w:rsidR="00B70FD0" w:rsidTr="00B70FD0">
        <w:tc>
          <w:tcPr>
            <w:tcW w:w="6194" w:type="dxa"/>
            <w:tcBorders>
              <w:top w:val="single" w:sz="4" w:space="0" w:color="auto"/>
              <w:left w:val="single" w:sz="4" w:space="0" w:color="auto"/>
              <w:bottom w:val="single" w:sz="4" w:space="0" w:color="auto"/>
              <w:right w:val="single" w:sz="4" w:space="0" w:color="auto"/>
            </w:tcBorders>
            <w:hideMark/>
          </w:tcPr>
          <w:p w:rsidR="00B70FD0" w:rsidRDefault="00B70FD0" w:rsidP="00B70FD0">
            <w:pPr>
              <w:autoSpaceDN w:val="0"/>
              <w:jc w:val="both"/>
              <w:rPr>
                <w:rFonts w:ascii="Times New Roman" w:hAnsi="Times New Roman"/>
                <w:sz w:val="24"/>
                <w:szCs w:val="24"/>
              </w:rPr>
            </w:pPr>
            <w:proofErr w:type="gramStart"/>
            <w:r>
              <w:rPr>
                <w:rFonts w:ascii="Times New Roman" w:hAnsi="Times New Roman"/>
              </w:rPr>
              <w:t>Неэффективная</w:t>
            </w:r>
            <w:proofErr w:type="gramEnd"/>
          </w:p>
        </w:tc>
        <w:tc>
          <w:tcPr>
            <w:tcW w:w="3729" w:type="dxa"/>
            <w:tcBorders>
              <w:top w:val="single" w:sz="4" w:space="0" w:color="auto"/>
              <w:left w:val="single" w:sz="4" w:space="0" w:color="auto"/>
              <w:bottom w:val="single" w:sz="4" w:space="0" w:color="auto"/>
              <w:right w:val="single" w:sz="4" w:space="0" w:color="auto"/>
            </w:tcBorders>
            <w:hideMark/>
          </w:tcPr>
          <w:p w:rsidR="00B70FD0" w:rsidRDefault="00B70FD0" w:rsidP="00B70FD0">
            <w:pPr>
              <w:autoSpaceDN w:val="0"/>
              <w:jc w:val="both"/>
              <w:rPr>
                <w:rFonts w:ascii="Times New Roman" w:hAnsi="Times New Roman"/>
                <w:sz w:val="24"/>
                <w:szCs w:val="24"/>
              </w:rPr>
            </w:pPr>
            <w:r>
              <w:rPr>
                <w:rFonts w:ascii="Times New Roman" w:hAnsi="Times New Roman"/>
              </w:rPr>
              <w:t>менее 0,5</w:t>
            </w:r>
          </w:p>
        </w:tc>
      </w:tr>
      <w:tr w:rsidR="00B70FD0" w:rsidTr="00B70FD0">
        <w:tc>
          <w:tcPr>
            <w:tcW w:w="6194" w:type="dxa"/>
            <w:tcBorders>
              <w:top w:val="single" w:sz="4" w:space="0" w:color="auto"/>
              <w:left w:val="single" w:sz="4" w:space="0" w:color="auto"/>
              <w:bottom w:val="single" w:sz="4" w:space="0" w:color="auto"/>
              <w:right w:val="single" w:sz="4" w:space="0" w:color="auto"/>
            </w:tcBorders>
            <w:hideMark/>
          </w:tcPr>
          <w:p w:rsidR="00B70FD0" w:rsidRDefault="00B70FD0" w:rsidP="00B70FD0">
            <w:pPr>
              <w:autoSpaceDN w:val="0"/>
              <w:jc w:val="both"/>
              <w:rPr>
                <w:rFonts w:ascii="Times New Roman" w:hAnsi="Times New Roman"/>
                <w:sz w:val="24"/>
                <w:szCs w:val="24"/>
              </w:rPr>
            </w:pPr>
            <w:r>
              <w:rPr>
                <w:rFonts w:ascii="Times New Roman" w:hAnsi="Times New Roman"/>
              </w:rPr>
              <w:t>Уровень эффективности удовлетворительный</w:t>
            </w:r>
          </w:p>
        </w:tc>
        <w:tc>
          <w:tcPr>
            <w:tcW w:w="3729" w:type="dxa"/>
            <w:tcBorders>
              <w:top w:val="single" w:sz="4" w:space="0" w:color="auto"/>
              <w:left w:val="single" w:sz="4" w:space="0" w:color="auto"/>
              <w:bottom w:val="single" w:sz="4" w:space="0" w:color="auto"/>
              <w:right w:val="single" w:sz="4" w:space="0" w:color="auto"/>
            </w:tcBorders>
            <w:hideMark/>
          </w:tcPr>
          <w:p w:rsidR="00B70FD0" w:rsidRDefault="00B70FD0" w:rsidP="00B70FD0">
            <w:pPr>
              <w:autoSpaceDN w:val="0"/>
              <w:jc w:val="both"/>
              <w:rPr>
                <w:rFonts w:ascii="Times New Roman" w:hAnsi="Times New Roman"/>
                <w:sz w:val="24"/>
                <w:szCs w:val="24"/>
              </w:rPr>
            </w:pPr>
            <w:r>
              <w:rPr>
                <w:rFonts w:ascii="Times New Roman" w:hAnsi="Times New Roman"/>
              </w:rPr>
              <w:t>0,5 - 0,79</w:t>
            </w:r>
          </w:p>
        </w:tc>
      </w:tr>
      <w:tr w:rsidR="00B70FD0" w:rsidTr="00B70FD0">
        <w:tc>
          <w:tcPr>
            <w:tcW w:w="6194" w:type="dxa"/>
            <w:tcBorders>
              <w:top w:val="single" w:sz="4" w:space="0" w:color="auto"/>
              <w:left w:val="single" w:sz="4" w:space="0" w:color="auto"/>
              <w:bottom w:val="single" w:sz="4" w:space="0" w:color="auto"/>
              <w:right w:val="single" w:sz="4" w:space="0" w:color="auto"/>
            </w:tcBorders>
            <w:hideMark/>
          </w:tcPr>
          <w:p w:rsidR="00B70FD0" w:rsidRDefault="00B70FD0" w:rsidP="00B70FD0">
            <w:pPr>
              <w:autoSpaceDN w:val="0"/>
              <w:jc w:val="both"/>
              <w:rPr>
                <w:rFonts w:ascii="Times New Roman" w:hAnsi="Times New Roman"/>
                <w:sz w:val="24"/>
                <w:szCs w:val="24"/>
              </w:rPr>
            </w:pPr>
            <w:proofErr w:type="gramStart"/>
            <w:r>
              <w:rPr>
                <w:rFonts w:ascii="Times New Roman" w:hAnsi="Times New Roman"/>
              </w:rPr>
              <w:t>Эффективная</w:t>
            </w:r>
            <w:proofErr w:type="gramEnd"/>
          </w:p>
        </w:tc>
        <w:tc>
          <w:tcPr>
            <w:tcW w:w="3729" w:type="dxa"/>
            <w:tcBorders>
              <w:top w:val="single" w:sz="4" w:space="0" w:color="auto"/>
              <w:left w:val="single" w:sz="4" w:space="0" w:color="auto"/>
              <w:bottom w:val="single" w:sz="4" w:space="0" w:color="auto"/>
              <w:right w:val="single" w:sz="4" w:space="0" w:color="auto"/>
            </w:tcBorders>
            <w:hideMark/>
          </w:tcPr>
          <w:p w:rsidR="00B70FD0" w:rsidRDefault="00B70FD0" w:rsidP="00B70FD0">
            <w:pPr>
              <w:autoSpaceDN w:val="0"/>
              <w:jc w:val="both"/>
              <w:rPr>
                <w:rFonts w:ascii="Times New Roman" w:hAnsi="Times New Roman"/>
                <w:sz w:val="24"/>
                <w:szCs w:val="24"/>
              </w:rPr>
            </w:pPr>
            <w:r>
              <w:rPr>
                <w:rFonts w:ascii="Times New Roman" w:hAnsi="Times New Roman"/>
              </w:rPr>
              <w:t>0,8 - 1</w:t>
            </w:r>
          </w:p>
        </w:tc>
      </w:tr>
      <w:tr w:rsidR="00B70FD0" w:rsidTr="00B70FD0">
        <w:tc>
          <w:tcPr>
            <w:tcW w:w="6194" w:type="dxa"/>
            <w:tcBorders>
              <w:top w:val="single" w:sz="4" w:space="0" w:color="auto"/>
              <w:left w:val="single" w:sz="4" w:space="0" w:color="auto"/>
              <w:bottom w:val="single" w:sz="4" w:space="0" w:color="auto"/>
              <w:right w:val="single" w:sz="4" w:space="0" w:color="auto"/>
            </w:tcBorders>
            <w:hideMark/>
          </w:tcPr>
          <w:p w:rsidR="00B70FD0" w:rsidRDefault="00B70FD0" w:rsidP="00B70FD0">
            <w:pPr>
              <w:autoSpaceDN w:val="0"/>
              <w:jc w:val="both"/>
              <w:rPr>
                <w:rFonts w:ascii="Times New Roman" w:hAnsi="Times New Roman"/>
                <w:sz w:val="24"/>
                <w:szCs w:val="24"/>
              </w:rPr>
            </w:pPr>
            <w:proofErr w:type="gramStart"/>
            <w:r>
              <w:rPr>
                <w:rFonts w:ascii="Times New Roman" w:hAnsi="Times New Roman"/>
              </w:rPr>
              <w:t>Высокоэффективная</w:t>
            </w:r>
            <w:proofErr w:type="gramEnd"/>
          </w:p>
        </w:tc>
        <w:tc>
          <w:tcPr>
            <w:tcW w:w="3729" w:type="dxa"/>
            <w:tcBorders>
              <w:top w:val="single" w:sz="4" w:space="0" w:color="auto"/>
              <w:left w:val="single" w:sz="4" w:space="0" w:color="auto"/>
              <w:bottom w:val="single" w:sz="4" w:space="0" w:color="auto"/>
              <w:right w:val="single" w:sz="4" w:space="0" w:color="auto"/>
            </w:tcBorders>
            <w:hideMark/>
          </w:tcPr>
          <w:p w:rsidR="00B70FD0" w:rsidRDefault="00B70FD0" w:rsidP="00B70FD0">
            <w:pPr>
              <w:autoSpaceDN w:val="0"/>
              <w:jc w:val="both"/>
              <w:rPr>
                <w:rFonts w:ascii="Times New Roman" w:hAnsi="Times New Roman"/>
                <w:sz w:val="24"/>
                <w:szCs w:val="24"/>
              </w:rPr>
            </w:pPr>
            <w:r>
              <w:rPr>
                <w:rFonts w:ascii="Times New Roman" w:hAnsi="Times New Roman"/>
              </w:rPr>
              <w:t>более 1</w:t>
            </w:r>
          </w:p>
        </w:tc>
      </w:tr>
    </w:tbl>
    <w:p w:rsidR="00B70FD0" w:rsidRDefault="00B70FD0" w:rsidP="00B70FD0">
      <w:pPr>
        <w:ind w:firstLine="709"/>
        <w:jc w:val="both"/>
        <w:rPr>
          <w:rFonts w:ascii="Times New Roman" w:hAnsi="Times New Roman"/>
          <w:sz w:val="28"/>
          <w:szCs w:val="28"/>
        </w:rPr>
      </w:pPr>
      <w:r>
        <w:rPr>
          <w:rFonts w:ascii="Times New Roman" w:hAnsi="Times New Roman"/>
          <w:sz w:val="28"/>
          <w:szCs w:val="28"/>
        </w:rPr>
        <w:t>12. Для проведения оценки эффективности реализации муниципальной программы (подпрограммы) возможно использование индивидуальной методики оценки эффективности, разработанной с учетом специфики соответствующей отрасли. При этом данная методика оценки эффективности реализации муниципальной программы (подпрограммы) должна быть отражена в муниципальной программе (подпрограмме).</w:t>
      </w:r>
    </w:p>
    <w:p w:rsidR="00B70FD0" w:rsidRPr="00607772" w:rsidRDefault="00B70FD0" w:rsidP="00B70FD0">
      <w:pPr>
        <w:pStyle w:val="a3"/>
        <w:ind w:firstLine="426"/>
        <w:jc w:val="both"/>
        <w:rPr>
          <w:rFonts w:ascii="Times New Roman" w:hAnsi="Times New Roman" w:cs="Times New Roman"/>
          <w:b/>
          <w:sz w:val="28"/>
          <w:szCs w:val="28"/>
        </w:rPr>
      </w:pPr>
    </w:p>
    <w:sectPr w:rsidR="00B70FD0" w:rsidRPr="0060777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2F6B" w:rsidRDefault="00392F6B" w:rsidP="00321507">
      <w:pPr>
        <w:spacing w:after="0" w:line="240" w:lineRule="auto"/>
      </w:pPr>
      <w:r>
        <w:separator/>
      </w:r>
    </w:p>
  </w:endnote>
  <w:endnote w:type="continuationSeparator" w:id="0">
    <w:p w:rsidR="00392F6B" w:rsidRDefault="00392F6B" w:rsidP="003215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3987817"/>
      <w:docPartObj>
        <w:docPartGallery w:val="Page Numbers (Bottom of Page)"/>
        <w:docPartUnique/>
      </w:docPartObj>
    </w:sdtPr>
    <w:sdtEndPr/>
    <w:sdtContent>
      <w:p w:rsidR="0043057D" w:rsidRDefault="0043057D">
        <w:pPr>
          <w:pStyle w:val="af7"/>
          <w:jc w:val="center"/>
        </w:pPr>
        <w:r>
          <w:fldChar w:fldCharType="begin"/>
        </w:r>
        <w:r>
          <w:instrText>PAGE   \* MERGEFORMAT</w:instrText>
        </w:r>
        <w:r>
          <w:fldChar w:fldCharType="separate"/>
        </w:r>
        <w:r w:rsidR="001B249B">
          <w:rPr>
            <w:noProof/>
          </w:rPr>
          <w:t>2</w:t>
        </w:r>
        <w:r>
          <w:fldChar w:fldCharType="end"/>
        </w:r>
      </w:p>
    </w:sdtContent>
  </w:sdt>
  <w:p w:rsidR="0043057D" w:rsidRDefault="0043057D">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F6B" w:rsidRDefault="00392F6B" w:rsidP="00321507">
      <w:pPr>
        <w:spacing w:after="0" w:line="240" w:lineRule="auto"/>
      </w:pPr>
      <w:r>
        <w:separator/>
      </w:r>
    </w:p>
  </w:footnote>
  <w:footnote w:type="continuationSeparator" w:id="0">
    <w:p w:rsidR="00392F6B" w:rsidRDefault="00392F6B" w:rsidP="003215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145E01"/>
    <w:multiLevelType w:val="multilevel"/>
    <w:tmpl w:val="F5C66E60"/>
    <w:lvl w:ilvl="0">
      <w:start w:val="1"/>
      <w:numFmt w:val="decimal"/>
      <w:lvlText w:val="%1."/>
      <w:lvlJc w:val="left"/>
      <w:pPr>
        <w:ind w:left="720" w:hanging="360"/>
      </w:pPr>
      <w:rPr>
        <w:b w:val="0"/>
        <w:color w:val="000000"/>
      </w:rPr>
    </w:lvl>
    <w:lvl w:ilvl="1">
      <w:start w:val="1"/>
      <w:numFmt w:val="decimal"/>
      <w:isLgl/>
      <w:lvlText w:val="%1.%2."/>
      <w:lvlJc w:val="left"/>
      <w:pPr>
        <w:ind w:left="1080" w:hanging="360"/>
      </w:pPr>
      <w:rPr>
        <w:b w:val="0"/>
        <w:color w:val="000000"/>
      </w:rPr>
    </w:lvl>
    <w:lvl w:ilvl="2">
      <w:start w:val="1"/>
      <w:numFmt w:val="decimal"/>
      <w:isLgl/>
      <w:lvlText w:val="%1.%2.%3."/>
      <w:lvlJc w:val="left"/>
      <w:pPr>
        <w:ind w:left="1800" w:hanging="720"/>
      </w:pPr>
      <w:rPr>
        <w:b/>
        <w:color w:val="000000"/>
      </w:rPr>
    </w:lvl>
    <w:lvl w:ilvl="3">
      <w:start w:val="1"/>
      <w:numFmt w:val="decimal"/>
      <w:isLgl/>
      <w:lvlText w:val="%1.%2.%3.%4."/>
      <w:lvlJc w:val="left"/>
      <w:pPr>
        <w:ind w:left="2160" w:hanging="720"/>
      </w:pPr>
      <w:rPr>
        <w:b/>
        <w:color w:val="000000"/>
      </w:rPr>
    </w:lvl>
    <w:lvl w:ilvl="4">
      <w:start w:val="1"/>
      <w:numFmt w:val="decimal"/>
      <w:isLgl/>
      <w:lvlText w:val="%1.%2.%3.%4.%5."/>
      <w:lvlJc w:val="left"/>
      <w:pPr>
        <w:ind w:left="2880" w:hanging="1080"/>
      </w:pPr>
      <w:rPr>
        <w:b/>
        <w:color w:val="000000"/>
      </w:rPr>
    </w:lvl>
    <w:lvl w:ilvl="5">
      <w:start w:val="1"/>
      <w:numFmt w:val="decimal"/>
      <w:isLgl/>
      <w:lvlText w:val="%1.%2.%3.%4.%5.%6."/>
      <w:lvlJc w:val="left"/>
      <w:pPr>
        <w:ind w:left="3240" w:hanging="1080"/>
      </w:pPr>
      <w:rPr>
        <w:b/>
        <w:color w:val="000000"/>
      </w:rPr>
    </w:lvl>
    <w:lvl w:ilvl="6">
      <w:start w:val="1"/>
      <w:numFmt w:val="decimal"/>
      <w:isLgl/>
      <w:lvlText w:val="%1.%2.%3.%4.%5.%6.%7."/>
      <w:lvlJc w:val="left"/>
      <w:pPr>
        <w:ind w:left="3960" w:hanging="1440"/>
      </w:pPr>
      <w:rPr>
        <w:b/>
        <w:color w:val="000000"/>
      </w:rPr>
    </w:lvl>
    <w:lvl w:ilvl="7">
      <w:start w:val="1"/>
      <w:numFmt w:val="decimal"/>
      <w:isLgl/>
      <w:lvlText w:val="%1.%2.%3.%4.%5.%6.%7.%8."/>
      <w:lvlJc w:val="left"/>
      <w:pPr>
        <w:ind w:left="4320" w:hanging="1440"/>
      </w:pPr>
      <w:rPr>
        <w:b/>
        <w:color w:val="000000"/>
      </w:rPr>
    </w:lvl>
    <w:lvl w:ilvl="8">
      <w:start w:val="1"/>
      <w:numFmt w:val="decimal"/>
      <w:isLgl/>
      <w:lvlText w:val="%1.%2.%3.%4.%5.%6.%7.%8.%9."/>
      <w:lvlJc w:val="left"/>
      <w:pPr>
        <w:ind w:left="5040" w:hanging="1800"/>
      </w:pPr>
      <w:rPr>
        <w:b/>
        <w:color w:val="00000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8F8"/>
    <w:rsid w:val="00001EE7"/>
    <w:rsid w:val="0001113F"/>
    <w:rsid w:val="00011354"/>
    <w:rsid w:val="000204B3"/>
    <w:rsid w:val="000230F2"/>
    <w:rsid w:val="000275DE"/>
    <w:rsid w:val="000A565D"/>
    <w:rsid w:val="000E4202"/>
    <w:rsid w:val="0010569A"/>
    <w:rsid w:val="00113557"/>
    <w:rsid w:val="001B249B"/>
    <w:rsid w:val="002433D9"/>
    <w:rsid w:val="00267AF3"/>
    <w:rsid w:val="00274B93"/>
    <w:rsid w:val="00285B45"/>
    <w:rsid w:val="002C049F"/>
    <w:rsid w:val="002E268C"/>
    <w:rsid w:val="00310377"/>
    <w:rsid w:val="00321507"/>
    <w:rsid w:val="00322ED1"/>
    <w:rsid w:val="00326DC6"/>
    <w:rsid w:val="003473DE"/>
    <w:rsid w:val="00385953"/>
    <w:rsid w:val="00392F6B"/>
    <w:rsid w:val="003C688C"/>
    <w:rsid w:val="0041385E"/>
    <w:rsid w:val="00425A1A"/>
    <w:rsid w:val="0043057D"/>
    <w:rsid w:val="00432312"/>
    <w:rsid w:val="00442BB8"/>
    <w:rsid w:val="00450152"/>
    <w:rsid w:val="00467594"/>
    <w:rsid w:val="0047715F"/>
    <w:rsid w:val="004926B8"/>
    <w:rsid w:val="004B3094"/>
    <w:rsid w:val="004C4172"/>
    <w:rsid w:val="005375C9"/>
    <w:rsid w:val="005524D6"/>
    <w:rsid w:val="00556261"/>
    <w:rsid w:val="00567F44"/>
    <w:rsid w:val="00576ECE"/>
    <w:rsid w:val="005876A5"/>
    <w:rsid w:val="005A4606"/>
    <w:rsid w:val="005B65A5"/>
    <w:rsid w:val="005C097C"/>
    <w:rsid w:val="005C5367"/>
    <w:rsid w:val="00607772"/>
    <w:rsid w:val="00612716"/>
    <w:rsid w:val="00622455"/>
    <w:rsid w:val="006813D7"/>
    <w:rsid w:val="006B3828"/>
    <w:rsid w:val="006D5627"/>
    <w:rsid w:val="006E1810"/>
    <w:rsid w:val="006E19A4"/>
    <w:rsid w:val="006F7ACC"/>
    <w:rsid w:val="00702365"/>
    <w:rsid w:val="00737A2C"/>
    <w:rsid w:val="00744CD0"/>
    <w:rsid w:val="007A54FC"/>
    <w:rsid w:val="007A61B4"/>
    <w:rsid w:val="007B7966"/>
    <w:rsid w:val="007E1321"/>
    <w:rsid w:val="00800DEA"/>
    <w:rsid w:val="008114AB"/>
    <w:rsid w:val="00815E0A"/>
    <w:rsid w:val="008558AB"/>
    <w:rsid w:val="00867107"/>
    <w:rsid w:val="008800D8"/>
    <w:rsid w:val="00884A80"/>
    <w:rsid w:val="00884FFA"/>
    <w:rsid w:val="00893BC2"/>
    <w:rsid w:val="008A09E7"/>
    <w:rsid w:val="00920E7B"/>
    <w:rsid w:val="0097461F"/>
    <w:rsid w:val="009B251C"/>
    <w:rsid w:val="009D289C"/>
    <w:rsid w:val="009F52FF"/>
    <w:rsid w:val="00A35F0F"/>
    <w:rsid w:val="00A574B2"/>
    <w:rsid w:val="00A944DE"/>
    <w:rsid w:val="00AB7B77"/>
    <w:rsid w:val="00AC7372"/>
    <w:rsid w:val="00B21AE6"/>
    <w:rsid w:val="00B350F3"/>
    <w:rsid w:val="00B60211"/>
    <w:rsid w:val="00B605D1"/>
    <w:rsid w:val="00B70FD0"/>
    <w:rsid w:val="00BA56E3"/>
    <w:rsid w:val="00BE0095"/>
    <w:rsid w:val="00C156DD"/>
    <w:rsid w:val="00C7153B"/>
    <w:rsid w:val="00C91AF1"/>
    <w:rsid w:val="00C92439"/>
    <w:rsid w:val="00CA721B"/>
    <w:rsid w:val="00CD09B0"/>
    <w:rsid w:val="00CD4785"/>
    <w:rsid w:val="00CE514A"/>
    <w:rsid w:val="00D35B7D"/>
    <w:rsid w:val="00D4742A"/>
    <w:rsid w:val="00D668F8"/>
    <w:rsid w:val="00D77C3B"/>
    <w:rsid w:val="00DB22B0"/>
    <w:rsid w:val="00DC5D36"/>
    <w:rsid w:val="00DE3CF9"/>
    <w:rsid w:val="00DF7A57"/>
    <w:rsid w:val="00E85C40"/>
    <w:rsid w:val="00E87159"/>
    <w:rsid w:val="00E91CFB"/>
    <w:rsid w:val="00EA776D"/>
    <w:rsid w:val="00EF4780"/>
    <w:rsid w:val="00F10689"/>
    <w:rsid w:val="00F1599B"/>
    <w:rsid w:val="00F70550"/>
    <w:rsid w:val="00F749C8"/>
    <w:rsid w:val="00F75704"/>
    <w:rsid w:val="00F77D7C"/>
    <w:rsid w:val="00F77FC1"/>
    <w:rsid w:val="00F90827"/>
    <w:rsid w:val="00F936FE"/>
    <w:rsid w:val="00FA320E"/>
    <w:rsid w:val="00FA7C76"/>
    <w:rsid w:val="00FC0FB9"/>
    <w:rsid w:val="00FE02AE"/>
    <w:rsid w:val="00FE1CEA"/>
    <w:rsid w:val="00FF1C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B70FD0"/>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70FD0"/>
    <w:rPr>
      <w:rFonts w:ascii="Arial" w:eastAsia="Times New Roman" w:hAnsi="Arial" w:cs="Arial"/>
      <w:b/>
      <w:bCs/>
      <w:color w:val="26282F"/>
      <w:sz w:val="24"/>
      <w:szCs w:val="24"/>
      <w:lang w:eastAsia="ru-RU"/>
    </w:rPr>
  </w:style>
  <w:style w:type="paragraph" w:styleId="a3">
    <w:name w:val="No Spacing"/>
    <w:qFormat/>
    <w:rsid w:val="00DC5D36"/>
    <w:pPr>
      <w:spacing w:after="0" w:line="240" w:lineRule="auto"/>
    </w:pPr>
  </w:style>
  <w:style w:type="table" w:styleId="a4">
    <w:name w:val="Table Grid"/>
    <w:basedOn w:val="a1"/>
    <w:rsid w:val="00326D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Основной текст Знак1"/>
    <w:link w:val="a5"/>
    <w:uiPriority w:val="99"/>
    <w:locked/>
    <w:rsid w:val="00D77C3B"/>
    <w:rPr>
      <w:rFonts w:ascii="Arial" w:hAnsi="Arial" w:cs="Arial"/>
      <w:sz w:val="21"/>
      <w:szCs w:val="21"/>
    </w:rPr>
  </w:style>
  <w:style w:type="paragraph" w:styleId="a5">
    <w:name w:val="Body Text"/>
    <w:basedOn w:val="a"/>
    <w:link w:val="11"/>
    <w:uiPriority w:val="99"/>
    <w:rsid w:val="00D77C3B"/>
    <w:pPr>
      <w:spacing w:after="0" w:line="379" w:lineRule="exact"/>
      <w:ind w:hanging="280"/>
      <w:jc w:val="both"/>
    </w:pPr>
    <w:rPr>
      <w:rFonts w:ascii="Arial" w:hAnsi="Arial" w:cs="Arial"/>
      <w:sz w:val="21"/>
      <w:szCs w:val="21"/>
    </w:rPr>
  </w:style>
  <w:style w:type="character" w:customStyle="1" w:styleId="a6">
    <w:name w:val="Основной текст Знак"/>
    <w:basedOn w:val="a0"/>
    <w:uiPriority w:val="99"/>
    <w:semiHidden/>
    <w:rsid w:val="00D77C3B"/>
  </w:style>
  <w:style w:type="character" w:customStyle="1" w:styleId="NoSpacingChar">
    <w:name w:val="No Spacing Char"/>
    <w:link w:val="12"/>
    <w:locked/>
    <w:rsid w:val="00D77C3B"/>
  </w:style>
  <w:style w:type="paragraph" w:customStyle="1" w:styleId="12">
    <w:name w:val="Без интервала1"/>
    <w:link w:val="NoSpacingChar"/>
    <w:rsid w:val="00D77C3B"/>
    <w:pPr>
      <w:spacing w:after="0" w:line="240" w:lineRule="auto"/>
    </w:pPr>
  </w:style>
  <w:style w:type="paragraph" w:styleId="a7">
    <w:name w:val="Body Text Indent"/>
    <w:basedOn w:val="a"/>
    <w:link w:val="a8"/>
    <w:uiPriority w:val="99"/>
    <w:semiHidden/>
    <w:unhideWhenUsed/>
    <w:rsid w:val="00D77C3B"/>
    <w:pPr>
      <w:spacing w:after="120"/>
      <w:ind w:left="283"/>
    </w:pPr>
  </w:style>
  <w:style w:type="character" w:customStyle="1" w:styleId="a8">
    <w:name w:val="Основной текст с отступом Знак"/>
    <w:basedOn w:val="a0"/>
    <w:link w:val="a7"/>
    <w:uiPriority w:val="99"/>
    <w:semiHidden/>
    <w:rsid w:val="00D77C3B"/>
  </w:style>
  <w:style w:type="paragraph" w:styleId="2">
    <w:name w:val="Body Text 2"/>
    <w:basedOn w:val="a"/>
    <w:link w:val="20"/>
    <w:unhideWhenUsed/>
    <w:rsid w:val="00D77C3B"/>
    <w:pPr>
      <w:spacing w:after="120" w:line="480" w:lineRule="auto"/>
    </w:pPr>
  </w:style>
  <w:style w:type="character" w:customStyle="1" w:styleId="20">
    <w:name w:val="Основной текст 2 Знак"/>
    <w:basedOn w:val="a0"/>
    <w:link w:val="2"/>
    <w:rsid w:val="00D77C3B"/>
  </w:style>
  <w:style w:type="paragraph" w:customStyle="1" w:styleId="Style3">
    <w:name w:val="Style3"/>
    <w:basedOn w:val="a"/>
    <w:uiPriority w:val="99"/>
    <w:rsid w:val="00D77C3B"/>
    <w:pPr>
      <w:widowControl w:val="0"/>
      <w:autoSpaceDE w:val="0"/>
      <w:autoSpaceDN w:val="0"/>
      <w:adjustRightInd w:val="0"/>
      <w:spacing w:after="0" w:line="326" w:lineRule="exact"/>
      <w:ind w:firstLine="710"/>
      <w:jc w:val="both"/>
    </w:pPr>
    <w:rPr>
      <w:rFonts w:ascii="Times New Roman" w:eastAsia="Times New Roman" w:hAnsi="Times New Roman" w:cs="Times New Roman"/>
      <w:sz w:val="24"/>
      <w:szCs w:val="24"/>
      <w:lang w:eastAsia="ru-RU"/>
    </w:rPr>
  </w:style>
  <w:style w:type="character" w:customStyle="1" w:styleId="FontStyle13">
    <w:name w:val="Font Style13"/>
    <w:rsid w:val="00D77C3B"/>
    <w:rPr>
      <w:rFonts w:ascii="Times New Roman" w:hAnsi="Times New Roman" w:cs="Times New Roman"/>
      <w:sz w:val="28"/>
      <w:szCs w:val="28"/>
    </w:rPr>
  </w:style>
  <w:style w:type="paragraph" w:customStyle="1" w:styleId="Style6">
    <w:name w:val="Style6"/>
    <w:basedOn w:val="a"/>
    <w:uiPriority w:val="99"/>
    <w:rsid w:val="00D77C3B"/>
    <w:pPr>
      <w:widowControl w:val="0"/>
      <w:autoSpaceDE w:val="0"/>
      <w:autoSpaceDN w:val="0"/>
      <w:adjustRightInd w:val="0"/>
      <w:spacing w:after="0" w:line="367" w:lineRule="exact"/>
      <w:jc w:val="both"/>
    </w:pPr>
    <w:rPr>
      <w:rFonts w:ascii="Times New Roman" w:eastAsia="Times New Roman" w:hAnsi="Times New Roman" w:cs="Times New Roman"/>
      <w:sz w:val="24"/>
      <w:szCs w:val="24"/>
      <w:lang w:eastAsia="ru-RU"/>
    </w:rPr>
  </w:style>
  <w:style w:type="character" w:customStyle="1" w:styleId="FontStyle14">
    <w:name w:val="Font Style14"/>
    <w:uiPriority w:val="99"/>
    <w:rsid w:val="00D77C3B"/>
    <w:rPr>
      <w:rFonts w:ascii="Times New Roman" w:hAnsi="Times New Roman" w:cs="Times New Roman"/>
      <w:sz w:val="26"/>
      <w:szCs w:val="26"/>
    </w:rPr>
  </w:style>
  <w:style w:type="character" w:styleId="a9">
    <w:name w:val="Emphasis"/>
    <w:uiPriority w:val="20"/>
    <w:qFormat/>
    <w:rsid w:val="00D77C3B"/>
    <w:rPr>
      <w:i/>
      <w:iCs/>
    </w:rPr>
  </w:style>
  <w:style w:type="paragraph" w:customStyle="1" w:styleId="Style15">
    <w:name w:val="Style15"/>
    <w:basedOn w:val="a"/>
    <w:rsid w:val="00D77C3B"/>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FontStyle234">
    <w:name w:val="Font Style234"/>
    <w:rsid w:val="00D77C3B"/>
    <w:rPr>
      <w:rFonts w:ascii="Arial" w:hAnsi="Arial" w:cs="Arial"/>
      <w:sz w:val="18"/>
      <w:szCs w:val="18"/>
    </w:rPr>
  </w:style>
  <w:style w:type="paragraph" w:customStyle="1" w:styleId="Style89">
    <w:name w:val="Style89"/>
    <w:basedOn w:val="a"/>
    <w:rsid w:val="00D77C3B"/>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108">
    <w:name w:val="Style108"/>
    <w:basedOn w:val="a"/>
    <w:rsid w:val="00D77C3B"/>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a">
    <w:name w:val="Знак"/>
    <w:basedOn w:val="a"/>
    <w:rsid w:val="00D77C3B"/>
    <w:pPr>
      <w:spacing w:after="160" w:line="240" w:lineRule="exact"/>
    </w:pPr>
    <w:rPr>
      <w:rFonts w:ascii="Verdana" w:eastAsia="Times New Roman" w:hAnsi="Verdana" w:cs="Times New Roman"/>
      <w:sz w:val="20"/>
      <w:szCs w:val="20"/>
      <w:lang w:val="en-US"/>
    </w:rPr>
  </w:style>
  <w:style w:type="paragraph" w:styleId="ab">
    <w:name w:val="Normal (Web)"/>
    <w:basedOn w:val="a"/>
    <w:rsid w:val="00D77C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
    <w:name w:val="Без интервала2"/>
    <w:rsid w:val="006E19A4"/>
    <w:pPr>
      <w:spacing w:after="0" w:line="240" w:lineRule="auto"/>
    </w:pPr>
    <w:rPr>
      <w:rFonts w:ascii="Times New Roman" w:eastAsia="Times New Roman" w:hAnsi="Times New Roman" w:cs="Times New Roman"/>
      <w:szCs w:val="20"/>
    </w:rPr>
  </w:style>
  <w:style w:type="paragraph" w:customStyle="1" w:styleId="ac">
    <w:name w:val="Стиль"/>
    <w:rsid w:val="006E19A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d">
    <w:name w:val="Основной текст_"/>
    <w:rsid w:val="006E19A4"/>
    <w:rPr>
      <w:sz w:val="27"/>
      <w:szCs w:val="27"/>
      <w:lang w:bidi="ar-SA"/>
    </w:rPr>
  </w:style>
  <w:style w:type="character" w:customStyle="1" w:styleId="79">
    <w:name w:val="Основной текст (7) + 9"/>
    <w:aliases w:val="5 pt,Не полужирный Exact,Основной текст + 11,Не полужирный,Полужирный,Основной текст + 11 pt,Основной текст + 10"/>
    <w:rsid w:val="006E19A4"/>
    <w:rPr>
      <w:rFonts w:ascii="Times New Roman" w:hAnsi="Times New Roman" w:cs="Times New Roman"/>
      <w:b/>
      <w:bCs/>
      <w:noProof/>
      <w:sz w:val="19"/>
      <w:szCs w:val="19"/>
      <w:u w:val="none"/>
    </w:rPr>
  </w:style>
  <w:style w:type="character" w:customStyle="1" w:styleId="apple-converted-space">
    <w:name w:val="apple-converted-space"/>
    <w:basedOn w:val="a0"/>
    <w:rsid w:val="00893BC2"/>
  </w:style>
  <w:style w:type="character" w:styleId="ae">
    <w:name w:val="Hyperlink"/>
    <w:basedOn w:val="a0"/>
    <w:uiPriority w:val="99"/>
    <w:semiHidden/>
    <w:unhideWhenUsed/>
    <w:rsid w:val="00893BC2"/>
    <w:rPr>
      <w:color w:val="0000FF" w:themeColor="hyperlink"/>
      <w:u w:val="single"/>
    </w:rPr>
  </w:style>
  <w:style w:type="paragraph" w:styleId="af">
    <w:name w:val="List Paragraph"/>
    <w:basedOn w:val="a"/>
    <w:uiPriority w:val="34"/>
    <w:qFormat/>
    <w:rsid w:val="00893BC2"/>
    <w:pPr>
      <w:ind w:left="720"/>
      <w:contextualSpacing/>
    </w:pPr>
    <w:rPr>
      <w:rFonts w:eastAsiaTheme="minorEastAsia"/>
      <w:lang w:eastAsia="ru-RU"/>
    </w:rPr>
  </w:style>
  <w:style w:type="paragraph" w:customStyle="1" w:styleId="ConsPlusNormal">
    <w:name w:val="ConsPlusNormal"/>
    <w:rsid w:val="00893BC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0">
    <w:name w:val="Нормальный (таблица)"/>
    <w:basedOn w:val="a"/>
    <w:next w:val="a"/>
    <w:rsid w:val="00893BC2"/>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styleId="af1">
    <w:name w:val="Balloon Text"/>
    <w:basedOn w:val="a"/>
    <w:link w:val="af2"/>
    <w:uiPriority w:val="99"/>
    <w:semiHidden/>
    <w:unhideWhenUsed/>
    <w:rsid w:val="00B70FD0"/>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B70FD0"/>
    <w:rPr>
      <w:rFonts w:ascii="Tahoma" w:hAnsi="Tahoma" w:cs="Tahoma"/>
      <w:sz w:val="16"/>
      <w:szCs w:val="16"/>
    </w:rPr>
  </w:style>
  <w:style w:type="paragraph" w:styleId="af3">
    <w:name w:val="Plain Text"/>
    <w:basedOn w:val="a"/>
    <w:link w:val="af4"/>
    <w:rsid w:val="00F10689"/>
    <w:pPr>
      <w:spacing w:after="0" w:line="240" w:lineRule="auto"/>
    </w:pPr>
    <w:rPr>
      <w:rFonts w:ascii="Courier New" w:eastAsia="Times New Roman" w:hAnsi="Courier New" w:cs="Times New Roman"/>
      <w:sz w:val="20"/>
      <w:szCs w:val="20"/>
      <w:lang w:eastAsia="ru-RU"/>
    </w:rPr>
  </w:style>
  <w:style w:type="character" w:customStyle="1" w:styleId="af4">
    <w:name w:val="Текст Знак"/>
    <w:basedOn w:val="a0"/>
    <w:link w:val="af3"/>
    <w:rsid w:val="00F10689"/>
    <w:rPr>
      <w:rFonts w:ascii="Courier New" w:eastAsia="Times New Roman" w:hAnsi="Courier New" w:cs="Times New Roman"/>
      <w:sz w:val="20"/>
      <w:szCs w:val="20"/>
      <w:lang w:eastAsia="ru-RU"/>
    </w:rPr>
  </w:style>
  <w:style w:type="paragraph" w:styleId="af5">
    <w:name w:val="header"/>
    <w:basedOn w:val="a"/>
    <w:link w:val="af6"/>
    <w:uiPriority w:val="99"/>
    <w:unhideWhenUsed/>
    <w:rsid w:val="00321507"/>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321507"/>
  </w:style>
  <w:style w:type="paragraph" w:styleId="af7">
    <w:name w:val="footer"/>
    <w:basedOn w:val="a"/>
    <w:link w:val="af8"/>
    <w:uiPriority w:val="99"/>
    <w:unhideWhenUsed/>
    <w:rsid w:val="00321507"/>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321507"/>
  </w:style>
  <w:style w:type="numbering" w:customStyle="1" w:styleId="13">
    <w:name w:val="Нет списка1"/>
    <w:next w:val="a2"/>
    <w:semiHidden/>
    <w:rsid w:val="003473DE"/>
  </w:style>
  <w:style w:type="table" w:customStyle="1" w:styleId="14">
    <w:name w:val="Сетка таблицы1"/>
    <w:basedOn w:val="a1"/>
    <w:next w:val="a4"/>
    <w:rsid w:val="003473D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B70FD0"/>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70FD0"/>
    <w:rPr>
      <w:rFonts w:ascii="Arial" w:eastAsia="Times New Roman" w:hAnsi="Arial" w:cs="Arial"/>
      <w:b/>
      <w:bCs/>
      <w:color w:val="26282F"/>
      <w:sz w:val="24"/>
      <w:szCs w:val="24"/>
      <w:lang w:eastAsia="ru-RU"/>
    </w:rPr>
  </w:style>
  <w:style w:type="paragraph" w:styleId="a3">
    <w:name w:val="No Spacing"/>
    <w:qFormat/>
    <w:rsid w:val="00DC5D36"/>
    <w:pPr>
      <w:spacing w:after="0" w:line="240" w:lineRule="auto"/>
    </w:pPr>
  </w:style>
  <w:style w:type="table" w:styleId="a4">
    <w:name w:val="Table Grid"/>
    <w:basedOn w:val="a1"/>
    <w:rsid w:val="00326D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Основной текст Знак1"/>
    <w:link w:val="a5"/>
    <w:uiPriority w:val="99"/>
    <w:locked/>
    <w:rsid w:val="00D77C3B"/>
    <w:rPr>
      <w:rFonts w:ascii="Arial" w:hAnsi="Arial" w:cs="Arial"/>
      <w:sz w:val="21"/>
      <w:szCs w:val="21"/>
    </w:rPr>
  </w:style>
  <w:style w:type="paragraph" w:styleId="a5">
    <w:name w:val="Body Text"/>
    <w:basedOn w:val="a"/>
    <w:link w:val="11"/>
    <w:uiPriority w:val="99"/>
    <w:rsid w:val="00D77C3B"/>
    <w:pPr>
      <w:spacing w:after="0" w:line="379" w:lineRule="exact"/>
      <w:ind w:hanging="280"/>
      <w:jc w:val="both"/>
    </w:pPr>
    <w:rPr>
      <w:rFonts w:ascii="Arial" w:hAnsi="Arial" w:cs="Arial"/>
      <w:sz w:val="21"/>
      <w:szCs w:val="21"/>
    </w:rPr>
  </w:style>
  <w:style w:type="character" w:customStyle="1" w:styleId="a6">
    <w:name w:val="Основной текст Знак"/>
    <w:basedOn w:val="a0"/>
    <w:uiPriority w:val="99"/>
    <w:semiHidden/>
    <w:rsid w:val="00D77C3B"/>
  </w:style>
  <w:style w:type="character" w:customStyle="1" w:styleId="NoSpacingChar">
    <w:name w:val="No Spacing Char"/>
    <w:link w:val="12"/>
    <w:locked/>
    <w:rsid w:val="00D77C3B"/>
  </w:style>
  <w:style w:type="paragraph" w:customStyle="1" w:styleId="12">
    <w:name w:val="Без интервала1"/>
    <w:link w:val="NoSpacingChar"/>
    <w:rsid w:val="00D77C3B"/>
    <w:pPr>
      <w:spacing w:after="0" w:line="240" w:lineRule="auto"/>
    </w:pPr>
  </w:style>
  <w:style w:type="paragraph" w:styleId="a7">
    <w:name w:val="Body Text Indent"/>
    <w:basedOn w:val="a"/>
    <w:link w:val="a8"/>
    <w:uiPriority w:val="99"/>
    <w:semiHidden/>
    <w:unhideWhenUsed/>
    <w:rsid w:val="00D77C3B"/>
    <w:pPr>
      <w:spacing w:after="120"/>
      <w:ind w:left="283"/>
    </w:pPr>
  </w:style>
  <w:style w:type="character" w:customStyle="1" w:styleId="a8">
    <w:name w:val="Основной текст с отступом Знак"/>
    <w:basedOn w:val="a0"/>
    <w:link w:val="a7"/>
    <w:uiPriority w:val="99"/>
    <w:semiHidden/>
    <w:rsid w:val="00D77C3B"/>
  </w:style>
  <w:style w:type="paragraph" w:styleId="2">
    <w:name w:val="Body Text 2"/>
    <w:basedOn w:val="a"/>
    <w:link w:val="20"/>
    <w:unhideWhenUsed/>
    <w:rsid w:val="00D77C3B"/>
    <w:pPr>
      <w:spacing w:after="120" w:line="480" w:lineRule="auto"/>
    </w:pPr>
  </w:style>
  <w:style w:type="character" w:customStyle="1" w:styleId="20">
    <w:name w:val="Основной текст 2 Знак"/>
    <w:basedOn w:val="a0"/>
    <w:link w:val="2"/>
    <w:rsid w:val="00D77C3B"/>
  </w:style>
  <w:style w:type="paragraph" w:customStyle="1" w:styleId="Style3">
    <w:name w:val="Style3"/>
    <w:basedOn w:val="a"/>
    <w:uiPriority w:val="99"/>
    <w:rsid w:val="00D77C3B"/>
    <w:pPr>
      <w:widowControl w:val="0"/>
      <w:autoSpaceDE w:val="0"/>
      <w:autoSpaceDN w:val="0"/>
      <w:adjustRightInd w:val="0"/>
      <w:spacing w:after="0" w:line="326" w:lineRule="exact"/>
      <w:ind w:firstLine="710"/>
      <w:jc w:val="both"/>
    </w:pPr>
    <w:rPr>
      <w:rFonts w:ascii="Times New Roman" w:eastAsia="Times New Roman" w:hAnsi="Times New Roman" w:cs="Times New Roman"/>
      <w:sz w:val="24"/>
      <w:szCs w:val="24"/>
      <w:lang w:eastAsia="ru-RU"/>
    </w:rPr>
  </w:style>
  <w:style w:type="character" w:customStyle="1" w:styleId="FontStyle13">
    <w:name w:val="Font Style13"/>
    <w:rsid w:val="00D77C3B"/>
    <w:rPr>
      <w:rFonts w:ascii="Times New Roman" w:hAnsi="Times New Roman" w:cs="Times New Roman"/>
      <w:sz w:val="28"/>
      <w:szCs w:val="28"/>
    </w:rPr>
  </w:style>
  <w:style w:type="paragraph" w:customStyle="1" w:styleId="Style6">
    <w:name w:val="Style6"/>
    <w:basedOn w:val="a"/>
    <w:uiPriority w:val="99"/>
    <w:rsid w:val="00D77C3B"/>
    <w:pPr>
      <w:widowControl w:val="0"/>
      <w:autoSpaceDE w:val="0"/>
      <w:autoSpaceDN w:val="0"/>
      <w:adjustRightInd w:val="0"/>
      <w:spacing w:after="0" w:line="367" w:lineRule="exact"/>
      <w:jc w:val="both"/>
    </w:pPr>
    <w:rPr>
      <w:rFonts w:ascii="Times New Roman" w:eastAsia="Times New Roman" w:hAnsi="Times New Roman" w:cs="Times New Roman"/>
      <w:sz w:val="24"/>
      <w:szCs w:val="24"/>
      <w:lang w:eastAsia="ru-RU"/>
    </w:rPr>
  </w:style>
  <w:style w:type="character" w:customStyle="1" w:styleId="FontStyle14">
    <w:name w:val="Font Style14"/>
    <w:uiPriority w:val="99"/>
    <w:rsid w:val="00D77C3B"/>
    <w:rPr>
      <w:rFonts w:ascii="Times New Roman" w:hAnsi="Times New Roman" w:cs="Times New Roman"/>
      <w:sz w:val="26"/>
      <w:szCs w:val="26"/>
    </w:rPr>
  </w:style>
  <w:style w:type="character" w:styleId="a9">
    <w:name w:val="Emphasis"/>
    <w:uiPriority w:val="20"/>
    <w:qFormat/>
    <w:rsid w:val="00D77C3B"/>
    <w:rPr>
      <w:i/>
      <w:iCs/>
    </w:rPr>
  </w:style>
  <w:style w:type="paragraph" w:customStyle="1" w:styleId="Style15">
    <w:name w:val="Style15"/>
    <w:basedOn w:val="a"/>
    <w:rsid w:val="00D77C3B"/>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FontStyle234">
    <w:name w:val="Font Style234"/>
    <w:rsid w:val="00D77C3B"/>
    <w:rPr>
      <w:rFonts w:ascii="Arial" w:hAnsi="Arial" w:cs="Arial"/>
      <w:sz w:val="18"/>
      <w:szCs w:val="18"/>
    </w:rPr>
  </w:style>
  <w:style w:type="paragraph" w:customStyle="1" w:styleId="Style89">
    <w:name w:val="Style89"/>
    <w:basedOn w:val="a"/>
    <w:rsid w:val="00D77C3B"/>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108">
    <w:name w:val="Style108"/>
    <w:basedOn w:val="a"/>
    <w:rsid w:val="00D77C3B"/>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a">
    <w:name w:val="Знак"/>
    <w:basedOn w:val="a"/>
    <w:rsid w:val="00D77C3B"/>
    <w:pPr>
      <w:spacing w:after="160" w:line="240" w:lineRule="exact"/>
    </w:pPr>
    <w:rPr>
      <w:rFonts w:ascii="Verdana" w:eastAsia="Times New Roman" w:hAnsi="Verdana" w:cs="Times New Roman"/>
      <w:sz w:val="20"/>
      <w:szCs w:val="20"/>
      <w:lang w:val="en-US"/>
    </w:rPr>
  </w:style>
  <w:style w:type="paragraph" w:styleId="ab">
    <w:name w:val="Normal (Web)"/>
    <w:basedOn w:val="a"/>
    <w:rsid w:val="00D77C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
    <w:name w:val="Без интервала2"/>
    <w:rsid w:val="006E19A4"/>
    <w:pPr>
      <w:spacing w:after="0" w:line="240" w:lineRule="auto"/>
    </w:pPr>
    <w:rPr>
      <w:rFonts w:ascii="Times New Roman" w:eastAsia="Times New Roman" w:hAnsi="Times New Roman" w:cs="Times New Roman"/>
      <w:szCs w:val="20"/>
    </w:rPr>
  </w:style>
  <w:style w:type="paragraph" w:customStyle="1" w:styleId="ac">
    <w:name w:val="Стиль"/>
    <w:rsid w:val="006E19A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d">
    <w:name w:val="Основной текст_"/>
    <w:rsid w:val="006E19A4"/>
    <w:rPr>
      <w:sz w:val="27"/>
      <w:szCs w:val="27"/>
      <w:lang w:bidi="ar-SA"/>
    </w:rPr>
  </w:style>
  <w:style w:type="character" w:customStyle="1" w:styleId="79">
    <w:name w:val="Основной текст (7) + 9"/>
    <w:aliases w:val="5 pt,Не полужирный Exact,Основной текст + 11,Не полужирный,Полужирный,Основной текст + 11 pt,Основной текст + 10"/>
    <w:rsid w:val="006E19A4"/>
    <w:rPr>
      <w:rFonts w:ascii="Times New Roman" w:hAnsi="Times New Roman" w:cs="Times New Roman"/>
      <w:b/>
      <w:bCs/>
      <w:noProof/>
      <w:sz w:val="19"/>
      <w:szCs w:val="19"/>
      <w:u w:val="none"/>
    </w:rPr>
  </w:style>
  <w:style w:type="character" w:customStyle="1" w:styleId="apple-converted-space">
    <w:name w:val="apple-converted-space"/>
    <w:basedOn w:val="a0"/>
    <w:rsid w:val="00893BC2"/>
  </w:style>
  <w:style w:type="character" w:styleId="ae">
    <w:name w:val="Hyperlink"/>
    <w:basedOn w:val="a0"/>
    <w:uiPriority w:val="99"/>
    <w:semiHidden/>
    <w:unhideWhenUsed/>
    <w:rsid w:val="00893BC2"/>
    <w:rPr>
      <w:color w:val="0000FF" w:themeColor="hyperlink"/>
      <w:u w:val="single"/>
    </w:rPr>
  </w:style>
  <w:style w:type="paragraph" w:styleId="af">
    <w:name w:val="List Paragraph"/>
    <w:basedOn w:val="a"/>
    <w:uiPriority w:val="34"/>
    <w:qFormat/>
    <w:rsid w:val="00893BC2"/>
    <w:pPr>
      <w:ind w:left="720"/>
      <w:contextualSpacing/>
    </w:pPr>
    <w:rPr>
      <w:rFonts w:eastAsiaTheme="minorEastAsia"/>
      <w:lang w:eastAsia="ru-RU"/>
    </w:rPr>
  </w:style>
  <w:style w:type="paragraph" w:customStyle="1" w:styleId="ConsPlusNormal">
    <w:name w:val="ConsPlusNormal"/>
    <w:rsid w:val="00893BC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0">
    <w:name w:val="Нормальный (таблица)"/>
    <w:basedOn w:val="a"/>
    <w:next w:val="a"/>
    <w:rsid w:val="00893BC2"/>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styleId="af1">
    <w:name w:val="Balloon Text"/>
    <w:basedOn w:val="a"/>
    <w:link w:val="af2"/>
    <w:uiPriority w:val="99"/>
    <w:semiHidden/>
    <w:unhideWhenUsed/>
    <w:rsid w:val="00B70FD0"/>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B70FD0"/>
    <w:rPr>
      <w:rFonts w:ascii="Tahoma" w:hAnsi="Tahoma" w:cs="Tahoma"/>
      <w:sz w:val="16"/>
      <w:szCs w:val="16"/>
    </w:rPr>
  </w:style>
  <w:style w:type="paragraph" w:styleId="af3">
    <w:name w:val="Plain Text"/>
    <w:basedOn w:val="a"/>
    <w:link w:val="af4"/>
    <w:rsid w:val="00F10689"/>
    <w:pPr>
      <w:spacing w:after="0" w:line="240" w:lineRule="auto"/>
    </w:pPr>
    <w:rPr>
      <w:rFonts w:ascii="Courier New" w:eastAsia="Times New Roman" w:hAnsi="Courier New" w:cs="Times New Roman"/>
      <w:sz w:val="20"/>
      <w:szCs w:val="20"/>
      <w:lang w:eastAsia="ru-RU"/>
    </w:rPr>
  </w:style>
  <w:style w:type="character" w:customStyle="1" w:styleId="af4">
    <w:name w:val="Текст Знак"/>
    <w:basedOn w:val="a0"/>
    <w:link w:val="af3"/>
    <w:rsid w:val="00F10689"/>
    <w:rPr>
      <w:rFonts w:ascii="Courier New" w:eastAsia="Times New Roman" w:hAnsi="Courier New" w:cs="Times New Roman"/>
      <w:sz w:val="20"/>
      <w:szCs w:val="20"/>
      <w:lang w:eastAsia="ru-RU"/>
    </w:rPr>
  </w:style>
  <w:style w:type="paragraph" w:styleId="af5">
    <w:name w:val="header"/>
    <w:basedOn w:val="a"/>
    <w:link w:val="af6"/>
    <w:uiPriority w:val="99"/>
    <w:unhideWhenUsed/>
    <w:rsid w:val="00321507"/>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321507"/>
  </w:style>
  <w:style w:type="paragraph" w:styleId="af7">
    <w:name w:val="footer"/>
    <w:basedOn w:val="a"/>
    <w:link w:val="af8"/>
    <w:uiPriority w:val="99"/>
    <w:unhideWhenUsed/>
    <w:rsid w:val="00321507"/>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321507"/>
  </w:style>
  <w:style w:type="numbering" w:customStyle="1" w:styleId="13">
    <w:name w:val="Нет списка1"/>
    <w:next w:val="a2"/>
    <w:semiHidden/>
    <w:rsid w:val="003473DE"/>
  </w:style>
  <w:style w:type="table" w:customStyle="1" w:styleId="14">
    <w:name w:val="Сетка таблицы1"/>
    <w:basedOn w:val="a1"/>
    <w:next w:val="a4"/>
    <w:rsid w:val="003473D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3886">
      <w:bodyDiv w:val="1"/>
      <w:marLeft w:val="0"/>
      <w:marRight w:val="0"/>
      <w:marTop w:val="0"/>
      <w:marBottom w:val="0"/>
      <w:divBdr>
        <w:top w:val="none" w:sz="0" w:space="0" w:color="auto"/>
        <w:left w:val="none" w:sz="0" w:space="0" w:color="auto"/>
        <w:bottom w:val="none" w:sz="0" w:space="0" w:color="auto"/>
        <w:right w:val="none" w:sz="0" w:space="0" w:color="auto"/>
      </w:divBdr>
    </w:div>
    <w:div w:id="291834553">
      <w:bodyDiv w:val="1"/>
      <w:marLeft w:val="0"/>
      <w:marRight w:val="0"/>
      <w:marTop w:val="0"/>
      <w:marBottom w:val="0"/>
      <w:divBdr>
        <w:top w:val="none" w:sz="0" w:space="0" w:color="auto"/>
        <w:left w:val="none" w:sz="0" w:space="0" w:color="auto"/>
        <w:bottom w:val="none" w:sz="0" w:space="0" w:color="auto"/>
        <w:right w:val="none" w:sz="0" w:space="0" w:color="auto"/>
      </w:divBdr>
      <w:divsChild>
        <w:div w:id="1302224146">
          <w:marLeft w:val="0"/>
          <w:marRight w:val="0"/>
          <w:marTop w:val="0"/>
          <w:marBottom w:val="0"/>
          <w:divBdr>
            <w:top w:val="none" w:sz="0" w:space="0" w:color="auto"/>
            <w:left w:val="none" w:sz="0" w:space="0" w:color="auto"/>
            <w:bottom w:val="none" w:sz="0" w:space="0" w:color="auto"/>
            <w:right w:val="none" w:sz="0" w:space="0" w:color="auto"/>
          </w:divBdr>
          <w:divsChild>
            <w:div w:id="110125134">
              <w:marLeft w:val="0"/>
              <w:marRight w:val="0"/>
              <w:marTop w:val="0"/>
              <w:marBottom w:val="0"/>
              <w:divBdr>
                <w:top w:val="none" w:sz="0" w:space="0" w:color="auto"/>
                <w:left w:val="none" w:sz="0" w:space="0" w:color="auto"/>
                <w:bottom w:val="none" w:sz="0" w:space="0" w:color="auto"/>
                <w:right w:val="none" w:sz="0" w:space="0" w:color="auto"/>
              </w:divBdr>
            </w:div>
            <w:div w:id="653727848">
              <w:marLeft w:val="0"/>
              <w:marRight w:val="0"/>
              <w:marTop w:val="0"/>
              <w:marBottom w:val="0"/>
              <w:divBdr>
                <w:top w:val="none" w:sz="0" w:space="0" w:color="auto"/>
                <w:left w:val="none" w:sz="0" w:space="0" w:color="auto"/>
                <w:bottom w:val="none" w:sz="0" w:space="0" w:color="auto"/>
                <w:right w:val="none" w:sz="0" w:space="0" w:color="auto"/>
              </w:divBdr>
            </w:div>
            <w:div w:id="1824273440">
              <w:marLeft w:val="0"/>
              <w:marRight w:val="0"/>
              <w:marTop w:val="0"/>
              <w:marBottom w:val="0"/>
              <w:divBdr>
                <w:top w:val="none" w:sz="0" w:space="0" w:color="auto"/>
                <w:left w:val="none" w:sz="0" w:space="0" w:color="auto"/>
                <w:bottom w:val="none" w:sz="0" w:space="0" w:color="auto"/>
                <w:right w:val="none" w:sz="0" w:space="0" w:color="auto"/>
              </w:divBdr>
            </w:div>
            <w:div w:id="946474102">
              <w:marLeft w:val="0"/>
              <w:marRight w:val="0"/>
              <w:marTop w:val="0"/>
              <w:marBottom w:val="0"/>
              <w:divBdr>
                <w:top w:val="none" w:sz="0" w:space="0" w:color="auto"/>
                <w:left w:val="none" w:sz="0" w:space="0" w:color="auto"/>
                <w:bottom w:val="none" w:sz="0" w:space="0" w:color="auto"/>
                <w:right w:val="none" w:sz="0" w:space="0" w:color="auto"/>
              </w:divBdr>
            </w:div>
            <w:div w:id="102580339">
              <w:marLeft w:val="0"/>
              <w:marRight w:val="0"/>
              <w:marTop w:val="0"/>
              <w:marBottom w:val="0"/>
              <w:divBdr>
                <w:top w:val="none" w:sz="0" w:space="0" w:color="auto"/>
                <w:left w:val="none" w:sz="0" w:space="0" w:color="auto"/>
                <w:bottom w:val="none" w:sz="0" w:space="0" w:color="auto"/>
                <w:right w:val="none" w:sz="0" w:space="0" w:color="auto"/>
              </w:divBdr>
            </w:div>
            <w:div w:id="401103603">
              <w:marLeft w:val="0"/>
              <w:marRight w:val="0"/>
              <w:marTop w:val="0"/>
              <w:marBottom w:val="0"/>
              <w:divBdr>
                <w:top w:val="none" w:sz="0" w:space="0" w:color="auto"/>
                <w:left w:val="none" w:sz="0" w:space="0" w:color="auto"/>
                <w:bottom w:val="none" w:sz="0" w:space="0" w:color="auto"/>
                <w:right w:val="none" w:sz="0" w:space="0" w:color="auto"/>
              </w:divBdr>
            </w:div>
            <w:div w:id="1102382648">
              <w:marLeft w:val="0"/>
              <w:marRight w:val="0"/>
              <w:marTop w:val="0"/>
              <w:marBottom w:val="0"/>
              <w:divBdr>
                <w:top w:val="none" w:sz="0" w:space="0" w:color="auto"/>
                <w:left w:val="none" w:sz="0" w:space="0" w:color="auto"/>
                <w:bottom w:val="none" w:sz="0" w:space="0" w:color="auto"/>
                <w:right w:val="none" w:sz="0" w:space="0" w:color="auto"/>
              </w:divBdr>
            </w:div>
            <w:div w:id="636180592">
              <w:marLeft w:val="0"/>
              <w:marRight w:val="0"/>
              <w:marTop w:val="0"/>
              <w:marBottom w:val="0"/>
              <w:divBdr>
                <w:top w:val="none" w:sz="0" w:space="0" w:color="auto"/>
                <w:left w:val="none" w:sz="0" w:space="0" w:color="auto"/>
                <w:bottom w:val="none" w:sz="0" w:space="0" w:color="auto"/>
                <w:right w:val="none" w:sz="0" w:space="0" w:color="auto"/>
              </w:divBdr>
            </w:div>
            <w:div w:id="1682195991">
              <w:marLeft w:val="0"/>
              <w:marRight w:val="0"/>
              <w:marTop w:val="0"/>
              <w:marBottom w:val="0"/>
              <w:divBdr>
                <w:top w:val="none" w:sz="0" w:space="0" w:color="auto"/>
                <w:left w:val="none" w:sz="0" w:space="0" w:color="auto"/>
                <w:bottom w:val="none" w:sz="0" w:space="0" w:color="auto"/>
                <w:right w:val="none" w:sz="0" w:space="0" w:color="auto"/>
              </w:divBdr>
            </w:div>
            <w:div w:id="1935434341">
              <w:marLeft w:val="0"/>
              <w:marRight w:val="0"/>
              <w:marTop w:val="0"/>
              <w:marBottom w:val="0"/>
              <w:divBdr>
                <w:top w:val="none" w:sz="0" w:space="0" w:color="auto"/>
                <w:left w:val="none" w:sz="0" w:space="0" w:color="auto"/>
                <w:bottom w:val="none" w:sz="0" w:space="0" w:color="auto"/>
                <w:right w:val="none" w:sz="0" w:space="0" w:color="auto"/>
              </w:divBdr>
            </w:div>
            <w:div w:id="1595742616">
              <w:marLeft w:val="0"/>
              <w:marRight w:val="0"/>
              <w:marTop w:val="0"/>
              <w:marBottom w:val="0"/>
              <w:divBdr>
                <w:top w:val="none" w:sz="0" w:space="0" w:color="auto"/>
                <w:left w:val="none" w:sz="0" w:space="0" w:color="auto"/>
                <w:bottom w:val="none" w:sz="0" w:space="0" w:color="auto"/>
                <w:right w:val="none" w:sz="0" w:space="0" w:color="auto"/>
              </w:divBdr>
            </w:div>
            <w:div w:id="2055426225">
              <w:marLeft w:val="0"/>
              <w:marRight w:val="0"/>
              <w:marTop w:val="0"/>
              <w:marBottom w:val="0"/>
              <w:divBdr>
                <w:top w:val="none" w:sz="0" w:space="0" w:color="auto"/>
                <w:left w:val="none" w:sz="0" w:space="0" w:color="auto"/>
                <w:bottom w:val="none" w:sz="0" w:space="0" w:color="auto"/>
                <w:right w:val="none" w:sz="0" w:space="0" w:color="auto"/>
              </w:divBdr>
            </w:div>
            <w:div w:id="708989536">
              <w:marLeft w:val="0"/>
              <w:marRight w:val="0"/>
              <w:marTop w:val="0"/>
              <w:marBottom w:val="0"/>
              <w:divBdr>
                <w:top w:val="none" w:sz="0" w:space="0" w:color="auto"/>
                <w:left w:val="none" w:sz="0" w:space="0" w:color="auto"/>
                <w:bottom w:val="none" w:sz="0" w:space="0" w:color="auto"/>
                <w:right w:val="none" w:sz="0" w:space="0" w:color="auto"/>
              </w:divBdr>
            </w:div>
            <w:div w:id="1039282156">
              <w:marLeft w:val="0"/>
              <w:marRight w:val="0"/>
              <w:marTop w:val="0"/>
              <w:marBottom w:val="0"/>
              <w:divBdr>
                <w:top w:val="none" w:sz="0" w:space="0" w:color="auto"/>
                <w:left w:val="none" w:sz="0" w:space="0" w:color="auto"/>
                <w:bottom w:val="none" w:sz="0" w:space="0" w:color="auto"/>
                <w:right w:val="none" w:sz="0" w:space="0" w:color="auto"/>
              </w:divBdr>
            </w:div>
            <w:div w:id="186911501">
              <w:marLeft w:val="0"/>
              <w:marRight w:val="0"/>
              <w:marTop w:val="0"/>
              <w:marBottom w:val="0"/>
              <w:divBdr>
                <w:top w:val="none" w:sz="0" w:space="0" w:color="auto"/>
                <w:left w:val="none" w:sz="0" w:space="0" w:color="auto"/>
                <w:bottom w:val="none" w:sz="0" w:space="0" w:color="auto"/>
                <w:right w:val="none" w:sz="0" w:space="0" w:color="auto"/>
              </w:divBdr>
            </w:div>
            <w:div w:id="127866340">
              <w:marLeft w:val="0"/>
              <w:marRight w:val="0"/>
              <w:marTop w:val="0"/>
              <w:marBottom w:val="0"/>
              <w:divBdr>
                <w:top w:val="none" w:sz="0" w:space="0" w:color="auto"/>
                <w:left w:val="none" w:sz="0" w:space="0" w:color="auto"/>
                <w:bottom w:val="none" w:sz="0" w:space="0" w:color="auto"/>
                <w:right w:val="none" w:sz="0" w:space="0" w:color="auto"/>
              </w:divBdr>
            </w:div>
            <w:div w:id="1524857517">
              <w:marLeft w:val="0"/>
              <w:marRight w:val="0"/>
              <w:marTop w:val="0"/>
              <w:marBottom w:val="0"/>
              <w:divBdr>
                <w:top w:val="none" w:sz="0" w:space="0" w:color="auto"/>
                <w:left w:val="none" w:sz="0" w:space="0" w:color="auto"/>
                <w:bottom w:val="none" w:sz="0" w:space="0" w:color="auto"/>
                <w:right w:val="none" w:sz="0" w:space="0" w:color="auto"/>
              </w:divBdr>
            </w:div>
            <w:div w:id="1551108166">
              <w:marLeft w:val="0"/>
              <w:marRight w:val="0"/>
              <w:marTop w:val="0"/>
              <w:marBottom w:val="0"/>
              <w:divBdr>
                <w:top w:val="none" w:sz="0" w:space="0" w:color="auto"/>
                <w:left w:val="none" w:sz="0" w:space="0" w:color="auto"/>
                <w:bottom w:val="none" w:sz="0" w:space="0" w:color="auto"/>
                <w:right w:val="none" w:sz="0" w:space="0" w:color="auto"/>
              </w:divBdr>
            </w:div>
            <w:div w:id="1939170342">
              <w:marLeft w:val="0"/>
              <w:marRight w:val="0"/>
              <w:marTop w:val="0"/>
              <w:marBottom w:val="0"/>
              <w:divBdr>
                <w:top w:val="none" w:sz="0" w:space="0" w:color="auto"/>
                <w:left w:val="none" w:sz="0" w:space="0" w:color="auto"/>
                <w:bottom w:val="none" w:sz="0" w:space="0" w:color="auto"/>
                <w:right w:val="none" w:sz="0" w:space="0" w:color="auto"/>
              </w:divBdr>
            </w:div>
            <w:div w:id="651786897">
              <w:marLeft w:val="0"/>
              <w:marRight w:val="0"/>
              <w:marTop w:val="0"/>
              <w:marBottom w:val="0"/>
              <w:divBdr>
                <w:top w:val="none" w:sz="0" w:space="0" w:color="auto"/>
                <w:left w:val="none" w:sz="0" w:space="0" w:color="auto"/>
                <w:bottom w:val="none" w:sz="0" w:space="0" w:color="auto"/>
                <w:right w:val="none" w:sz="0" w:space="0" w:color="auto"/>
              </w:divBdr>
            </w:div>
            <w:div w:id="901603482">
              <w:marLeft w:val="0"/>
              <w:marRight w:val="0"/>
              <w:marTop w:val="0"/>
              <w:marBottom w:val="0"/>
              <w:divBdr>
                <w:top w:val="none" w:sz="0" w:space="0" w:color="auto"/>
                <w:left w:val="none" w:sz="0" w:space="0" w:color="auto"/>
                <w:bottom w:val="none" w:sz="0" w:space="0" w:color="auto"/>
                <w:right w:val="none" w:sz="0" w:space="0" w:color="auto"/>
              </w:divBdr>
            </w:div>
            <w:div w:id="234436496">
              <w:marLeft w:val="0"/>
              <w:marRight w:val="0"/>
              <w:marTop w:val="0"/>
              <w:marBottom w:val="0"/>
              <w:divBdr>
                <w:top w:val="none" w:sz="0" w:space="0" w:color="auto"/>
                <w:left w:val="none" w:sz="0" w:space="0" w:color="auto"/>
                <w:bottom w:val="none" w:sz="0" w:space="0" w:color="auto"/>
                <w:right w:val="none" w:sz="0" w:space="0" w:color="auto"/>
              </w:divBdr>
            </w:div>
            <w:div w:id="608658768">
              <w:marLeft w:val="0"/>
              <w:marRight w:val="0"/>
              <w:marTop w:val="0"/>
              <w:marBottom w:val="0"/>
              <w:divBdr>
                <w:top w:val="none" w:sz="0" w:space="0" w:color="auto"/>
                <w:left w:val="none" w:sz="0" w:space="0" w:color="auto"/>
                <w:bottom w:val="none" w:sz="0" w:space="0" w:color="auto"/>
                <w:right w:val="none" w:sz="0" w:space="0" w:color="auto"/>
              </w:divBdr>
            </w:div>
            <w:div w:id="1553268944">
              <w:marLeft w:val="0"/>
              <w:marRight w:val="0"/>
              <w:marTop w:val="0"/>
              <w:marBottom w:val="0"/>
              <w:divBdr>
                <w:top w:val="none" w:sz="0" w:space="0" w:color="auto"/>
                <w:left w:val="none" w:sz="0" w:space="0" w:color="auto"/>
                <w:bottom w:val="none" w:sz="0" w:space="0" w:color="auto"/>
                <w:right w:val="none" w:sz="0" w:space="0" w:color="auto"/>
              </w:divBdr>
            </w:div>
            <w:div w:id="1142233747">
              <w:marLeft w:val="0"/>
              <w:marRight w:val="0"/>
              <w:marTop w:val="0"/>
              <w:marBottom w:val="0"/>
              <w:divBdr>
                <w:top w:val="none" w:sz="0" w:space="0" w:color="auto"/>
                <w:left w:val="none" w:sz="0" w:space="0" w:color="auto"/>
                <w:bottom w:val="none" w:sz="0" w:space="0" w:color="auto"/>
                <w:right w:val="none" w:sz="0" w:space="0" w:color="auto"/>
              </w:divBdr>
            </w:div>
            <w:div w:id="7148608">
              <w:marLeft w:val="0"/>
              <w:marRight w:val="0"/>
              <w:marTop w:val="0"/>
              <w:marBottom w:val="0"/>
              <w:divBdr>
                <w:top w:val="none" w:sz="0" w:space="0" w:color="auto"/>
                <w:left w:val="none" w:sz="0" w:space="0" w:color="auto"/>
                <w:bottom w:val="none" w:sz="0" w:space="0" w:color="auto"/>
                <w:right w:val="none" w:sz="0" w:space="0" w:color="auto"/>
              </w:divBdr>
            </w:div>
            <w:div w:id="1945531401">
              <w:marLeft w:val="0"/>
              <w:marRight w:val="0"/>
              <w:marTop w:val="0"/>
              <w:marBottom w:val="0"/>
              <w:divBdr>
                <w:top w:val="none" w:sz="0" w:space="0" w:color="auto"/>
                <w:left w:val="none" w:sz="0" w:space="0" w:color="auto"/>
                <w:bottom w:val="none" w:sz="0" w:space="0" w:color="auto"/>
                <w:right w:val="none" w:sz="0" w:space="0" w:color="auto"/>
              </w:divBdr>
            </w:div>
            <w:div w:id="833837034">
              <w:marLeft w:val="0"/>
              <w:marRight w:val="0"/>
              <w:marTop w:val="0"/>
              <w:marBottom w:val="0"/>
              <w:divBdr>
                <w:top w:val="none" w:sz="0" w:space="0" w:color="auto"/>
                <w:left w:val="none" w:sz="0" w:space="0" w:color="auto"/>
                <w:bottom w:val="none" w:sz="0" w:space="0" w:color="auto"/>
                <w:right w:val="none" w:sz="0" w:space="0" w:color="auto"/>
              </w:divBdr>
            </w:div>
            <w:div w:id="1368602970">
              <w:marLeft w:val="0"/>
              <w:marRight w:val="0"/>
              <w:marTop w:val="0"/>
              <w:marBottom w:val="0"/>
              <w:divBdr>
                <w:top w:val="none" w:sz="0" w:space="0" w:color="auto"/>
                <w:left w:val="none" w:sz="0" w:space="0" w:color="auto"/>
                <w:bottom w:val="none" w:sz="0" w:space="0" w:color="auto"/>
                <w:right w:val="none" w:sz="0" w:space="0" w:color="auto"/>
              </w:divBdr>
            </w:div>
            <w:div w:id="1431316277">
              <w:marLeft w:val="0"/>
              <w:marRight w:val="0"/>
              <w:marTop w:val="0"/>
              <w:marBottom w:val="0"/>
              <w:divBdr>
                <w:top w:val="none" w:sz="0" w:space="0" w:color="auto"/>
                <w:left w:val="none" w:sz="0" w:space="0" w:color="auto"/>
                <w:bottom w:val="none" w:sz="0" w:space="0" w:color="auto"/>
                <w:right w:val="none" w:sz="0" w:space="0" w:color="auto"/>
              </w:divBdr>
            </w:div>
            <w:div w:id="964114756">
              <w:marLeft w:val="0"/>
              <w:marRight w:val="0"/>
              <w:marTop w:val="0"/>
              <w:marBottom w:val="0"/>
              <w:divBdr>
                <w:top w:val="none" w:sz="0" w:space="0" w:color="auto"/>
                <w:left w:val="none" w:sz="0" w:space="0" w:color="auto"/>
                <w:bottom w:val="none" w:sz="0" w:space="0" w:color="auto"/>
                <w:right w:val="none" w:sz="0" w:space="0" w:color="auto"/>
              </w:divBdr>
            </w:div>
            <w:div w:id="1911233625">
              <w:marLeft w:val="0"/>
              <w:marRight w:val="0"/>
              <w:marTop w:val="0"/>
              <w:marBottom w:val="0"/>
              <w:divBdr>
                <w:top w:val="none" w:sz="0" w:space="0" w:color="auto"/>
                <w:left w:val="none" w:sz="0" w:space="0" w:color="auto"/>
                <w:bottom w:val="none" w:sz="0" w:space="0" w:color="auto"/>
                <w:right w:val="none" w:sz="0" w:space="0" w:color="auto"/>
              </w:divBdr>
            </w:div>
            <w:div w:id="59836070">
              <w:marLeft w:val="0"/>
              <w:marRight w:val="0"/>
              <w:marTop w:val="0"/>
              <w:marBottom w:val="0"/>
              <w:divBdr>
                <w:top w:val="none" w:sz="0" w:space="0" w:color="auto"/>
                <w:left w:val="none" w:sz="0" w:space="0" w:color="auto"/>
                <w:bottom w:val="none" w:sz="0" w:space="0" w:color="auto"/>
                <w:right w:val="none" w:sz="0" w:space="0" w:color="auto"/>
              </w:divBdr>
            </w:div>
            <w:div w:id="243148206">
              <w:marLeft w:val="0"/>
              <w:marRight w:val="0"/>
              <w:marTop w:val="0"/>
              <w:marBottom w:val="0"/>
              <w:divBdr>
                <w:top w:val="none" w:sz="0" w:space="0" w:color="auto"/>
                <w:left w:val="none" w:sz="0" w:space="0" w:color="auto"/>
                <w:bottom w:val="none" w:sz="0" w:space="0" w:color="auto"/>
                <w:right w:val="none" w:sz="0" w:space="0" w:color="auto"/>
              </w:divBdr>
            </w:div>
            <w:div w:id="482234924">
              <w:marLeft w:val="0"/>
              <w:marRight w:val="0"/>
              <w:marTop w:val="0"/>
              <w:marBottom w:val="0"/>
              <w:divBdr>
                <w:top w:val="none" w:sz="0" w:space="0" w:color="auto"/>
                <w:left w:val="none" w:sz="0" w:space="0" w:color="auto"/>
                <w:bottom w:val="none" w:sz="0" w:space="0" w:color="auto"/>
                <w:right w:val="none" w:sz="0" w:space="0" w:color="auto"/>
              </w:divBdr>
            </w:div>
            <w:div w:id="153375933">
              <w:marLeft w:val="0"/>
              <w:marRight w:val="0"/>
              <w:marTop w:val="0"/>
              <w:marBottom w:val="0"/>
              <w:divBdr>
                <w:top w:val="none" w:sz="0" w:space="0" w:color="auto"/>
                <w:left w:val="none" w:sz="0" w:space="0" w:color="auto"/>
                <w:bottom w:val="none" w:sz="0" w:space="0" w:color="auto"/>
                <w:right w:val="none" w:sz="0" w:space="0" w:color="auto"/>
              </w:divBdr>
            </w:div>
            <w:div w:id="1940597584">
              <w:marLeft w:val="0"/>
              <w:marRight w:val="0"/>
              <w:marTop w:val="0"/>
              <w:marBottom w:val="0"/>
              <w:divBdr>
                <w:top w:val="none" w:sz="0" w:space="0" w:color="auto"/>
                <w:left w:val="none" w:sz="0" w:space="0" w:color="auto"/>
                <w:bottom w:val="none" w:sz="0" w:space="0" w:color="auto"/>
                <w:right w:val="none" w:sz="0" w:space="0" w:color="auto"/>
              </w:divBdr>
            </w:div>
            <w:div w:id="788359134">
              <w:marLeft w:val="0"/>
              <w:marRight w:val="0"/>
              <w:marTop w:val="0"/>
              <w:marBottom w:val="0"/>
              <w:divBdr>
                <w:top w:val="none" w:sz="0" w:space="0" w:color="auto"/>
                <w:left w:val="none" w:sz="0" w:space="0" w:color="auto"/>
                <w:bottom w:val="none" w:sz="0" w:space="0" w:color="auto"/>
                <w:right w:val="none" w:sz="0" w:space="0" w:color="auto"/>
              </w:divBdr>
            </w:div>
            <w:div w:id="1357928580">
              <w:marLeft w:val="0"/>
              <w:marRight w:val="0"/>
              <w:marTop w:val="0"/>
              <w:marBottom w:val="0"/>
              <w:divBdr>
                <w:top w:val="none" w:sz="0" w:space="0" w:color="auto"/>
                <w:left w:val="none" w:sz="0" w:space="0" w:color="auto"/>
                <w:bottom w:val="none" w:sz="0" w:space="0" w:color="auto"/>
                <w:right w:val="none" w:sz="0" w:space="0" w:color="auto"/>
              </w:divBdr>
            </w:div>
            <w:div w:id="1530869901">
              <w:marLeft w:val="0"/>
              <w:marRight w:val="0"/>
              <w:marTop w:val="0"/>
              <w:marBottom w:val="0"/>
              <w:divBdr>
                <w:top w:val="none" w:sz="0" w:space="0" w:color="auto"/>
                <w:left w:val="none" w:sz="0" w:space="0" w:color="auto"/>
                <w:bottom w:val="none" w:sz="0" w:space="0" w:color="auto"/>
                <w:right w:val="none" w:sz="0" w:space="0" w:color="auto"/>
              </w:divBdr>
            </w:div>
            <w:div w:id="513113004">
              <w:marLeft w:val="0"/>
              <w:marRight w:val="0"/>
              <w:marTop w:val="0"/>
              <w:marBottom w:val="0"/>
              <w:divBdr>
                <w:top w:val="none" w:sz="0" w:space="0" w:color="auto"/>
                <w:left w:val="none" w:sz="0" w:space="0" w:color="auto"/>
                <w:bottom w:val="none" w:sz="0" w:space="0" w:color="auto"/>
                <w:right w:val="none" w:sz="0" w:space="0" w:color="auto"/>
              </w:divBdr>
            </w:div>
            <w:div w:id="746804794">
              <w:marLeft w:val="0"/>
              <w:marRight w:val="0"/>
              <w:marTop w:val="0"/>
              <w:marBottom w:val="0"/>
              <w:divBdr>
                <w:top w:val="none" w:sz="0" w:space="0" w:color="auto"/>
                <w:left w:val="none" w:sz="0" w:space="0" w:color="auto"/>
                <w:bottom w:val="none" w:sz="0" w:space="0" w:color="auto"/>
                <w:right w:val="none" w:sz="0" w:space="0" w:color="auto"/>
              </w:divBdr>
            </w:div>
            <w:div w:id="300812414">
              <w:marLeft w:val="0"/>
              <w:marRight w:val="0"/>
              <w:marTop w:val="0"/>
              <w:marBottom w:val="0"/>
              <w:divBdr>
                <w:top w:val="none" w:sz="0" w:space="0" w:color="auto"/>
                <w:left w:val="none" w:sz="0" w:space="0" w:color="auto"/>
                <w:bottom w:val="none" w:sz="0" w:space="0" w:color="auto"/>
                <w:right w:val="none" w:sz="0" w:space="0" w:color="auto"/>
              </w:divBdr>
            </w:div>
            <w:div w:id="1681392123">
              <w:marLeft w:val="0"/>
              <w:marRight w:val="0"/>
              <w:marTop w:val="0"/>
              <w:marBottom w:val="0"/>
              <w:divBdr>
                <w:top w:val="none" w:sz="0" w:space="0" w:color="auto"/>
                <w:left w:val="none" w:sz="0" w:space="0" w:color="auto"/>
                <w:bottom w:val="none" w:sz="0" w:space="0" w:color="auto"/>
                <w:right w:val="none" w:sz="0" w:space="0" w:color="auto"/>
              </w:divBdr>
            </w:div>
            <w:div w:id="2131170089">
              <w:marLeft w:val="0"/>
              <w:marRight w:val="0"/>
              <w:marTop w:val="0"/>
              <w:marBottom w:val="0"/>
              <w:divBdr>
                <w:top w:val="none" w:sz="0" w:space="0" w:color="auto"/>
                <w:left w:val="none" w:sz="0" w:space="0" w:color="auto"/>
                <w:bottom w:val="none" w:sz="0" w:space="0" w:color="auto"/>
                <w:right w:val="none" w:sz="0" w:space="0" w:color="auto"/>
              </w:divBdr>
            </w:div>
            <w:div w:id="496651624">
              <w:marLeft w:val="0"/>
              <w:marRight w:val="0"/>
              <w:marTop w:val="0"/>
              <w:marBottom w:val="0"/>
              <w:divBdr>
                <w:top w:val="none" w:sz="0" w:space="0" w:color="auto"/>
                <w:left w:val="none" w:sz="0" w:space="0" w:color="auto"/>
                <w:bottom w:val="none" w:sz="0" w:space="0" w:color="auto"/>
                <w:right w:val="none" w:sz="0" w:space="0" w:color="auto"/>
              </w:divBdr>
            </w:div>
            <w:div w:id="528302259">
              <w:marLeft w:val="0"/>
              <w:marRight w:val="0"/>
              <w:marTop w:val="0"/>
              <w:marBottom w:val="0"/>
              <w:divBdr>
                <w:top w:val="none" w:sz="0" w:space="0" w:color="auto"/>
                <w:left w:val="none" w:sz="0" w:space="0" w:color="auto"/>
                <w:bottom w:val="none" w:sz="0" w:space="0" w:color="auto"/>
                <w:right w:val="none" w:sz="0" w:space="0" w:color="auto"/>
              </w:divBdr>
            </w:div>
            <w:div w:id="472601190">
              <w:marLeft w:val="0"/>
              <w:marRight w:val="0"/>
              <w:marTop w:val="0"/>
              <w:marBottom w:val="0"/>
              <w:divBdr>
                <w:top w:val="none" w:sz="0" w:space="0" w:color="auto"/>
                <w:left w:val="none" w:sz="0" w:space="0" w:color="auto"/>
                <w:bottom w:val="none" w:sz="0" w:space="0" w:color="auto"/>
                <w:right w:val="none" w:sz="0" w:space="0" w:color="auto"/>
              </w:divBdr>
            </w:div>
            <w:div w:id="866136728">
              <w:marLeft w:val="0"/>
              <w:marRight w:val="0"/>
              <w:marTop w:val="0"/>
              <w:marBottom w:val="0"/>
              <w:divBdr>
                <w:top w:val="none" w:sz="0" w:space="0" w:color="auto"/>
                <w:left w:val="none" w:sz="0" w:space="0" w:color="auto"/>
                <w:bottom w:val="none" w:sz="0" w:space="0" w:color="auto"/>
                <w:right w:val="none" w:sz="0" w:space="0" w:color="auto"/>
              </w:divBdr>
            </w:div>
            <w:div w:id="2046248596">
              <w:marLeft w:val="0"/>
              <w:marRight w:val="0"/>
              <w:marTop w:val="0"/>
              <w:marBottom w:val="0"/>
              <w:divBdr>
                <w:top w:val="none" w:sz="0" w:space="0" w:color="auto"/>
                <w:left w:val="none" w:sz="0" w:space="0" w:color="auto"/>
                <w:bottom w:val="none" w:sz="0" w:space="0" w:color="auto"/>
                <w:right w:val="none" w:sz="0" w:space="0" w:color="auto"/>
              </w:divBdr>
            </w:div>
            <w:div w:id="817652784">
              <w:marLeft w:val="0"/>
              <w:marRight w:val="0"/>
              <w:marTop w:val="0"/>
              <w:marBottom w:val="0"/>
              <w:divBdr>
                <w:top w:val="none" w:sz="0" w:space="0" w:color="auto"/>
                <w:left w:val="none" w:sz="0" w:space="0" w:color="auto"/>
                <w:bottom w:val="none" w:sz="0" w:space="0" w:color="auto"/>
                <w:right w:val="none" w:sz="0" w:space="0" w:color="auto"/>
              </w:divBdr>
            </w:div>
            <w:div w:id="525870238">
              <w:marLeft w:val="0"/>
              <w:marRight w:val="0"/>
              <w:marTop w:val="0"/>
              <w:marBottom w:val="0"/>
              <w:divBdr>
                <w:top w:val="none" w:sz="0" w:space="0" w:color="auto"/>
                <w:left w:val="none" w:sz="0" w:space="0" w:color="auto"/>
                <w:bottom w:val="none" w:sz="0" w:space="0" w:color="auto"/>
                <w:right w:val="none" w:sz="0" w:space="0" w:color="auto"/>
              </w:divBdr>
            </w:div>
            <w:div w:id="1591425239">
              <w:marLeft w:val="0"/>
              <w:marRight w:val="0"/>
              <w:marTop w:val="0"/>
              <w:marBottom w:val="0"/>
              <w:divBdr>
                <w:top w:val="none" w:sz="0" w:space="0" w:color="auto"/>
                <w:left w:val="none" w:sz="0" w:space="0" w:color="auto"/>
                <w:bottom w:val="none" w:sz="0" w:space="0" w:color="auto"/>
                <w:right w:val="none" w:sz="0" w:space="0" w:color="auto"/>
              </w:divBdr>
            </w:div>
            <w:div w:id="839662605">
              <w:marLeft w:val="0"/>
              <w:marRight w:val="0"/>
              <w:marTop w:val="0"/>
              <w:marBottom w:val="0"/>
              <w:divBdr>
                <w:top w:val="none" w:sz="0" w:space="0" w:color="auto"/>
                <w:left w:val="none" w:sz="0" w:space="0" w:color="auto"/>
                <w:bottom w:val="none" w:sz="0" w:space="0" w:color="auto"/>
                <w:right w:val="none" w:sz="0" w:space="0" w:color="auto"/>
              </w:divBdr>
            </w:div>
            <w:div w:id="1691907285">
              <w:marLeft w:val="0"/>
              <w:marRight w:val="0"/>
              <w:marTop w:val="0"/>
              <w:marBottom w:val="0"/>
              <w:divBdr>
                <w:top w:val="none" w:sz="0" w:space="0" w:color="auto"/>
                <w:left w:val="none" w:sz="0" w:space="0" w:color="auto"/>
                <w:bottom w:val="none" w:sz="0" w:space="0" w:color="auto"/>
                <w:right w:val="none" w:sz="0" w:space="0" w:color="auto"/>
              </w:divBdr>
            </w:div>
            <w:div w:id="952133104">
              <w:marLeft w:val="0"/>
              <w:marRight w:val="0"/>
              <w:marTop w:val="0"/>
              <w:marBottom w:val="0"/>
              <w:divBdr>
                <w:top w:val="none" w:sz="0" w:space="0" w:color="auto"/>
                <w:left w:val="none" w:sz="0" w:space="0" w:color="auto"/>
                <w:bottom w:val="none" w:sz="0" w:space="0" w:color="auto"/>
                <w:right w:val="none" w:sz="0" w:space="0" w:color="auto"/>
              </w:divBdr>
            </w:div>
            <w:div w:id="1020936992">
              <w:marLeft w:val="0"/>
              <w:marRight w:val="0"/>
              <w:marTop w:val="0"/>
              <w:marBottom w:val="0"/>
              <w:divBdr>
                <w:top w:val="none" w:sz="0" w:space="0" w:color="auto"/>
                <w:left w:val="none" w:sz="0" w:space="0" w:color="auto"/>
                <w:bottom w:val="none" w:sz="0" w:space="0" w:color="auto"/>
                <w:right w:val="none" w:sz="0" w:space="0" w:color="auto"/>
              </w:divBdr>
            </w:div>
            <w:div w:id="1222055732">
              <w:marLeft w:val="0"/>
              <w:marRight w:val="0"/>
              <w:marTop w:val="0"/>
              <w:marBottom w:val="0"/>
              <w:divBdr>
                <w:top w:val="none" w:sz="0" w:space="0" w:color="auto"/>
                <w:left w:val="none" w:sz="0" w:space="0" w:color="auto"/>
                <w:bottom w:val="none" w:sz="0" w:space="0" w:color="auto"/>
                <w:right w:val="none" w:sz="0" w:space="0" w:color="auto"/>
              </w:divBdr>
            </w:div>
            <w:div w:id="1141918454">
              <w:marLeft w:val="0"/>
              <w:marRight w:val="0"/>
              <w:marTop w:val="0"/>
              <w:marBottom w:val="0"/>
              <w:divBdr>
                <w:top w:val="none" w:sz="0" w:space="0" w:color="auto"/>
                <w:left w:val="none" w:sz="0" w:space="0" w:color="auto"/>
                <w:bottom w:val="none" w:sz="0" w:space="0" w:color="auto"/>
                <w:right w:val="none" w:sz="0" w:space="0" w:color="auto"/>
              </w:divBdr>
            </w:div>
            <w:div w:id="1467625431">
              <w:marLeft w:val="0"/>
              <w:marRight w:val="0"/>
              <w:marTop w:val="0"/>
              <w:marBottom w:val="0"/>
              <w:divBdr>
                <w:top w:val="none" w:sz="0" w:space="0" w:color="auto"/>
                <w:left w:val="none" w:sz="0" w:space="0" w:color="auto"/>
                <w:bottom w:val="none" w:sz="0" w:space="0" w:color="auto"/>
                <w:right w:val="none" w:sz="0" w:space="0" w:color="auto"/>
              </w:divBdr>
            </w:div>
            <w:div w:id="1833987081">
              <w:marLeft w:val="0"/>
              <w:marRight w:val="0"/>
              <w:marTop w:val="0"/>
              <w:marBottom w:val="0"/>
              <w:divBdr>
                <w:top w:val="none" w:sz="0" w:space="0" w:color="auto"/>
                <w:left w:val="none" w:sz="0" w:space="0" w:color="auto"/>
                <w:bottom w:val="none" w:sz="0" w:space="0" w:color="auto"/>
                <w:right w:val="none" w:sz="0" w:space="0" w:color="auto"/>
              </w:divBdr>
            </w:div>
            <w:div w:id="1334144533">
              <w:marLeft w:val="0"/>
              <w:marRight w:val="0"/>
              <w:marTop w:val="0"/>
              <w:marBottom w:val="0"/>
              <w:divBdr>
                <w:top w:val="none" w:sz="0" w:space="0" w:color="auto"/>
                <w:left w:val="none" w:sz="0" w:space="0" w:color="auto"/>
                <w:bottom w:val="none" w:sz="0" w:space="0" w:color="auto"/>
                <w:right w:val="none" w:sz="0" w:space="0" w:color="auto"/>
              </w:divBdr>
            </w:div>
            <w:div w:id="1143740288">
              <w:marLeft w:val="0"/>
              <w:marRight w:val="0"/>
              <w:marTop w:val="0"/>
              <w:marBottom w:val="0"/>
              <w:divBdr>
                <w:top w:val="none" w:sz="0" w:space="0" w:color="auto"/>
                <w:left w:val="none" w:sz="0" w:space="0" w:color="auto"/>
                <w:bottom w:val="none" w:sz="0" w:space="0" w:color="auto"/>
                <w:right w:val="none" w:sz="0" w:space="0" w:color="auto"/>
              </w:divBdr>
            </w:div>
            <w:div w:id="272249668">
              <w:marLeft w:val="0"/>
              <w:marRight w:val="0"/>
              <w:marTop w:val="0"/>
              <w:marBottom w:val="0"/>
              <w:divBdr>
                <w:top w:val="none" w:sz="0" w:space="0" w:color="auto"/>
                <w:left w:val="none" w:sz="0" w:space="0" w:color="auto"/>
                <w:bottom w:val="none" w:sz="0" w:space="0" w:color="auto"/>
                <w:right w:val="none" w:sz="0" w:space="0" w:color="auto"/>
              </w:divBdr>
            </w:div>
            <w:div w:id="1420639233">
              <w:marLeft w:val="0"/>
              <w:marRight w:val="0"/>
              <w:marTop w:val="0"/>
              <w:marBottom w:val="0"/>
              <w:divBdr>
                <w:top w:val="none" w:sz="0" w:space="0" w:color="auto"/>
                <w:left w:val="none" w:sz="0" w:space="0" w:color="auto"/>
                <w:bottom w:val="none" w:sz="0" w:space="0" w:color="auto"/>
                <w:right w:val="none" w:sz="0" w:space="0" w:color="auto"/>
              </w:divBdr>
            </w:div>
            <w:div w:id="311180458">
              <w:marLeft w:val="0"/>
              <w:marRight w:val="0"/>
              <w:marTop w:val="0"/>
              <w:marBottom w:val="0"/>
              <w:divBdr>
                <w:top w:val="none" w:sz="0" w:space="0" w:color="auto"/>
                <w:left w:val="none" w:sz="0" w:space="0" w:color="auto"/>
                <w:bottom w:val="none" w:sz="0" w:space="0" w:color="auto"/>
                <w:right w:val="none" w:sz="0" w:space="0" w:color="auto"/>
              </w:divBdr>
            </w:div>
            <w:div w:id="1615362154">
              <w:marLeft w:val="0"/>
              <w:marRight w:val="0"/>
              <w:marTop w:val="0"/>
              <w:marBottom w:val="0"/>
              <w:divBdr>
                <w:top w:val="none" w:sz="0" w:space="0" w:color="auto"/>
                <w:left w:val="none" w:sz="0" w:space="0" w:color="auto"/>
                <w:bottom w:val="none" w:sz="0" w:space="0" w:color="auto"/>
                <w:right w:val="none" w:sz="0" w:space="0" w:color="auto"/>
              </w:divBdr>
            </w:div>
            <w:div w:id="807863190">
              <w:marLeft w:val="0"/>
              <w:marRight w:val="0"/>
              <w:marTop w:val="0"/>
              <w:marBottom w:val="0"/>
              <w:divBdr>
                <w:top w:val="none" w:sz="0" w:space="0" w:color="auto"/>
                <w:left w:val="none" w:sz="0" w:space="0" w:color="auto"/>
                <w:bottom w:val="none" w:sz="0" w:space="0" w:color="auto"/>
                <w:right w:val="none" w:sz="0" w:space="0" w:color="auto"/>
              </w:divBdr>
            </w:div>
            <w:div w:id="558170925">
              <w:marLeft w:val="0"/>
              <w:marRight w:val="0"/>
              <w:marTop w:val="0"/>
              <w:marBottom w:val="0"/>
              <w:divBdr>
                <w:top w:val="none" w:sz="0" w:space="0" w:color="auto"/>
                <w:left w:val="none" w:sz="0" w:space="0" w:color="auto"/>
                <w:bottom w:val="none" w:sz="0" w:space="0" w:color="auto"/>
                <w:right w:val="none" w:sz="0" w:space="0" w:color="auto"/>
              </w:divBdr>
            </w:div>
            <w:div w:id="1601180280">
              <w:marLeft w:val="0"/>
              <w:marRight w:val="0"/>
              <w:marTop w:val="0"/>
              <w:marBottom w:val="0"/>
              <w:divBdr>
                <w:top w:val="none" w:sz="0" w:space="0" w:color="auto"/>
                <w:left w:val="none" w:sz="0" w:space="0" w:color="auto"/>
                <w:bottom w:val="none" w:sz="0" w:space="0" w:color="auto"/>
                <w:right w:val="none" w:sz="0" w:space="0" w:color="auto"/>
              </w:divBdr>
            </w:div>
            <w:div w:id="92097088">
              <w:marLeft w:val="0"/>
              <w:marRight w:val="0"/>
              <w:marTop w:val="0"/>
              <w:marBottom w:val="0"/>
              <w:divBdr>
                <w:top w:val="none" w:sz="0" w:space="0" w:color="auto"/>
                <w:left w:val="none" w:sz="0" w:space="0" w:color="auto"/>
                <w:bottom w:val="none" w:sz="0" w:space="0" w:color="auto"/>
                <w:right w:val="none" w:sz="0" w:space="0" w:color="auto"/>
              </w:divBdr>
            </w:div>
            <w:div w:id="287276363">
              <w:marLeft w:val="0"/>
              <w:marRight w:val="0"/>
              <w:marTop w:val="0"/>
              <w:marBottom w:val="0"/>
              <w:divBdr>
                <w:top w:val="none" w:sz="0" w:space="0" w:color="auto"/>
                <w:left w:val="none" w:sz="0" w:space="0" w:color="auto"/>
                <w:bottom w:val="none" w:sz="0" w:space="0" w:color="auto"/>
                <w:right w:val="none" w:sz="0" w:space="0" w:color="auto"/>
              </w:divBdr>
            </w:div>
            <w:div w:id="1323314140">
              <w:marLeft w:val="0"/>
              <w:marRight w:val="0"/>
              <w:marTop w:val="0"/>
              <w:marBottom w:val="0"/>
              <w:divBdr>
                <w:top w:val="none" w:sz="0" w:space="0" w:color="auto"/>
                <w:left w:val="none" w:sz="0" w:space="0" w:color="auto"/>
                <w:bottom w:val="none" w:sz="0" w:space="0" w:color="auto"/>
                <w:right w:val="none" w:sz="0" w:space="0" w:color="auto"/>
              </w:divBdr>
            </w:div>
            <w:div w:id="477574928">
              <w:marLeft w:val="0"/>
              <w:marRight w:val="0"/>
              <w:marTop w:val="0"/>
              <w:marBottom w:val="0"/>
              <w:divBdr>
                <w:top w:val="none" w:sz="0" w:space="0" w:color="auto"/>
                <w:left w:val="none" w:sz="0" w:space="0" w:color="auto"/>
                <w:bottom w:val="none" w:sz="0" w:space="0" w:color="auto"/>
                <w:right w:val="none" w:sz="0" w:space="0" w:color="auto"/>
              </w:divBdr>
            </w:div>
            <w:div w:id="3438817">
              <w:marLeft w:val="0"/>
              <w:marRight w:val="0"/>
              <w:marTop w:val="0"/>
              <w:marBottom w:val="0"/>
              <w:divBdr>
                <w:top w:val="none" w:sz="0" w:space="0" w:color="auto"/>
                <w:left w:val="none" w:sz="0" w:space="0" w:color="auto"/>
                <w:bottom w:val="none" w:sz="0" w:space="0" w:color="auto"/>
                <w:right w:val="none" w:sz="0" w:space="0" w:color="auto"/>
              </w:divBdr>
            </w:div>
            <w:div w:id="1987858366">
              <w:marLeft w:val="0"/>
              <w:marRight w:val="0"/>
              <w:marTop w:val="0"/>
              <w:marBottom w:val="0"/>
              <w:divBdr>
                <w:top w:val="none" w:sz="0" w:space="0" w:color="auto"/>
                <w:left w:val="none" w:sz="0" w:space="0" w:color="auto"/>
                <w:bottom w:val="none" w:sz="0" w:space="0" w:color="auto"/>
                <w:right w:val="none" w:sz="0" w:space="0" w:color="auto"/>
              </w:divBdr>
            </w:div>
            <w:div w:id="1167094623">
              <w:marLeft w:val="0"/>
              <w:marRight w:val="0"/>
              <w:marTop w:val="0"/>
              <w:marBottom w:val="0"/>
              <w:divBdr>
                <w:top w:val="none" w:sz="0" w:space="0" w:color="auto"/>
                <w:left w:val="none" w:sz="0" w:space="0" w:color="auto"/>
                <w:bottom w:val="none" w:sz="0" w:space="0" w:color="auto"/>
                <w:right w:val="none" w:sz="0" w:space="0" w:color="auto"/>
              </w:divBdr>
            </w:div>
            <w:div w:id="1013461133">
              <w:marLeft w:val="0"/>
              <w:marRight w:val="0"/>
              <w:marTop w:val="0"/>
              <w:marBottom w:val="0"/>
              <w:divBdr>
                <w:top w:val="none" w:sz="0" w:space="0" w:color="auto"/>
                <w:left w:val="none" w:sz="0" w:space="0" w:color="auto"/>
                <w:bottom w:val="none" w:sz="0" w:space="0" w:color="auto"/>
                <w:right w:val="none" w:sz="0" w:space="0" w:color="auto"/>
              </w:divBdr>
            </w:div>
            <w:div w:id="699018179">
              <w:marLeft w:val="0"/>
              <w:marRight w:val="0"/>
              <w:marTop w:val="0"/>
              <w:marBottom w:val="0"/>
              <w:divBdr>
                <w:top w:val="none" w:sz="0" w:space="0" w:color="auto"/>
                <w:left w:val="none" w:sz="0" w:space="0" w:color="auto"/>
                <w:bottom w:val="none" w:sz="0" w:space="0" w:color="auto"/>
                <w:right w:val="none" w:sz="0" w:space="0" w:color="auto"/>
              </w:divBdr>
            </w:div>
            <w:div w:id="1737824078">
              <w:marLeft w:val="0"/>
              <w:marRight w:val="0"/>
              <w:marTop w:val="0"/>
              <w:marBottom w:val="0"/>
              <w:divBdr>
                <w:top w:val="none" w:sz="0" w:space="0" w:color="auto"/>
                <w:left w:val="none" w:sz="0" w:space="0" w:color="auto"/>
                <w:bottom w:val="none" w:sz="0" w:space="0" w:color="auto"/>
                <w:right w:val="none" w:sz="0" w:space="0" w:color="auto"/>
              </w:divBdr>
            </w:div>
            <w:div w:id="47942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83281">
      <w:bodyDiv w:val="1"/>
      <w:marLeft w:val="0"/>
      <w:marRight w:val="0"/>
      <w:marTop w:val="0"/>
      <w:marBottom w:val="0"/>
      <w:divBdr>
        <w:top w:val="none" w:sz="0" w:space="0" w:color="auto"/>
        <w:left w:val="none" w:sz="0" w:space="0" w:color="auto"/>
        <w:bottom w:val="none" w:sz="0" w:space="0" w:color="auto"/>
        <w:right w:val="none" w:sz="0" w:space="0" w:color="auto"/>
      </w:divBdr>
    </w:div>
    <w:div w:id="564339510">
      <w:bodyDiv w:val="1"/>
      <w:marLeft w:val="0"/>
      <w:marRight w:val="0"/>
      <w:marTop w:val="0"/>
      <w:marBottom w:val="0"/>
      <w:divBdr>
        <w:top w:val="none" w:sz="0" w:space="0" w:color="auto"/>
        <w:left w:val="none" w:sz="0" w:space="0" w:color="auto"/>
        <w:bottom w:val="none" w:sz="0" w:space="0" w:color="auto"/>
        <w:right w:val="none" w:sz="0" w:space="0" w:color="auto"/>
      </w:divBdr>
      <w:divsChild>
        <w:div w:id="1183855284">
          <w:marLeft w:val="0"/>
          <w:marRight w:val="0"/>
          <w:marTop w:val="0"/>
          <w:marBottom w:val="0"/>
          <w:divBdr>
            <w:top w:val="none" w:sz="0" w:space="0" w:color="auto"/>
            <w:left w:val="none" w:sz="0" w:space="0" w:color="auto"/>
            <w:bottom w:val="none" w:sz="0" w:space="0" w:color="auto"/>
            <w:right w:val="none" w:sz="0" w:space="0" w:color="auto"/>
          </w:divBdr>
        </w:div>
        <w:div w:id="775713900">
          <w:marLeft w:val="0"/>
          <w:marRight w:val="0"/>
          <w:marTop w:val="0"/>
          <w:marBottom w:val="0"/>
          <w:divBdr>
            <w:top w:val="none" w:sz="0" w:space="0" w:color="auto"/>
            <w:left w:val="none" w:sz="0" w:space="0" w:color="auto"/>
            <w:bottom w:val="none" w:sz="0" w:space="0" w:color="auto"/>
            <w:right w:val="none" w:sz="0" w:space="0" w:color="auto"/>
          </w:divBdr>
        </w:div>
        <w:div w:id="2140999987">
          <w:marLeft w:val="0"/>
          <w:marRight w:val="0"/>
          <w:marTop w:val="0"/>
          <w:marBottom w:val="0"/>
          <w:divBdr>
            <w:top w:val="none" w:sz="0" w:space="0" w:color="auto"/>
            <w:left w:val="none" w:sz="0" w:space="0" w:color="auto"/>
            <w:bottom w:val="none" w:sz="0" w:space="0" w:color="auto"/>
            <w:right w:val="none" w:sz="0" w:space="0" w:color="auto"/>
          </w:divBdr>
        </w:div>
        <w:div w:id="1692142360">
          <w:marLeft w:val="0"/>
          <w:marRight w:val="0"/>
          <w:marTop w:val="0"/>
          <w:marBottom w:val="0"/>
          <w:divBdr>
            <w:top w:val="none" w:sz="0" w:space="0" w:color="auto"/>
            <w:left w:val="none" w:sz="0" w:space="0" w:color="auto"/>
            <w:bottom w:val="none" w:sz="0" w:space="0" w:color="auto"/>
            <w:right w:val="none" w:sz="0" w:space="0" w:color="auto"/>
          </w:divBdr>
        </w:div>
        <w:div w:id="886768891">
          <w:marLeft w:val="0"/>
          <w:marRight w:val="0"/>
          <w:marTop w:val="0"/>
          <w:marBottom w:val="0"/>
          <w:divBdr>
            <w:top w:val="none" w:sz="0" w:space="0" w:color="auto"/>
            <w:left w:val="none" w:sz="0" w:space="0" w:color="auto"/>
            <w:bottom w:val="none" w:sz="0" w:space="0" w:color="auto"/>
            <w:right w:val="none" w:sz="0" w:space="0" w:color="auto"/>
          </w:divBdr>
        </w:div>
        <w:div w:id="629626189">
          <w:marLeft w:val="0"/>
          <w:marRight w:val="0"/>
          <w:marTop w:val="0"/>
          <w:marBottom w:val="0"/>
          <w:divBdr>
            <w:top w:val="none" w:sz="0" w:space="0" w:color="auto"/>
            <w:left w:val="none" w:sz="0" w:space="0" w:color="auto"/>
            <w:bottom w:val="none" w:sz="0" w:space="0" w:color="auto"/>
            <w:right w:val="none" w:sz="0" w:space="0" w:color="auto"/>
          </w:divBdr>
        </w:div>
        <w:div w:id="427701504">
          <w:marLeft w:val="0"/>
          <w:marRight w:val="0"/>
          <w:marTop w:val="0"/>
          <w:marBottom w:val="0"/>
          <w:divBdr>
            <w:top w:val="none" w:sz="0" w:space="0" w:color="auto"/>
            <w:left w:val="none" w:sz="0" w:space="0" w:color="auto"/>
            <w:bottom w:val="none" w:sz="0" w:space="0" w:color="auto"/>
            <w:right w:val="none" w:sz="0" w:space="0" w:color="auto"/>
          </w:divBdr>
        </w:div>
        <w:div w:id="1170800855">
          <w:marLeft w:val="0"/>
          <w:marRight w:val="0"/>
          <w:marTop w:val="0"/>
          <w:marBottom w:val="0"/>
          <w:divBdr>
            <w:top w:val="none" w:sz="0" w:space="0" w:color="auto"/>
            <w:left w:val="none" w:sz="0" w:space="0" w:color="auto"/>
            <w:bottom w:val="none" w:sz="0" w:space="0" w:color="auto"/>
            <w:right w:val="none" w:sz="0" w:space="0" w:color="auto"/>
          </w:divBdr>
        </w:div>
        <w:div w:id="1309549250">
          <w:marLeft w:val="0"/>
          <w:marRight w:val="0"/>
          <w:marTop w:val="0"/>
          <w:marBottom w:val="0"/>
          <w:divBdr>
            <w:top w:val="none" w:sz="0" w:space="0" w:color="auto"/>
            <w:left w:val="none" w:sz="0" w:space="0" w:color="auto"/>
            <w:bottom w:val="none" w:sz="0" w:space="0" w:color="auto"/>
            <w:right w:val="none" w:sz="0" w:space="0" w:color="auto"/>
          </w:divBdr>
        </w:div>
        <w:div w:id="65154266">
          <w:marLeft w:val="0"/>
          <w:marRight w:val="0"/>
          <w:marTop w:val="0"/>
          <w:marBottom w:val="0"/>
          <w:divBdr>
            <w:top w:val="none" w:sz="0" w:space="0" w:color="auto"/>
            <w:left w:val="none" w:sz="0" w:space="0" w:color="auto"/>
            <w:bottom w:val="none" w:sz="0" w:space="0" w:color="auto"/>
            <w:right w:val="none" w:sz="0" w:space="0" w:color="auto"/>
          </w:divBdr>
        </w:div>
        <w:div w:id="822039787">
          <w:marLeft w:val="0"/>
          <w:marRight w:val="0"/>
          <w:marTop w:val="0"/>
          <w:marBottom w:val="0"/>
          <w:divBdr>
            <w:top w:val="none" w:sz="0" w:space="0" w:color="auto"/>
            <w:left w:val="none" w:sz="0" w:space="0" w:color="auto"/>
            <w:bottom w:val="none" w:sz="0" w:space="0" w:color="auto"/>
            <w:right w:val="none" w:sz="0" w:space="0" w:color="auto"/>
          </w:divBdr>
        </w:div>
        <w:div w:id="1686638558">
          <w:marLeft w:val="0"/>
          <w:marRight w:val="0"/>
          <w:marTop w:val="0"/>
          <w:marBottom w:val="0"/>
          <w:divBdr>
            <w:top w:val="none" w:sz="0" w:space="0" w:color="auto"/>
            <w:left w:val="none" w:sz="0" w:space="0" w:color="auto"/>
            <w:bottom w:val="none" w:sz="0" w:space="0" w:color="auto"/>
            <w:right w:val="none" w:sz="0" w:space="0" w:color="auto"/>
          </w:divBdr>
        </w:div>
        <w:div w:id="1284387017">
          <w:marLeft w:val="0"/>
          <w:marRight w:val="0"/>
          <w:marTop w:val="0"/>
          <w:marBottom w:val="0"/>
          <w:divBdr>
            <w:top w:val="none" w:sz="0" w:space="0" w:color="auto"/>
            <w:left w:val="none" w:sz="0" w:space="0" w:color="auto"/>
            <w:bottom w:val="none" w:sz="0" w:space="0" w:color="auto"/>
            <w:right w:val="none" w:sz="0" w:space="0" w:color="auto"/>
          </w:divBdr>
        </w:div>
        <w:div w:id="366219818">
          <w:marLeft w:val="0"/>
          <w:marRight w:val="0"/>
          <w:marTop w:val="0"/>
          <w:marBottom w:val="0"/>
          <w:divBdr>
            <w:top w:val="none" w:sz="0" w:space="0" w:color="auto"/>
            <w:left w:val="none" w:sz="0" w:space="0" w:color="auto"/>
            <w:bottom w:val="none" w:sz="0" w:space="0" w:color="auto"/>
            <w:right w:val="none" w:sz="0" w:space="0" w:color="auto"/>
          </w:divBdr>
        </w:div>
        <w:div w:id="1772431672">
          <w:marLeft w:val="0"/>
          <w:marRight w:val="0"/>
          <w:marTop w:val="0"/>
          <w:marBottom w:val="0"/>
          <w:divBdr>
            <w:top w:val="none" w:sz="0" w:space="0" w:color="auto"/>
            <w:left w:val="none" w:sz="0" w:space="0" w:color="auto"/>
            <w:bottom w:val="none" w:sz="0" w:space="0" w:color="auto"/>
            <w:right w:val="none" w:sz="0" w:space="0" w:color="auto"/>
          </w:divBdr>
        </w:div>
        <w:div w:id="1466200634">
          <w:marLeft w:val="0"/>
          <w:marRight w:val="0"/>
          <w:marTop w:val="0"/>
          <w:marBottom w:val="0"/>
          <w:divBdr>
            <w:top w:val="none" w:sz="0" w:space="0" w:color="auto"/>
            <w:left w:val="none" w:sz="0" w:space="0" w:color="auto"/>
            <w:bottom w:val="none" w:sz="0" w:space="0" w:color="auto"/>
            <w:right w:val="none" w:sz="0" w:space="0" w:color="auto"/>
          </w:divBdr>
        </w:div>
        <w:div w:id="878202287">
          <w:marLeft w:val="0"/>
          <w:marRight w:val="0"/>
          <w:marTop w:val="0"/>
          <w:marBottom w:val="0"/>
          <w:divBdr>
            <w:top w:val="none" w:sz="0" w:space="0" w:color="auto"/>
            <w:left w:val="none" w:sz="0" w:space="0" w:color="auto"/>
            <w:bottom w:val="none" w:sz="0" w:space="0" w:color="auto"/>
            <w:right w:val="none" w:sz="0" w:space="0" w:color="auto"/>
          </w:divBdr>
        </w:div>
        <w:div w:id="1100684336">
          <w:marLeft w:val="0"/>
          <w:marRight w:val="0"/>
          <w:marTop w:val="0"/>
          <w:marBottom w:val="0"/>
          <w:divBdr>
            <w:top w:val="none" w:sz="0" w:space="0" w:color="auto"/>
            <w:left w:val="none" w:sz="0" w:space="0" w:color="auto"/>
            <w:bottom w:val="none" w:sz="0" w:space="0" w:color="auto"/>
            <w:right w:val="none" w:sz="0" w:space="0" w:color="auto"/>
          </w:divBdr>
        </w:div>
        <w:div w:id="1534617410">
          <w:marLeft w:val="0"/>
          <w:marRight w:val="0"/>
          <w:marTop w:val="0"/>
          <w:marBottom w:val="0"/>
          <w:divBdr>
            <w:top w:val="none" w:sz="0" w:space="0" w:color="auto"/>
            <w:left w:val="none" w:sz="0" w:space="0" w:color="auto"/>
            <w:bottom w:val="none" w:sz="0" w:space="0" w:color="auto"/>
            <w:right w:val="none" w:sz="0" w:space="0" w:color="auto"/>
          </w:divBdr>
        </w:div>
        <w:div w:id="2071615185">
          <w:marLeft w:val="0"/>
          <w:marRight w:val="0"/>
          <w:marTop w:val="0"/>
          <w:marBottom w:val="0"/>
          <w:divBdr>
            <w:top w:val="none" w:sz="0" w:space="0" w:color="auto"/>
            <w:left w:val="none" w:sz="0" w:space="0" w:color="auto"/>
            <w:bottom w:val="none" w:sz="0" w:space="0" w:color="auto"/>
            <w:right w:val="none" w:sz="0" w:space="0" w:color="auto"/>
          </w:divBdr>
        </w:div>
        <w:div w:id="1131168458">
          <w:marLeft w:val="0"/>
          <w:marRight w:val="0"/>
          <w:marTop w:val="0"/>
          <w:marBottom w:val="0"/>
          <w:divBdr>
            <w:top w:val="none" w:sz="0" w:space="0" w:color="auto"/>
            <w:left w:val="none" w:sz="0" w:space="0" w:color="auto"/>
            <w:bottom w:val="none" w:sz="0" w:space="0" w:color="auto"/>
            <w:right w:val="none" w:sz="0" w:space="0" w:color="auto"/>
          </w:divBdr>
        </w:div>
        <w:div w:id="1244873326">
          <w:marLeft w:val="0"/>
          <w:marRight w:val="0"/>
          <w:marTop w:val="0"/>
          <w:marBottom w:val="0"/>
          <w:divBdr>
            <w:top w:val="none" w:sz="0" w:space="0" w:color="auto"/>
            <w:left w:val="none" w:sz="0" w:space="0" w:color="auto"/>
            <w:bottom w:val="none" w:sz="0" w:space="0" w:color="auto"/>
            <w:right w:val="none" w:sz="0" w:space="0" w:color="auto"/>
          </w:divBdr>
        </w:div>
        <w:div w:id="202638165">
          <w:marLeft w:val="0"/>
          <w:marRight w:val="0"/>
          <w:marTop w:val="0"/>
          <w:marBottom w:val="0"/>
          <w:divBdr>
            <w:top w:val="none" w:sz="0" w:space="0" w:color="auto"/>
            <w:left w:val="none" w:sz="0" w:space="0" w:color="auto"/>
            <w:bottom w:val="none" w:sz="0" w:space="0" w:color="auto"/>
            <w:right w:val="none" w:sz="0" w:space="0" w:color="auto"/>
          </w:divBdr>
        </w:div>
        <w:div w:id="1352294160">
          <w:marLeft w:val="0"/>
          <w:marRight w:val="0"/>
          <w:marTop w:val="0"/>
          <w:marBottom w:val="0"/>
          <w:divBdr>
            <w:top w:val="none" w:sz="0" w:space="0" w:color="auto"/>
            <w:left w:val="none" w:sz="0" w:space="0" w:color="auto"/>
            <w:bottom w:val="none" w:sz="0" w:space="0" w:color="auto"/>
            <w:right w:val="none" w:sz="0" w:space="0" w:color="auto"/>
          </w:divBdr>
        </w:div>
        <w:div w:id="2082166911">
          <w:marLeft w:val="0"/>
          <w:marRight w:val="0"/>
          <w:marTop w:val="0"/>
          <w:marBottom w:val="0"/>
          <w:divBdr>
            <w:top w:val="none" w:sz="0" w:space="0" w:color="auto"/>
            <w:left w:val="none" w:sz="0" w:space="0" w:color="auto"/>
            <w:bottom w:val="none" w:sz="0" w:space="0" w:color="auto"/>
            <w:right w:val="none" w:sz="0" w:space="0" w:color="auto"/>
          </w:divBdr>
        </w:div>
        <w:div w:id="534123473">
          <w:marLeft w:val="0"/>
          <w:marRight w:val="0"/>
          <w:marTop w:val="0"/>
          <w:marBottom w:val="0"/>
          <w:divBdr>
            <w:top w:val="none" w:sz="0" w:space="0" w:color="auto"/>
            <w:left w:val="none" w:sz="0" w:space="0" w:color="auto"/>
            <w:bottom w:val="none" w:sz="0" w:space="0" w:color="auto"/>
            <w:right w:val="none" w:sz="0" w:space="0" w:color="auto"/>
          </w:divBdr>
        </w:div>
        <w:div w:id="1445998903">
          <w:marLeft w:val="0"/>
          <w:marRight w:val="0"/>
          <w:marTop w:val="0"/>
          <w:marBottom w:val="0"/>
          <w:divBdr>
            <w:top w:val="none" w:sz="0" w:space="0" w:color="auto"/>
            <w:left w:val="none" w:sz="0" w:space="0" w:color="auto"/>
            <w:bottom w:val="none" w:sz="0" w:space="0" w:color="auto"/>
            <w:right w:val="none" w:sz="0" w:space="0" w:color="auto"/>
          </w:divBdr>
        </w:div>
        <w:div w:id="449594518">
          <w:marLeft w:val="0"/>
          <w:marRight w:val="0"/>
          <w:marTop w:val="0"/>
          <w:marBottom w:val="0"/>
          <w:divBdr>
            <w:top w:val="none" w:sz="0" w:space="0" w:color="auto"/>
            <w:left w:val="none" w:sz="0" w:space="0" w:color="auto"/>
            <w:bottom w:val="none" w:sz="0" w:space="0" w:color="auto"/>
            <w:right w:val="none" w:sz="0" w:space="0" w:color="auto"/>
          </w:divBdr>
        </w:div>
        <w:div w:id="1485779689">
          <w:marLeft w:val="0"/>
          <w:marRight w:val="0"/>
          <w:marTop w:val="0"/>
          <w:marBottom w:val="0"/>
          <w:divBdr>
            <w:top w:val="none" w:sz="0" w:space="0" w:color="auto"/>
            <w:left w:val="none" w:sz="0" w:space="0" w:color="auto"/>
            <w:bottom w:val="none" w:sz="0" w:space="0" w:color="auto"/>
            <w:right w:val="none" w:sz="0" w:space="0" w:color="auto"/>
          </w:divBdr>
        </w:div>
        <w:div w:id="730271075">
          <w:marLeft w:val="0"/>
          <w:marRight w:val="0"/>
          <w:marTop w:val="0"/>
          <w:marBottom w:val="0"/>
          <w:divBdr>
            <w:top w:val="none" w:sz="0" w:space="0" w:color="auto"/>
            <w:left w:val="none" w:sz="0" w:space="0" w:color="auto"/>
            <w:bottom w:val="none" w:sz="0" w:space="0" w:color="auto"/>
            <w:right w:val="none" w:sz="0" w:space="0" w:color="auto"/>
          </w:divBdr>
        </w:div>
        <w:div w:id="162359506">
          <w:marLeft w:val="0"/>
          <w:marRight w:val="0"/>
          <w:marTop w:val="0"/>
          <w:marBottom w:val="0"/>
          <w:divBdr>
            <w:top w:val="none" w:sz="0" w:space="0" w:color="auto"/>
            <w:left w:val="none" w:sz="0" w:space="0" w:color="auto"/>
            <w:bottom w:val="none" w:sz="0" w:space="0" w:color="auto"/>
            <w:right w:val="none" w:sz="0" w:space="0" w:color="auto"/>
          </w:divBdr>
        </w:div>
        <w:div w:id="1932545290">
          <w:marLeft w:val="0"/>
          <w:marRight w:val="0"/>
          <w:marTop w:val="0"/>
          <w:marBottom w:val="0"/>
          <w:divBdr>
            <w:top w:val="none" w:sz="0" w:space="0" w:color="auto"/>
            <w:left w:val="none" w:sz="0" w:space="0" w:color="auto"/>
            <w:bottom w:val="none" w:sz="0" w:space="0" w:color="auto"/>
            <w:right w:val="none" w:sz="0" w:space="0" w:color="auto"/>
          </w:divBdr>
        </w:div>
        <w:div w:id="537552033">
          <w:marLeft w:val="0"/>
          <w:marRight w:val="0"/>
          <w:marTop w:val="0"/>
          <w:marBottom w:val="0"/>
          <w:divBdr>
            <w:top w:val="none" w:sz="0" w:space="0" w:color="auto"/>
            <w:left w:val="none" w:sz="0" w:space="0" w:color="auto"/>
            <w:bottom w:val="none" w:sz="0" w:space="0" w:color="auto"/>
            <w:right w:val="none" w:sz="0" w:space="0" w:color="auto"/>
          </w:divBdr>
        </w:div>
        <w:div w:id="519706310">
          <w:marLeft w:val="0"/>
          <w:marRight w:val="0"/>
          <w:marTop w:val="0"/>
          <w:marBottom w:val="0"/>
          <w:divBdr>
            <w:top w:val="none" w:sz="0" w:space="0" w:color="auto"/>
            <w:left w:val="none" w:sz="0" w:space="0" w:color="auto"/>
            <w:bottom w:val="none" w:sz="0" w:space="0" w:color="auto"/>
            <w:right w:val="none" w:sz="0" w:space="0" w:color="auto"/>
          </w:divBdr>
        </w:div>
        <w:div w:id="1053696782">
          <w:marLeft w:val="0"/>
          <w:marRight w:val="0"/>
          <w:marTop w:val="0"/>
          <w:marBottom w:val="0"/>
          <w:divBdr>
            <w:top w:val="none" w:sz="0" w:space="0" w:color="auto"/>
            <w:left w:val="none" w:sz="0" w:space="0" w:color="auto"/>
            <w:bottom w:val="none" w:sz="0" w:space="0" w:color="auto"/>
            <w:right w:val="none" w:sz="0" w:space="0" w:color="auto"/>
          </w:divBdr>
        </w:div>
        <w:div w:id="1365785337">
          <w:marLeft w:val="0"/>
          <w:marRight w:val="0"/>
          <w:marTop w:val="0"/>
          <w:marBottom w:val="0"/>
          <w:divBdr>
            <w:top w:val="none" w:sz="0" w:space="0" w:color="auto"/>
            <w:left w:val="none" w:sz="0" w:space="0" w:color="auto"/>
            <w:bottom w:val="none" w:sz="0" w:space="0" w:color="auto"/>
            <w:right w:val="none" w:sz="0" w:space="0" w:color="auto"/>
          </w:divBdr>
        </w:div>
        <w:div w:id="1901593242">
          <w:marLeft w:val="0"/>
          <w:marRight w:val="0"/>
          <w:marTop w:val="0"/>
          <w:marBottom w:val="0"/>
          <w:divBdr>
            <w:top w:val="none" w:sz="0" w:space="0" w:color="auto"/>
            <w:left w:val="none" w:sz="0" w:space="0" w:color="auto"/>
            <w:bottom w:val="none" w:sz="0" w:space="0" w:color="auto"/>
            <w:right w:val="none" w:sz="0" w:space="0" w:color="auto"/>
          </w:divBdr>
        </w:div>
        <w:div w:id="1405298127">
          <w:marLeft w:val="0"/>
          <w:marRight w:val="0"/>
          <w:marTop w:val="0"/>
          <w:marBottom w:val="0"/>
          <w:divBdr>
            <w:top w:val="none" w:sz="0" w:space="0" w:color="auto"/>
            <w:left w:val="none" w:sz="0" w:space="0" w:color="auto"/>
            <w:bottom w:val="none" w:sz="0" w:space="0" w:color="auto"/>
            <w:right w:val="none" w:sz="0" w:space="0" w:color="auto"/>
          </w:divBdr>
        </w:div>
        <w:div w:id="91516599">
          <w:marLeft w:val="0"/>
          <w:marRight w:val="0"/>
          <w:marTop w:val="0"/>
          <w:marBottom w:val="0"/>
          <w:divBdr>
            <w:top w:val="none" w:sz="0" w:space="0" w:color="auto"/>
            <w:left w:val="none" w:sz="0" w:space="0" w:color="auto"/>
            <w:bottom w:val="none" w:sz="0" w:space="0" w:color="auto"/>
            <w:right w:val="none" w:sz="0" w:space="0" w:color="auto"/>
          </w:divBdr>
        </w:div>
        <w:div w:id="299893276">
          <w:marLeft w:val="0"/>
          <w:marRight w:val="0"/>
          <w:marTop w:val="0"/>
          <w:marBottom w:val="0"/>
          <w:divBdr>
            <w:top w:val="none" w:sz="0" w:space="0" w:color="auto"/>
            <w:left w:val="none" w:sz="0" w:space="0" w:color="auto"/>
            <w:bottom w:val="none" w:sz="0" w:space="0" w:color="auto"/>
            <w:right w:val="none" w:sz="0" w:space="0" w:color="auto"/>
          </w:divBdr>
        </w:div>
        <w:div w:id="1898206379">
          <w:marLeft w:val="0"/>
          <w:marRight w:val="0"/>
          <w:marTop w:val="0"/>
          <w:marBottom w:val="0"/>
          <w:divBdr>
            <w:top w:val="none" w:sz="0" w:space="0" w:color="auto"/>
            <w:left w:val="none" w:sz="0" w:space="0" w:color="auto"/>
            <w:bottom w:val="none" w:sz="0" w:space="0" w:color="auto"/>
            <w:right w:val="none" w:sz="0" w:space="0" w:color="auto"/>
          </w:divBdr>
        </w:div>
        <w:div w:id="1427114921">
          <w:marLeft w:val="0"/>
          <w:marRight w:val="0"/>
          <w:marTop w:val="0"/>
          <w:marBottom w:val="0"/>
          <w:divBdr>
            <w:top w:val="none" w:sz="0" w:space="0" w:color="auto"/>
            <w:left w:val="none" w:sz="0" w:space="0" w:color="auto"/>
            <w:bottom w:val="none" w:sz="0" w:space="0" w:color="auto"/>
            <w:right w:val="none" w:sz="0" w:space="0" w:color="auto"/>
          </w:divBdr>
        </w:div>
        <w:div w:id="1678264514">
          <w:marLeft w:val="0"/>
          <w:marRight w:val="0"/>
          <w:marTop w:val="0"/>
          <w:marBottom w:val="0"/>
          <w:divBdr>
            <w:top w:val="none" w:sz="0" w:space="0" w:color="auto"/>
            <w:left w:val="none" w:sz="0" w:space="0" w:color="auto"/>
            <w:bottom w:val="none" w:sz="0" w:space="0" w:color="auto"/>
            <w:right w:val="none" w:sz="0" w:space="0" w:color="auto"/>
          </w:divBdr>
        </w:div>
        <w:div w:id="1284196397">
          <w:marLeft w:val="0"/>
          <w:marRight w:val="0"/>
          <w:marTop w:val="0"/>
          <w:marBottom w:val="0"/>
          <w:divBdr>
            <w:top w:val="none" w:sz="0" w:space="0" w:color="auto"/>
            <w:left w:val="none" w:sz="0" w:space="0" w:color="auto"/>
            <w:bottom w:val="none" w:sz="0" w:space="0" w:color="auto"/>
            <w:right w:val="none" w:sz="0" w:space="0" w:color="auto"/>
          </w:divBdr>
        </w:div>
        <w:div w:id="1961302878">
          <w:marLeft w:val="0"/>
          <w:marRight w:val="0"/>
          <w:marTop w:val="0"/>
          <w:marBottom w:val="0"/>
          <w:divBdr>
            <w:top w:val="none" w:sz="0" w:space="0" w:color="auto"/>
            <w:left w:val="none" w:sz="0" w:space="0" w:color="auto"/>
            <w:bottom w:val="none" w:sz="0" w:space="0" w:color="auto"/>
            <w:right w:val="none" w:sz="0" w:space="0" w:color="auto"/>
          </w:divBdr>
        </w:div>
        <w:div w:id="12659255">
          <w:marLeft w:val="0"/>
          <w:marRight w:val="0"/>
          <w:marTop w:val="0"/>
          <w:marBottom w:val="0"/>
          <w:divBdr>
            <w:top w:val="none" w:sz="0" w:space="0" w:color="auto"/>
            <w:left w:val="none" w:sz="0" w:space="0" w:color="auto"/>
            <w:bottom w:val="none" w:sz="0" w:space="0" w:color="auto"/>
            <w:right w:val="none" w:sz="0" w:space="0" w:color="auto"/>
          </w:divBdr>
        </w:div>
        <w:div w:id="96098478">
          <w:marLeft w:val="0"/>
          <w:marRight w:val="0"/>
          <w:marTop w:val="0"/>
          <w:marBottom w:val="0"/>
          <w:divBdr>
            <w:top w:val="none" w:sz="0" w:space="0" w:color="auto"/>
            <w:left w:val="none" w:sz="0" w:space="0" w:color="auto"/>
            <w:bottom w:val="none" w:sz="0" w:space="0" w:color="auto"/>
            <w:right w:val="none" w:sz="0" w:space="0" w:color="auto"/>
          </w:divBdr>
        </w:div>
        <w:div w:id="576748862">
          <w:marLeft w:val="0"/>
          <w:marRight w:val="0"/>
          <w:marTop w:val="0"/>
          <w:marBottom w:val="0"/>
          <w:divBdr>
            <w:top w:val="none" w:sz="0" w:space="0" w:color="auto"/>
            <w:left w:val="none" w:sz="0" w:space="0" w:color="auto"/>
            <w:bottom w:val="none" w:sz="0" w:space="0" w:color="auto"/>
            <w:right w:val="none" w:sz="0" w:space="0" w:color="auto"/>
          </w:divBdr>
        </w:div>
        <w:div w:id="1551114253">
          <w:marLeft w:val="0"/>
          <w:marRight w:val="0"/>
          <w:marTop w:val="0"/>
          <w:marBottom w:val="0"/>
          <w:divBdr>
            <w:top w:val="none" w:sz="0" w:space="0" w:color="auto"/>
            <w:left w:val="none" w:sz="0" w:space="0" w:color="auto"/>
            <w:bottom w:val="none" w:sz="0" w:space="0" w:color="auto"/>
            <w:right w:val="none" w:sz="0" w:space="0" w:color="auto"/>
          </w:divBdr>
        </w:div>
      </w:divsChild>
    </w:div>
    <w:div w:id="640187451">
      <w:bodyDiv w:val="1"/>
      <w:marLeft w:val="0"/>
      <w:marRight w:val="0"/>
      <w:marTop w:val="0"/>
      <w:marBottom w:val="0"/>
      <w:divBdr>
        <w:top w:val="none" w:sz="0" w:space="0" w:color="auto"/>
        <w:left w:val="none" w:sz="0" w:space="0" w:color="auto"/>
        <w:bottom w:val="none" w:sz="0" w:space="0" w:color="auto"/>
        <w:right w:val="none" w:sz="0" w:space="0" w:color="auto"/>
      </w:divBdr>
    </w:div>
    <w:div w:id="641273286">
      <w:bodyDiv w:val="1"/>
      <w:marLeft w:val="0"/>
      <w:marRight w:val="0"/>
      <w:marTop w:val="0"/>
      <w:marBottom w:val="0"/>
      <w:divBdr>
        <w:top w:val="none" w:sz="0" w:space="0" w:color="auto"/>
        <w:left w:val="none" w:sz="0" w:space="0" w:color="auto"/>
        <w:bottom w:val="none" w:sz="0" w:space="0" w:color="auto"/>
        <w:right w:val="none" w:sz="0" w:space="0" w:color="auto"/>
      </w:divBdr>
    </w:div>
    <w:div w:id="842668887">
      <w:bodyDiv w:val="1"/>
      <w:marLeft w:val="0"/>
      <w:marRight w:val="0"/>
      <w:marTop w:val="0"/>
      <w:marBottom w:val="0"/>
      <w:divBdr>
        <w:top w:val="none" w:sz="0" w:space="0" w:color="auto"/>
        <w:left w:val="none" w:sz="0" w:space="0" w:color="auto"/>
        <w:bottom w:val="none" w:sz="0" w:space="0" w:color="auto"/>
        <w:right w:val="none" w:sz="0" w:space="0" w:color="auto"/>
      </w:divBdr>
    </w:div>
    <w:div w:id="908812522">
      <w:bodyDiv w:val="1"/>
      <w:marLeft w:val="0"/>
      <w:marRight w:val="0"/>
      <w:marTop w:val="0"/>
      <w:marBottom w:val="0"/>
      <w:divBdr>
        <w:top w:val="none" w:sz="0" w:space="0" w:color="auto"/>
        <w:left w:val="none" w:sz="0" w:space="0" w:color="auto"/>
        <w:bottom w:val="none" w:sz="0" w:space="0" w:color="auto"/>
        <w:right w:val="none" w:sz="0" w:space="0" w:color="auto"/>
      </w:divBdr>
      <w:divsChild>
        <w:div w:id="1496920185">
          <w:marLeft w:val="0"/>
          <w:marRight w:val="0"/>
          <w:marTop w:val="0"/>
          <w:marBottom w:val="0"/>
          <w:divBdr>
            <w:top w:val="none" w:sz="0" w:space="0" w:color="auto"/>
            <w:left w:val="none" w:sz="0" w:space="0" w:color="auto"/>
            <w:bottom w:val="none" w:sz="0" w:space="0" w:color="auto"/>
            <w:right w:val="none" w:sz="0" w:space="0" w:color="auto"/>
          </w:divBdr>
          <w:divsChild>
            <w:div w:id="2081899905">
              <w:marLeft w:val="0"/>
              <w:marRight w:val="0"/>
              <w:marTop w:val="0"/>
              <w:marBottom w:val="0"/>
              <w:divBdr>
                <w:top w:val="none" w:sz="0" w:space="0" w:color="auto"/>
                <w:left w:val="none" w:sz="0" w:space="0" w:color="auto"/>
                <w:bottom w:val="none" w:sz="0" w:space="0" w:color="auto"/>
                <w:right w:val="none" w:sz="0" w:space="0" w:color="auto"/>
              </w:divBdr>
            </w:div>
            <w:div w:id="66808480">
              <w:marLeft w:val="0"/>
              <w:marRight w:val="0"/>
              <w:marTop w:val="0"/>
              <w:marBottom w:val="0"/>
              <w:divBdr>
                <w:top w:val="none" w:sz="0" w:space="0" w:color="auto"/>
                <w:left w:val="none" w:sz="0" w:space="0" w:color="auto"/>
                <w:bottom w:val="none" w:sz="0" w:space="0" w:color="auto"/>
                <w:right w:val="none" w:sz="0" w:space="0" w:color="auto"/>
              </w:divBdr>
            </w:div>
            <w:div w:id="372199026">
              <w:marLeft w:val="0"/>
              <w:marRight w:val="0"/>
              <w:marTop w:val="0"/>
              <w:marBottom w:val="0"/>
              <w:divBdr>
                <w:top w:val="none" w:sz="0" w:space="0" w:color="auto"/>
                <w:left w:val="none" w:sz="0" w:space="0" w:color="auto"/>
                <w:bottom w:val="none" w:sz="0" w:space="0" w:color="auto"/>
                <w:right w:val="none" w:sz="0" w:space="0" w:color="auto"/>
              </w:divBdr>
            </w:div>
            <w:div w:id="341201615">
              <w:marLeft w:val="0"/>
              <w:marRight w:val="0"/>
              <w:marTop w:val="0"/>
              <w:marBottom w:val="0"/>
              <w:divBdr>
                <w:top w:val="none" w:sz="0" w:space="0" w:color="auto"/>
                <w:left w:val="none" w:sz="0" w:space="0" w:color="auto"/>
                <w:bottom w:val="none" w:sz="0" w:space="0" w:color="auto"/>
                <w:right w:val="none" w:sz="0" w:space="0" w:color="auto"/>
              </w:divBdr>
            </w:div>
            <w:div w:id="1692755321">
              <w:marLeft w:val="0"/>
              <w:marRight w:val="0"/>
              <w:marTop w:val="0"/>
              <w:marBottom w:val="0"/>
              <w:divBdr>
                <w:top w:val="none" w:sz="0" w:space="0" w:color="auto"/>
                <w:left w:val="none" w:sz="0" w:space="0" w:color="auto"/>
                <w:bottom w:val="none" w:sz="0" w:space="0" w:color="auto"/>
                <w:right w:val="none" w:sz="0" w:space="0" w:color="auto"/>
              </w:divBdr>
            </w:div>
            <w:div w:id="1863204834">
              <w:marLeft w:val="0"/>
              <w:marRight w:val="0"/>
              <w:marTop w:val="0"/>
              <w:marBottom w:val="0"/>
              <w:divBdr>
                <w:top w:val="none" w:sz="0" w:space="0" w:color="auto"/>
                <w:left w:val="none" w:sz="0" w:space="0" w:color="auto"/>
                <w:bottom w:val="none" w:sz="0" w:space="0" w:color="auto"/>
                <w:right w:val="none" w:sz="0" w:space="0" w:color="auto"/>
              </w:divBdr>
            </w:div>
            <w:div w:id="1541551826">
              <w:marLeft w:val="0"/>
              <w:marRight w:val="0"/>
              <w:marTop w:val="0"/>
              <w:marBottom w:val="0"/>
              <w:divBdr>
                <w:top w:val="none" w:sz="0" w:space="0" w:color="auto"/>
                <w:left w:val="none" w:sz="0" w:space="0" w:color="auto"/>
                <w:bottom w:val="none" w:sz="0" w:space="0" w:color="auto"/>
                <w:right w:val="none" w:sz="0" w:space="0" w:color="auto"/>
              </w:divBdr>
            </w:div>
            <w:div w:id="574820521">
              <w:marLeft w:val="0"/>
              <w:marRight w:val="0"/>
              <w:marTop w:val="0"/>
              <w:marBottom w:val="0"/>
              <w:divBdr>
                <w:top w:val="none" w:sz="0" w:space="0" w:color="auto"/>
                <w:left w:val="none" w:sz="0" w:space="0" w:color="auto"/>
                <w:bottom w:val="none" w:sz="0" w:space="0" w:color="auto"/>
                <w:right w:val="none" w:sz="0" w:space="0" w:color="auto"/>
              </w:divBdr>
            </w:div>
            <w:div w:id="1001195926">
              <w:marLeft w:val="0"/>
              <w:marRight w:val="0"/>
              <w:marTop w:val="0"/>
              <w:marBottom w:val="0"/>
              <w:divBdr>
                <w:top w:val="none" w:sz="0" w:space="0" w:color="auto"/>
                <w:left w:val="none" w:sz="0" w:space="0" w:color="auto"/>
                <w:bottom w:val="none" w:sz="0" w:space="0" w:color="auto"/>
                <w:right w:val="none" w:sz="0" w:space="0" w:color="auto"/>
              </w:divBdr>
            </w:div>
            <w:div w:id="1520780103">
              <w:marLeft w:val="0"/>
              <w:marRight w:val="0"/>
              <w:marTop w:val="0"/>
              <w:marBottom w:val="0"/>
              <w:divBdr>
                <w:top w:val="none" w:sz="0" w:space="0" w:color="auto"/>
                <w:left w:val="none" w:sz="0" w:space="0" w:color="auto"/>
                <w:bottom w:val="none" w:sz="0" w:space="0" w:color="auto"/>
                <w:right w:val="none" w:sz="0" w:space="0" w:color="auto"/>
              </w:divBdr>
            </w:div>
            <w:div w:id="543252536">
              <w:marLeft w:val="0"/>
              <w:marRight w:val="0"/>
              <w:marTop w:val="0"/>
              <w:marBottom w:val="0"/>
              <w:divBdr>
                <w:top w:val="none" w:sz="0" w:space="0" w:color="auto"/>
                <w:left w:val="none" w:sz="0" w:space="0" w:color="auto"/>
                <w:bottom w:val="none" w:sz="0" w:space="0" w:color="auto"/>
                <w:right w:val="none" w:sz="0" w:space="0" w:color="auto"/>
              </w:divBdr>
            </w:div>
            <w:div w:id="1823623096">
              <w:marLeft w:val="0"/>
              <w:marRight w:val="0"/>
              <w:marTop w:val="0"/>
              <w:marBottom w:val="0"/>
              <w:divBdr>
                <w:top w:val="none" w:sz="0" w:space="0" w:color="auto"/>
                <w:left w:val="none" w:sz="0" w:space="0" w:color="auto"/>
                <w:bottom w:val="none" w:sz="0" w:space="0" w:color="auto"/>
                <w:right w:val="none" w:sz="0" w:space="0" w:color="auto"/>
              </w:divBdr>
            </w:div>
            <w:div w:id="66925662">
              <w:marLeft w:val="0"/>
              <w:marRight w:val="0"/>
              <w:marTop w:val="0"/>
              <w:marBottom w:val="0"/>
              <w:divBdr>
                <w:top w:val="none" w:sz="0" w:space="0" w:color="auto"/>
                <w:left w:val="none" w:sz="0" w:space="0" w:color="auto"/>
                <w:bottom w:val="none" w:sz="0" w:space="0" w:color="auto"/>
                <w:right w:val="none" w:sz="0" w:space="0" w:color="auto"/>
              </w:divBdr>
            </w:div>
            <w:div w:id="476723377">
              <w:marLeft w:val="0"/>
              <w:marRight w:val="0"/>
              <w:marTop w:val="0"/>
              <w:marBottom w:val="0"/>
              <w:divBdr>
                <w:top w:val="none" w:sz="0" w:space="0" w:color="auto"/>
                <w:left w:val="none" w:sz="0" w:space="0" w:color="auto"/>
                <w:bottom w:val="none" w:sz="0" w:space="0" w:color="auto"/>
                <w:right w:val="none" w:sz="0" w:space="0" w:color="auto"/>
              </w:divBdr>
            </w:div>
            <w:div w:id="61371127">
              <w:marLeft w:val="0"/>
              <w:marRight w:val="0"/>
              <w:marTop w:val="0"/>
              <w:marBottom w:val="0"/>
              <w:divBdr>
                <w:top w:val="none" w:sz="0" w:space="0" w:color="auto"/>
                <w:left w:val="none" w:sz="0" w:space="0" w:color="auto"/>
                <w:bottom w:val="none" w:sz="0" w:space="0" w:color="auto"/>
                <w:right w:val="none" w:sz="0" w:space="0" w:color="auto"/>
              </w:divBdr>
            </w:div>
            <w:div w:id="496505105">
              <w:marLeft w:val="0"/>
              <w:marRight w:val="0"/>
              <w:marTop w:val="0"/>
              <w:marBottom w:val="0"/>
              <w:divBdr>
                <w:top w:val="none" w:sz="0" w:space="0" w:color="auto"/>
                <w:left w:val="none" w:sz="0" w:space="0" w:color="auto"/>
                <w:bottom w:val="none" w:sz="0" w:space="0" w:color="auto"/>
                <w:right w:val="none" w:sz="0" w:space="0" w:color="auto"/>
              </w:divBdr>
            </w:div>
            <w:div w:id="1129664808">
              <w:marLeft w:val="0"/>
              <w:marRight w:val="0"/>
              <w:marTop w:val="0"/>
              <w:marBottom w:val="0"/>
              <w:divBdr>
                <w:top w:val="none" w:sz="0" w:space="0" w:color="auto"/>
                <w:left w:val="none" w:sz="0" w:space="0" w:color="auto"/>
                <w:bottom w:val="none" w:sz="0" w:space="0" w:color="auto"/>
                <w:right w:val="none" w:sz="0" w:space="0" w:color="auto"/>
              </w:divBdr>
            </w:div>
            <w:div w:id="31734765">
              <w:marLeft w:val="0"/>
              <w:marRight w:val="0"/>
              <w:marTop w:val="0"/>
              <w:marBottom w:val="0"/>
              <w:divBdr>
                <w:top w:val="none" w:sz="0" w:space="0" w:color="auto"/>
                <w:left w:val="none" w:sz="0" w:space="0" w:color="auto"/>
                <w:bottom w:val="none" w:sz="0" w:space="0" w:color="auto"/>
                <w:right w:val="none" w:sz="0" w:space="0" w:color="auto"/>
              </w:divBdr>
            </w:div>
            <w:div w:id="257561458">
              <w:marLeft w:val="0"/>
              <w:marRight w:val="0"/>
              <w:marTop w:val="0"/>
              <w:marBottom w:val="0"/>
              <w:divBdr>
                <w:top w:val="none" w:sz="0" w:space="0" w:color="auto"/>
                <w:left w:val="none" w:sz="0" w:space="0" w:color="auto"/>
                <w:bottom w:val="none" w:sz="0" w:space="0" w:color="auto"/>
                <w:right w:val="none" w:sz="0" w:space="0" w:color="auto"/>
              </w:divBdr>
            </w:div>
            <w:div w:id="445006016">
              <w:marLeft w:val="0"/>
              <w:marRight w:val="0"/>
              <w:marTop w:val="0"/>
              <w:marBottom w:val="0"/>
              <w:divBdr>
                <w:top w:val="none" w:sz="0" w:space="0" w:color="auto"/>
                <w:left w:val="none" w:sz="0" w:space="0" w:color="auto"/>
                <w:bottom w:val="none" w:sz="0" w:space="0" w:color="auto"/>
                <w:right w:val="none" w:sz="0" w:space="0" w:color="auto"/>
              </w:divBdr>
            </w:div>
            <w:div w:id="558631060">
              <w:marLeft w:val="0"/>
              <w:marRight w:val="0"/>
              <w:marTop w:val="0"/>
              <w:marBottom w:val="0"/>
              <w:divBdr>
                <w:top w:val="none" w:sz="0" w:space="0" w:color="auto"/>
                <w:left w:val="none" w:sz="0" w:space="0" w:color="auto"/>
                <w:bottom w:val="none" w:sz="0" w:space="0" w:color="auto"/>
                <w:right w:val="none" w:sz="0" w:space="0" w:color="auto"/>
              </w:divBdr>
            </w:div>
            <w:div w:id="709764831">
              <w:marLeft w:val="0"/>
              <w:marRight w:val="0"/>
              <w:marTop w:val="0"/>
              <w:marBottom w:val="0"/>
              <w:divBdr>
                <w:top w:val="none" w:sz="0" w:space="0" w:color="auto"/>
                <w:left w:val="none" w:sz="0" w:space="0" w:color="auto"/>
                <w:bottom w:val="none" w:sz="0" w:space="0" w:color="auto"/>
                <w:right w:val="none" w:sz="0" w:space="0" w:color="auto"/>
              </w:divBdr>
            </w:div>
            <w:div w:id="1056733546">
              <w:marLeft w:val="0"/>
              <w:marRight w:val="0"/>
              <w:marTop w:val="0"/>
              <w:marBottom w:val="0"/>
              <w:divBdr>
                <w:top w:val="none" w:sz="0" w:space="0" w:color="auto"/>
                <w:left w:val="none" w:sz="0" w:space="0" w:color="auto"/>
                <w:bottom w:val="none" w:sz="0" w:space="0" w:color="auto"/>
                <w:right w:val="none" w:sz="0" w:space="0" w:color="auto"/>
              </w:divBdr>
            </w:div>
            <w:div w:id="190847826">
              <w:marLeft w:val="0"/>
              <w:marRight w:val="0"/>
              <w:marTop w:val="0"/>
              <w:marBottom w:val="0"/>
              <w:divBdr>
                <w:top w:val="none" w:sz="0" w:space="0" w:color="auto"/>
                <w:left w:val="none" w:sz="0" w:space="0" w:color="auto"/>
                <w:bottom w:val="none" w:sz="0" w:space="0" w:color="auto"/>
                <w:right w:val="none" w:sz="0" w:space="0" w:color="auto"/>
              </w:divBdr>
            </w:div>
            <w:div w:id="385418254">
              <w:marLeft w:val="0"/>
              <w:marRight w:val="0"/>
              <w:marTop w:val="0"/>
              <w:marBottom w:val="0"/>
              <w:divBdr>
                <w:top w:val="none" w:sz="0" w:space="0" w:color="auto"/>
                <w:left w:val="none" w:sz="0" w:space="0" w:color="auto"/>
                <w:bottom w:val="none" w:sz="0" w:space="0" w:color="auto"/>
                <w:right w:val="none" w:sz="0" w:space="0" w:color="auto"/>
              </w:divBdr>
            </w:div>
            <w:div w:id="608314179">
              <w:marLeft w:val="0"/>
              <w:marRight w:val="0"/>
              <w:marTop w:val="0"/>
              <w:marBottom w:val="0"/>
              <w:divBdr>
                <w:top w:val="none" w:sz="0" w:space="0" w:color="auto"/>
                <w:left w:val="none" w:sz="0" w:space="0" w:color="auto"/>
                <w:bottom w:val="none" w:sz="0" w:space="0" w:color="auto"/>
                <w:right w:val="none" w:sz="0" w:space="0" w:color="auto"/>
              </w:divBdr>
            </w:div>
            <w:div w:id="1499073028">
              <w:marLeft w:val="0"/>
              <w:marRight w:val="0"/>
              <w:marTop w:val="0"/>
              <w:marBottom w:val="0"/>
              <w:divBdr>
                <w:top w:val="none" w:sz="0" w:space="0" w:color="auto"/>
                <w:left w:val="none" w:sz="0" w:space="0" w:color="auto"/>
                <w:bottom w:val="none" w:sz="0" w:space="0" w:color="auto"/>
                <w:right w:val="none" w:sz="0" w:space="0" w:color="auto"/>
              </w:divBdr>
            </w:div>
            <w:div w:id="1448306051">
              <w:marLeft w:val="0"/>
              <w:marRight w:val="0"/>
              <w:marTop w:val="0"/>
              <w:marBottom w:val="0"/>
              <w:divBdr>
                <w:top w:val="none" w:sz="0" w:space="0" w:color="auto"/>
                <w:left w:val="none" w:sz="0" w:space="0" w:color="auto"/>
                <w:bottom w:val="none" w:sz="0" w:space="0" w:color="auto"/>
                <w:right w:val="none" w:sz="0" w:space="0" w:color="auto"/>
              </w:divBdr>
            </w:div>
            <w:div w:id="2071074618">
              <w:marLeft w:val="0"/>
              <w:marRight w:val="0"/>
              <w:marTop w:val="0"/>
              <w:marBottom w:val="0"/>
              <w:divBdr>
                <w:top w:val="none" w:sz="0" w:space="0" w:color="auto"/>
                <w:left w:val="none" w:sz="0" w:space="0" w:color="auto"/>
                <w:bottom w:val="none" w:sz="0" w:space="0" w:color="auto"/>
                <w:right w:val="none" w:sz="0" w:space="0" w:color="auto"/>
              </w:divBdr>
            </w:div>
            <w:div w:id="535121931">
              <w:marLeft w:val="0"/>
              <w:marRight w:val="0"/>
              <w:marTop w:val="0"/>
              <w:marBottom w:val="0"/>
              <w:divBdr>
                <w:top w:val="none" w:sz="0" w:space="0" w:color="auto"/>
                <w:left w:val="none" w:sz="0" w:space="0" w:color="auto"/>
                <w:bottom w:val="none" w:sz="0" w:space="0" w:color="auto"/>
                <w:right w:val="none" w:sz="0" w:space="0" w:color="auto"/>
              </w:divBdr>
            </w:div>
            <w:div w:id="1506676379">
              <w:marLeft w:val="0"/>
              <w:marRight w:val="0"/>
              <w:marTop w:val="0"/>
              <w:marBottom w:val="0"/>
              <w:divBdr>
                <w:top w:val="none" w:sz="0" w:space="0" w:color="auto"/>
                <w:left w:val="none" w:sz="0" w:space="0" w:color="auto"/>
                <w:bottom w:val="none" w:sz="0" w:space="0" w:color="auto"/>
                <w:right w:val="none" w:sz="0" w:space="0" w:color="auto"/>
              </w:divBdr>
            </w:div>
            <w:div w:id="1681850726">
              <w:marLeft w:val="0"/>
              <w:marRight w:val="0"/>
              <w:marTop w:val="0"/>
              <w:marBottom w:val="0"/>
              <w:divBdr>
                <w:top w:val="none" w:sz="0" w:space="0" w:color="auto"/>
                <w:left w:val="none" w:sz="0" w:space="0" w:color="auto"/>
                <w:bottom w:val="none" w:sz="0" w:space="0" w:color="auto"/>
                <w:right w:val="none" w:sz="0" w:space="0" w:color="auto"/>
              </w:divBdr>
            </w:div>
            <w:div w:id="863783248">
              <w:marLeft w:val="0"/>
              <w:marRight w:val="0"/>
              <w:marTop w:val="0"/>
              <w:marBottom w:val="0"/>
              <w:divBdr>
                <w:top w:val="none" w:sz="0" w:space="0" w:color="auto"/>
                <w:left w:val="none" w:sz="0" w:space="0" w:color="auto"/>
                <w:bottom w:val="none" w:sz="0" w:space="0" w:color="auto"/>
                <w:right w:val="none" w:sz="0" w:space="0" w:color="auto"/>
              </w:divBdr>
            </w:div>
            <w:div w:id="223956454">
              <w:marLeft w:val="0"/>
              <w:marRight w:val="0"/>
              <w:marTop w:val="0"/>
              <w:marBottom w:val="0"/>
              <w:divBdr>
                <w:top w:val="none" w:sz="0" w:space="0" w:color="auto"/>
                <w:left w:val="none" w:sz="0" w:space="0" w:color="auto"/>
                <w:bottom w:val="none" w:sz="0" w:space="0" w:color="auto"/>
                <w:right w:val="none" w:sz="0" w:space="0" w:color="auto"/>
              </w:divBdr>
            </w:div>
            <w:div w:id="480856393">
              <w:marLeft w:val="0"/>
              <w:marRight w:val="0"/>
              <w:marTop w:val="0"/>
              <w:marBottom w:val="0"/>
              <w:divBdr>
                <w:top w:val="none" w:sz="0" w:space="0" w:color="auto"/>
                <w:left w:val="none" w:sz="0" w:space="0" w:color="auto"/>
                <w:bottom w:val="none" w:sz="0" w:space="0" w:color="auto"/>
                <w:right w:val="none" w:sz="0" w:space="0" w:color="auto"/>
              </w:divBdr>
            </w:div>
            <w:div w:id="316542742">
              <w:marLeft w:val="0"/>
              <w:marRight w:val="0"/>
              <w:marTop w:val="0"/>
              <w:marBottom w:val="0"/>
              <w:divBdr>
                <w:top w:val="none" w:sz="0" w:space="0" w:color="auto"/>
                <w:left w:val="none" w:sz="0" w:space="0" w:color="auto"/>
                <w:bottom w:val="none" w:sz="0" w:space="0" w:color="auto"/>
                <w:right w:val="none" w:sz="0" w:space="0" w:color="auto"/>
              </w:divBdr>
            </w:div>
            <w:div w:id="1539901614">
              <w:marLeft w:val="0"/>
              <w:marRight w:val="0"/>
              <w:marTop w:val="0"/>
              <w:marBottom w:val="0"/>
              <w:divBdr>
                <w:top w:val="none" w:sz="0" w:space="0" w:color="auto"/>
                <w:left w:val="none" w:sz="0" w:space="0" w:color="auto"/>
                <w:bottom w:val="none" w:sz="0" w:space="0" w:color="auto"/>
                <w:right w:val="none" w:sz="0" w:space="0" w:color="auto"/>
              </w:divBdr>
            </w:div>
            <w:div w:id="185021794">
              <w:marLeft w:val="0"/>
              <w:marRight w:val="0"/>
              <w:marTop w:val="0"/>
              <w:marBottom w:val="0"/>
              <w:divBdr>
                <w:top w:val="none" w:sz="0" w:space="0" w:color="auto"/>
                <w:left w:val="none" w:sz="0" w:space="0" w:color="auto"/>
                <w:bottom w:val="none" w:sz="0" w:space="0" w:color="auto"/>
                <w:right w:val="none" w:sz="0" w:space="0" w:color="auto"/>
              </w:divBdr>
            </w:div>
            <w:div w:id="459342617">
              <w:marLeft w:val="0"/>
              <w:marRight w:val="0"/>
              <w:marTop w:val="0"/>
              <w:marBottom w:val="0"/>
              <w:divBdr>
                <w:top w:val="none" w:sz="0" w:space="0" w:color="auto"/>
                <w:left w:val="none" w:sz="0" w:space="0" w:color="auto"/>
                <w:bottom w:val="none" w:sz="0" w:space="0" w:color="auto"/>
                <w:right w:val="none" w:sz="0" w:space="0" w:color="auto"/>
              </w:divBdr>
            </w:div>
            <w:div w:id="1443963570">
              <w:marLeft w:val="0"/>
              <w:marRight w:val="0"/>
              <w:marTop w:val="0"/>
              <w:marBottom w:val="0"/>
              <w:divBdr>
                <w:top w:val="none" w:sz="0" w:space="0" w:color="auto"/>
                <w:left w:val="none" w:sz="0" w:space="0" w:color="auto"/>
                <w:bottom w:val="none" w:sz="0" w:space="0" w:color="auto"/>
                <w:right w:val="none" w:sz="0" w:space="0" w:color="auto"/>
              </w:divBdr>
            </w:div>
            <w:div w:id="738671274">
              <w:marLeft w:val="0"/>
              <w:marRight w:val="0"/>
              <w:marTop w:val="0"/>
              <w:marBottom w:val="0"/>
              <w:divBdr>
                <w:top w:val="none" w:sz="0" w:space="0" w:color="auto"/>
                <w:left w:val="none" w:sz="0" w:space="0" w:color="auto"/>
                <w:bottom w:val="none" w:sz="0" w:space="0" w:color="auto"/>
                <w:right w:val="none" w:sz="0" w:space="0" w:color="auto"/>
              </w:divBdr>
            </w:div>
            <w:div w:id="858469235">
              <w:marLeft w:val="0"/>
              <w:marRight w:val="0"/>
              <w:marTop w:val="0"/>
              <w:marBottom w:val="0"/>
              <w:divBdr>
                <w:top w:val="none" w:sz="0" w:space="0" w:color="auto"/>
                <w:left w:val="none" w:sz="0" w:space="0" w:color="auto"/>
                <w:bottom w:val="none" w:sz="0" w:space="0" w:color="auto"/>
                <w:right w:val="none" w:sz="0" w:space="0" w:color="auto"/>
              </w:divBdr>
            </w:div>
            <w:div w:id="1740787692">
              <w:marLeft w:val="0"/>
              <w:marRight w:val="0"/>
              <w:marTop w:val="0"/>
              <w:marBottom w:val="0"/>
              <w:divBdr>
                <w:top w:val="none" w:sz="0" w:space="0" w:color="auto"/>
                <w:left w:val="none" w:sz="0" w:space="0" w:color="auto"/>
                <w:bottom w:val="none" w:sz="0" w:space="0" w:color="auto"/>
                <w:right w:val="none" w:sz="0" w:space="0" w:color="auto"/>
              </w:divBdr>
            </w:div>
            <w:div w:id="1066302135">
              <w:marLeft w:val="0"/>
              <w:marRight w:val="0"/>
              <w:marTop w:val="0"/>
              <w:marBottom w:val="0"/>
              <w:divBdr>
                <w:top w:val="none" w:sz="0" w:space="0" w:color="auto"/>
                <w:left w:val="none" w:sz="0" w:space="0" w:color="auto"/>
                <w:bottom w:val="none" w:sz="0" w:space="0" w:color="auto"/>
                <w:right w:val="none" w:sz="0" w:space="0" w:color="auto"/>
              </w:divBdr>
            </w:div>
            <w:div w:id="1880124249">
              <w:marLeft w:val="0"/>
              <w:marRight w:val="0"/>
              <w:marTop w:val="0"/>
              <w:marBottom w:val="0"/>
              <w:divBdr>
                <w:top w:val="none" w:sz="0" w:space="0" w:color="auto"/>
                <w:left w:val="none" w:sz="0" w:space="0" w:color="auto"/>
                <w:bottom w:val="none" w:sz="0" w:space="0" w:color="auto"/>
                <w:right w:val="none" w:sz="0" w:space="0" w:color="auto"/>
              </w:divBdr>
            </w:div>
            <w:div w:id="1873416743">
              <w:marLeft w:val="0"/>
              <w:marRight w:val="0"/>
              <w:marTop w:val="0"/>
              <w:marBottom w:val="0"/>
              <w:divBdr>
                <w:top w:val="none" w:sz="0" w:space="0" w:color="auto"/>
                <w:left w:val="none" w:sz="0" w:space="0" w:color="auto"/>
                <w:bottom w:val="none" w:sz="0" w:space="0" w:color="auto"/>
                <w:right w:val="none" w:sz="0" w:space="0" w:color="auto"/>
              </w:divBdr>
            </w:div>
            <w:div w:id="2060590147">
              <w:marLeft w:val="0"/>
              <w:marRight w:val="0"/>
              <w:marTop w:val="0"/>
              <w:marBottom w:val="0"/>
              <w:divBdr>
                <w:top w:val="none" w:sz="0" w:space="0" w:color="auto"/>
                <w:left w:val="none" w:sz="0" w:space="0" w:color="auto"/>
                <w:bottom w:val="none" w:sz="0" w:space="0" w:color="auto"/>
                <w:right w:val="none" w:sz="0" w:space="0" w:color="auto"/>
              </w:divBdr>
            </w:div>
            <w:div w:id="1303074597">
              <w:marLeft w:val="0"/>
              <w:marRight w:val="0"/>
              <w:marTop w:val="0"/>
              <w:marBottom w:val="0"/>
              <w:divBdr>
                <w:top w:val="none" w:sz="0" w:space="0" w:color="auto"/>
                <w:left w:val="none" w:sz="0" w:space="0" w:color="auto"/>
                <w:bottom w:val="none" w:sz="0" w:space="0" w:color="auto"/>
                <w:right w:val="none" w:sz="0" w:space="0" w:color="auto"/>
              </w:divBdr>
            </w:div>
            <w:div w:id="1364479024">
              <w:marLeft w:val="0"/>
              <w:marRight w:val="0"/>
              <w:marTop w:val="0"/>
              <w:marBottom w:val="0"/>
              <w:divBdr>
                <w:top w:val="none" w:sz="0" w:space="0" w:color="auto"/>
                <w:left w:val="none" w:sz="0" w:space="0" w:color="auto"/>
                <w:bottom w:val="none" w:sz="0" w:space="0" w:color="auto"/>
                <w:right w:val="none" w:sz="0" w:space="0" w:color="auto"/>
              </w:divBdr>
            </w:div>
            <w:div w:id="1511871736">
              <w:marLeft w:val="0"/>
              <w:marRight w:val="0"/>
              <w:marTop w:val="0"/>
              <w:marBottom w:val="0"/>
              <w:divBdr>
                <w:top w:val="none" w:sz="0" w:space="0" w:color="auto"/>
                <w:left w:val="none" w:sz="0" w:space="0" w:color="auto"/>
                <w:bottom w:val="none" w:sz="0" w:space="0" w:color="auto"/>
                <w:right w:val="none" w:sz="0" w:space="0" w:color="auto"/>
              </w:divBdr>
            </w:div>
            <w:div w:id="1319722499">
              <w:marLeft w:val="0"/>
              <w:marRight w:val="0"/>
              <w:marTop w:val="0"/>
              <w:marBottom w:val="0"/>
              <w:divBdr>
                <w:top w:val="none" w:sz="0" w:space="0" w:color="auto"/>
                <w:left w:val="none" w:sz="0" w:space="0" w:color="auto"/>
                <w:bottom w:val="none" w:sz="0" w:space="0" w:color="auto"/>
                <w:right w:val="none" w:sz="0" w:space="0" w:color="auto"/>
              </w:divBdr>
            </w:div>
            <w:div w:id="943732463">
              <w:marLeft w:val="0"/>
              <w:marRight w:val="0"/>
              <w:marTop w:val="0"/>
              <w:marBottom w:val="0"/>
              <w:divBdr>
                <w:top w:val="none" w:sz="0" w:space="0" w:color="auto"/>
                <w:left w:val="none" w:sz="0" w:space="0" w:color="auto"/>
                <w:bottom w:val="none" w:sz="0" w:space="0" w:color="auto"/>
                <w:right w:val="none" w:sz="0" w:space="0" w:color="auto"/>
              </w:divBdr>
            </w:div>
            <w:div w:id="395861944">
              <w:marLeft w:val="0"/>
              <w:marRight w:val="0"/>
              <w:marTop w:val="0"/>
              <w:marBottom w:val="0"/>
              <w:divBdr>
                <w:top w:val="none" w:sz="0" w:space="0" w:color="auto"/>
                <w:left w:val="none" w:sz="0" w:space="0" w:color="auto"/>
                <w:bottom w:val="none" w:sz="0" w:space="0" w:color="auto"/>
                <w:right w:val="none" w:sz="0" w:space="0" w:color="auto"/>
              </w:divBdr>
            </w:div>
            <w:div w:id="1217620945">
              <w:marLeft w:val="0"/>
              <w:marRight w:val="0"/>
              <w:marTop w:val="0"/>
              <w:marBottom w:val="0"/>
              <w:divBdr>
                <w:top w:val="none" w:sz="0" w:space="0" w:color="auto"/>
                <w:left w:val="none" w:sz="0" w:space="0" w:color="auto"/>
                <w:bottom w:val="none" w:sz="0" w:space="0" w:color="auto"/>
                <w:right w:val="none" w:sz="0" w:space="0" w:color="auto"/>
              </w:divBdr>
            </w:div>
            <w:div w:id="1357121380">
              <w:marLeft w:val="0"/>
              <w:marRight w:val="0"/>
              <w:marTop w:val="0"/>
              <w:marBottom w:val="0"/>
              <w:divBdr>
                <w:top w:val="none" w:sz="0" w:space="0" w:color="auto"/>
                <w:left w:val="none" w:sz="0" w:space="0" w:color="auto"/>
                <w:bottom w:val="none" w:sz="0" w:space="0" w:color="auto"/>
                <w:right w:val="none" w:sz="0" w:space="0" w:color="auto"/>
              </w:divBdr>
            </w:div>
            <w:div w:id="469565555">
              <w:marLeft w:val="0"/>
              <w:marRight w:val="0"/>
              <w:marTop w:val="0"/>
              <w:marBottom w:val="0"/>
              <w:divBdr>
                <w:top w:val="none" w:sz="0" w:space="0" w:color="auto"/>
                <w:left w:val="none" w:sz="0" w:space="0" w:color="auto"/>
                <w:bottom w:val="none" w:sz="0" w:space="0" w:color="auto"/>
                <w:right w:val="none" w:sz="0" w:space="0" w:color="auto"/>
              </w:divBdr>
            </w:div>
            <w:div w:id="951321536">
              <w:marLeft w:val="0"/>
              <w:marRight w:val="0"/>
              <w:marTop w:val="0"/>
              <w:marBottom w:val="0"/>
              <w:divBdr>
                <w:top w:val="none" w:sz="0" w:space="0" w:color="auto"/>
                <w:left w:val="none" w:sz="0" w:space="0" w:color="auto"/>
                <w:bottom w:val="none" w:sz="0" w:space="0" w:color="auto"/>
                <w:right w:val="none" w:sz="0" w:space="0" w:color="auto"/>
              </w:divBdr>
            </w:div>
            <w:div w:id="1408262110">
              <w:marLeft w:val="0"/>
              <w:marRight w:val="0"/>
              <w:marTop w:val="0"/>
              <w:marBottom w:val="0"/>
              <w:divBdr>
                <w:top w:val="none" w:sz="0" w:space="0" w:color="auto"/>
                <w:left w:val="none" w:sz="0" w:space="0" w:color="auto"/>
                <w:bottom w:val="none" w:sz="0" w:space="0" w:color="auto"/>
                <w:right w:val="none" w:sz="0" w:space="0" w:color="auto"/>
              </w:divBdr>
            </w:div>
            <w:div w:id="1969817915">
              <w:marLeft w:val="0"/>
              <w:marRight w:val="0"/>
              <w:marTop w:val="0"/>
              <w:marBottom w:val="0"/>
              <w:divBdr>
                <w:top w:val="none" w:sz="0" w:space="0" w:color="auto"/>
                <w:left w:val="none" w:sz="0" w:space="0" w:color="auto"/>
                <w:bottom w:val="none" w:sz="0" w:space="0" w:color="auto"/>
                <w:right w:val="none" w:sz="0" w:space="0" w:color="auto"/>
              </w:divBdr>
            </w:div>
            <w:div w:id="859512896">
              <w:marLeft w:val="0"/>
              <w:marRight w:val="0"/>
              <w:marTop w:val="0"/>
              <w:marBottom w:val="0"/>
              <w:divBdr>
                <w:top w:val="none" w:sz="0" w:space="0" w:color="auto"/>
                <w:left w:val="none" w:sz="0" w:space="0" w:color="auto"/>
                <w:bottom w:val="none" w:sz="0" w:space="0" w:color="auto"/>
                <w:right w:val="none" w:sz="0" w:space="0" w:color="auto"/>
              </w:divBdr>
            </w:div>
            <w:div w:id="1366367596">
              <w:marLeft w:val="0"/>
              <w:marRight w:val="0"/>
              <w:marTop w:val="0"/>
              <w:marBottom w:val="0"/>
              <w:divBdr>
                <w:top w:val="none" w:sz="0" w:space="0" w:color="auto"/>
                <w:left w:val="none" w:sz="0" w:space="0" w:color="auto"/>
                <w:bottom w:val="none" w:sz="0" w:space="0" w:color="auto"/>
                <w:right w:val="none" w:sz="0" w:space="0" w:color="auto"/>
              </w:divBdr>
            </w:div>
            <w:div w:id="1305769128">
              <w:marLeft w:val="0"/>
              <w:marRight w:val="0"/>
              <w:marTop w:val="0"/>
              <w:marBottom w:val="0"/>
              <w:divBdr>
                <w:top w:val="none" w:sz="0" w:space="0" w:color="auto"/>
                <w:left w:val="none" w:sz="0" w:space="0" w:color="auto"/>
                <w:bottom w:val="none" w:sz="0" w:space="0" w:color="auto"/>
                <w:right w:val="none" w:sz="0" w:space="0" w:color="auto"/>
              </w:divBdr>
            </w:div>
            <w:div w:id="43603604">
              <w:marLeft w:val="0"/>
              <w:marRight w:val="0"/>
              <w:marTop w:val="0"/>
              <w:marBottom w:val="0"/>
              <w:divBdr>
                <w:top w:val="none" w:sz="0" w:space="0" w:color="auto"/>
                <w:left w:val="none" w:sz="0" w:space="0" w:color="auto"/>
                <w:bottom w:val="none" w:sz="0" w:space="0" w:color="auto"/>
                <w:right w:val="none" w:sz="0" w:space="0" w:color="auto"/>
              </w:divBdr>
            </w:div>
            <w:div w:id="4209403">
              <w:marLeft w:val="0"/>
              <w:marRight w:val="0"/>
              <w:marTop w:val="0"/>
              <w:marBottom w:val="0"/>
              <w:divBdr>
                <w:top w:val="none" w:sz="0" w:space="0" w:color="auto"/>
                <w:left w:val="none" w:sz="0" w:space="0" w:color="auto"/>
                <w:bottom w:val="none" w:sz="0" w:space="0" w:color="auto"/>
                <w:right w:val="none" w:sz="0" w:space="0" w:color="auto"/>
              </w:divBdr>
            </w:div>
            <w:div w:id="978608625">
              <w:marLeft w:val="0"/>
              <w:marRight w:val="0"/>
              <w:marTop w:val="0"/>
              <w:marBottom w:val="0"/>
              <w:divBdr>
                <w:top w:val="none" w:sz="0" w:space="0" w:color="auto"/>
                <w:left w:val="none" w:sz="0" w:space="0" w:color="auto"/>
                <w:bottom w:val="none" w:sz="0" w:space="0" w:color="auto"/>
                <w:right w:val="none" w:sz="0" w:space="0" w:color="auto"/>
              </w:divBdr>
            </w:div>
            <w:div w:id="22093857">
              <w:marLeft w:val="0"/>
              <w:marRight w:val="0"/>
              <w:marTop w:val="0"/>
              <w:marBottom w:val="0"/>
              <w:divBdr>
                <w:top w:val="none" w:sz="0" w:space="0" w:color="auto"/>
                <w:left w:val="none" w:sz="0" w:space="0" w:color="auto"/>
                <w:bottom w:val="none" w:sz="0" w:space="0" w:color="auto"/>
                <w:right w:val="none" w:sz="0" w:space="0" w:color="auto"/>
              </w:divBdr>
            </w:div>
            <w:div w:id="526257860">
              <w:marLeft w:val="0"/>
              <w:marRight w:val="0"/>
              <w:marTop w:val="0"/>
              <w:marBottom w:val="0"/>
              <w:divBdr>
                <w:top w:val="none" w:sz="0" w:space="0" w:color="auto"/>
                <w:left w:val="none" w:sz="0" w:space="0" w:color="auto"/>
                <w:bottom w:val="none" w:sz="0" w:space="0" w:color="auto"/>
                <w:right w:val="none" w:sz="0" w:space="0" w:color="auto"/>
              </w:divBdr>
            </w:div>
            <w:div w:id="77143167">
              <w:marLeft w:val="0"/>
              <w:marRight w:val="0"/>
              <w:marTop w:val="0"/>
              <w:marBottom w:val="0"/>
              <w:divBdr>
                <w:top w:val="none" w:sz="0" w:space="0" w:color="auto"/>
                <w:left w:val="none" w:sz="0" w:space="0" w:color="auto"/>
                <w:bottom w:val="none" w:sz="0" w:space="0" w:color="auto"/>
                <w:right w:val="none" w:sz="0" w:space="0" w:color="auto"/>
              </w:divBdr>
            </w:div>
            <w:div w:id="1078746226">
              <w:marLeft w:val="0"/>
              <w:marRight w:val="0"/>
              <w:marTop w:val="0"/>
              <w:marBottom w:val="0"/>
              <w:divBdr>
                <w:top w:val="none" w:sz="0" w:space="0" w:color="auto"/>
                <w:left w:val="none" w:sz="0" w:space="0" w:color="auto"/>
                <w:bottom w:val="none" w:sz="0" w:space="0" w:color="auto"/>
                <w:right w:val="none" w:sz="0" w:space="0" w:color="auto"/>
              </w:divBdr>
            </w:div>
            <w:div w:id="528683228">
              <w:marLeft w:val="0"/>
              <w:marRight w:val="0"/>
              <w:marTop w:val="0"/>
              <w:marBottom w:val="0"/>
              <w:divBdr>
                <w:top w:val="none" w:sz="0" w:space="0" w:color="auto"/>
                <w:left w:val="none" w:sz="0" w:space="0" w:color="auto"/>
                <w:bottom w:val="none" w:sz="0" w:space="0" w:color="auto"/>
                <w:right w:val="none" w:sz="0" w:space="0" w:color="auto"/>
              </w:divBdr>
            </w:div>
            <w:div w:id="1458912948">
              <w:marLeft w:val="0"/>
              <w:marRight w:val="0"/>
              <w:marTop w:val="0"/>
              <w:marBottom w:val="0"/>
              <w:divBdr>
                <w:top w:val="none" w:sz="0" w:space="0" w:color="auto"/>
                <w:left w:val="none" w:sz="0" w:space="0" w:color="auto"/>
                <w:bottom w:val="none" w:sz="0" w:space="0" w:color="auto"/>
                <w:right w:val="none" w:sz="0" w:space="0" w:color="auto"/>
              </w:divBdr>
            </w:div>
            <w:div w:id="154494588">
              <w:marLeft w:val="0"/>
              <w:marRight w:val="0"/>
              <w:marTop w:val="0"/>
              <w:marBottom w:val="0"/>
              <w:divBdr>
                <w:top w:val="none" w:sz="0" w:space="0" w:color="auto"/>
                <w:left w:val="none" w:sz="0" w:space="0" w:color="auto"/>
                <w:bottom w:val="none" w:sz="0" w:space="0" w:color="auto"/>
                <w:right w:val="none" w:sz="0" w:space="0" w:color="auto"/>
              </w:divBdr>
            </w:div>
            <w:div w:id="1283925640">
              <w:marLeft w:val="0"/>
              <w:marRight w:val="0"/>
              <w:marTop w:val="0"/>
              <w:marBottom w:val="0"/>
              <w:divBdr>
                <w:top w:val="none" w:sz="0" w:space="0" w:color="auto"/>
                <w:left w:val="none" w:sz="0" w:space="0" w:color="auto"/>
                <w:bottom w:val="none" w:sz="0" w:space="0" w:color="auto"/>
                <w:right w:val="none" w:sz="0" w:space="0" w:color="auto"/>
              </w:divBdr>
            </w:div>
            <w:div w:id="1121724308">
              <w:marLeft w:val="0"/>
              <w:marRight w:val="0"/>
              <w:marTop w:val="0"/>
              <w:marBottom w:val="0"/>
              <w:divBdr>
                <w:top w:val="none" w:sz="0" w:space="0" w:color="auto"/>
                <w:left w:val="none" w:sz="0" w:space="0" w:color="auto"/>
                <w:bottom w:val="none" w:sz="0" w:space="0" w:color="auto"/>
                <w:right w:val="none" w:sz="0" w:space="0" w:color="auto"/>
              </w:divBdr>
            </w:div>
            <w:div w:id="1686780857">
              <w:marLeft w:val="0"/>
              <w:marRight w:val="0"/>
              <w:marTop w:val="0"/>
              <w:marBottom w:val="0"/>
              <w:divBdr>
                <w:top w:val="none" w:sz="0" w:space="0" w:color="auto"/>
                <w:left w:val="none" w:sz="0" w:space="0" w:color="auto"/>
                <w:bottom w:val="none" w:sz="0" w:space="0" w:color="auto"/>
                <w:right w:val="none" w:sz="0" w:space="0" w:color="auto"/>
              </w:divBdr>
            </w:div>
            <w:div w:id="794756225">
              <w:marLeft w:val="0"/>
              <w:marRight w:val="0"/>
              <w:marTop w:val="0"/>
              <w:marBottom w:val="0"/>
              <w:divBdr>
                <w:top w:val="none" w:sz="0" w:space="0" w:color="auto"/>
                <w:left w:val="none" w:sz="0" w:space="0" w:color="auto"/>
                <w:bottom w:val="none" w:sz="0" w:space="0" w:color="auto"/>
                <w:right w:val="none" w:sz="0" w:space="0" w:color="auto"/>
              </w:divBdr>
            </w:div>
            <w:div w:id="1105416692">
              <w:marLeft w:val="0"/>
              <w:marRight w:val="0"/>
              <w:marTop w:val="0"/>
              <w:marBottom w:val="0"/>
              <w:divBdr>
                <w:top w:val="none" w:sz="0" w:space="0" w:color="auto"/>
                <w:left w:val="none" w:sz="0" w:space="0" w:color="auto"/>
                <w:bottom w:val="none" w:sz="0" w:space="0" w:color="auto"/>
                <w:right w:val="none" w:sz="0" w:space="0" w:color="auto"/>
              </w:divBdr>
            </w:div>
            <w:div w:id="522744333">
              <w:marLeft w:val="0"/>
              <w:marRight w:val="0"/>
              <w:marTop w:val="0"/>
              <w:marBottom w:val="0"/>
              <w:divBdr>
                <w:top w:val="none" w:sz="0" w:space="0" w:color="auto"/>
                <w:left w:val="none" w:sz="0" w:space="0" w:color="auto"/>
                <w:bottom w:val="none" w:sz="0" w:space="0" w:color="auto"/>
                <w:right w:val="none" w:sz="0" w:space="0" w:color="auto"/>
              </w:divBdr>
            </w:div>
            <w:div w:id="22676127">
              <w:marLeft w:val="0"/>
              <w:marRight w:val="0"/>
              <w:marTop w:val="0"/>
              <w:marBottom w:val="0"/>
              <w:divBdr>
                <w:top w:val="none" w:sz="0" w:space="0" w:color="auto"/>
                <w:left w:val="none" w:sz="0" w:space="0" w:color="auto"/>
                <w:bottom w:val="none" w:sz="0" w:space="0" w:color="auto"/>
                <w:right w:val="none" w:sz="0" w:space="0" w:color="auto"/>
              </w:divBdr>
            </w:div>
            <w:div w:id="506553979">
              <w:marLeft w:val="0"/>
              <w:marRight w:val="0"/>
              <w:marTop w:val="0"/>
              <w:marBottom w:val="0"/>
              <w:divBdr>
                <w:top w:val="none" w:sz="0" w:space="0" w:color="auto"/>
                <w:left w:val="none" w:sz="0" w:space="0" w:color="auto"/>
                <w:bottom w:val="none" w:sz="0" w:space="0" w:color="auto"/>
                <w:right w:val="none" w:sz="0" w:space="0" w:color="auto"/>
              </w:divBdr>
            </w:div>
            <w:div w:id="817065958">
              <w:marLeft w:val="0"/>
              <w:marRight w:val="0"/>
              <w:marTop w:val="0"/>
              <w:marBottom w:val="0"/>
              <w:divBdr>
                <w:top w:val="none" w:sz="0" w:space="0" w:color="auto"/>
                <w:left w:val="none" w:sz="0" w:space="0" w:color="auto"/>
                <w:bottom w:val="none" w:sz="0" w:space="0" w:color="auto"/>
                <w:right w:val="none" w:sz="0" w:space="0" w:color="auto"/>
              </w:divBdr>
            </w:div>
            <w:div w:id="64038410">
              <w:marLeft w:val="0"/>
              <w:marRight w:val="0"/>
              <w:marTop w:val="0"/>
              <w:marBottom w:val="0"/>
              <w:divBdr>
                <w:top w:val="none" w:sz="0" w:space="0" w:color="auto"/>
                <w:left w:val="none" w:sz="0" w:space="0" w:color="auto"/>
                <w:bottom w:val="none" w:sz="0" w:space="0" w:color="auto"/>
                <w:right w:val="none" w:sz="0" w:space="0" w:color="auto"/>
              </w:divBdr>
            </w:div>
            <w:div w:id="1745254342">
              <w:marLeft w:val="0"/>
              <w:marRight w:val="0"/>
              <w:marTop w:val="0"/>
              <w:marBottom w:val="0"/>
              <w:divBdr>
                <w:top w:val="none" w:sz="0" w:space="0" w:color="auto"/>
                <w:left w:val="none" w:sz="0" w:space="0" w:color="auto"/>
                <w:bottom w:val="none" w:sz="0" w:space="0" w:color="auto"/>
                <w:right w:val="none" w:sz="0" w:space="0" w:color="auto"/>
              </w:divBdr>
            </w:div>
            <w:div w:id="89276058">
              <w:marLeft w:val="0"/>
              <w:marRight w:val="0"/>
              <w:marTop w:val="0"/>
              <w:marBottom w:val="0"/>
              <w:divBdr>
                <w:top w:val="none" w:sz="0" w:space="0" w:color="auto"/>
                <w:left w:val="none" w:sz="0" w:space="0" w:color="auto"/>
                <w:bottom w:val="none" w:sz="0" w:space="0" w:color="auto"/>
                <w:right w:val="none" w:sz="0" w:space="0" w:color="auto"/>
              </w:divBdr>
            </w:div>
            <w:div w:id="965231792">
              <w:marLeft w:val="0"/>
              <w:marRight w:val="0"/>
              <w:marTop w:val="0"/>
              <w:marBottom w:val="0"/>
              <w:divBdr>
                <w:top w:val="none" w:sz="0" w:space="0" w:color="auto"/>
                <w:left w:val="none" w:sz="0" w:space="0" w:color="auto"/>
                <w:bottom w:val="none" w:sz="0" w:space="0" w:color="auto"/>
                <w:right w:val="none" w:sz="0" w:space="0" w:color="auto"/>
              </w:divBdr>
            </w:div>
            <w:div w:id="783231328">
              <w:marLeft w:val="0"/>
              <w:marRight w:val="0"/>
              <w:marTop w:val="0"/>
              <w:marBottom w:val="0"/>
              <w:divBdr>
                <w:top w:val="none" w:sz="0" w:space="0" w:color="auto"/>
                <w:left w:val="none" w:sz="0" w:space="0" w:color="auto"/>
                <w:bottom w:val="none" w:sz="0" w:space="0" w:color="auto"/>
                <w:right w:val="none" w:sz="0" w:space="0" w:color="auto"/>
              </w:divBdr>
            </w:div>
            <w:div w:id="1487238373">
              <w:marLeft w:val="0"/>
              <w:marRight w:val="0"/>
              <w:marTop w:val="0"/>
              <w:marBottom w:val="0"/>
              <w:divBdr>
                <w:top w:val="none" w:sz="0" w:space="0" w:color="auto"/>
                <w:left w:val="none" w:sz="0" w:space="0" w:color="auto"/>
                <w:bottom w:val="none" w:sz="0" w:space="0" w:color="auto"/>
                <w:right w:val="none" w:sz="0" w:space="0" w:color="auto"/>
              </w:divBdr>
            </w:div>
            <w:div w:id="441268307">
              <w:marLeft w:val="0"/>
              <w:marRight w:val="0"/>
              <w:marTop w:val="0"/>
              <w:marBottom w:val="0"/>
              <w:divBdr>
                <w:top w:val="none" w:sz="0" w:space="0" w:color="auto"/>
                <w:left w:val="none" w:sz="0" w:space="0" w:color="auto"/>
                <w:bottom w:val="none" w:sz="0" w:space="0" w:color="auto"/>
                <w:right w:val="none" w:sz="0" w:space="0" w:color="auto"/>
              </w:divBdr>
            </w:div>
            <w:div w:id="1697610284">
              <w:marLeft w:val="0"/>
              <w:marRight w:val="0"/>
              <w:marTop w:val="0"/>
              <w:marBottom w:val="0"/>
              <w:divBdr>
                <w:top w:val="none" w:sz="0" w:space="0" w:color="auto"/>
                <w:left w:val="none" w:sz="0" w:space="0" w:color="auto"/>
                <w:bottom w:val="none" w:sz="0" w:space="0" w:color="auto"/>
                <w:right w:val="none" w:sz="0" w:space="0" w:color="auto"/>
              </w:divBdr>
            </w:div>
            <w:div w:id="136915837">
              <w:marLeft w:val="0"/>
              <w:marRight w:val="0"/>
              <w:marTop w:val="0"/>
              <w:marBottom w:val="0"/>
              <w:divBdr>
                <w:top w:val="none" w:sz="0" w:space="0" w:color="auto"/>
                <w:left w:val="none" w:sz="0" w:space="0" w:color="auto"/>
                <w:bottom w:val="none" w:sz="0" w:space="0" w:color="auto"/>
                <w:right w:val="none" w:sz="0" w:space="0" w:color="auto"/>
              </w:divBdr>
            </w:div>
            <w:div w:id="1669627431">
              <w:marLeft w:val="0"/>
              <w:marRight w:val="0"/>
              <w:marTop w:val="0"/>
              <w:marBottom w:val="0"/>
              <w:divBdr>
                <w:top w:val="none" w:sz="0" w:space="0" w:color="auto"/>
                <w:left w:val="none" w:sz="0" w:space="0" w:color="auto"/>
                <w:bottom w:val="none" w:sz="0" w:space="0" w:color="auto"/>
                <w:right w:val="none" w:sz="0" w:space="0" w:color="auto"/>
              </w:divBdr>
            </w:div>
            <w:div w:id="1496610534">
              <w:marLeft w:val="0"/>
              <w:marRight w:val="0"/>
              <w:marTop w:val="0"/>
              <w:marBottom w:val="0"/>
              <w:divBdr>
                <w:top w:val="none" w:sz="0" w:space="0" w:color="auto"/>
                <w:left w:val="none" w:sz="0" w:space="0" w:color="auto"/>
                <w:bottom w:val="none" w:sz="0" w:space="0" w:color="auto"/>
                <w:right w:val="none" w:sz="0" w:space="0" w:color="auto"/>
              </w:divBdr>
            </w:div>
            <w:div w:id="282731534">
              <w:marLeft w:val="0"/>
              <w:marRight w:val="0"/>
              <w:marTop w:val="0"/>
              <w:marBottom w:val="0"/>
              <w:divBdr>
                <w:top w:val="none" w:sz="0" w:space="0" w:color="auto"/>
                <w:left w:val="none" w:sz="0" w:space="0" w:color="auto"/>
                <w:bottom w:val="none" w:sz="0" w:space="0" w:color="auto"/>
                <w:right w:val="none" w:sz="0" w:space="0" w:color="auto"/>
              </w:divBdr>
            </w:div>
            <w:div w:id="1226840255">
              <w:marLeft w:val="0"/>
              <w:marRight w:val="0"/>
              <w:marTop w:val="0"/>
              <w:marBottom w:val="0"/>
              <w:divBdr>
                <w:top w:val="none" w:sz="0" w:space="0" w:color="auto"/>
                <w:left w:val="none" w:sz="0" w:space="0" w:color="auto"/>
                <w:bottom w:val="none" w:sz="0" w:space="0" w:color="auto"/>
                <w:right w:val="none" w:sz="0" w:space="0" w:color="auto"/>
              </w:divBdr>
            </w:div>
            <w:div w:id="1619532583">
              <w:marLeft w:val="0"/>
              <w:marRight w:val="0"/>
              <w:marTop w:val="0"/>
              <w:marBottom w:val="0"/>
              <w:divBdr>
                <w:top w:val="none" w:sz="0" w:space="0" w:color="auto"/>
                <w:left w:val="none" w:sz="0" w:space="0" w:color="auto"/>
                <w:bottom w:val="none" w:sz="0" w:space="0" w:color="auto"/>
                <w:right w:val="none" w:sz="0" w:space="0" w:color="auto"/>
              </w:divBdr>
            </w:div>
            <w:div w:id="1194415957">
              <w:marLeft w:val="0"/>
              <w:marRight w:val="0"/>
              <w:marTop w:val="0"/>
              <w:marBottom w:val="0"/>
              <w:divBdr>
                <w:top w:val="none" w:sz="0" w:space="0" w:color="auto"/>
                <w:left w:val="none" w:sz="0" w:space="0" w:color="auto"/>
                <w:bottom w:val="none" w:sz="0" w:space="0" w:color="auto"/>
                <w:right w:val="none" w:sz="0" w:space="0" w:color="auto"/>
              </w:divBdr>
            </w:div>
            <w:div w:id="37781431">
              <w:marLeft w:val="0"/>
              <w:marRight w:val="0"/>
              <w:marTop w:val="0"/>
              <w:marBottom w:val="0"/>
              <w:divBdr>
                <w:top w:val="none" w:sz="0" w:space="0" w:color="auto"/>
                <w:left w:val="none" w:sz="0" w:space="0" w:color="auto"/>
                <w:bottom w:val="none" w:sz="0" w:space="0" w:color="auto"/>
                <w:right w:val="none" w:sz="0" w:space="0" w:color="auto"/>
              </w:divBdr>
            </w:div>
            <w:div w:id="881329542">
              <w:marLeft w:val="0"/>
              <w:marRight w:val="0"/>
              <w:marTop w:val="0"/>
              <w:marBottom w:val="0"/>
              <w:divBdr>
                <w:top w:val="none" w:sz="0" w:space="0" w:color="auto"/>
                <w:left w:val="none" w:sz="0" w:space="0" w:color="auto"/>
                <w:bottom w:val="none" w:sz="0" w:space="0" w:color="auto"/>
                <w:right w:val="none" w:sz="0" w:space="0" w:color="auto"/>
              </w:divBdr>
            </w:div>
            <w:div w:id="1588464367">
              <w:marLeft w:val="0"/>
              <w:marRight w:val="0"/>
              <w:marTop w:val="0"/>
              <w:marBottom w:val="0"/>
              <w:divBdr>
                <w:top w:val="none" w:sz="0" w:space="0" w:color="auto"/>
                <w:left w:val="none" w:sz="0" w:space="0" w:color="auto"/>
                <w:bottom w:val="none" w:sz="0" w:space="0" w:color="auto"/>
                <w:right w:val="none" w:sz="0" w:space="0" w:color="auto"/>
              </w:divBdr>
            </w:div>
            <w:div w:id="2077315451">
              <w:marLeft w:val="0"/>
              <w:marRight w:val="0"/>
              <w:marTop w:val="0"/>
              <w:marBottom w:val="0"/>
              <w:divBdr>
                <w:top w:val="none" w:sz="0" w:space="0" w:color="auto"/>
                <w:left w:val="none" w:sz="0" w:space="0" w:color="auto"/>
                <w:bottom w:val="none" w:sz="0" w:space="0" w:color="auto"/>
                <w:right w:val="none" w:sz="0" w:space="0" w:color="auto"/>
              </w:divBdr>
            </w:div>
            <w:div w:id="2060856735">
              <w:marLeft w:val="0"/>
              <w:marRight w:val="0"/>
              <w:marTop w:val="0"/>
              <w:marBottom w:val="0"/>
              <w:divBdr>
                <w:top w:val="none" w:sz="0" w:space="0" w:color="auto"/>
                <w:left w:val="none" w:sz="0" w:space="0" w:color="auto"/>
                <w:bottom w:val="none" w:sz="0" w:space="0" w:color="auto"/>
                <w:right w:val="none" w:sz="0" w:space="0" w:color="auto"/>
              </w:divBdr>
            </w:div>
            <w:div w:id="857892841">
              <w:marLeft w:val="0"/>
              <w:marRight w:val="0"/>
              <w:marTop w:val="0"/>
              <w:marBottom w:val="0"/>
              <w:divBdr>
                <w:top w:val="none" w:sz="0" w:space="0" w:color="auto"/>
                <w:left w:val="none" w:sz="0" w:space="0" w:color="auto"/>
                <w:bottom w:val="none" w:sz="0" w:space="0" w:color="auto"/>
                <w:right w:val="none" w:sz="0" w:space="0" w:color="auto"/>
              </w:divBdr>
            </w:div>
            <w:div w:id="1880778478">
              <w:marLeft w:val="0"/>
              <w:marRight w:val="0"/>
              <w:marTop w:val="0"/>
              <w:marBottom w:val="0"/>
              <w:divBdr>
                <w:top w:val="none" w:sz="0" w:space="0" w:color="auto"/>
                <w:left w:val="none" w:sz="0" w:space="0" w:color="auto"/>
                <w:bottom w:val="none" w:sz="0" w:space="0" w:color="auto"/>
                <w:right w:val="none" w:sz="0" w:space="0" w:color="auto"/>
              </w:divBdr>
            </w:div>
            <w:div w:id="1571689830">
              <w:marLeft w:val="0"/>
              <w:marRight w:val="0"/>
              <w:marTop w:val="0"/>
              <w:marBottom w:val="0"/>
              <w:divBdr>
                <w:top w:val="none" w:sz="0" w:space="0" w:color="auto"/>
                <w:left w:val="none" w:sz="0" w:space="0" w:color="auto"/>
                <w:bottom w:val="none" w:sz="0" w:space="0" w:color="auto"/>
                <w:right w:val="none" w:sz="0" w:space="0" w:color="auto"/>
              </w:divBdr>
            </w:div>
            <w:div w:id="79956244">
              <w:marLeft w:val="0"/>
              <w:marRight w:val="0"/>
              <w:marTop w:val="0"/>
              <w:marBottom w:val="0"/>
              <w:divBdr>
                <w:top w:val="none" w:sz="0" w:space="0" w:color="auto"/>
                <w:left w:val="none" w:sz="0" w:space="0" w:color="auto"/>
                <w:bottom w:val="none" w:sz="0" w:space="0" w:color="auto"/>
                <w:right w:val="none" w:sz="0" w:space="0" w:color="auto"/>
              </w:divBdr>
            </w:div>
            <w:div w:id="1481731048">
              <w:marLeft w:val="0"/>
              <w:marRight w:val="0"/>
              <w:marTop w:val="0"/>
              <w:marBottom w:val="0"/>
              <w:divBdr>
                <w:top w:val="none" w:sz="0" w:space="0" w:color="auto"/>
                <w:left w:val="none" w:sz="0" w:space="0" w:color="auto"/>
                <w:bottom w:val="none" w:sz="0" w:space="0" w:color="auto"/>
                <w:right w:val="none" w:sz="0" w:space="0" w:color="auto"/>
              </w:divBdr>
            </w:div>
            <w:div w:id="1169709911">
              <w:marLeft w:val="0"/>
              <w:marRight w:val="0"/>
              <w:marTop w:val="0"/>
              <w:marBottom w:val="0"/>
              <w:divBdr>
                <w:top w:val="none" w:sz="0" w:space="0" w:color="auto"/>
                <w:left w:val="none" w:sz="0" w:space="0" w:color="auto"/>
                <w:bottom w:val="none" w:sz="0" w:space="0" w:color="auto"/>
                <w:right w:val="none" w:sz="0" w:space="0" w:color="auto"/>
              </w:divBdr>
            </w:div>
            <w:div w:id="1012220325">
              <w:marLeft w:val="0"/>
              <w:marRight w:val="0"/>
              <w:marTop w:val="0"/>
              <w:marBottom w:val="0"/>
              <w:divBdr>
                <w:top w:val="none" w:sz="0" w:space="0" w:color="auto"/>
                <w:left w:val="none" w:sz="0" w:space="0" w:color="auto"/>
                <w:bottom w:val="none" w:sz="0" w:space="0" w:color="auto"/>
                <w:right w:val="none" w:sz="0" w:space="0" w:color="auto"/>
              </w:divBdr>
            </w:div>
            <w:div w:id="1729261698">
              <w:marLeft w:val="0"/>
              <w:marRight w:val="0"/>
              <w:marTop w:val="0"/>
              <w:marBottom w:val="0"/>
              <w:divBdr>
                <w:top w:val="none" w:sz="0" w:space="0" w:color="auto"/>
                <w:left w:val="none" w:sz="0" w:space="0" w:color="auto"/>
                <w:bottom w:val="none" w:sz="0" w:space="0" w:color="auto"/>
                <w:right w:val="none" w:sz="0" w:space="0" w:color="auto"/>
              </w:divBdr>
            </w:div>
            <w:div w:id="1568304494">
              <w:marLeft w:val="0"/>
              <w:marRight w:val="0"/>
              <w:marTop w:val="0"/>
              <w:marBottom w:val="0"/>
              <w:divBdr>
                <w:top w:val="none" w:sz="0" w:space="0" w:color="auto"/>
                <w:left w:val="none" w:sz="0" w:space="0" w:color="auto"/>
                <w:bottom w:val="none" w:sz="0" w:space="0" w:color="auto"/>
                <w:right w:val="none" w:sz="0" w:space="0" w:color="auto"/>
              </w:divBdr>
            </w:div>
            <w:div w:id="1046565172">
              <w:marLeft w:val="0"/>
              <w:marRight w:val="0"/>
              <w:marTop w:val="0"/>
              <w:marBottom w:val="0"/>
              <w:divBdr>
                <w:top w:val="none" w:sz="0" w:space="0" w:color="auto"/>
                <w:left w:val="none" w:sz="0" w:space="0" w:color="auto"/>
                <w:bottom w:val="none" w:sz="0" w:space="0" w:color="auto"/>
                <w:right w:val="none" w:sz="0" w:space="0" w:color="auto"/>
              </w:divBdr>
            </w:div>
            <w:div w:id="1247954155">
              <w:marLeft w:val="0"/>
              <w:marRight w:val="0"/>
              <w:marTop w:val="0"/>
              <w:marBottom w:val="0"/>
              <w:divBdr>
                <w:top w:val="none" w:sz="0" w:space="0" w:color="auto"/>
                <w:left w:val="none" w:sz="0" w:space="0" w:color="auto"/>
                <w:bottom w:val="none" w:sz="0" w:space="0" w:color="auto"/>
                <w:right w:val="none" w:sz="0" w:space="0" w:color="auto"/>
              </w:divBdr>
            </w:div>
            <w:div w:id="2127657182">
              <w:marLeft w:val="0"/>
              <w:marRight w:val="0"/>
              <w:marTop w:val="0"/>
              <w:marBottom w:val="0"/>
              <w:divBdr>
                <w:top w:val="none" w:sz="0" w:space="0" w:color="auto"/>
                <w:left w:val="none" w:sz="0" w:space="0" w:color="auto"/>
                <w:bottom w:val="none" w:sz="0" w:space="0" w:color="auto"/>
                <w:right w:val="none" w:sz="0" w:space="0" w:color="auto"/>
              </w:divBdr>
            </w:div>
            <w:div w:id="89981394">
              <w:marLeft w:val="0"/>
              <w:marRight w:val="0"/>
              <w:marTop w:val="0"/>
              <w:marBottom w:val="0"/>
              <w:divBdr>
                <w:top w:val="none" w:sz="0" w:space="0" w:color="auto"/>
                <w:left w:val="none" w:sz="0" w:space="0" w:color="auto"/>
                <w:bottom w:val="none" w:sz="0" w:space="0" w:color="auto"/>
                <w:right w:val="none" w:sz="0" w:space="0" w:color="auto"/>
              </w:divBdr>
            </w:div>
            <w:div w:id="1480927272">
              <w:marLeft w:val="0"/>
              <w:marRight w:val="0"/>
              <w:marTop w:val="0"/>
              <w:marBottom w:val="0"/>
              <w:divBdr>
                <w:top w:val="none" w:sz="0" w:space="0" w:color="auto"/>
                <w:left w:val="none" w:sz="0" w:space="0" w:color="auto"/>
                <w:bottom w:val="none" w:sz="0" w:space="0" w:color="auto"/>
                <w:right w:val="none" w:sz="0" w:space="0" w:color="auto"/>
              </w:divBdr>
            </w:div>
            <w:div w:id="260840535">
              <w:marLeft w:val="0"/>
              <w:marRight w:val="0"/>
              <w:marTop w:val="0"/>
              <w:marBottom w:val="0"/>
              <w:divBdr>
                <w:top w:val="none" w:sz="0" w:space="0" w:color="auto"/>
                <w:left w:val="none" w:sz="0" w:space="0" w:color="auto"/>
                <w:bottom w:val="none" w:sz="0" w:space="0" w:color="auto"/>
                <w:right w:val="none" w:sz="0" w:space="0" w:color="auto"/>
              </w:divBdr>
            </w:div>
            <w:div w:id="1455520112">
              <w:marLeft w:val="0"/>
              <w:marRight w:val="0"/>
              <w:marTop w:val="0"/>
              <w:marBottom w:val="0"/>
              <w:divBdr>
                <w:top w:val="none" w:sz="0" w:space="0" w:color="auto"/>
                <w:left w:val="none" w:sz="0" w:space="0" w:color="auto"/>
                <w:bottom w:val="none" w:sz="0" w:space="0" w:color="auto"/>
                <w:right w:val="none" w:sz="0" w:space="0" w:color="auto"/>
              </w:divBdr>
            </w:div>
            <w:div w:id="1638291384">
              <w:marLeft w:val="0"/>
              <w:marRight w:val="0"/>
              <w:marTop w:val="0"/>
              <w:marBottom w:val="0"/>
              <w:divBdr>
                <w:top w:val="none" w:sz="0" w:space="0" w:color="auto"/>
                <w:left w:val="none" w:sz="0" w:space="0" w:color="auto"/>
                <w:bottom w:val="none" w:sz="0" w:space="0" w:color="auto"/>
                <w:right w:val="none" w:sz="0" w:space="0" w:color="auto"/>
              </w:divBdr>
            </w:div>
            <w:div w:id="1356031507">
              <w:marLeft w:val="0"/>
              <w:marRight w:val="0"/>
              <w:marTop w:val="0"/>
              <w:marBottom w:val="0"/>
              <w:divBdr>
                <w:top w:val="none" w:sz="0" w:space="0" w:color="auto"/>
                <w:left w:val="none" w:sz="0" w:space="0" w:color="auto"/>
                <w:bottom w:val="none" w:sz="0" w:space="0" w:color="auto"/>
                <w:right w:val="none" w:sz="0" w:space="0" w:color="auto"/>
              </w:divBdr>
            </w:div>
            <w:div w:id="477382297">
              <w:marLeft w:val="0"/>
              <w:marRight w:val="0"/>
              <w:marTop w:val="0"/>
              <w:marBottom w:val="0"/>
              <w:divBdr>
                <w:top w:val="none" w:sz="0" w:space="0" w:color="auto"/>
                <w:left w:val="none" w:sz="0" w:space="0" w:color="auto"/>
                <w:bottom w:val="none" w:sz="0" w:space="0" w:color="auto"/>
                <w:right w:val="none" w:sz="0" w:space="0" w:color="auto"/>
              </w:divBdr>
            </w:div>
            <w:div w:id="1998413924">
              <w:marLeft w:val="0"/>
              <w:marRight w:val="0"/>
              <w:marTop w:val="0"/>
              <w:marBottom w:val="0"/>
              <w:divBdr>
                <w:top w:val="none" w:sz="0" w:space="0" w:color="auto"/>
                <w:left w:val="none" w:sz="0" w:space="0" w:color="auto"/>
                <w:bottom w:val="none" w:sz="0" w:space="0" w:color="auto"/>
                <w:right w:val="none" w:sz="0" w:space="0" w:color="auto"/>
              </w:divBdr>
            </w:div>
            <w:div w:id="305626746">
              <w:marLeft w:val="0"/>
              <w:marRight w:val="0"/>
              <w:marTop w:val="0"/>
              <w:marBottom w:val="0"/>
              <w:divBdr>
                <w:top w:val="none" w:sz="0" w:space="0" w:color="auto"/>
                <w:left w:val="none" w:sz="0" w:space="0" w:color="auto"/>
                <w:bottom w:val="none" w:sz="0" w:space="0" w:color="auto"/>
                <w:right w:val="none" w:sz="0" w:space="0" w:color="auto"/>
              </w:divBdr>
            </w:div>
            <w:div w:id="719979553">
              <w:marLeft w:val="0"/>
              <w:marRight w:val="0"/>
              <w:marTop w:val="0"/>
              <w:marBottom w:val="0"/>
              <w:divBdr>
                <w:top w:val="none" w:sz="0" w:space="0" w:color="auto"/>
                <w:left w:val="none" w:sz="0" w:space="0" w:color="auto"/>
                <w:bottom w:val="none" w:sz="0" w:space="0" w:color="auto"/>
                <w:right w:val="none" w:sz="0" w:space="0" w:color="auto"/>
              </w:divBdr>
            </w:div>
            <w:div w:id="206964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523508">
      <w:bodyDiv w:val="1"/>
      <w:marLeft w:val="0"/>
      <w:marRight w:val="0"/>
      <w:marTop w:val="0"/>
      <w:marBottom w:val="0"/>
      <w:divBdr>
        <w:top w:val="none" w:sz="0" w:space="0" w:color="auto"/>
        <w:left w:val="none" w:sz="0" w:space="0" w:color="auto"/>
        <w:bottom w:val="none" w:sz="0" w:space="0" w:color="auto"/>
        <w:right w:val="none" w:sz="0" w:space="0" w:color="auto"/>
      </w:divBdr>
    </w:div>
    <w:div w:id="1085539745">
      <w:bodyDiv w:val="1"/>
      <w:marLeft w:val="0"/>
      <w:marRight w:val="0"/>
      <w:marTop w:val="0"/>
      <w:marBottom w:val="0"/>
      <w:divBdr>
        <w:top w:val="none" w:sz="0" w:space="0" w:color="auto"/>
        <w:left w:val="none" w:sz="0" w:space="0" w:color="auto"/>
        <w:bottom w:val="none" w:sz="0" w:space="0" w:color="auto"/>
        <w:right w:val="none" w:sz="0" w:space="0" w:color="auto"/>
      </w:divBdr>
    </w:div>
    <w:div w:id="1134904892">
      <w:bodyDiv w:val="1"/>
      <w:marLeft w:val="0"/>
      <w:marRight w:val="0"/>
      <w:marTop w:val="0"/>
      <w:marBottom w:val="0"/>
      <w:divBdr>
        <w:top w:val="none" w:sz="0" w:space="0" w:color="auto"/>
        <w:left w:val="none" w:sz="0" w:space="0" w:color="auto"/>
        <w:bottom w:val="none" w:sz="0" w:space="0" w:color="auto"/>
        <w:right w:val="none" w:sz="0" w:space="0" w:color="auto"/>
      </w:divBdr>
      <w:divsChild>
        <w:div w:id="611202716">
          <w:marLeft w:val="0"/>
          <w:marRight w:val="0"/>
          <w:marTop w:val="0"/>
          <w:marBottom w:val="0"/>
          <w:divBdr>
            <w:top w:val="none" w:sz="0" w:space="0" w:color="auto"/>
            <w:left w:val="none" w:sz="0" w:space="0" w:color="auto"/>
            <w:bottom w:val="none" w:sz="0" w:space="0" w:color="auto"/>
            <w:right w:val="none" w:sz="0" w:space="0" w:color="auto"/>
          </w:divBdr>
        </w:div>
        <w:div w:id="208567261">
          <w:marLeft w:val="0"/>
          <w:marRight w:val="0"/>
          <w:marTop w:val="0"/>
          <w:marBottom w:val="0"/>
          <w:divBdr>
            <w:top w:val="none" w:sz="0" w:space="0" w:color="auto"/>
            <w:left w:val="none" w:sz="0" w:space="0" w:color="auto"/>
            <w:bottom w:val="none" w:sz="0" w:space="0" w:color="auto"/>
            <w:right w:val="none" w:sz="0" w:space="0" w:color="auto"/>
          </w:divBdr>
        </w:div>
        <w:div w:id="183247491">
          <w:marLeft w:val="0"/>
          <w:marRight w:val="0"/>
          <w:marTop w:val="0"/>
          <w:marBottom w:val="0"/>
          <w:divBdr>
            <w:top w:val="none" w:sz="0" w:space="0" w:color="auto"/>
            <w:left w:val="none" w:sz="0" w:space="0" w:color="auto"/>
            <w:bottom w:val="none" w:sz="0" w:space="0" w:color="auto"/>
            <w:right w:val="none" w:sz="0" w:space="0" w:color="auto"/>
          </w:divBdr>
        </w:div>
        <w:div w:id="494221205">
          <w:marLeft w:val="0"/>
          <w:marRight w:val="0"/>
          <w:marTop w:val="0"/>
          <w:marBottom w:val="0"/>
          <w:divBdr>
            <w:top w:val="none" w:sz="0" w:space="0" w:color="auto"/>
            <w:left w:val="none" w:sz="0" w:space="0" w:color="auto"/>
            <w:bottom w:val="none" w:sz="0" w:space="0" w:color="auto"/>
            <w:right w:val="none" w:sz="0" w:space="0" w:color="auto"/>
          </w:divBdr>
        </w:div>
        <w:div w:id="1704089274">
          <w:marLeft w:val="0"/>
          <w:marRight w:val="0"/>
          <w:marTop w:val="0"/>
          <w:marBottom w:val="0"/>
          <w:divBdr>
            <w:top w:val="none" w:sz="0" w:space="0" w:color="auto"/>
            <w:left w:val="none" w:sz="0" w:space="0" w:color="auto"/>
            <w:bottom w:val="none" w:sz="0" w:space="0" w:color="auto"/>
            <w:right w:val="none" w:sz="0" w:space="0" w:color="auto"/>
          </w:divBdr>
        </w:div>
        <w:div w:id="814182404">
          <w:marLeft w:val="0"/>
          <w:marRight w:val="0"/>
          <w:marTop w:val="0"/>
          <w:marBottom w:val="0"/>
          <w:divBdr>
            <w:top w:val="none" w:sz="0" w:space="0" w:color="auto"/>
            <w:left w:val="none" w:sz="0" w:space="0" w:color="auto"/>
            <w:bottom w:val="none" w:sz="0" w:space="0" w:color="auto"/>
            <w:right w:val="none" w:sz="0" w:space="0" w:color="auto"/>
          </w:divBdr>
        </w:div>
        <w:div w:id="1759520178">
          <w:marLeft w:val="0"/>
          <w:marRight w:val="0"/>
          <w:marTop w:val="0"/>
          <w:marBottom w:val="0"/>
          <w:divBdr>
            <w:top w:val="none" w:sz="0" w:space="0" w:color="auto"/>
            <w:left w:val="none" w:sz="0" w:space="0" w:color="auto"/>
            <w:bottom w:val="none" w:sz="0" w:space="0" w:color="auto"/>
            <w:right w:val="none" w:sz="0" w:space="0" w:color="auto"/>
          </w:divBdr>
        </w:div>
        <w:div w:id="875850251">
          <w:marLeft w:val="0"/>
          <w:marRight w:val="0"/>
          <w:marTop w:val="0"/>
          <w:marBottom w:val="0"/>
          <w:divBdr>
            <w:top w:val="none" w:sz="0" w:space="0" w:color="auto"/>
            <w:left w:val="none" w:sz="0" w:space="0" w:color="auto"/>
            <w:bottom w:val="none" w:sz="0" w:space="0" w:color="auto"/>
            <w:right w:val="none" w:sz="0" w:space="0" w:color="auto"/>
          </w:divBdr>
        </w:div>
        <w:div w:id="1329560503">
          <w:marLeft w:val="0"/>
          <w:marRight w:val="0"/>
          <w:marTop w:val="0"/>
          <w:marBottom w:val="0"/>
          <w:divBdr>
            <w:top w:val="none" w:sz="0" w:space="0" w:color="auto"/>
            <w:left w:val="none" w:sz="0" w:space="0" w:color="auto"/>
            <w:bottom w:val="none" w:sz="0" w:space="0" w:color="auto"/>
            <w:right w:val="none" w:sz="0" w:space="0" w:color="auto"/>
          </w:divBdr>
        </w:div>
        <w:div w:id="895556385">
          <w:marLeft w:val="0"/>
          <w:marRight w:val="0"/>
          <w:marTop w:val="0"/>
          <w:marBottom w:val="0"/>
          <w:divBdr>
            <w:top w:val="none" w:sz="0" w:space="0" w:color="auto"/>
            <w:left w:val="none" w:sz="0" w:space="0" w:color="auto"/>
            <w:bottom w:val="none" w:sz="0" w:space="0" w:color="auto"/>
            <w:right w:val="none" w:sz="0" w:space="0" w:color="auto"/>
          </w:divBdr>
        </w:div>
        <w:div w:id="1212574466">
          <w:marLeft w:val="0"/>
          <w:marRight w:val="0"/>
          <w:marTop w:val="0"/>
          <w:marBottom w:val="0"/>
          <w:divBdr>
            <w:top w:val="none" w:sz="0" w:space="0" w:color="auto"/>
            <w:left w:val="none" w:sz="0" w:space="0" w:color="auto"/>
            <w:bottom w:val="none" w:sz="0" w:space="0" w:color="auto"/>
            <w:right w:val="none" w:sz="0" w:space="0" w:color="auto"/>
          </w:divBdr>
        </w:div>
        <w:div w:id="1097866058">
          <w:marLeft w:val="0"/>
          <w:marRight w:val="0"/>
          <w:marTop w:val="0"/>
          <w:marBottom w:val="0"/>
          <w:divBdr>
            <w:top w:val="none" w:sz="0" w:space="0" w:color="auto"/>
            <w:left w:val="none" w:sz="0" w:space="0" w:color="auto"/>
            <w:bottom w:val="none" w:sz="0" w:space="0" w:color="auto"/>
            <w:right w:val="none" w:sz="0" w:space="0" w:color="auto"/>
          </w:divBdr>
        </w:div>
        <w:div w:id="1666930136">
          <w:marLeft w:val="0"/>
          <w:marRight w:val="0"/>
          <w:marTop w:val="0"/>
          <w:marBottom w:val="0"/>
          <w:divBdr>
            <w:top w:val="none" w:sz="0" w:space="0" w:color="auto"/>
            <w:left w:val="none" w:sz="0" w:space="0" w:color="auto"/>
            <w:bottom w:val="none" w:sz="0" w:space="0" w:color="auto"/>
            <w:right w:val="none" w:sz="0" w:space="0" w:color="auto"/>
          </w:divBdr>
        </w:div>
        <w:div w:id="1841459940">
          <w:marLeft w:val="0"/>
          <w:marRight w:val="0"/>
          <w:marTop w:val="0"/>
          <w:marBottom w:val="0"/>
          <w:divBdr>
            <w:top w:val="none" w:sz="0" w:space="0" w:color="auto"/>
            <w:left w:val="none" w:sz="0" w:space="0" w:color="auto"/>
            <w:bottom w:val="none" w:sz="0" w:space="0" w:color="auto"/>
            <w:right w:val="none" w:sz="0" w:space="0" w:color="auto"/>
          </w:divBdr>
        </w:div>
        <w:div w:id="780758456">
          <w:marLeft w:val="0"/>
          <w:marRight w:val="0"/>
          <w:marTop w:val="0"/>
          <w:marBottom w:val="0"/>
          <w:divBdr>
            <w:top w:val="none" w:sz="0" w:space="0" w:color="auto"/>
            <w:left w:val="none" w:sz="0" w:space="0" w:color="auto"/>
            <w:bottom w:val="none" w:sz="0" w:space="0" w:color="auto"/>
            <w:right w:val="none" w:sz="0" w:space="0" w:color="auto"/>
          </w:divBdr>
        </w:div>
      </w:divsChild>
    </w:div>
    <w:div w:id="1343125931">
      <w:bodyDiv w:val="1"/>
      <w:marLeft w:val="0"/>
      <w:marRight w:val="0"/>
      <w:marTop w:val="0"/>
      <w:marBottom w:val="0"/>
      <w:divBdr>
        <w:top w:val="none" w:sz="0" w:space="0" w:color="auto"/>
        <w:left w:val="none" w:sz="0" w:space="0" w:color="auto"/>
        <w:bottom w:val="none" w:sz="0" w:space="0" w:color="auto"/>
        <w:right w:val="none" w:sz="0" w:space="0" w:color="auto"/>
      </w:divBdr>
    </w:div>
    <w:div w:id="1347441306">
      <w:bodyDiv w:val="1"/>
      <w:marLeft w:val="0"/>
      <w:marRight w:val="0"/>
      <w:marTop w:val="0"/>
      <w:marBottom w:val="0"/>
      <w:divBdr>
        <w:top w:val="none" w:sz="0" w:space="0" w:color="auto"/>
        <w:left w:val="none" w:sz="0" w:space="0" w:color="auto"/>
        <w:bottom w:val="none" w:sz="0" w:space="0" w:color="auto"/>
        <w:right w:val="none" w:sz="0" w:space="0" w:color="auto"/>
      </w:divBdr>
    </w:div>
    <w:div w:id="1400588872">
      <w:bodyDiv w:val="1"/>
      <w:marLeft w:val="0"/>
      <w:marRight w:val="0"/>
      <w:marTop w:val="0"/>
      <w:marBottom w:val="0"/>
      <w:divBdr>
        <w:top w:val="none" w:sz="0" w:space="0" w:color="auto"/>
        <w:left w:val="none" w:sz="0" w:space="0" w:color="auto"/>
        <w:bottom w:val="none" w:sz="0" w:space="0" w:color="auto"/>
        <w:right w:val="none" w:sz="0" w:space="0" w:color="auto"/>
      </w:divBdr>
      <w:divsChild>
        <w:div w:id="95374664">
          <w:marLeft w:val="0"/>
          <w:marRight w:val="0"/>
          <w:marTop w:val="0"/>
          <w:marBottom w:val="0"/>
          <w:divBdr>
            <w:top w:val="none" w:sz="0" w:space="0" w:color="auto"/>
            <w:left w:val="none" w:sz="0" w:space="0" w:color="auto"/>
            <w:bottom w:val="none" w:sz="0" w:space="0" w:color="auto"/>
            <w:right w:val="none" w:sz="0" w:space="0" w:color="auto"/>
          </w:divBdr>
          <w:divsChild>
            <w:div w:id="1075511514">
              <w:marLeft w:val="0"/>
              <w:marRight w:val="0"/>
              <w:marTop w:val="0"/>
              <w:marBottom w:val="0"/>
              <w:divBdr>
                <w:top w:val="none" w:sz="0" w:space="0" w:color="auto"/>
                <w:left w:val="none" w:sz="0" w:space="0" w:color="auto"/>
                <w:bottom w:val="none" w:sz="0" w:space="0" w:color="auto"/>
                <w:right w:val="none" w:sz="0" w:space="0" w:color="auto"/>
              </w:divBdr>
            </w:div>
            <w:div w:id="1002273148">
              <w:marLeft w:val="0"/>
              <w:marRight w:val="0"/>
              <w:marTop w:val="0"/>
              <w:marBottom w:val="0"/>
              <w:divBdr>
                <w:top w:val="none" w:sz="0" w:space="0" w:color="auto"/>
                <w:left w:val="none" w:sz="0" w:space="0" w:color="auto"/>
                <w:bottom w:val="none" w:sz="0" w:space="0" w:color="auto"/>
                <w:right w:val="none" w:sz="0" w:space="0" w:color="auto"/>
              </w:divBdr>
            </w:div>
            <w:div w:id="700087571">
              <w:marLeft w:val="0"/>
              <w:marRight w:val="0"/>
              <w:marTop w:val="0"/>
              <w:marBottom w:val="0"/>
              <w:divBdr>
                <w:top w:val="none" w:sz="0" w:space="0" w:color="auto"/>
                <w:left w:val="none" w:sz="0" w:space="0" w:color="auto"/>
                <w:bottom w:val="none" w:sz="0" w:space="0" w:color="auto"/>
                <w:right w:val="none" w:sz="0" w:space="0" w:color="auto"/>
              </w:divBdr>
            </w:div>
            <w:div w:id="1870608955">
              <w:marLeft w:val="0"/>
              <w:marRight w:val="0"/>
              <w:marTop w:val="0"/>
              <w:marBottom w:val="0"/>
              <w:divBdr>
                <w:top w:val="none" w:sz="0" w:space="0" w:color="auto"/>
                <w:left w:val="none" w:sz="0" w:space="0" w:color="auto"/>
                <w:bottom w:val="none" w:sz="0" w:space="0" w:color="auto"/>
                <w:right w:val="none" w:sz="0" w:space="0" w:color="auto"/>
              </w:divBdr>
            </w:div>
            <w:div w:id="2143764186">
              <w:marLeft w:val="0"/>
              <w:marRight w:val="0"/>
              <w:marTop w:val="0"/>
              <w:marBottom w:val="0"/>
              <w:divBdr>
                <w:top w:val="none" w:sz="0" w:space="0" w:color="auto"/>
                <w:left w:val="none" w:sz="0" w:space="0" w:color="auto"/>
                <w:bottom w:val="none" w:sz="0" w:space="0" w:color="auto"/>
                <w:right w:val="none" w:sz="0" w:space="0" w:color="auto"/>
              </w:divBdr>
            </w:div>
            <w:div w:id="1501040596">
              <w:marLeft w:val="0"/>
              <w:marRight w:val="0"/>
              <w:marTop w:val="0"/>
              <w:marBottom w:val="0"/>
              <w:divBdr>
                <w:top w:val="none" w:sz="0" w:space="0" w:color="auto"/>
                <w:left w:val="none" w:sz="0" w:space="0" w:color="auto"/>
                <w:bottom w:val="none" w:sz="0" w:space="0" w:color="auto"/>
                <w:right w:val="none" w:sz="0" w:space="0" w:color="auto"/>
              </w:divBdr>
            </w:div>
            <w:div w:id="1387678752">
              <w:marLeft w:val="0"/>
              <w:marRight w:val="0"/>
              <w:marTop w:val="0"/>
              <w:marBottom w:val="0"/>
              <w:divBdr>
                <w:top w:val="none" w:sz="0" w:space="0" w:color="auto"/>
                <w:left w:val="none" w:sz="0" w:space="0" w:color="auto"/>
                <w:bottom w:val="none" w:sz="0" w:space="0" w:color="auto"/>
                <w:right w:val="none" w:sz="0" w:space="0" w:color="auto"/>
              </w:divBdr>
            </w:div>
            <w:div w:id="331684520">
              <w:marLeft w:val="0"/>
              <w:marRight w:val="0"/>
              <w:marTop w:val="0"/>
              <w:marBottom w:val="0"/>
              <w:divBdr>
                <w:top w:val="none" w:sz="0" w:space="0" w:color="auto"/>
                <w:left w:val="none" w:sz="0" w:space="0" w:color="auto"/>
                <w:bottom w:val="none" w:sz="0" w:space="0" w:color="auto"/>
                <w:right w:val="none" w:sz="0" w:space="0" w:color="auto"/>
              </w:divBdr>
            </w:div>
            <w:div w:id="846214960">
              <w:marLeft w:val="0"/>
              <w:marRight w:val="0"/>
              <w:marTop w:val="0"/>
              <w:marBottom w:val="0"/>
              <w:divBdr>
                <w:top w:val="none" w:sz="0" w:space="0" w:color="auto"/>
                <w:left w:val="none" w:sz="0" w:space="0" w:color="auto"/>
                <w:bottom w:val="none" w:sz="0" w:space="0" w:color="auto"/>
                <w:right w:val="none" w:sz="0" w:space="0" w:color="auto"/>
              </w:divBdr>
            </w:div>
            <w:div w:id="1373650734">
              <w:marLeft w:val="0"/>
              <w:marRight w:val="0"/>
              <w:marTop w:val="0"/>
              <w:marBottom w:val="0"/>
              <w:divBdr>
                <w:top w:val="none" w:sz="0" w:space="0" w:color="auto"/>
                <w:left w:val="none" w:sz="0" w:space="0" w:color="auto"/>
                <w:bottom w:val="none" w:sz="0" w:space="0" w:color="auto"/>
                <w:right w:val="none" w:sz="0" w:space="0" w:color="auto"/>
              </w:divBdr>
            </w:div>
            <w:div w:id="1652247120">
              <w:marLeft w:val="0"/>
              <w:marRight w:val="0"/>
              <w:marTop w:val="0"/>
              <w:marBottom w:val="0"/>
              <w:divBdr>
                <w:top w:val="none" w:sz="0" w:space="0" w:color="auto"/>
                <w:left w:val="none" w:sz="0" w:space="0" w:color="auto"/>
                <w:bottom w:val="none" w:sz="0" w:space="0" w:color="auto"/>
                <w:right w:val="none" w:sz="0" w:space="0" w:color="auto"/>
              </w:divBdr>
            </w:div>
            <w:div w:id="157891984">
              <w:marLeft w:val="0"/>
              <w:marRight w:val="0"/>
              <w:marTop w:val="0"/>
              <w:marBottom w:val="0"/>
              <w:divBdr>
                <w:top w:val="none" w:sz="0" w:space="0" w:color="auto"/>
                <w:left w:val="none" w:sz="0" w:space="0" w:color="auto"/>
                <w:bottom w:val="none" w:sz="0" w:space="0" w:color="auto"/>
                <w:right w:val="none" w:sz="0" w:space="0" w:color="auto"/>
              </w:divBdr>
            </w:div>
            <w:div w:id="1555778035">
              <w:marLeft w:val="0"/>
              <w:marRight w:val="0"/>
              <w:marTop w:val="0"/>
              <w:marBottom w:val="0"/>
              <w:divBdr>
                <w:top w:val="none" w:sz="0" w:space="0" w:color="auto"/>
                <w:left w:val="none" w:sz="0" w:space="0" w:color="auto"/>
                <w:bottom w:val="none" w:sz="0" w:space="0" w:color="auto"/>
                <w:right w:val="none" w:sz="0" w:space="0" w:color="auto"/>
              </w:divBdr>
            </w:div>
            <w:div w:id="145781851">
              <w:marLeft w:val="0"/>
              <w:marRight w:val="0"/>
              <w:marTop w:val="0"/>
              <w:marBottom w:val="0"/>
              <w:divBdr>
                <w:top w:val="none" w:sz="0" w:space="0" w:color="auto"/>
                <w:left w:val="none" w:sz="0" w:space="0" w:color="auto"/>
                <w:bottom w:val="none" w:sz="0" w:space="0" w:color="auto"/>
                <w:right w:val="none" w:sz="0" w:space="0" w:color="auto"/>
              </w:divBdr>
            </w:div>
            <w:div w:id="1806508460">
              <w:marLeft w:val="0"/>
              <w:marRight w:val="0"/>
              <w:marTop w:val="0"/>
              <w:marBottom w:val="0"/>
              <w:divBdr>
                <w:top w:val="none" w:sz="0" w:space="0" w:color="auto"/>
                <w:left w:val="none" w:sz="0" w:space="0" w:color="auto"/>
                <w:bottom w:val="none" w:sz="0" w:space="0" w:color="auto"/>
                <w:right w:val="none" w:sz="0" w:space="0" w:color="auto"/>
              </w:divBdr>
            </w:div>
            <w:div w:id="1750929417">
              <w:marLeft w:val="0"/>
              <w:marRight w:val="0"/>
              <w:marTop w:val="0"/>
              <w:marBottom w:val="0"/>
              <w:divBdr>
                <w:top w:val="none" w:sz="0" w:space="0" w:color="auto"/>
                <w:left w:val="none" w:sz="0" w:space="0" w:color="auto"/>
                <w:bottom w:val="none" w:sz="0" w:space="0" w:color="auto"/>
                <w:right w:val="none" w:sz="0" w:space="0" w:color="auto"/>
              </w:divBdr>
            </w:div>
            <w:div w:id="827793064">
              <w:marLeft w:val="0"/>
              <w:marRight w:val="0"/>
              <w:marTop w:val="0"/>
              <w:marBottom w:val="0"/>
              <w:divBdr>
                <w:top w:val="none" w:sz="0" w:space="0" w:color="auto"/>
                <w:left w:val="none" w:sz="0" w:space="0" w:color="auto"/>
                <w:bottom w:val="none" w:sz="0" w:space="0" w:color="auto"/>
                <w:right w:val="none" w:sz="0" w:space="0" w:color="auto"/>
              </w:divBdr>
            </w:div>
            <w:div w:id="901519552">
              <w:marLeft w:val="0"/>
              <w:marRight w:val="0"/>
              <w:marTop w:val="0"/>
              <w:marBottom w:val="0"/>
              <w:divBdr>
                <w:top w:val="none" w:sz="0" w:space="0" w:color="auto"/>
                <w:left w:val="none" w:sz="0" w:space="0" w:color="auto"/>
                <w:bottom w:val="none" w:sz="0" w:space="0" w:color="auto"/>
                <w:right w:val="none" w:sz="0" w:space="0" w:color="auto"/>
              </w:divBdr>
            </w:div>
            <w:div w:id="30036801">
              <w:marLeft w:val="0"/>
              <w:marRight w:val="0"/>
              <w:marTop w:val="0"/>
              <w:marBottom w:val="0"/>
              <w:divBdr>
                <w:top w:val="none" w:sz="0" w:space="0" w:color="auto"/>
                <w:left w:val="none" w:sz="0" w:space="0" w:color="auto"/>
                <w:bottom w:val="none" w:sz="0" w:space="0" w:color="auto"/>
                <w:right w:val="none" w:sz="0" w:space="0" w:color="auto"/>
              </w:divBdr>
            </w:div>
            <w:div w:id="2122217417">
              <w:marLeft w:val="0"/>
              <w:marRight w:val="0"/>
              <w:marTop w:val="0"/>
              <w:marBottom w:val="0"/>
              <w:divBdr>
                <w:top w:val="none" w:sz="0" w:space="0" w:color="auto"/>
                <w:left w:val="none" w:sz="0" w:space="0" w:color="auto"/>
                <w:bottom w:val="none" w:sz="0" w:space="0" w:color="auto"/>
                <w:right w:val="none" w:sz="0" w:space="0" w:color="auto"/>
              </w:divBdr>
            </w:div>
            <w:div w:id="53818343">
              <w:marLeft w:val="0"/>
              <w:marRight w:val="0"/>
              <w:marTop w:val="0"/>
              <w:marBottom w:val="0"/>
              <w:divBdr>
                <w:top w:val="none" w:sz="0" w:space="0" w:color="auto"/>
                <w:left w:val="none" w:sz="0" w:space="0" w:color="auto"/>
                <w:bottom w:val="none" w:sz="0" w:space="0" w:color="auto"/>
                <w:right w:val="none" w:sz="0" w:space="0" w:color="auto"/>
              </w:divBdr>
            </w:div>
            <w:div w:id="744574939">
              <w:marLeft w:val="0"/>
              <w:marRight w:val="0"/>
              <w:marTop w:val="0"/>
              <w:marBottom w:val="0"/>
              <w:divBdr>
                <w:top w:val="none" w:sz="0" w:space="0" w:color="auto"/>
                <w:left w:val="none" w:sz="0" w:space="0" w:color="auto"/>
                <w:bottom w:val="none" w:sz="0" w:space="0" w:color="auto"/>
                <w:right w:val="none" w:sz="0" w:space="0" w:color="auto"/>
              </w:divBdr>
            </w:div>
            <w:div w:id="886916869">
              <w:marLeft w:val="0"/>
              <w:marRight w:val="0"/>
              <w:marTop w:val="0"/>
              <w:marBottom w:val="0"/>
              <w:divBdr>
                <w:top w:val="none" w:sz="0" w:space="0" w:color="auto"/>
                <w:left w:val="none" w:sz="0" w:space="0" w:color="auto"/>
                <w:bottom w:val="none" w:sz="0" w:space="0" w:color="auto"/>
                <w:right w:val="none" w:sz="0" w:space="0" w:color="auto"/>
              </w:divBdr>
            </w:div>
            <w:div w:id="375934708">
              <w:marLeft w:val="0"/>
              <w:marRight w:val="0"/>
              <w:marTop w:val="0"/>
              <w:marBottom w:val="0"/>
              <w:divBdr>
                <w:top w:val="none" w:sz="0" w:space="0" w:color="auto"/>
                <w:left w:val="none" w:sz="0" w:space="0" w:color="auto"/>
                <w:bottom w:val="none" w:sz="0" w:space="0" w:color="auto"/>
                <w:right w:val="none" w:sz="0" w:space="0" w:color="auto"/>
              </w:divBdr>
            </w:div>
            <w:div w:id="290402069">
              <w:marLeft w:val="0"/>
              <w:marRight w:val="0"/>
              <w:marTop w:val="0"/>
              <w:marBottom w:val="0"/>
              <w:divBdr>
                <w:top w:val="none" w:sz="0" w:space="0" w:color="auto"/>
                <w:left w:val="none" w:sz="0" w:space="0" w:color="auto"/>
                <w:bottom w:val="none" w:sz="0" w:space="0" w:color="auto"/>
                <w:right w:val="none" w:sz="0" w:space="0" w:color="auto"/>
              </w:divBdr>
            </w:div>
            <w:div w:id="1306616648">
              <w:marLeft w:val="0"/>
              <w:marRight w:val="0"/>
              <w:marTop w:val="0"/>
              <w:marBottom w:val="0"/>
              <w:divBdr>
                <w:top w:val="none" w:sz="0" w:space="0" w:color="auto"/>
                <w:left w:val="none" w:sz="0" w:space="0" w:color="auto"/>
                <w:bottom w:val="none" w:sz="0" w:space="0" w:color="auto"/>
                <w:right w:val="none" w:sz="0" w:space="0" w:color="auto"/>
              </w:divBdr>
            </w:div>
            <w:div w:id="1488327440">
              <w:marLeft w:val="0"/>
              <w:marRight w:val="0"/>
              <w:marTop w:val="0"/>
              <w:marBottom w:val="0"/>
              <w:divBdr>
                <w:top w:val="none" w:sz="0" w:space="0" w:color="auto"/>
                <w:left w:val="none" w:sz="0" w:space="0" w:color="auto"/>
                <w:bottom w:val="none" w:sz="0" w:space="0" w:color="auto"/>
                <w:right w:val="none" w:sz="0" w:space="0" w:color="auto"/>
              </w:divBdr>
            </w:div>
            <w:div w:id="1596985047">
              <w:marLeft w:val="0"/>
              <w:marRight w:val="0"/>
              <w:marTop w:val="0"/>
              <w:marBottom w:val="0"/>
              <w:divBdr>
                <w:top w:val="none" w:sz="0" w:space="0" w:color="auto"/>
                <w:left w:val="none" w:sz="0" w:space="0" w:color="auto"/>
                <w:bottom w:val="none" w:sz="0" w:space="0" w:color="auto"/>
                <w:right w:val="none" w:sz="0" w:space="0" w:color="auto"/>
              </w:divBdr>
            </w:div>
            <w:div w:id="1730877857">
              <w:marLeft w:val="0"/>
              <w:marRight w:val="0"/>
              <w:marTop w:val="0"/>
              <w:marBottom w:val="0"/>
              <w:divBdr>
                <w:top w:val="none" w:sz="0" w:space="0" w:color="auto"/>
                <w:left w:val="none" w:sz="0" w:space="0" w:color="auto"/>
                <w:bottom w:val="none" w:sz="0" w:space="0" w:color="auto"/>
                <w:right w:val="none" w:sz="0" w:space="0" w:color="auto"/>
              </w:divBdr>
            </w:div>
            <w:div w:id="1426269982">
              <w:marLeft w:val="0"/>
              <w:marRight w:val="0"/>
              <w:marTop w:val="0"/>
              <w:marBottom w:val="0"/>
              <w:divBdr>
                <w:top w:val="none" w:sz="0" w:space="0" w:color="auto"/>
                <w:left w:val="none" w:sz="0" w:space="0" w:color="auto"/>
                <w:bottom w:val="none" w:sz="0" w:space="0" w:color="auto"/>
                <w:right w:val="none" w:sz="0" w:space="0" w:color="auto"/>
              </w:divBdr>
            </w:div>
            <w:div w:id="1208102886">
              <w:marLeft w:val="0"/>
              <w:marRight w:val="0"/>
              <w:marTop w:val="0"/>
              <w:marBottom w:val="0"/>
              <w:divBdr>
                <w:top w:val="none" w:sz="0" w:space="0" w:color="auto"/>
                <w:left w:val="none" w:sz="0" w:space="0" w:color="auto"/>
                <w:bottom w:val="none" w:sz="0" w:space="0" w:color="auto"/>
                <w:right w:val="none" w:sz="0" w:space="0" w:color="auto"/>
              </w:divBdr>
            </w:div>
            <w:div w:id="446435127">
              <w:marLeft w:val="0"/>
              <w:marRight w:val="0"/>
              <w:marTop w:val="0"/>
              <w:marBottom w:val="0"/>
              <w:divBdr>
                <w:top w:val="none" w:sz="0" w:space="0" w:color="auto"/>
                <w:left w:val="none" w:sz="0" w:space="0" w:color="auto"/>
                <w:bottom w:val="none" w:sz="0" w:space="0" w:color="auto"/>
                <w:right w:val="none" w:sz="0" w:space="0" w:color="auto"/>
              </w:divBdr>
            </w:div>
            <w:div w:id="974916048">
              <w:marLeft w:val="0"/>
              <w:marRight w:val="0"/>
              <w:marTop w:val="0"/>
              <w:marBottom w:val="0"/>
              <w:divBdr>
                <w:top w:val="none" w:sz="0" w:space="0" w:color="auto"/>
                <w:left w:val="none" w:sz="0" w:space="0" w:color="auto"/>
                <w:bottom w:val="none" w:sz="0" w:space="0" w:color="auto"/>
                <w:right w:val="none" w:sz="0" w:space="0" w:color="auto"/>
              </w:divBdr>
            </w:div>
            <w:div w:id="235484311">
              <w:marLeft w:val="0"/>
              <w:marRight w:val="0"/>
              <w:marTop w:val="0"/>
              <w:marBottom w:val="0"/>
              <w:divBdr>
                <w:top w:val="none" w:sz="0" w:space="0" w:color="auto"/>
                <w:left w:val="none" w:sz="0" w:space="0" w:color="auto"/>
                <w:bottom w:val="none" w:sz="0" w:space="0" w:color="auto"/>
                <w:right w:val="none" w:sz="0" w:space="0" w:color="auto"/>
              </w:divBdr>
            </w:div>
            <w:div w:id="434907906">
              <w:marLeft w:val="0"/>
              <w:marRight w:val="0"/>
              <w:marTop w:val="0"/>
              <w:marBottom w:val="0"/>
              <w:divBdr>
                <w:top w:val="none" w:sz="0" w:space="0" w:color="auto"/>
                <w:left w:val="none" w:sz="0" w:space="0" w:color="auto"/>
                <w:bottom w:val="none" w:sz="0" w:space="0" w:color="auto"/>
                <w:right w:val="none" w:sz="0" w:space="0" w:color="auto"/>
              </w:divBdr>
            </w:div>
            <w:div w:id="1954097541">
              <w:marLeft w:val="0"/>
              <w:marRight w:val="0"/>
              <w:marTop w:val="0"/>
              <w:marBottom w:val="0"/>
              <w:divBdr>
                <w:top w:val="none" w:sz="0" w:space="0" w:color="auto"/>
                <w:left w:val="none" w:sz="0" w:space="0" w:color="auto"/>
                <w:bottom w:val="none" w:sz="0" w:space="0" w:color="auto"/>
                <w:right w:val="none" w:sz="0" w:space="0" w:color="auto"/>
              </w:divBdr>
            </w:div>
            <w:div w:id="1925333818">
              <w:marLeft w:val="0"/>
              <w:marRight w:val="0"/>
              <w:marTop w:val="0"/>
              <w:marBottom w:val="0"/>
              <w:divBdr>
                <w:top w:val="none" w:sz="0" w:space="0" w:color="auto"/>
                <w:left w:val="none" w:sz="0" w:space="0" w:color="auto"/>
                <w:bottom w:val="none" w:sz="0" w:space="0" w:color="auto"/>
                <w:right w:val="none" w:sz="0" w:space="0" w:color="auto"/>
              </w:divBdr>
            </w:div>
            <w:div w:id="671642866">
              <w:marLeft w:val="0"/>
              <w:marRight w:val="0"/>
              <w:marTop w:val="0"/>
              <w:marBottom w:val="0"/>
              <w:divBdr>
                <w:top w:val="none" w:sz="0" w:space="0" w:color="auto"/>
                <w:left w:val="none" w:sz="0" w:space="0" w:color="auto"/>
                <w:bottom w:val="none" w:sz="0" w:space="0" w:color="auto"/>
                <w:right w:val="none" w:sz="0" w:space="0" w:color="auto"/>
              </w:divBdr>
            </w:div>
            <w:div w:id="463235513">
              <w:marLeft w:val="0"/>
              <w:marRight w:val="0"/>
              <w:marTop w:val="0"/>
              <w:marBottom w:val="0"/>
              <w:divBdr>
                <w:top w:val="none" w:sz="0" w:space="0" w:color="auto"/>
                <w:left w:val="none" w:sz="0" w:space="0" w:color="auto"/>
                <w:bottom w:val="none" w:sz="0" w:space="0" w:color="auto"/>
                <w:right w:val="none" w:sz="0" w:space="0" w:color="auto"/>
              </w:divBdr>
            </w:div>
            <w:div w:id="314182910">
              <w:marLeft w:val="0"/>
              <w:marRight w:val="0"/>
              <w:marTop w:val="0"/>
              <w:marBottom w:val="0"/>
              <w:divBdr>
                <w:top w:val="none" w:sz="0" w:space="0" w:color="auto"/>
                <w:left w:val="none" w:sz="0" w:space="0" w:color="auto"/>
                <w:bottom w:val="none" w:sz="0" w:space="0" w:color="auto"/>
                <w:right w:val="none" w:sz="0" w:space="0" w:color="auto"/>
              </w:divBdr>
            </w:div>
            <w:div w:id="2026903176">
              <w:marLeft w:val="0"/>
              <w:marRight w:val="0"/>
              <w:marTop w:val="0"/>
              <w:marBottom w:val="0"/>
              <w:divBdr>
                <w:top w:val="none" w:sz="0" w:space="0" w:color="auto"/>
                <w:left w:val="none" w:sz="0" w:space="0" w:color="auto"/>
                <w:bottom w:val="none" w:sz="0" w:space="0" w:color="auto"/>
                <w:right w:val="none" w:sz="0" w:space="0" w:color="auto"/>
              </w:divBdr>
            </w:div>
            <w:div w:id="1922325710">
              <w:marLeft w:val="0"/>
              <w:marRight w:val="0"/>
              <w:marTop w:val="0"/>
              <w:marBottom w:val="0"/>
              <w:divBdr>
                <w:top w:val="none" w:sz="0" w:space="0" w:color="auto"/>
                <w:left w:val="none" w:sz="0" w:space="0" w:color="auto"/>
                <w:bottom w:val="none" w:sz="0" w:space="0" w:color="auto"/>
                <w:right w:val="none" w:sz="0" w:space="0" w:color="auto"/>
              </w:divBdr>
            </w:div>
            <w:div w:id="1906449998">
              <w:marLeft w:val="0"/>
              <w:marRight w:val="0"/>
              <w:marTop w:val="0"/>
              <w:marBottom w:val="0"/>
              <w:divBdr>
                <w:top w:val="none" w:sz="0" w:space="0" w:color="auto"/>
                <w:left w:val="none" w:sz="0" w:space="0" w:color="auto"/>
                <w:bottom w:val="none" w:sz="0" w:space="0" w:color="auto"/>
                <w:right w:val="none" w:sz="0" w:space="0" w:color="auto"/>
              </w:divBdr>
            </w:div>
            <w:div w:id="450393858">
              <w:marLeft w:val="0"/>
              <w:marRight w:val="0"/>
              <w:marTop w:val="0"/>
              <w:marBottom w:val="0"/>
              <w:divBdr>
                <w:top w:val="none" w:sz="0" w:space="0" w:color="auto"/>
                <w:left w:val="none" w:sz="0" w:space="0" w:color="auto"/>
                <w:bottom w:val="none" w:sz="0" w:space="0" w:color="auto"/>
                <w:right w:val="none" w:sz="0" w:space="0" w:color="auto"/>
              </w:divBdr>
            </w:div>
            <w:div w:id="786123414">
              <w:marLeft w:val="0"/>
              <w:marRight w:val="0"/>
              <w:marTop w:val="0"/>
              <w:marBottom w:val="0"/>
              <w:divBdr>
                <w:top w:val="none" w:sz="0" w:space="0" w:color="auto"/>
                <w:left w:val="none" w:sz="0" w:space="0" w:color="auto"/>
                <w:bottom w:val="none" w:sz="0" w:space="0" w:color="auto"/>
                <w:right w:val="none" w:sz="0" w:space="0" w:color="auto"/>
              </w:divBdr>
            </w:div>
            <w:div w:id="42868184">
              <w:marLeft w:val="0"/>
              <w:marRight w:val="0"/>
              <w:marTop w:val="0"/>
              <w:marBottom w:val="0"/>
              <w:divBdr>
                <w:top w:val="none" w:sz="0" w:space="0" w:color="auto"/>
                <w:left w:val="none" w:sz="0" w:space="0" w:color="auto"/>
                <w:bottom w:val="none" w:sz="0" w:space="0" w:color="auto"/>
                <w:right w:val="none" w:sz="0" w:space="0" w:color="auto"/>
              </w:divBdr>
            </w:div>
            <w:div w:id="1773234373">
              <w:marLeft w:val="0"/>
              <w:marRight w:val="0"/>
              <w:marTop w:val="0"/>
              <w:marBottom w:val="0"/>
              <w:divBdr>
                <w:top w:val="none" w:sz="0" w:space="0" w:color="auto"/>
                <w:left w:val="none" w:sz="0" w:space="0" w:color="auto"/>
                <w:bottom w:val="none" w:sz="0" w:space="0" w:color="auto"/>
                <w:right w:val="none" w:sz="0" w:space="0" w:color="auto"/>
              </w:divBdr>
            </w:div>
            <w:div w:id="61682449">
              <w:marLeft w:val="0"/>
              <w:marRight w:val="0"/>
              <w:marTop w:val="0"/>
              <w:marBottom w:val="0"/>
              <w:divBdr>
                <w:top w:val="none" w:sz="0" w:space="0" w:color="auto"/>
                <w:left w:val="none" w:sz="0" w:space="0" w:color="auto"/>
                <w:bottom w:val="none" w:sz="0" w:space="0" w:color="auto"/>
                <w:right w:val="none" w:sz="0" w:space="0" w:color="auto"/>
              </w:divBdr>
            </w:div>
            <w:div w:id="605650099">
              <w:marLeft w:val="0"/>
              <w:marRight w:val="0"/>
              <w:marTop w:val="0"/>
              <w:marBottom w:val="0"/>
              <w:divBdr>
                <w:top w:val="none" w:sz="0" w:space="0" w:color="auto"/>
                <w:left w:val="none" w:sz="0" w:space="0" w:color="auto"/>
                <w:bottom w:val="none" w:sz="0" w:space="0" w:color="auto"/>
                <w:right w:val="none" w:sz="0" w:space="0" w:color="auto"/>
              </w:divBdr>
            </w:div>
            <w:div w:id="37973526">
              <w:marLeft w:val="0"/>
              <w:marRight w:val="0"/>
              <w:marTop w:val="0"/>
              <w:marBottom w:val="0"/>
              <w:divBdr>
                <w:top w:val="none" w:sz="0" w:space="0" w:color="auto"/>
                <w:left w:val="none" w:sz="0" w:space="0" w:color="auto"/>
                <w:bottom w:val="none" w:sz="0" w:space="0" w:color="auto"/>
                <w:right w:val="none" w:sz="0" w:space="0" w:color="auto"/>
              </w:divBdr>
            </w:div>
            <w:div w:id="1877428272">
              <w:marLeft w:val="0"/>
              <w:marRight w:val="0"/>
              <w:marTop w:val="0"/>
              <w:marBottom w:val="0"/>
              <w:divBdr>
                <w:top w:val="none" w:sz="0" w:space="0" w:color="auto"/>
                <w:left w:val="none" w:sz="0" w:space="0" w:color="auto"/>
                <w:bottom w:val="none" w:sz="0" w:space="0" w:color="auto"/>
                <w:right w:val="none" w:sz="0" w:space="0" w:color="auto"/>
              </w:divBdr>
            </w:div>
            <w:div w:id="137193739">
              <w:marLeft w:val="0"/>
              <w:marRight w:val="0"/>
              <w:marTop w:val="0"/>
              <w:marBottom w:val="0"/>
              <w:divBdr>
                <w:top w:val="none" w:sz="0" w:space="0" w:color="auto"/>
                <w:left w:val="none" w:sz="0" w:space="0" w:color="auto"/>
                <w:bottom w:val="none" w:sz="0" w:space="0" w:color="auto"/>
                <w:right w:val="none" w:sz="0" w:space="0" w:color="auto"/>
              </w:divBdr>
            </w:div>
            <w:div w:id="2074161933">
              <w:marLeft w:val="0"/>
              <w:marRight w:val="0"/>
              <w:marTop w:val="0"/>
              <w:marBottom w:val="0"/>
              <w:divBdr>
                <w:top w:val="none" w:sz="0" w:space="0" w:color="auto"/>
                <w:left w:val="none" w:sz="0" w:space="0" w:color="auto"/>
                <w:bottom w:val="none" w:sz="0" w:space="0" w:color="auto"/>
                <w:right w:val="none" w:sz="0" w:space="0" w:color="auto"/>
              </w:divBdr>
            </w:div>
            <w:div w:id="172455503">
              <w:marLeft w:val="0"/>
              <w:marRight w:val="0"/>
              <w:marTop w:val="0"/>
              <w:marBottom w:val="0"/>
              <w:divBdr>
                <w:top w:val="none" w:sz="0" w:space="0" w:color="auto"/>
                <w:left w:val="none" w:sz="0" w:space="0" w:color="auto"/>
                <w:bottom w:val="none" w:sz="0" w:space="0" w:color="auto"/>
                <w:right w:val="none" w:sz="0" w:space="0" w:color="auto"/>
              </w:divBdr>
            </w:div>
            <w:div w:id="1593124466">
              <w:marLeft w:val="0"/>
              <w:marRight w:val="0"/>
              <w:marTop w:val="0"/>
              <w:marBottom w:val="0"/>
              <w:divBdr>
                <w:top w:val="none" w:sz="0" w:space="0" w:color="auto"/>
                <w:left w:val="none" w:sz="0" w:space="0" w:color="auto"/>
                <w:bottom w:val="none" w:sz="0" w:space="0" w:color="auto"/>
                <w:right w:val="none" w:sz="0" w:space="0" w:color="auto"/>
              </w:divBdr>
            </w:div>
            <w:div w:id="2106411777">
              <w:marLeft w:val="0"/>
              <w:marRight w:val="0"/>
              <w:marTop w:val="0"/>
              <w:marBottom w:val="0"/>
              <w:divBdr>
                <w:top w:val="none" w:sz="0" w:space="0" w:color="auto"/>
                <w:left w:val="none" w:sz="0" w:space="0" w:color="auto"/>
                <w:bottom w:val="none" w:sz="0" w:space="0" w:color="auto"/>
                <w:right w:val="none" w:sz="0" w:space="0" w:color="auto"/>
              </w:divBdr>
            </w:div>
            <w:div w:id="1944074248">
              <w:marLeft w:val="0"/>
              <w:marRight w:val="0"/>
              <w:marTop w:val="0"/>
              <w:marBottom w:val="0"/>
              <w:divBdr>
                <w:top w:val="none" w:sz="0" w:space="0" w:color="auto"/>
                <w:left w:val="none" w:sz="0" w:space="0" w:color="auto"/>
                <w:bottom w:val="none" w:sz="0" w:space="0" w:color="auto"/>
                <w:right w:val="none" w:sz="0" w:space="0" w:color="auto"/>
              </w:divBdr>
            </w:div>
            <w:div w:id="296498359">
              <w:marLeft w:val="0"/>
              <w:marRight w:val="0"/>
              <w:marTop w:val="0"/>
              <w:marBottom w:val="0"/>
              <w:divBdr>
                <w:top w:val="none" w:sz="0" w:space="0" w:color="auto"/>
                <w:left w:val="none" w:sz="0" w:space="0" w:color="auto"/>
                <w:bottom w:val="none" w:sz="0" w:space="0" w:color="auto"/>
                <w:right w:val="none" w:sz="0" w:space="0" w:color="auto"/>
              </w:divBdr>
            </w:div>
            <w:div w:id="1796828680">
              <w:marLeft w:val="0"/>
              <w:marRight w:val="0"/>
              <w:marTop w:val="0"/>
              <w:marBottom w:val="0"/>
              <w:divBdr>
                <w:top w:val="none" w:sz="0" w:space="0" w:color="auto"/>
                <w:left w:val="none" w:sz="0" w:space="0" w:color="auto"/>
                <w:bottom w:val="none" w:sz="0" w:space="0" w:color="auto"/>
                <w:right w:val="none" w:sz="0" w:space="0" w:color="auto"/>
              </w:divBdr>
            </w:div>
            <w:div w:id="1505827000">
              <w:marLeft w:val="0"/>
              <w:marRight w:val="0"/>
              <w:marTop w:val="0"/>
              <w:marBottom w:val="0"/>
              <w:divBdr>
                <w:top w:val="none" w:sz="0" w:space="0" w:color="auto"/>
                <w:left w:val="none" w:sz="0" w:space="0" w:color="auto"/>
                <w:bottom w:val="none" w:sz="0" w:space="0" w:color="auto"/>
                <w:right w:val="none" w:sz="0" w:space="0" w:color="auto"/>
              </w:divBdr>
            </w:div>
            <w:div w:id="1281455431">
              <w:marLeft w:val="0"/>
              <w:marRight w:val="0"/>
              <w:marTop w:val="0"/>
              <w:marBottom w:val="0"/>
              <w:divBdr>
                <w:top w:val="none" w:sz="0" w:space="0" w:color="auto"/>
                <w:left w:val="none" w:sz="0" w:space="0" w:color="auto"/>
                <w:bottom w:val="none" w:sz="0" w:space="0" w:color="auto"/>
                <w:right w:val="none" w:sz="0" w:space="0" w:color="auto"/>
              </w:divBdr>
            </w:div>
            <w:div w:id="1106657585">
              <w:marLeft w:val="0"/>
              <w:marRight w:val="0"/>
              <w:marTop w:val="0"/>
              <w:marBottom w:val="0"/>
              <w:divBdr>
                <w:top w:val="none" w:sz="0" w:space="0" w:color="auto"/>
                <w:left w:val="none" w:sz="0" w:space="0" w:color="auto"/>
                <w:bottom w:val="none" w:sz="0" w:space="0" w:color="auto"/>
                <w:right w:val="none" w:sz="0" w:space="0" w:color="auto"/>
              </w:divBdr>
            </w:div>
            <w:div w:id="2110272324">
              <w:marLeft w:val="0"/>
              <w:marRight w:val="0"/>
              <w:marTop w:val="0"/>
              <w:marBottom w:val="0"/>
              <w:divBdr>
                <w:top w:val="none" w:sz="0" w:space="0" w:color="auto"/>
                <w:left w:val="none" w:sz="0" w:space="0" w:color="auto"/>
                <w:bottom w:val="none" w:sz="0" w:space="0" w:color="auto"/>
                <w:right w:val="none" w:sz="0" w:space="0" w:color="auto"/>
              </w:divBdr>
            </w:div>
            <w:div w:id="1219440643">
              <w:marLeft w:val="0"/>
              <w:marRight w:val="0"/>
              <w:marTop w:val="0"/>
              <w:marBottom w:val="0"/>
              <w:divBdr>
                <w:top w:val="none" w:sz="0" w:space="0" w:color="auto"/>
                <w:left w:val="none" w:sz="0" w:space="0" w:color="auto"/>
                <w:bottom w:val="none" w:sz="0" w:space="0" w:color="auto"/>
                <w:right w:val="none" w:sz="0" w:space="0" w:color="auto"/>
              </w:divBdr>
            </w:div>
            <w:div w:id="1901861749">
              <w:marLeft w:val="0"/>
              <w:marRight w:val="0"/>
              <w:marTop w:val="0"/>
              <w:marBottom w:val="0"/>
              <w:divBdr>
                <w:top w:val="none" w:sz="0" w:space="0" w:color="auto"/>
                <w:left w:val="none" w:sz="0" w:space="0" w:color="auto"/>
                <w:bottom w:val="none" w:sz="0" w:space="0" w:color="auto"/>
                <w:right w:val="none" w:sz="0" w:space="0" w:color="auto"/>
              </w:divBdr>
            </w:div>
            <w:div w:id="1716348054">
              <w:marLeft w:val="0"/>
              <w:marRight w:val="0"/>
              <w:marTop w:val="0"/>
              <w:marBottom w:val="0"/>
              <w:divBdr>
                <w:top w:val="none" w:sz="0" w:space="0" w:color="auto"/>
                <w:left w:val="none" w:sz="0" w:space="0" w:color="auto"/>
                <w:bottom w:val="none" w:sz="0" w:space="0" w:color="auto"/>
                <w:right w:val="none" w:sz="0" w:space="0" w:color="auto"/>
              </w:divBdr>
            </w:div>
            <w:div w:id="1661497148">
              <w:marLeft w:val="0"/>
              <w:marRight w:val="0"/>
              <w:marTop w:val="0"/>
              <w:marBottom w:val="0"/>
              <w:divBdr>
                <w:top w:val="none" w:sz="0" w:space="0" w:color="auto"/>
                <w:left w:val="none" w:sz="0" w:space="0" w:color="auto"/>
                <w:bottom w:val="none" w:sz="0" w:space="0" w:color="auto"/>
                <w:right w:val="none" w:sz="0" w:space="0" w:color="auto"/>
              </w:divBdr>
            </w:div>
            <w:div w:id="109128449">
              <w:marLeft w:val="0"/>
              <w:marRight w:val="0"/>
              <w:marTop w:val="0"/>
              <w:marBottom w:val="0"/>
              <w:divBdr>
                <w:top w:val="none" w:sz="0" w:space="0" w:color="auto"/>
                <w:left w:val="none" w:sz="0" w:space="0" w:color="auto"/>
                <w:bottom w:val="none" w:sz="0" w:space="0" w:color="auto"/>
                <w:right w:val="none" w:sz="0" w:space="0" w:color="auto"/>
              </w:divBdr>
            </w:div>
            <w:div w:id="183128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741464">
      <w:bodyDiv w:val="1"/>
      <w:marLeft w:val="0"/>
      <w:marRight w:val="0"/>
      <w:marTop w:val="0"/>
      <w:marBottom w:val="0"/>
      <w:divBdr>
        <w:top w:val="none" w:sz="0" w:space="0" w:color="auto"/>
        <w:left w:val="none" w:sz="0" w:space="0" w:color="auto"/>
        <w:bottom w:val="none" w:sz="0" w:space="0" w:color="auto"/>
        <w:right w:val="none" w:sz="0" w:space="0" w:color="auto"/>
      </w:divBdr>
    </w:div>
    <w:div w:id="1849323947">
      <w:bodyDiv w:val="1"/>
      <w:marLeft w:val="0"/>
      <w:marRight w:val="0"/>
      <w:marTop w:val="0"/>
      <w:marBottom w:val="0"/>
      <w:divBdr>
        <w:top w:val="none" w:sz="0" w:space="0" w:color="auto"/>
        <w:left w:val="none" w:sz="0" w:space="0" w:color="auto"/>
        <w:bottom w:val="none" w:sz="0" w:space="0" w:color="auto"/>
        <w:right w:val="none" w:sz="0" w:space="0" w:color="auto"/>
      </w:divBdr>
    </w:div>
    <w:div w:id="1855918375">
      <w:bodyDiv w:val="1"/>
      <w:marLeft w:val="0"/>
      <w:marRight w:val="0"/>
      <w:marTop w:val="0"/>
      <w:marBottom w:val="0"/>
      <w:divBdr>
        <w:top w:val="none" w:sz="0" w:space="0" w:color="auto"/>
        <w:left w:val="none" w:sz="0" w:space="0" w:color="auto"/>
        <w:bottom w:val="none" w:sz="0" w:space="0" w:color="auto"/>
        <w:right w:val="none" w:sz="0" w:space="0" w:color="auto"/>
      </w:divBdr>
    </w:div>
    <w:div w:id="2045711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807185.0" TargetMode="External"/><Relationship Id="rId5" Type="http://schemas.openxmlformats.org/officeDocument/2006/relationships/settings" Target="settings.xml"/><Relationship Id="rId15" Type="http://schemas.openxmlformats.org/officeDocument/2006/relationships/image" Target="media/image3.emf"/><Relationship Id="rId10" Type="http://schemas.openxmlformats.org/officeDocument/2006/relationships/hyperlink" Target="garantF1://8807185.0" TargetMode="External"/><Relationship Id="rId4" Type="http://schemas.microsoft.com/office/2007/relationships/stylesWithEffects" Target="stylesWithEffects.xml"/><Relationship Id="rId9" Type="http://schemas.openxmlformats.org/officeDocument/2006/relationships/hyperlink" Target="consultantplus://offline/ref=E908F321C971A169D7C651F0EF5D846D59CDF22CBCA2C48D4B2EFCF505cFBAN" TargetMode="External"/><Relationship Id="rId14" Type="http://schemas.openxmlformats.org/officeDocument/2006/relationships/image" Target="media/image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6F6003-5BA8-4AED-B743-2175BC8EB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1149</TotalTime>
  <Pages>146</Pages>
  <Words>35440</Words>
  <Characters>202013</Characters>
  <Application>Microsoft Office Word</Application>
  <DocSecurity>0</DocSecurity>
  <Lines>1683</Lines>
  <Paragraphs>473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23</cp:revision>
  <cp:lastPrinted>2018-04-02T05:03:00Z</cp:lastPrinted>
  <dcterms:created xsi:type="dcterms:W3CDTF">2018-02-26T05:47:00Z</dcterms:created>
  <dcterms:modified xsi:type="dcterms:W3CDTF">2018-04-02T05:15:00Z</dcterms:modified>
</cp:coreProperties>
</file>