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090" w:rsidRPr="00BF3847" w:rsidRDefault="00EB7090" w:rsidP="00EB7090">
      <w:pPr>
        <w:ind w:firstLine="540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BF3847">
        <w:rPr>
          <w:rFonts w:ascii="Times New Roman" w:hAnsi="Times New Roman" w:cs="Times New Roman"/>
          <w:b/>
          <w:bCs/>
        </w:rPr>
        <w:t>СОВЕТ ДЕПУТАТОВ АЛОВСКОГО СЕЛЬСКОГО ПОСЕЛЕНИЯ АТЯШЕВСКОГО МУНИЦИПАЛЬНОГО РАЙОНА</w:t>
      </w:r>
    </w:p>
    <w:p w:rsidR="00EB7090" w:rsidRPr="00BF3847" w:rsidRDefault="00EB7090" w:rsidP="00EB7090">
      <w:pPr>
        <w:ind w:firstLine="540"/>
        <w:jc w:val="center"/>
        <w:rPr>
          <w:rFonts w:ascii="Times New Roman" w:hAnsi="Times New Roman" w:cs="Times New Roman"/>
          <w:b/>
          <w:bCs/>
        </w:rPr>
      </w:pPr>
      <w:r w:rsidRPr="00BF3847">
        <w:rPr>
          <w:rFonts w:ascii="Times New Roman" w:hAnsi="Times New Roman" w:cs="Times New Roman"/>
          <w:b/>
          <w:bCs/>
        </w:rPr>
        <w:t xml:space="preserve"> РЕСПУБЛИКИ МОРДОВИЯ</w:t>
      </w:r>
    </w:p>
    <w:p w:rsidR="00EB7090" w:rsidRPr="00BF3847" w:rsidRDefault="00EB7090" w:rsidP="00EB7090">
      <w:pPr>
        <w:ind w:firstLine="540"/>
        <w:jc w:val="center"/>
        <w:rPr>
          <w:rFonts w:ascii="Times New Roman" w:hAnsi="Times New Roman" w:cs="Times New Roman"/>
          <w:b/>
          <w:bCs/>
        </w:rPr>
      </w:pPr>
    </w:p>
    <w:p w:rsidR="00EB7090" w:rsidRPr="00BF3847" w:rsidRDefault="00EB7090" w:rsidP="00EB7090">
      <w:pPr>
        <w:ind w:firstLine="540"/>
        <w:jc w:val="center"/>
        <w:rPr>
          <w:rFonts w:ascii="Times New Roman" w:hAnsi="Times New Roman" w:cs="Times New Roman"/>
          <w:b/>
          <w:bCs/>
        </w:rPr>
      </w:pPr>
      <w:r w:rsidRPr="00BF3847">
        <w:rPr>
          <w:rFonts w:ascii="Times New Roman" w:hAnsi="Times New Roman" w:cs="Times New Roman"/>
          <w:b/>
          <w:bCs/>
        </w:rPr>
        <w:t>РЕШЕНИЕ</w:t>
      </w:r>
    </w:p>
    <w:p w:rsidR="00EB7090" w:rsidRPr="00BF3847" w:rsidRDefault="00EB7090" w:rsidP="00EB7090"/>
    <w:p w:rsidR="00EB7090" w:rsidRPr="00BF3847" w:rsidRDefault="00EB7090" w:rsidP="00EB7090">
      <w:pPr>
        <w:ind w:firstLine="0"/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 xml:space="preserve">от </w:t>
      </w:r>
      <w:r w:rsidR="00724E5B" w:rsidRPr="00BF3847">
        <w:rPr>
          <w:rFonts w:ascii="Times New Roman" w:hAnsi="Times New Roman" w:cs="Times New Roman"/>
        </w:rPr>
        <w:t xml:space="preserve"> 29  </w:t>
      </w:r>
      <w:r w:rsidRPr="00BF3847">
        <w:rPr>
          <w:rFonts w:ascii="Times New Roman" w:hAnsi="Times New Roman" w:cs="Times New Roman"/>
        </w:rPr>
        <w:t>декабря 2016 г                                                                                                         №  23</w:t>
      </w:r>
    </w:p>
    <w:p w:rsidR="00EB7090" w:rsidRPr="00BF3847" w:rsidRDefault="00EB7090" w:rsidP="00EB7090">
      <w:pPr>
        <w:ind w:firstLine="0"/>
        <w:rPr>
          <w:rFonts w:ascii="Times New Roman" w:hAnsi="Times New Roman" w:cs="Times New Roman"/>
        </w:rPr>
      </w:pPr>
    </w:p>
    <w:p w:rsidR="00EB7090" w:rsidRPr="00BF3847" w:rsidRDefault="00EB7090" w:rsidP="00EB7090">
      <w:pPr>
        <w:ind w:firstLine="0"/>
        <w:jc w:val="center"/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с.Алово</w:t>
      </w:r>
    </w:p>
    <w:p w:rsidR="005001A9" w:rsidRPr="00BF3847" w:rsidRDefault="005001A9" w:rsidP="005001A9">
      <w:pPr>
        <w:jc w:val="center"/>
        <w:rPr>
          <w:rFonts w:ascii="Times New Roman" w:hAnsi="Times New Roman" w:cs="Times New Roman"/>
        </w:rPr>
      </w:pPr>
    </w:p>
    <w:p w:rsidR="005001A9" w:rsidRPr="00BF3847" w:rsidRDefault="005001A9" w:rsidP="005001A9"/>
    <w:p w:rsidR="00152977" w:rsidRPr="00BF3847" w:rsidRDefault="00B47E02" w:rsidP="00D0457E">
      <w:pPr>
        <w:pStyle w:val="1"/>
        <w:rPr>
          <w:rFonts w:ascii="Times New Roman" w:hAnsi="Times New Roman" w:cs="Times New Roman"/>
          <w:color w:val="auto"/>
        </w:rPr>
      </w:pPr>
      <w:r w:rsidRPr="00BF3847">
        <w:rPr>
          <w:rFonts w:ascii="Times New Roman" w:hAnsi="Times New Roman" w:cs="Times New Roman"/>
          <w:color w:val="auto"/>
        </w:rPr>
        <w:t>О внесении изменений  в решение  Совета депутатов Аловского сельского поселения  № 52 от 28.11.2008 г. «Об утверждении Положения о бюджетном процессе в Аловском сельском поселении Атяшевского муниципального района Республики Мордовия</w:t>
      </w:r>
    </w:p>
    <w:p w:rsidR="00D62AA2" w:rsidRPr="00BF3847" w:rsidRDefault="00D62AA2" w:rsidP="00D62AA2">
      <w:pPr>
        <w:pStyle w:val="1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BF3847">
        <w:rPr>
          <w:rFonts w:ascii="Times New Roman" w:hAnsi="Times New Roman" w:cs="Times New Roman"/>
          <w:b w:val="0"/>
          <w:bCs w:val="0"/>
        </w:rPr>
        <w:t>В соответствии с Бюджетным кодексом Российской Федерации, Федеральным законом от 30 сентября 2015 г</w:t>
      </w:r>
      <w:r w:rsidR="00501972" w:rsidRPr="00BF3847">
        <w:rPr>
          <w:rFonts w:ascii="Times New Roman" w:hAnsi="Times New Roman" w:cs="Times New Roman"/>
          <w:b w:val="0"/>
          <w:bCs w:val="0"/>
        </w:rPr>
        <w:t>ода</w:t>
      </w:r>
      <w:r w:rsidRPr="00BF3847">
        <w:rPr>
          <w:rFonts w:ascii="Times New Roman" w:hAnsi="Times New Roman" w:cs="Times New Roman"/>
          <w:b w:val="0"/>
          <w:bCs w:val="0"/>
        </w:rPr>
        <w:t xml:space="preserve"> N 273-ФЗ "Об особенностях составления и утверждения проектов бюджетов бюджетной системы Российской Федерации на 2016 год, о внесении изменений в отдельные законодательные акты Российской Федерации и признании утратившей силу статьи 3 Федерального закона "О приостановлении действия отдельных положений Бюджетного кодекса Российской Федерации" </w:t>
      </w:r>
    </w:p>
    <w:p w:rsidR="00501972" w:rsidRPr="00BF3847" w:rsidRDefault="00501972" w:rsidP="00D62AA2">
      <w:pPr>
        <w:rPr>
          <w:rFonts w:ascii="Times New Roman" w:hAnsi="Times New Roman" w:cs="Times New Roman"/>
        </w:rPr>
      </w:pPr>
    </w:p>
    <w:p w:rsidR="00D0457E" w:rsidRPr="00BF3847" w:rsidRDefault="00D62AA2" w:rsidP="00D0457E">
      <w:pPr>
        <w:jc w:val="center"/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 xml:space="preserve">Совет депутатов </w:t>
      </w:r>
      <w:r w:rsidR="00D315DE" w:rsidRPr="00BF3847">
        <w:rPr>
          <w:rFonts w:ascii="Times New Roman" w:hAnsi="Times New Roman" w:cs="Times New Roman"/>
        </w:rPr>
        <w:t xml:space="preserve">Аловского сельского поселения </w:t>
      </w:r>
    </w:p>
    <w:p w:rsidR="00D62AA2" w:rsidRPr="00BF3847" w:rsidRDefault="00D62AA2" w:rsidP="00B47E02">
      <w:pPr>
        <w:jc w:val="center"/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р е ш и л:</w:t>
      </w:r>
    </w:p>
    <w:p w:rsidR="00B47E02" w:rsidRPr="00BF3847" w:rsidRDefault="00B47E02" w:rsidP="00B47E02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BF3847">
        <w:rPr>
          <w:rFonts w:ascii="Times New Roman" w:hAnsi="Times New Roman" w:cs="Times New Roman"/>
          <w:b w:val="0"/>
          <w:bCs w:val="0"/>
          <w:color w:val="auto"/>
        </w:rPr>
        <w:t xml:space="preserve">     1. Внести  в решение Совета депутатов  Аловского сельского поселения № 52 от 28.11.2008 г. </w:t>
      </w:r>
      <w:r w:rsidR="00D62AA2" w:rsidRPr="00BF3847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BF3847">
        <w:rPr>
          <w:rFonts w:ascii="Times New Roman" w:hAnsi="Times New Roman" w:cs="Times New Roman"/>
          <w:b w:val="0"/>
          <w:bCs w:val="0"/>
          <w:color w:val="auto"/>
        </w:rPr>
        <w:t>«Об утверждении Положения о бюджетном процессе в Аловском сельском поселении Атяшевского муниципального района Республики Мордовия» изменения, изложив его в следующей редакции.</w:t>
      </w:r>
    </w:p>
    <w:p w:rsidR="00B47E02" w:rsidRPr="00BF3847" w:rsidRDefault="00B47E02" w:rsidP="00B47E02">
      <w:pPr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«1. Настоящее Положение в соответствии с Бюджетным кодексом Российской Федерации и Уставом Аловского сельского поселения Атяшевского муниципального района регулирует порядок составления и рассмотрения проекта бюджета Аловского сельского поселения Атяшевского муниципального района, утверждения и исполнения бюджета Аловского сельского поселения, осуществления контроля за его исполнением и утверждением отчета об исполнении бюджета Аловского сельского поселения.</w:t>
      </w:r>
    </w:p>
    <w:p w:rsidR="00B47E02" w:rsidRPr="00BF3847" w:rsidRDefault="00B47E02" w:rsidP="00B47E02">
      <w:pPr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2. Проект решения Совета депутатов Аловского сельского поселения о бюджете Аловского сельского поселения составляется и утверждается сроком на три года (очередной финансовый год и плановый период) в  соответствии с муниципальным правовым актом Совета депутатов Аловского сельского поселения..</w:t>
      </w:r>
    </w:p>
    <w:p w:rsidR="00B47E02" w:rsidRPr="00BF3847" w:rsidRDefault="00B47E02" w:rsidP="00B47E02">
      <w:pPr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3. Решением Совета депутатов Аловского сельского поселения о бюджете Аловского сельского поселения утверждается 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и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очередной финансовый год и плановый период.</w:t>
      </w:r>
    </w:p>
    <w:p w:rsidR="00B47E02" w:rsidRPr="00BF3847" w:rsidRDefault="00B47E02" w:rsidP="00B47E02">
      <w:pPr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Проект решения Совета депутатов Аловского сельского поселения о бюджете Аловского сельского поселения составляется в порядке и сроки, установленные Администрацией Аловского сельского поселения.</w:t>
      </w:r>
    </w:p>
    <w:p w:rsidR="00B47E02" w:rsidRPr="00BF3847" w:rsidRDefault="00B47E02" w:rsidP="00B47E02">
      <w:pPr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4. Проект решения Совета депутатов Аловского сельского поселения о бюджете Аловского сельского поселения вносится в Совет депутатов Аловского сельского Совета в сроки, установленные Уставом Аловского сельского поселения.</w:t>
      </w:r>
    </w:p>
    <w:p w:rsidR="00B47E02" w:rsidRPr="00BF3847" w:rsidRDefault="00B47E02" w:rsidP="00B47E02">
      <w:pPr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lastRenderedPageBreak/>
        <w:t>Проект решения Совета депутатов Аловского сельского поселения о бюджете Аловского сельского поселения на очередной финансовый год и плановый период  вносится в Совет депутатов Аловского сельского поселения до 15 ноября текущего года. Проект решения о бюджете Аловского сельского поселения считается внесенным в срок, если он доставлен в Совет депутатов Аловского сельского поселения до 24 часов 15 ноября текущего года.</w:t>
      </w:r>
    </w:p>
    <w:p w:rsidR="00B47E02" w:rsidRPr="00BF3847" w:rsidRDefault="00B47E02" w:rsidP="00B47E02">
      <w:pPr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5. Одновременно с проектом решения Совета депутатов Аловского сельского поселения о бюджете Аловского сельского поселения в Совет депутатов Аловского сельского поселения представляются:</w:t>
      </w:r>
    </w:p>
    <w:p w:rsidR="00B47E02" w:rsidRPr="00BF3847" w:rsidRDefault="00B47E02" w:rsidP="00B47E02">
      <w:pPr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основные направления бюджетной политики и основные направления налоговой политики на очередной финансовый год и плановый период;</w:t>
      </w:r>
    </w:p>
    <w:p w:rsidR="00B47E02" w:rsidRPr="00BF3847" w:rsidRDefault="00B47E02" w:rsidP="00B47E02">
      <w:pPr>
        <w:widowControl/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предварительные итоги социально-экономического развития Аловского сельского поселения за истекший период текущего финансового года и ожидаемые итоги социально-экономического развития Аловского сельского поселения за текущий финансовый год;</w:t>
      </w:r>
    </w:p>
    <w:p w:rsidR="00B47E02" w:rsidRPr="00BF3847" w:rsidRDefault="00B47E02" w:rsidP="00B47E02">
      <w:pPr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прогноз социально-экономического развития Аловского сельского поселения на очередной финансовый год и плановый период;</w:t>
      </w:r>
    </w:p>
    <w:p w:rsidR="00B47E02" w:rsidRPr="00BF3847" w:rsidRDefault="00B47E02" w:rsidP="00B47E02">
      <w:pPr>
        <w:widowControl/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прогноз основных характеристик (общий объем доходов, общий объем расходов, дефицита (профицита) бюджета) консолидированного бюджета Аловского сельского поселения на очередной финансовый год и плановый период либо утвержденный среднесрочный финансовый план;</w:t>
      </w:r>
    </w:p>
    <w:p w:rsidR="00B47E02" w:rsidRPr="00BF3847" w:rsidRDefault="00B47E02" w:rsidP="00B47E02">
      <w:pPr>
        <w:widowControl/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пояснительная записка к проекту бюджета;</w:t>
      </w:r>
    </w:p>
    <w:p w:rsidR="00B47E02" w:rsidRPr="00BF3847" w:rsidRDefault="00B47E02" w:rsidP="00B47E02">
      <w:pPr>
        <w:widowControl/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методики (проекты методик) и расчеты распределения межбюджетных трансфертов;</w:t>
      </w:r>
    </w:p>
    <w:p w:rsidR="00B47E02" w:rsidRPr="00BF3847" w:rsidRDefault="00B47E02" w:rsidP="00B47E02">
      <w:pPr>
        <w:widowControl/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верхний предел муниципального внутреннего долга на конец очередного финансового года (на конец очередного финансового года и конец каждого года планового периода)</w:t>
      </w:r>
    </w:p>
    <w:p w:rsidR="00B47E02" w:rsidRPr="00BF3847" w:rsidRDefault="00B47E02" w:rsidP="00B47E02">
      <w:r w:rsidRPr="00BF3847">
        <w:rPr>
          <w:rFonts w:ascii="Times New Roman" w:hAnsi="Times New Roman" w:cs="Times New Roman"/>
        </w:rPr>
        <w:t>паспорта муниципальных программ Аловского сельского поселения (проекты изменений в указанные паспорта);</w:t>
      </w:r>
    </w:p>
    <w:p w:rsidR="00B47E02" w:rsidRPr="00BF3847" w:rsidRDefault="00B47E02" w:rsidP="00B47E02">
      <w:pPr>
        <w:widowControl/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оценка ожидаемого исполнения бюджета Аловского сельского поселения на текущий финансовый год;</w:t>
      </w:r>
    </w:p>
    <w:p w:rsidR="00B47E02" w:rsidRPr="00BF3847" w:rsidRDefault="00B47E02" w:rsidP="00B47E02">
      <w:pPr>
        <w:widowControl/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иные документы и материалы.</w:t>
      </w:r>
    </w:p>
    <w:p w:rsidR="00B47E02" w:rsidRPr="00BF3847" w:rsidRDefault="00B47E02" w:rsidP="00B47E02">
      <w:pPr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6. Проект решения Совета депутатов Аловского сельского поселения о бюджете Аловского сельского поселения, годовой отчет об исполнении  бюджета Аловского сельского поселения подлежат официальному опубликованию в Информационном бюллетене не позднее чем за 10 дней до даты проведения публичных слушаний по проекту решения Совета депутатов Аловского сельского поселения о бюджете Аловского сельского поселения, годовому отчету об исполнении бюджета Аловского сельского поселения.</w:t>
      </w:r>
    </w:p>
    <w:p w:rsidR="00B47E02" w:rsidRPr="00BF3847" w:rsidRDefault="00B47E02" w:rsidP="00B47E02">
      <w:pPr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7. Публичные слушания по проекту бюджета Аловского сельского поселения проводятся в порядке, определенном Уставом Аловского сельского поселения и Положением о порядке организации и проведения публичных слушаний, утвержденным решением Совета депутатов Аловского сельского поселения с особенностями, установленными настоящим решением.</w:t>
      </w:r>
    </w:p>
    <w:p w:rsidR="00B47E02" w:rsidRPr="00BF3847" w:rsidRDefault="00B47E02" w:rsidP="00B47E02">
      <w:pPr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8. Публичные слушания проводятся в срок не позднее 20 дней со дня принятия  проекта решения Совета депутатов Аловского сельского поселения о бюджете Аловского сельского поселения в первом чтении.</w:t>
      </w:r>
    </w:p>
    <w:p w:rsidR="00B47E02" w:rsidRPr="00BF3847" w:rsidRDefault="00B47E02" w:rsidP="00B47E02">
      <w:pPr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9. Исполнение бюджета Аловского сельского поселения производится в соответствии с Бюджетным кодексом Российской Федерации.</w:t>
      </w:r>
    </w:p>
    <w:p w:rsidR="00B47E02" w:rsidRPr="00BF3847" w:rsidRDefault="00B47E02" w:rsidP="00B47E02">
      <w:pPr>
        <w:widowControl/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10. Контроль за исполнением бюджета Аловского сельского поселения, утверждение отчета об исполнении бюджета Аловского сельского поселения осуществляются в соответствии с Бюджетным кодексом Российской Федерации, Уставом Аловского сельского поселения Атяшевского муниципального района.»</w:t>
      </w:r>
    </w:p>
    <w:p w:rsidR="00B47E02" w:rsidRPr="00BF3847" w:rsidRDefault="00B47E02" w:rsidP="00B47E02">
      <w:pPr>
        <w:rPr>
          <w:rFonts w:ascii="Times New Roman" w:hAnsi="Times New Roman" w:cs="Times New Roman"/>
        </w:rPr>
      </w:pPr>
    </w:p>
    <w:p w:rsidR="00D62AA2" w:rsidRPr="00BF3847" w:rsidRDefault="00B47E02" w:rsidP="00D62AA2">
      <w:pPr>
        <w:rPr>
          <w:rFonts w:ascii="Times New Roman" w:hAnsi="Times New Roman" w:cs="Times New Roman"/>
        </w:rPr>
      </w:pPr>
      <w:r w:rsidRPr="00BF3847">
        <w:rPr>
          <w:rFonts w:ascii="Times New Roman" w:hAnsi="Times New Roman" w:cs="Times New Roman"/>
        </w:rPr>
        <w:t>2</w:t>
      </w:r>
      <w:r w:rsidR="00D62AA2" w:rsidRPr="00BF3847">
        <w:rPr>
          <w:rFonts w:ascii="Times New Roman" w:hAnsi="Times New Roman" w:cs="Times New Roman"/>
        </w:rPr>
        <w:t xml:space="preserve">. </w:t>
      </w:r>
      <w:r w:rsidR="00781256" w:rsidRPr="00BF3847">
        <w:rPr>
          <w:rFonts w:ascii="Times New Roman" w:hAnsi="Times New Roman" w:cs="Times New Roman"/>
        </w:rPr>
        <w:t>Настоящее реш</w:t>
      </w:r>
      <w:r w:rsidR="00D32A20" w:rsidRPr="00BF3847">
        <w:rPr>
          <w:rFonts w:ascii="Times New Roman" w:hAnsi="Times New Roman" w:cs="Times New Roman"/>
        </w:rPr>
        <w:t xml:space="preserve">ение </w:t>
      </w:r>
      <w:r w:rsidR="00501972" w:rsidRPr="00BF3847">
        <w:rPr>
          <w:rFonts w:ascii="Times New Roman" w:hAnsi="Times New Roman" w:cs="Times New Roman"/>
        </w:rPr>
        <w:t>вступает в силу со дня официаль</w:t>
      </w:r>
      <w:r w:rsidRPr="00BF3847">
        <w:rPr>
          <w:rFonts w:ascii="Times New Roman" w:hAnsi="Times New Roman" w:cs="Times New Roman"/>
        </w:rPr>
        <w:t>ного опубликования.</w:t>
      </w:r>
    </w:p>
    <w:p w:rsidR="00501972" w:rsidRPr="00BF3847" w:rsidRDefault="00501972" w:rsidP="00D62AA2">
      <w:pPr>
        <w:rPr>
          <w:rFonts w:ascii="Times New Roman" w:hAnsi="Times New Roman" w:cs="Times New Roman"/>
        </w:rPr>
      </w:pPr>
    </w:p>
    <w:p w:rsidR="00501972" w:rsidRPr="00BF3847" w:rsidRDefault="00BF3847" w:rsidP="00501972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</w:t>
      </w:r>
      <w:r w:rsidR="00D315DE" w:rsidRPr="00BF3847">
        <w:rPr>
          <w:rFonts w:ascii="Times New Roman" w:hAnsi="Times New Roman" w:cs="Times New Roman"/>
        </w:rPr>
        <w:t>ва Аловского сельского поселения</w:t>
      </w:r>
      <w:r w:rsidR="00501972" w:rsidRPr="00BF3847">
        <w:rPr>
          <w:rFonts w:ascii="Times New Roman" w:hAnsi="Times New Roman" w:cs="Times New Roman"/>
        </w:rPr>
        <w:t xml:space="preserve">                                        </w:t>
      </w:r>
      <w:r w:rsidR="00D315DE" w:rsidRPr="00BF3847">
        <w:rPr>
          <w:rFonts w:ascii="Times New Roman" w:hAnsi="Times New Roman" w:cs="Times New Roman"/>
        </w:rPr>
        <w:t>А.А.Сорокин</w:t>
      </w:r>
    </w:p>
    <w:sectPr w:rsidR="00501972" w:rsidRPr="00BF3847">
      <w:pgSz w:w="11900" w:h="16800"/>
      <w:pgMar w:top="1134" w:right="800" w:bottom="1134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E324F"/>
    <w:multiLevelType w:val="hybridMultilevel"/>
    <w:tmpl w:val="00D06DB2"/>
    <w:lvl w:ilvl="0" w:tplc="AB38FC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385"/>
    <w:rsid w:val="000F55AC"/>
    <w:rsid w:val="00130B8F"/>
    <w:rsid w:val="00152977"/>
    <w:rsid w:val="00165073"/>
    <w:rsid w:val="00193560"/>
    <w:rsid w:val="001A1FD1"/>
    <w:rsid w:val="001B57B1"/>
    <w:rsid w:val="002208EF"/>
    <w:rsid w:val="0027527C"/>
    <w:rsid w:val="00284F20"/>
    <w:rsid w:val="00297CF8"/>
    <w:rsid w:val="00310EBF"/>
    <w:rsid w:val="00362EA6"/>
    <w:rsid w:val="00373B72"/>
    <w:rsid w:val="003B1CFD"/>
    <w:rsid w:val="003C3385"/>
    <w:rsid w:val="003C7B39"/>
    <w:rsid w:val="003F5C3E"/>
    <w:rsid w:val="00401989"/>
    <w:rsid w:val="00467833"/>
    <w:rsid w:val="004B626E"/>
    <w:rsid w:val="004F25E0"/>
    <w:rsid w:val="005001A9"/>
    <w:rsid w:val="00501972"/>
    <w:rsid w:val="00670657"/>
    <w:rsid w:val="006C32AD"/>
    <w:rsid w:val="00724E5B"/>
    <w:rsid w:val="00760A06"/>
    <w:rsid w:val="00767291"/>
    <w:rsid w:val="00781256"/>
    <w:rsid w:val="00781D6A"/>
    <w:rsid w:val="007D4254"/>
    <w:rsid w:val="007E4633"/>
    <w:rsid w:val="008316B0"/>
    <w:rsid w:val="008A2728"/>
    <w:rsid w:val="0093607E"/>
    <w:rsid w:val="00984BD3"/>
    <w:rsid w:val="009A1541"/>
    <w:rsid w:val="009B060C"/>
    <w:rsid w:val="009F1E73"/>
    <w:rsid w:val="009F79C7"/>
    <w:rsid w:val="00A12699"/>
    <w:rsid w:val="00A15F06"/>
    <w:rsid w:val="00A17315"/>
    <w:rsid w:val="00A454BE"/>
    <w:rsid w:val="00A63BF6"/>
    <w:rsid w:val="00AA3261"/>
    <w:rsid w:val="00AD5292"/>
    <w:rsid w:val="00AE6B8D"/>
    <w:rsid w:val="00AF6848"/>
    <w:rsid w:val="00AF6ECB"/>
    <w:rsid w:val="00B47E02"/>
    <w:rsid w:val="00BF3847"/>
    <w:rsid w:val="00C17DE8"/>
    <w:rsid w:val="00C921E1"/>
    <w:rsid w:val="00D0457E"/>
    <w:rsid w:val="00D22C31"/>
    <w:rsid w:val="00D315DE"/>
    <w:rsid w:val="00D32A20"/>
    <w:rsid w:val="00D62AA2"/>
    <w:rsid w:val="00D7129A"/>
    <w:rsid w:val="00DA5296"/>
    <w:rsid w:val="00E0512A"/>
    <w:rsid w:val="00E148E1"/>
    <w:rsid w:val="00E87967"/>
    <w:rsid w:val="00EA691B"/>
    <w:rsid w:val="00EB7090"/>
    <w:rsid w:val="00F11B89"/>
    <w:rsid w:val="00F13C88"/>
    <w:rsid w:val="00F51D96"/>
    <w:rsid w:val="00F71EF7"/>
    <w:rsid w:val="00F7302C"/>
    <w:rsid w:val="00FD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5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9"/>
    <w:qFormat/>
    <w:rsid w:val="005001A9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eastAsia="Times New Roman" w:hAnsi="Calibri Light" w:cs="Calibri Light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libri Light" w:eastAsia="Times New Roman" w:hAnsi="Calibri Light" w:cs="Calibri Light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eastAsia="Times New Roman" w:hAnsi="Calibri Light" w:cs="Calibri Light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001A9"/>
    <w:rPr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auto"/>
    </w:rPr>
  </w:style>
  <w:style w:type="character" w:customStyle="1" w:styleId="a5">
    <w:name w:val="Активная гипертекстовая ссылка"/>
    <w:basedOn w:val="a4"/>
    <w:uiPriority w:val="99"/>
    <w:rPr>
      <w:color w:val="auto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auto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AF6848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basedOn w:val="a0"/>
    <w:link w:val="affff0"/>
    <w:uiPriority w:val="99"/>
    <w:semiHidden/>
    <w:locked/>
    <w:rsid w:val="00AF68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5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9"/>
    <w:qFormat/>
    <w:rsid w:val="005001A9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eastAsia="Times New Roman" w:hAnsi="Calibri Light" w:cs="Calibri Light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libri Light" w:eastAsia="Times New Roman" w:hAnsi="Calibri Light" w:cs="Calibri Light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eastAsia="Times New Roman" w:hAnsi="Calibri Light" w:cs="Calibri Light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001A9"/>
    <w:rPr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auto"/>
    </w:rPr>
  </w:style>
  <w:style w:type="character" w:customStyle="1" w:styleId="a5">
    <w:name w:val="Активная гипертекстовая ссылка"/>
    <w:basedOn w:val="a4"/>
    <w:uiPriority w:val="99"/>
    <w:rPr>
      <w:color w:val="auto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auto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AF6848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basedOn w:val="a0"/>
    <w:link w:val="affff0"/>
    <w:uiPriority w:val="99"/>
    <w:semiHidden/>
    <w:locked/>
    <w:rsid w:val="00AF68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79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6383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Носова</cp:lastModifiedBy>
  <cp:revision>2</cp:revision>
  <cp:lastPrinted>2016-11-14T13:05:00Z</cp:lastPrinted>
  <dcterms:created xsi:type="dcterms:W3CDTF">2017-02-07T11:26:00Z</dcterms:created>
  <dcterms:modified xsi:type="dcterms:W3CDTF">2017-02-07T11:26:00Z</dcterms:modified>
</cp:coreProperties>
</file>