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B24" w:rsidRDefault="005E0248" w:rsidP="00E37399">
      <w:pPr>
        <w:shd w:val="clear" w:color="auto" w:fill="FFFFFF"/>
        <w:spacing w:line="322" w:lineRule="exact"/>
        <w:ind w:right="10"/>
        <w:jc w:val="center"/>
      </w:pPr>
      <w:r>
        <w:rPr>
          <w:bCs/>
          <w:spacing w:val="-1"/>
          <w:sz w:val="28"/>
          <w:szCs w:val="28"/>
        </w:rPr>
        <w:t xml:space="preserve">                                                                           </w:t>
      </w:r>
    </w:p>
    <w:p w:rsidR="00607B24" w:rsidRPr="005E0248" w:rsidRDefault="00607B24" w:rsidP="005E0248">
      <w:pPr>
        <w:shd w:val="clear" w:color="auto" w:fill="FFFFFF"/>
        <w:ind w:left="10"/>
        <w:jc w:val="center"/>
        <w:rPr>
          <w:b/>
          <w:spacing w:val="104"/>
          <w:sz w:val="28"/>
          <w:szCs w:val="28"/>
        </w:rPr>
      </w:pPr>
      <w:r w:rsidRPr="005E0248">
        <w:rPr>
          <w:b/>
          <w:spacing w:val="104"/>
          <w:sz w:val="28"/>
          <w:szCs w:val="28"/>
        </w:rPr>
        <w:t>ПОСТАНОВЛЕНИЕ</w:t>
      </w:r>
    </w:p>
    <w:p w:rsidR="005E0248" w:rsidRPr="005E0248" w:rsidRDefault="005E0248" w:rsidP="005E0248">
      <w:pPr>
        <w:shd w:val="clear" w:color="auto" w:fill="FFFFFF"/>
        <w:ind w:left="10"/>
        <w:jc w:val="center"/>
        <w:rPr>
          <w:b/>
          <w:spacing w:val="104"/>
          <w:sz w:val="28"/>
          <w:szCs w:val="28"/>
        </w:rPr>
      </w:pPr>
    </w:p>
    <w:p w:rsidR="005E0248" w:rsidRPr="005E0248" w:rsidRDefault="005E0248" w:rsidP="005E0248">
      <w:pPr>
        <w:pStyle w:val="a4"/>
        <w:jc w:val="center"/>
        <w:rPr>
          <w:b/>
          <w:sz w:val="28"/>
          <w:szCs w:val="28"/>
        </w:rPr>
      </w:pPr>
      <w:r w:rsidRPr="005E0248">
        <w:rPr>
          <w:b/>
          <w:sz w:val="28"/>
          <w:szCs w:val="28"/>
        </w:rPr>
        <w:t>Администрации Козловского сельского поселения</w:t>
      </w:r>
    </w:p>
    <w:p w:rsidR="005E0248" w:rsidRPr="005E0248" w:rsidRDefault="005E0248" w:rsidP="005E0248">
      <w:pPr>
        <w:pStyle w:val="a4"/>
        <w:jc w:val="center"/>
        <w:rPr>
          <w:b/>
          <w:sz w:val="28"/>
          <w:szCs w:val="28"/>
        </w:rPr>
      </w:pPr>
      <w:r w:rsidRPr="005E0248">
        <w:rPr>
          <w:b/>
          <w:sz w:val="28"/>
          <w:szCs w:val="28"/>
        </w:rPr>
        <w:t>Атяшевского муниципального района Республики Мордовия</w:t>
      </w:r>
    </w:p>
    <w:p w:rsidR="00607B24" w:rsidRPr="005E0248" w:rsidRDefault="00607B24" w:rsidP="00607B24">
      <w:pPr>
        <w:shd w:val="clear" w:color="auto" w:fill="FFFFFF"/>
        <w:ind w:left="10"/>
        <w:jc w:val="center"/>
        <w:rPr>
          <w:b/>
          <w:sz w:val="28"/>
          <w:szCs w:val="28"/>
        </w:rPr>
      </w:pPr>
    </w:p>
    <w:p w:rsidR="00607B24" w:rsidRDefault="00E37399" w:rsidP="00E37399">
      <w:pPr>
        <w:shd w:val="clear" w:color="auto" w:fill="FFFFFF"/>
        <w:spacing w:before="408"/>
        <w:ind w:left="1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31.10.2016 г</w:t>
      </w:r>
      <w:r w:rsidR="005E0248">
        <w:rPr>
          <w:b/>
          <w:sz w:val="28"/>
          <w:szCs w:val="28"/>
        </w:rPr>
        <w:t xml:space="preserve">                                   </w:t>
      </w:r>
      <w:r>
        <w:rPr>
          <w:b/>
          <w:sz w:val="28"/>
          <w:szCs w:val="28"/>
        </w:rPr>
        <w:t xml:space="preserve">          № 86</w:t>
      </w:r>
    </w:p>
    <w:p w:rsidR="005E0248" w:rsidRPr="005E0248" w:rsidRDefault="005E0248" w:rsidP="005E0248">
      <w:pPr>
        <w:shd w:val="clear" w:color="auto" w:fill="FFFFFF"/>
        <w:spacing w:before="408"/>
        <w:ind w:left="1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.К</w:t>
      </w:r>
      <w:proofErr w:type="gramEnd"/>
      <w:r>
        <w:rPr>
          <w:b/>
          <w:sz w:val="28"/>
          <w:szCs w:val="28"/>
        </w:rPr>
        <w:t>озловка</w:t>
      </w:r>
      <w:proofErr w:type="spellEnd"/>
    </w:p>
    <w:p w:rsidR="00607B24" w:rsidRPr="005E0248" w:rsidRDefault="00607B24" w:rsidP="005E0248">
      <w:pPr>
        <w:pStyle w:val="ConsPlusTitle"/>
        <w:widowControl/>
        <w:ind w:firstLine="708"/>
        <w:jc w:val="center"/>
        <w:rPr>
          <w:bCs w:val="0"/>
          <w:sz w:val="28"/>
          <w:szCs w:val="28"/>
        </w:rPr>
      </w:pPr>
    </w:p>
    <w:p w:rsidR="00607B24" w:rsidRDefault="00607B24" w:rsidP="00607B24">
      <w:pPr>
        <w:pStyle w:val="ConsPlusTitle"/>
        <w:widowControl/>
        <w:ind w:firstLine="708"/>
        <w:jc w:val="center"/>
        <w:rPr>
          <w:bCs w:val="0"/>
          <w:sz w:val="28"/>
          <w:szCs w:val="28"/>
        </w:rPr>
      </w:pPr>
      <w:r w:rsidRPr="005E0248">
        <w:rPr>
          <w:bCs w:val="0"/>
          <w:sz w:val="28"/>
          <w:szCs w:val="28"/>
        </w:rPr>
        <w:t>О порядке ведения реестра расходны</w:t>
      </w:r>
      <w:r w:rsidR="005E0248">
        <w:rPr>
          <w:bCs w:val="0"/>
          <w:sz w:val="28"/>
          <w:szCs w:val="28"/>
        </w:rPr>
        <w:t>х обязательств     Козлов</w:t>
      </w:r>
      <w:r w:rsidRPr="005E0248">
        <w:rPr>
          <w:bCs w:val="0"/>
          <w:sz w:val="28"/>
          <w:szCs w:val="28"/>
        </w:rPr>
        <w:t>ского сельского поселения</w:t>
      </w:r>
    </w:p>
    <w:p w:rsidR="005E0248" w:rsidRPr="005E0248" w:rsidRDefault="005E0248" w:rsidP="00607B24">
      <w:pPr>
        <w:pStyle w:val="ConsPlusTitle"/>
        <w:widowControl/>
        <w:ind w:firstLine="708"/>
        <w:jc w:val="center"/>
        <w:rPr>
          <w:bCs w:val="0"/>
          <w:sz w:val="28"/>
          <w:szCs w:val="28"/>
        </w:rPr>
      </w:pPr>
    </w:p>
    <w:p w:rsidR="00607B24" w:rsidRPr="005E0248" w:rsidRDefault="00607B24" w:rsidP="00607B24">
      <w:pPr>
        <w:spacing w:line="360" w:lineRule="auto"/>
        <w:jc w:val="center"/>
        <w:outlineLvl w:val="0"/>
        <w:rPr>
          <w:b/>
          <w:sz w:val="28"/>
          <w:szCs w:val="28"/>
        </w:rPr>
      </w:pPr>
    </w:p>
    <w:p w:rsidR="00607B24" w:rsidRPr="005E0248" w:rsidRDefault="00607B24" w:rsidP="00607B24">
      <w:pPr>
        <w:pStyle w:val="ConsPlusTitle"/>
        <w:widowControl/>
        <w:ind w:left="720"/>
        <w:jc w:val="both"/>
        <w:rPr>
          <w:b w:val="0"/>
          <w:sz w:val="28"/>
          <w:szCs w:val="28"/>
        </w:rPr>
      </w:pPr>
    </w:p>
    <w:p w:rsidR="005E0248" w:rsidRDefault="00607B24" w:rsidP="00607B24">
      <w:pPr>
        <w:pStyle w:val="ConsPlusTitle"/>
        <w:widowControl/>
        <w:ind w:firstLine="708"/>
        <w:jc w:val="both"/>
        <w:rPr>
          <w:b w:val="0"/>
          <w:sz w:val="28"/>
          <w:szCs w:val="28"/>
        </w:rPr>
      </w:pPr>
      <w:r w:rsidRPr="005E0248">
        <w:rPr>
          <w:b w:val="0"/>
          <w:sz w:val="28"/>
          <w:szCs w:val="28"/>
        </w:rPr>
        <w:t xml:space="preserve">В соответствии с </w:t>
      </w:r>
      <w:hyperlink r:id="rId5" w:history="1">
        <w:r w:rsidRPr="00E37399">
          <w:rPr>
            <w:rStyle w:val="a3"/>
            <w:b w:val="0"/>
            <w:sz w:val="28"/>
            <w:szCs w:val="28"/>
          </w:rPr>
          <w:t>п. 5 ст. 87</w:t>
        </w:r>
      </w:hyperlink>
      <w:r w:rsidRPr="005E0248">
        <w:rPr>
          <w:b w:val="0"/>
          <w:sz w:val="28"/>
          <w:szCs w:val="28"/>
        </w:rPr>
        <w:t xml:space="preserve"> Бюджетного кодекса Российской Федерации  </w:t>
      </w:r>
    </w:p>
    <w:p w:rsidR="005E0248" w:rsidRDefault="005E0248" w:rsidP="00607B24">
      <w:pPr>
        <w:pStyle w:val="ConsPlusTitle"/>
        <w:widowControl/>
        <w:ind w:firstLine="708"/>
        <w:jc w:val="both"/>
        <w:rPr>
          <w:b w:val="0"/>
          <w:sz w:val="28"/>
          <w:szCs w:val="28"/>
        </w:rPr>
      </w:pPr>
    </w:p>
    <w:p w:rsidR="00607B24" w:rsidRDefault="00607B24" w:rsidP="005E0248">
      <w:pPr>
        <w:pStyle w:val="ConsPlusTitle"/>
        <w:widowControl/>
        <w:ind w:firstLine="708"/>
        <w:jc w:val="center"/>
        <w:rPr>
          <w:b w:val="0"/>
          <w:sz w:val="28"/>
          <w:szCs w:val="28"/>
        </w:rPr>
      </w:pPr>
      <w:proofErr w:type="gramStart"/>
      <w:r w:rsidRPr="005E0248">
        <w:rPr>
          <w:bCs w:val="0"/>
          <w:sz w:val="28"/>
          <w:szCs w:val="28"/>
        </w:rPr>
        <w:t>п</w:t>
      </w:r>
      <w:proofErr w:type="gramEnd"/>
      <w:r w:rsidRPr="005E0248">
        <w:rPr>
          <w:bCs w:val="0"/>
          <w:sz w:val="28"/>
          <w:szCs w:val="28"/>
        </w:rPr>
        <w:t xml:space="preserve"> о с т а н о в л я ю</w:t>
      </w:r>
      <w:r w:rsidRPr="005E0248">
        <w:rPr>
          <w:b w:val="0"/>
          <w:sz w:val="28"/>
          <w:szCs w:val="28"/>
        </w:rPr>
        <w:t xml:space="preserve"> :</w:t>
      </w:r>
    </w:p>
    <w:p w:rsidR="005E0248" w:rsidRDefault="005E0248" w:rsidP="005E0248">
      <w:pPr>
        <w:pStyle w:val="ConsPlusTitle"/>
        <w:widowControl/>
        <w:ind w:firstLine="708"/>
        <w:jc w:val="center"/>
        <w:rPr>
          <w:b w:val="0"/>
          <w:sz w:val="28"/>
          <w:szCs w:val="28"/>
        </w:rPr>
      </w:pPr>
    </w:p>
    <w:p w:rsidR="005E0248" w:rsidRPr="005E0248" w:rsidRDefault="005E0248" w:rsidP="005E0248">
      <w:pPr>
        <w:pStyle w:val="ConsPlusTitle"/>
        <w:widowControl/>
        <w:ind w:firstLine="708"/>
        <w:jc w:val="center"/>
        <w:rPr>
          <w:b w:val="0"/>
          <w:sz w:val="28"/>
          <w:szCs w:val="28"/>
        </w:rPr>
      </w:pPr>
    </w:p>
    <w:p w:rsidR="00607B24" w:rsidRPr="005E0248" w:rsidRDefault="00607B24" w:rsidP="00607B24">
      <w:pPr>
        <w:pStyle w:val="ConsPlusTitle"/>
        <w:widowControl/>
        <w:ind w:firstLine="708"/>
        <w:jc w:val="both"/>
        <w:rPr>
          <w:b w:val="0"/>
          <w:sz w:val="28"/>
          <w:szCs w:val="28"/>
        </w:rPr>
      </w:pPr>
      <w:r w:rsidRPr="005E0248">
        <w:rPr>
          <w:b w:val="0"/>
          <w:sz w:val="28"/>
          <w:szCs w:val="28"/>
        </w:rPr>
        <w:t>1. Утвердить прилагаемый порядок ведения реестра расх</w:t>
      </w:r>
      <w:r w:rsidR="005E0248">
        <w:rPr>
          <w:b w:val="0"/>
          <w:sz w:val="28"/>
          <w:szCs w:val="28"/>
        </w:rPr>
        <w:t>одных обязательств Козлов</w:t>
      </w:r>
      <w:r w:rsidRPr="005E0248">
        <w:rPr>
          <w:b w:val="0"/>
          <w:sz w:val="28"/>
          <w:szCs w:val="28"/>
        </w:rPr>
        <w:t>ского сельского поселения</w:t>
      </w:r>
      <w:proofErr w:type="gramStart"/>
      <w:r w:rsidRPr="005E0248">
        <w:rPr>
          <w:b w:val="0"/>
          <w:sz w:val="28"/>
          <w:szCs w:val="28"/>
        </w:rPr>
        <w:t xml:space="preserve"> </w:t>
      </w:r>
      <w:r w:rsidR="005E0248">
        <w:rPr>
          <w:b w:val="0"/>
          <w:sz w:val="28"/>
          <w:szCs w:val="28"/>
        </w:rPr>
        <w:t>.</w:t>
      </w:r>
      <w:proofErr w:type="gramEnd"/>
    </w:p>
    <w:p w:rsidR="00607B24" w:rsidRPr="005E0248" w:rsidRDefault="00607B24" w:rsidP="005E0248">
      <w:pPr>
        <w:ind w:firstLine="708"/>
        <w:jc w:val="both"/>
        <w:rPr>
          <w:sz w:val="28"/>
          <w:szCs w:val="28"/>
        </w:rPr>
      </w:pPr>
      <w:r w:rsidRPr="005E0248">
        <w:rPr>
          <w:sz w:val="28"/>
          <w:szCs w:val="28"/>
        </w:rPr>
        <w:t>2. Настоящее п</w:t>
      </w:r>
      <w:r w:rsidR="005E0248">
        <w:rPr>
          <w:sz w:val="28"/>
          <w:szCs w:val="28"/>
        </w:rPr>
        <w:t xml:space="preserve">остановление вступает в силу со дня его </w:t>
      </w:r>
      <w:r w:rsidRPr="005E0248">
        <w:rPr>
          <w:sz w:val="28"/>
          <w:szCs w:val="28"/>
        </w:rPr>
        <w:t>официально</w:t>
      </w:r>
      <w:r w:rsidR="005E0248">
        <w:rPr>
          <w:sz w:val="28"/>
          <w:szCs w:val="28"/>
        </w:rPr>
        <w:t>го</w:t>
      </w:r>
      <w:r w:rsidRPr="005E0248">
        <w:rPr>
          <w:sz w:val="28"/>
          <w:szCs w:val="28"/>
        </w:rPr>
        <w:t xml:space="preserve"> опубликовани</w:t>
      </w:r>
      <w:r w:rsidR="005E0248">
        <w:rPr>
          <w:sz w:val="28"/>
          <w:szCs w:val="28"/>
        </w:rPr>
        <w:t>я</w:t>
      </w:r>
      <w:r w:rsidRPr="005E0248">
        <w:rPr>
          <w:sz w:val="28"/>
          <w:szCs w:val="28"/>
        </w:rPr>
        <w:t>.</w:t>
      </w:r>
    </w:p>
    <w:p w:rsidR="00607B24" w:rsidRPr="005E0248" w:rsidRDefault="00607B24" w:rsidP="00607B24">
      <w:pPr>
        <w:ind w:firstLine="708"/>
        <w:jc w:val="both"/>
        <w:rPr>
          <w:sz w:val="28"/>
          <w:szCs w:val="28"/>
        </w:rPr>
      </w:pPr>
      <w:r w:rsidRPr="005E0248">
        <w:rPr>
          <w:sz w:val="28"/>
          <w:szCs w:val="28"/>
        </w:rPr>
        <w:t xml:space="preserve">3. </w:t>
      </w:r>
      <w:proofErr w:type="gramStart"/>
      <w:r w:rsidRPr="005E0248">
        <w:rPr>
          <w:sz w:val="28"/>
          <w:szCs w:val="28"/>
        </w:rPr>
        <w:t>Контроль за</w:t>
      </w:r>
      <w:proofErr w:type="gramEnd"/>
      <w:r w:rsidRPr="005E0248">
        <w:rPr>
          <w:sz w:val="28"/>
          <w:szCs w:val="28"/>
        </w:rPr>
        <w:t xml:space="preserve"> исполнением данного постановления оставляю за собой.</w:t>
      </w:r>
    </w:p>
    <w:p w:rsidR="00607B24" w:rsidRPr="005E0248" w:rsidRDefault="00607B24" w:rsidP="00607B24">
      <w:pPr>
        <w:jc w:val="both"/>
        <w:rPr>
          <w:sz w:val="28"/>
          <w:szCs w:val="28"/>
        </w:rPr>
      </w:pPr>
    </w:p>
    <w:p w:rsidR="00607B24" w:rsidRDefault="00607B24" w:rsidP="00607B24">
      <w:pPr>
        <w:jc w:val="both"/>
        <w:rPr>
          <w:sz w:val="28"/>
          <w:szCs w:val="28"/>
        </w:rPr>
      </w:pPr>
    </w:p>
    <w:p w:rsidR="005E0248" w:rsidRPr="005E0248" w:rsidRDefault="005E0248" w:rsidP="00607B24">
      <w:pPr>
        <w:jc w:val="both"/>
        <w:rPr>
          <w:sz w:val="28"/>
          <w:szCs w:val="28"/>
        </w:rPr>
      </w:pPr>
    </w:p>
    <w:p w:rsidR="00607B24" w:rsidRPr="005E0248" w:rsidRDefault="00607B24" w:rsidP="00607B24">
      <w:pPr>
        <w:jc w:val="both"/>
        <w:rPr>
          <w:sz w:val="28"/>
          <w:szCs w:val="28"/>
        </w:rPr>
      </w:pPr>
    </w:p>
    <w:p w:rsidR="00607B24" w:rsidRPr="005E0248" w:rsidRDefault="00607B24" w:rsidP="00607B24">
      <w:pPr>
        <w:jc w:val="both"/>
        <w:rPr>
          <w:sz w:val="28"/>
          <w:szCs w:val="28"/>
        </w:rPr>
      </w:pPr>
    </w:p>
    <w:p w:rsidR="00607B24" w:rsidRPr="005E0248" w:rsidRDefault="005E0248" w:rsidP="00607B24">
      <w:pPr>
        <w:shd w:val="clear" w:color="auto" w:fill="FFFFFF"/>
        <w:tabs>
          <w:tab w:val="left" w:pos="1205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 Козлов</w:t>
      </w:r>
      <w:r w:rsidR="00607B24" w:rsidRPr="005E0248">
        <w:rPr>
          <w:sz w:val="28"/>
          <w:szCs w:val="28"/>
        </w:rPr>
        <w:t>ского</w:t>
      </w:r>
      <w:r>
        <w:rPr>
          <w:sz w:val="28"/>
          <w:szCs w:val="28"/>
        </w:rPr>
        <w:t xml:space="preserve"> сельского</w:t>
      </w:r>
    </w:p>
    <w:p w:rsidR="00607B24" w:rsidRPr="005E0248" w:rsidRDefault="005E0248" w:rsidP="005E0248">
      <w:pPr>
        <w:shd w:val="clear" w:color="auto" w:fill="FFFFFF"/>
        <w:tabs>
          <w:tab w:val="left" w:pos="120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607B24" w:rsidRPr="005E0248">
        <w:rPr>
          <w:sz w:val="28"/>
          <w:szCs w:val="28"/>
        </w:rPr>
        <w:t xml:space="preserve"> поселения                                                      </w:t>
      </w:r>
      <w:proofErr w:type="spellStart"/>
      <w:r>
        <w:rPr>
          <w:sz w:val="28"/>
          <w:szCs w:val="28"/>
        </w:rPr>
        <w:t>В.В.Моторкин</w:t>
      </w:r>
      <w:proofErr w:type="spellEnd"/>
    </w:p>
    <w:p w:rsidR="00607B24" w:rsidRPr="005E0248" w:rsidRDefault="00607B24" w:rsidP="00607B24">
      <w:pPr>
        <w:rPr>
          <w:sz w:val="28"/>
          <w:szCs w:val="28"/>
        </w:rPr>
      </w:pPr>
      <w:r w:rsidRPr="005E0248">
        <w:rPr>
          <w:sz w:val="28"/>
          <w:szCs w:val="28"/>
        </w:rPr>
        <w:t xml:space="preserve">                                                                       </w:t>
      </w:r>
    </w:p>
    <w:p w:rsidR="00607B24" w:rsidRPr="005E0248" w:rsidRDefault="00607B24" w:rsidP="00607B24">
      <w:pPr>
        <w:rPr>
          <w:sz w:val="28"/>
          <w:szCs w:val="28"/>
        </w:rPr>
      </w:pPr>
    </w:p>
    <w:p w:rsidR="00607B24" w:rsidRPr="005E0248" w:rsidRDefault="00607B24" w:rsidP="00607B24">
      <w:pPr>
        <w:rPr>
          <w:sz w:val="28"/>
          <w:szCs w:val="28"/>
        </w:rPr>
      </w:pPr>
    </w:p>
    <w:p w:rsidR="00607B24" w:rsidRPr="005E0248" w:rsidRDefault="00607B24" w:rsidP="00607B24">
      <w:pPr>
        <w:rPr>
          <w:sz w:val="28"/>
          <w:szCs w:val="28"/>
        </w:rPr>
      </w:pPr>
    </w:p>
    <w:p w:rsidR="00607B24" w:rsidRPr="005E0248" w:rsidRDefault="00607B24" w:rsidP="00607B24">
      <w:pPr>
        <w:rPr>
          <w:sz w:val="28"/>
          <w:szCs w:val="28"/>
        </w:rPr>
      </w:pPr>
    </w:p>
    <w:p w:rsidR="00607B24" w:rsidRPr="005E0248" w:rsidRDefault="00607B24" w:rsidP="00607B24">
      <w:pPr>
        <w:rPr>
          <w:sz w:val="28"/>
          <w:szCs w:val="28"/>
        </w:rPr>
      </w:pPr>
    </w:p>
    <w:p w:rsidR="00607B24" w:rsidRPr="005E0248" w:rsidRDefault="00607B24" w:rsidP="00607B24">
      <w:pPr>
        <w:rPr>
          <w:sz w:val="28"/>
          <w:szCs w:val="28"/>
        </w:rPr>
      </w:pPr>
    </w:p>
    <w:p w:rsidR="00607B24" w:rsidRPr="005E0248" w:rsidRDefault="00607B24" w:rsidP="00607B24">
      <w:pPr>
        <w:rPr>
          <w:sz w:val="28"/>
          <w:szCs w:val="28"/>
        </w:rPr>
      </w:pPr>
    </w:p>
    <w:p w:rsidR="00607B24" w:rsidRPr="005E0248" w:rsidRDefault="00607B24" w:rsidP="00607B24">
      <w:pPr>
        <w:rPr>
          <w:sz w:val="28"/>
          <w:szCs w:val="28"/>
        </w:rPr>
      </w:pPr>
    </w:p>
    <w:p w:rsidR="00607B24" w:rsidRPr="005E0248" w:rsidRDefault="00607B24" w:rsidP="00607B24">
      <w:pPr>
        <w:rPr>
          <w:sz w:val="28"/>
          <w:szCs w:val="28"/>
        </w:rPr>
      </w:pPr>
    </w:p>
    <w:p w:rsidR="00607B24" w:rsidRPr="005E0248" w:rsidRDefault="00E37399" w:rsidP="00E37399">
      <w:pPr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</w:t>
      </w:r>
      <w:r w:rsidR="005E0248">
        <w:rPr>
          <w:sz w:val="28"/>
          <w:szCs w:val="28"/>
        </w:rPr>
        <w:t>У</w:t>
      </w:r>
      <w:r w:rsidR="00607B24" w:rsidRPr="005E0248">
        <w:rPr>
          <w:sz w:val="28"/>
          <w:szCs w:val="28"/>
        </w:rPr>
        <w:t>твержден</w:t>
      </w:r>
    </w:p>
    <w:p w:rsidR="005E0248" w:rsidRDefault="00E37399" w:rsidP="00E3739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r w:rsidR="00607B24" w:rsidRPr="005E0248">
        <w:rPr>
          <w:sz w:val="28"/>
          <w:szCs w:val="28"/>
        </w:rPr>
        <w:t>постановлением администрации</w:t>
      </w:r>
    </w:p>
    <w:p w:rsidR="00607B24" w:rsidRPr="005E0248" w:rsidRDefault="00E37399" w:rsidP="00E3739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r w:rsidR="005E0248">
        <w:rPr>
          <w:sz w:val="28"/>
          <w:szCs w:val="28"/>
        </w:rPr>
        <w:t>Козлов</w:t>
      </w:r>
      <w:r w:rsidR="00607B24" w:rsidRPr="005E0248">
        <w:rPr>
          <w:sz w:val="28"/>
          <w:szCs w:val="28"/>
        </w:rPr>
        <w:t>ского сельского поселения</w:t>
      </w:r>
    </w:p>
    <w:p w:rsidR="00607B24" w:rsidRPr="005E0248" w:rsidRDefault="00E37399" w:rsidP="00E37399">
      <w:pPr>
        <w:shd w:val="clear" w:color="auto" w:fill="FFFFFF"/>
        <w:ind w:left="5050" w:firstLine="710"/>
        <w:jc w:val="center"/>
        <w:rPr>
          <w:sz w:val="28"/>
          <w:szCs w:val="28"/>
        </w:rPr>
      </w:pPr>
      <w:r>
        <w:rPr>
          <w:sz w:val="28"/>
          <w:szCs w:val="28"/>
        </w:rPr>
        <w:t>от 31.10.2016 г.</w:t>
      </w:r>
      <w:r w:rsidR="005E0248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86</w:t>
      </w:r>
      <w:bookmarkStart w:id="0" w:name="_GoBack"/>
      <w:bookmarkEnd w:id="0"/>
    </w:p>
    <w:p w:rsidR="00607B24" w:rsidRPr="005E0248" w:rsidRDefault="00607B24" w:rsidP="00607B24">
      <w:pPr>
        <w:spacing w:line="232" w:lineRule="auto"/>
        <w:ind w:left="6237"/>
        <w:jc w:val="center"/>
        <w:rPr>
          <w:sz w:val="28"/>
          <w:szCs w:val="28"/>
        </w:rPr>
      </w:pPr>
    </w:p>
    <w:p w:rsidR="00607B24" w:rsidRPr="005E0248" w:rsidRDefault="00607B24" w:rsidP="00607B24">
      <w:pPr>
        <w:tabs>
          <w:tab w:val="left" w:pos="4244"/>
        </w:tabs>
        <w:spacing w:line="240" w:lineRule="exact"/>
        <w:jc w:val="both"/>
        <w:rPr>
          <w:b/>
          <w:bCs/>
          <w:sz w:val="28"/>
          <w:szCs w:val="28"/>
        </w:rPr>
      </w:pPr>
      <w:r w:rsidRPr="005E0248">
        <w:rPr>
          <w:bCs/>
          <w:sz w:val="28"/>
          <w:szCs w:val="28"/>
        </w:rPr>
        <w:tab/>
      </w:r>
      <w:r w:rsidRPr="005E0248">
        <w:rPr>
          <w:b/>
          <w:bCs/>
          <w:sz w:val="28"/>
          <w:szCs w:val="28"/>
        </w:rPr>
        <w:t>ПОРЯДОК</w:t>
      </w:r>
    </w:p>
    <w:p w:rsidR="00607B24" w:rsidRPr="005E0248" w:rsidRDefault="00607B24" w:rsidP="00607B24">
      <w:pPr>
        <w:tabs>
          <w:tab w:val="left" w:pos="4244"/>
        </w:tabs>
        <w:spacing w:line="240" w:lineRule="exact"/>
        <w:jc w:val="both"/>
        <w:rPr>
          <w:b/>
          <w:bCs/>
          <w:sz w:val="28"/>
          <w:szCs w:val="28"/>
        </w:rPr>
      </w:pPr>
    </w:p>
    <w:p w:rsidR="00607B24" w:rsidRPr="005E0248" w:rsidRDefault="00607B24" w:rsidP="005E0248">
      <w:pPr>
        <w:spacing w:line="240" w:lineRule="exact"/>
        <w:ind w:firstLine="709"/>
        <w:jc w:val="center"/>
        <w:rPr>
          <w:b/>
          <w:sz w:val="28"/>
          <w:szCs w:val="28"/>
        </w:rPr>
      </w:pPr>
      <w:r w:rsidRPr="005E0248">
        <w:rPr>
          <w:b/>
          <w:sz w:val="28"/>
          <w:szCs w:val="28"/>
        </w:rPr>
        <w:t>ведения реестра расходных обязательств К</w:t>
      </w:r>
      <w:r w:rsidR="005E0248">
        <w:rPr>
          <w:b/>
          <w:sz w:val="28"/>
          <w:szCs w:val="28"/>
        </w:rPr>
        <w:t>озловского сельского поселения</w:t>
      </w:r>
    </w:p>
    <w:p w:rsidR="00607B24" w:rsidRPr="005E0248" w:rsidRDefault="00607B24" w:rsidP="00607B24">
      <w:pPr>
        <w:spacing w:line="240" w:lineRule="exact"/>
        <w:ind w:firstLine="709"/>
        <w:jc w:val="center"/>
        <w:rPr>
          <w:b/>
          <w:bCs/>
          <w:sz w:val="28"/>
          <w:szCs w:val="28"/>
        </w:rPr>
      </w:pPr>
    </w:p>
    <w:p w:rsidR="00607B24" w:rsidRPr="005E0248" w:rsidRDefault="00607B24" w:rsidP="00607B24">
      <w:pPr>
        <w:pStyle w:val="ConsPlusTitle"/>
        <w:widowControl/>
        <w:spacing w:line="240" w:lineRule="exact"/>
        <w:jc w:val="center"/>
        <w:rPr>
          <w:sz w:val="28"/>
          <w:szCs w:val="28"/>
        </w:rPr>
      </w:pPr>
      <w:r w:rsidRPr="005E0248">
        <w:rPr>
          <w:sz w:val="28"/>
          <w:szCs w:val="28"/>
        </w:rPr>
        <w:t>1. Основные положения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>1.1. Порядок ведения реестра расх</w:t>
      </w:r>
      <w:r w:rsidR="005E0248">
        <w:rPr>
          <w:rFonts w:ascii="Times New Roman" w:hAnsi="Times New Roman" w:cs="Times New Roman"/>
          <w:sz w:val="28"/>
          <w:szCs w:val="28"/>
        </w:rPr>
        <w:t>одных обязательств Козлов</w:t>
      </w:r>
      <w:r w:rsidRPr="005E0248">
        <w:rPr>
          <w:rFonts w:ascii="Times New Roman" w:hAnsi="Times New Roman" w:cs="Times New Roman"/>
          <w:sz w:val="28"/>
          <w:szCs w:val="28"/>
        </w:rPr>
        <w:t>ского сельского поселения (далее - Порядок) устанавливает правила ведения реестра расх</w:t>
      </w:r>
      <w:r w:rsidR="005E0248">
        <w:rPr>
          <w:rFonts w:ascii="Times New Roman" w:hAnsi="Times New Roman" w:cs="Times New Roman"/>
          <w:sz w:val="28"/>
          <w:szCs w:val="28"/>
        </w:rPr>
        <w:t>одных обязательств Козлов</w:t>
      </w:r>
      <w:r w:rsidRPr="005E0248">
        <w:rPr>
          <w:rFonts w:ascii="Times New Roman" w:hAnsi="Times New Roman" w:cs="Times New Roman"/>
          <w:sz w:val="28"/>
          <w:szCs w:val="28"/>
        </w:rPr>
        <w:t>ского сельского поселения (далее - поселения).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Pr="005E0248">
        <w:rPr>
          <w:rFonts w:ascii="Times New Roman" w:hAnsi="Times New Roman" w:cs="Times New Roman"/>
          <w:sz w:val="28"/>
          <w:szCs w:val="28"/>
        </w:rPr>
        <w:t>Под реестром расходных обязательств поселения  понимается используемый при составлении проекта бюджета поселения свод (перечень) законов, иных нормативных правовых актов, обусловливающих публичные нормативные обязательства и (или) правовые основания для иных расходных обязательств с указанием соответствующих положений (статья, часть, пункт, подпункт, абзац) законов и иных нормативных правовых актов с оценкой объемов бюджетных ассигнований, необходимых для исполнения включенных в реестр обязательств.</w:t>
      </w:r>
      <w:proofErr w:type="gramEnd"/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>1.3. Реестр расходных обязательств поселения ведется с целью учета расходных обязательств поселения и определения объема средств бюджета поселения, необходимых для его исполнения.</w:t>
      </w:r>
    </w:p>
    <w:p w:rsidR="00607B24" w:rsidRPr="005E0248" w:rsidRDefault="00607B24" w:rsidP="00607B24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E0248">
        <w:rPr>
          <w:rFonts w:ascii="Times New Roman" w:hAnsi="Times New Roman" w:cs="Times New Roman"/>
          <w:b/>
          <w:sz w:val="28"/>
          <w:szCs w:val="28"/>
        </w:rPr>
        <w:t>2. Порядок заполнения реестра расходных обязательств поселения</w:t>
      </w:r>
    </w:p>
    <w:p w:rsidR="00607B24" w:rsidRPr="005E0248" w:rsidRDefault="00E37399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607B24" w:rsidRPr="005E0248">
          <w:rPr>
            <w:rStyle w:val="a3"/>
            <w:sz w:val="28"/>
            <w:szCs w:val="28"/>
          </w:rPr>
          <w:t>Реестр</w:t>
        </w:r>
      </w:hyperlink>
      <w:r w:rsidR="00607B24" w:rsidRPr="005E0248">
        <w:rPr>
          <w:rFonts w:ascii="Times New Roman" w:hAnsi="Times New Roman" w:cs="Times New Roman"/>
          <w:sz w:val="28"/>
          <w:szCs w:val="28"/>
        </w:rPr>
        <w:t xml:space="preserve"> расходных обязательств поселения составляется по форме согласно приложению к Порядку и заполняется в следующем порядке: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>2.1. В графе 1 указывается нумерация полномочий, расходного обязательства: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>2.2. В графе 2 указывается наименование полномочий, расходного обязательства: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>2.2.1.  Финансирование расходов на содержание  органов местного самоуправления поселения;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>2.2.2. Содержание  строительство автомобильных дорог общего пользования.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>2.2.3. Участие в профилактике терроризма и экстремизма, а так же минимизация и (или) ликвидация последствий проявления терроризма и экстремизма в границах поселения;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>2.2.4. Участие  в предупреждении и ликвидации последствий чрезвычайных ситуаций в границах поселения;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>2.2.5.Сохранение, использование популяризация объектов культурного наследия (памятников истории культуры), находящихся в собственности поселения, охрана объектов культурного наследия (памятников истории культуры) местного (муниципального) значения;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lastRenderedPageBreak/>
        <w:t>2.2.6. Организация благоустройства и озеленения территории поселения;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>2.2.7.Утверждение генеральных планов и правил землепользования и застройки;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>2.2.8.Организация освещения улиц;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>2.2.9.Предоставление межбюджетных трансфертов бюджетам других уровней;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>2.2.10.Расходные обязательства по осуществлению воинского учёта на территории поселения;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>2.2.11.Расходные обязательства, возникшие в результате решений органов местного самоуправления вопросов, не отнесённых к вопросам местного значения,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>2.3. В графе 3 указываются коды раздела и подраздела функциональной классификации расходов бюджета;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>2.4. В графах 4 - 6 по каждому расходному обязательству последовательно проводится информация о федеральных нормативных правовых актах, договорах, соглашениях, являющихся основанием возникновения расходного обязательства и (или) определяющих порядок исполнения и финансового обеспечения расходного обязательства;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>2.5. В графах 7 - 12 указывается объем средств на исполнение расходного обязательства (тыс. руб.), который определяется:</w:t>
      </w:r>
    </w:p>
    <w:p w:rsidR="00607B24" w:rsidRPr="005E0248" w:rsidRDefault="00607B24" w:rsidP="009776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 xml:space="preserve">2.5.1. Для графы 7 - в соответствии с решением </w:t>
      </w:r>
      <w:r w:rsidR="00977605">
        <w:rPr>
          <w:rFonts w:ascii="Times New Roman" w:hAnsi="Times New Roman" w:cs="Times New Roman"/>
          <w:sz w:val="28"/>
          <w:szCs w:val="28"/>
        </w:rPr>
        <w:t>Совета депутатов Козловск</w:t>
      </w:r>
      <w:r w:rsidRPr="005E0248">
        <w:rPr>
          <w:rFonts w:ascii="Times New Roman" w:hAnsi="Times New Roman" w:cs="Times New Roman"/>
          <w:sz w:val="28"/>
          <w:szCs w:val="28"/>
        </w:rPr>
        <w:t>ого сельского поселения о бюджете на отчетный год (на отчетный год и на плановый период);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>2.5.2. Для графы 8 - в соответствии с отчетностью об исполнении бюджета поселения за отчетный год;</w:t>
      </w:r>
    </w:p>
    <w:p w:rsidR="00607B24" w:rsidRPr="005E0248" w:rsidRDefault="00607B24" w:rsidP="009776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 xml:space="preserve">2.5.3. Для графы 9 - на основании объемов финансирования, предусмотренных в действующей редакции решения </w:t>
      </w:r>
      <w:r w:rsidR="00977605">
        <w:rPr>
          <w:rFonts w:ascii="Times New Roman" w:hAnsi="Times New Roman" w:cs="Times New Roman"/>
          <w:sz w:val="28"/>
          <w:szCs w:val="28"/>
        </w:rPr>
        <w:t>Совета депутатов Козлов</w:t>
      </w:r>
      <w:r w:rsidRPr="005E0248">
        <w:rPr>
          <w:rFonts w:ascii="Times New Roman" w:hAnsi="Times New Roman" w:cs="Times New Roman"/>
          <w:sz w:val="28"/>
          <w:szCs w:val="28"/>
        </w:rPr>
        <w:t>ского  сельского поселения о бюджете на текущий год;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>2.5.4. Для граф 10 - 12 - в соответствии с одним из следующих методов: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 xml:space="preserve">нормативный метод - определение объема </w:t>
      </w:r>
      <w:proofErr w:type="gramStart"/>
      <w:r w:rsidRPr="005E0248">
        <w:rPr>
          <w:rFonts w:ascii="Times New Roman" w:hAnsi="Times New Roman" w:cs="Times New Roman"/>
          <w:sz w:val="28"/>
          <w:szCs w:val="28"/>
        </w:rPr>
        <w:t>расходов</w:t>
      </w:r>
      <w:proofErr w:type="gramEnd"/>
      <w:r w:rsidRPr="005E0248">
        <w:rPr>
          <w:rFonts w:ascii="Times New Roman" w:hAnsi="Times New Roman" w:cs="Times New Roman"/>
          <w:sz w:val="28"/>
          <w:szCs w:val="28"/>
        </w:rPr>
        <w:t xml:space="preserve"> в плановом периоде исходя из нормативов, утвержденных в соответствующих нормативных правовых актах;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>метод индексации - определение объема расходов в плановом периоде путем индексации объемов расходов текущего периода;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>плановый метод - установление объема расходов в плановом периоде непосредственно в соответствующих нормативных правовых актах.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>Допускается использование иных методов расчета объема средств на исполнение расходного обязательства в плановых периодах.</w:t>
      </w:r>
    </w:p>
    <w:p w:rsidR="00607B24" w:rsidRPr="005E0248" w:rsidRDefault="00607B24" w:rsidP="00607B24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E0248">
        <w:rPr>
          <w:rFonts w:ascii="Times New Roman" w:hAnsi="Times New Roman" w:cs="Times New Roman"/>
          <w:b/>
          <w:sz w:val="28"/>
          <w:szCs w:val="28"/>
        </w:rPr>
        <w:t>3. Ведение реестра расходных обязательств поселения</w:t>
      </w:r>
    </w:p>
    <w:p w:rsidR="00607B24" w:rsidRPr="005E0248" w:rsidRDefault="00607B24" w:rsidP="005E024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 xml:space="preserve">3.1. Главные распорядители средств бюджета поселения ведут реестры расходных обязательств, подлежащих исполнению в пределах утвержденных им лимитов бюджетных обязательств и бюджетных ассигнований, и представляют в </w:t>
      </w:r>
      <w:r w:rsidR="005E0248">
        <w:rPr>
          <w:rFonts w:ascii="Times New Roman" w:hAnsi="Times New Roman" w:cs="Times New Roman"/>
          <w:sz w:val="28"/>
          <w:szCs w:val="28"/>
        </w:rPr>
        <w:t>Управление финансов администрации Атяшев</w:t>
      </w:r>
      <w:r w:rsidRPr="005E0248">
        <w:rPr>
          <w:rFonts w:ascii="Times New Roman" w:hAnsi="Times New Roman" w:cs="Times New Roman"/>
          <w:sz w:val="28"/>
          <w:szCs w:val="28"/>
        </w:rPr>
        <w:t xml:space="preserve">ского  муниципального района (далее - комитет) ежегодно по </w:t>
      </w:r>
      <w:hyperlink r:id="rId7" w:history="1">
        <w:r w:rsidRPr="005E0248">
          <w:rPr>
            <w:rStyle w:val="a3"/>
            <w:sz w:val="28"/>
            <w:szCs w:val="28"/>
          </w:rPr>
          <w:t>форме</w:t>
        </w:r>
      </w:hyperlink>
      <w:r w:rsidRPr="005E0248">
        <w:rPr>
          <w:rFonts w:ascii="Times New Roman" w:hAnsi="Times New Roman" w:cs="Times New Roman"/>
          <w:sz w:val="28"/>
          <w:szCs w:val="28"/>
        </w:rPr>
        <w:t xml:space="preserve"> согласно приложению к Порядку: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lastRenderedPageBreak/>
        <w:t>реестр расходных обязательств (плановый) - не позднее 1 июня текущего финансового года;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>реестр расходных обязательств (уточненный) - не позднее 20 января очередного финансового года.</w:t>
      </w:r>
    </w:p>
    <w:p w:rsidR="00607B24" w:rsidRPr="005E0248" w:rsidRDefault="00607B24" w:rsidP="005E024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 xml:space="preserve">3.2. Реестр расходных обязательств представляется в </w:t>
      </w:r>
      <w:r w:rsidR="005E0248">
        <w:rPr>
          <w:rFonts w:ascii="Times New Roman" w:hAnsi="Times New Roman" w:cs="Times New Roman"/>
          <w:sz w:val="28"/>
          <w:szCs w:val="28"/>
        </w:rPr>
        <w:t>управление</w:t>
      </w:r>
      <w:r w:rsidRPr="005E0248">
        <w:rPr>
          <w:rFonts w:ascii="Times New Roman" w:hAnsi="Times New Roman" w:cs="Times New Roman"/>
          <w:sz w:val="28"/>
          <w:szCs w:val="28"/>
        </w:rPr>
        <w:t xml:space="preserve"> с сопроводительным письмом </w:t>
      </w:r>
      <w:proofErr w:type="gramStart"/>
      <w:r w:rsidRPr="005E0248">
        <w:rPr>
          <w:rFonts w:ascii="Times New Roman" w:hAnsi="Times New Roman" w:cs="Times New Roman"/>
          <w:sz w:val="28"/>
          <w:szCs w:val="28"/>
        </w:rPr>
        <w:t>руководителя главного распорядителя бюджетных средств бюджета поселения</w:t>
      </w:r>
      <w:proofErr w:type="gramEnd"/>
      <w:r w:rsidRPr="005E0248">
        <w:rPr>
          <w:rFonts w:ascii="Times New Roman" w:hAnsi="Times New Roman" w:cs="Times New Roman"/>
          <w:sz w:val="28"/>
          <w:szCs w:val="28"/>
        </w:rPr>
        <w:t xml:space="preserve">  на бумажном носителе и в электронном виде.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>3.3. Главные распорядители средств бюджета поселения несут ответственность за полноту, своевременность и достоверность предоставляемой информации.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>В случае несоответствия представленных реестров расходных обязатель</w:t>
      </w:r>
      <w:proofErr w:type="gramStart"/>
      <w:r w:rsidRPr="005E0248">
        <w:rPr>
          <w:rFonts w:ascii="Times New Roman" w:hAnsi="Times New Roman" w:cs="Times New Roman"/>
          <w:sz w:val="28"/>
          <w:szCs w:val="28"/>
        </w:rPr>
        <w:t>ств тр</w:t>
      </w:r>
      <w:proofErr w:type="gramEnd"/>
      <w:r w:rsidRPr="005E0248">
        <w:rPr>
          <w:rFonts w:ascii="Times New Roman" w:hAnsi="Times New Roman" w:cs="Times New Roman"/>
          <w:sz w:val="28"/>
          <w:szCs w:val="28"/>
        </w:rPr>
        <w:t>ебованиям, установленным Порядком, комитет вправе вернуть реестры расходных обязательств на доработку. Доработанный реестр расходных обязательств должен быть представлен в 5-дневный срок.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0248">
        <w:rPr>
          <w:rFonts w:ascii="Times New Roman" w:hAnsi="Times New Roman" w:cs="Times New Roman"/>
          <w:sz w:val="28"/>
          <w:szCs w:val="28"/>
        </w:rPr>
        <w:t xml:space="preserve">3.4. </w:t>
      </w:r>
      <w:hyperlink r:id="rId8" w:history="1">
        <w:r w:rsidRPr="005E0248">
          <w:rPr>
            <w:rStyle w:val="a3"/>
            <w:sz w:val="28"/>
            <w:szCs w:val="28"/>
          </w:rPr>
          <w:t>Реестр</w:t>
        </w:r>
      </w:hyperlink>
      <w:r w:rsidRPr="005E0248">
        <w:rPr>
          <w:rFonts w:ascii="Times New Roman" w:hAnsi="Times New Roman" w:cs="Times New Roman"/>
          <w:sz w:val="28"/>
          <w:szCs w:val="28"/>
        </w:rPr>
        <w:t xml:space="preserve"> расходных обязательств поселения  размещается (за исключением конфиденциальной информации и информации, отнесенной к государственной тайне) в сети Интернет в составе информационных ресу</w:t>
      </w:r>
      <w:r w:rsidR="000C1F2E">
        <w:rPr>
          <w:rFonts w:ascii="Times New Roman" w:hAnsi="Times New Roman" w:cs="Times New Roman"/>
          <w:sz w:val="28"/>
          <w:szCs w:val="28"/>
        </w:rPr>
        <w:t>рсов Администрации Козлов</w:t>
      </w:r>
      <w:r w:rsidRPr="005E0248">
        <w:rPr>
          <w:rFonts w:ascii="Times New Roman" w:hAnsi="Times New Roman" w:cs="Times New Roman"/>
          <w:sz w:val="28"/>
          <w:szCs w:val="28"/>
        </w:rPr>
        <w:t>ского сельского поселения.</w:t>
      </w:r>
    </w:p>
    <w:p w:rsidR="00607B24" w:rsidRPr="005E0248" w:rsidRDefault="00607B24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7B24" w:rsidRPr="005E0248" w:rsidRDefault="00607B24" w:rsidP="00607B24">
      <w:pPr>
        <w:rPr>
          <w:sz w:val="28"/>
          <w:szCs w:val="28"/>
        </w:rPr>
      </w:pPr>
    </w:p>
    <w:p w:rsidR="00607B24" w:rsidRPr="005E0248" w:rsidRDefault="00607B24" w:rsidP="00607B24">
      <w:pPr>
        <w:rPr>
          <w:sz w:val="28"/>
          <w:szCs w:val="28"/>
        </w:rPr>
      </w:pPr>
    </w:p>
    <w:p w:rsidR="00607B24" w:rsidRPr="005E0248" w:rsidRDefault="00607B24" w:rsidP="00607B24">
      <w:pPr>
        <w:rPr>
          <w:sz w:val="28"/>
          <w:szCs w:val="28"/>
        </w:rPr>
      </w:pPr>
    </w:p>
    <w:p w:rsidR="004B4E99" w:rsidRPr="005E0248" w:rsidRDefault="00607B24" w:rsidP="00607B24">
      <w:pPr>
        <w:rPr>
          <w:sz w:val="28"/>
          <w:szCs w:val="28"/>
        </w:rPr>
      </w:pPr>
      <w:r w:rsidRPr="005E0248">
        <w:rPr>
          <w:sz w:val="28"/>
          <w:szCs w:val="28"/>
        </w:rPr>
        <w:t xml:space="preserve"> </w:t>
      </w:r>
    </w:p>
    <w:sectPr w:rsidR="004B4E99" w:rsidRPr="005E0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102"/>
    <w:rsid w:val="000C1F2E"/>
    <w:rsid w:val="004B4E99"/>
    <w:rsid w:val="005E0248"/>
    <w:rsid w:val="00607B24"/>
    <w:rsid w:val="00681102"/>
    <w:rsid w:val="00977605"/>
    <w:rsid w:val="00E37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B2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07B24"/>
    <w:rPr>
      <w:rFonts w:ascii="Times New Roman" w:hAnsi="Times New Roman" w:cs="Times New Roman" w:hint="default"/>
      <w:color w:val="000000"/>
      <w:u w:val="single"/>
    </w:rPr>
  </w:style>
  <w:style w:type="paragraph" w:customStyle="1" w:styleId="ConsPlusTitle">
    <w:name w:val="ConsPlusTitle"/>
    <w:rsid w:val="00607B2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607B2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uiPriority w:val="1"/>
    <w:qFormat/>
    <w:rsid w:val="005E024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7760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760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B2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07B24"/>
    <w:rPr>
      <w:rFonts w:ascii="Times New Roman" w:hAnsi="Times New Roman" w:cs="Times New Roman" w:hint="default"/>
      <w:color w:val="000000"/>
      <w:u w:val="single"/>
    </w:rPr>
  </w:style>
  <w:style w:type="paragraph" w:customStyle="1" w:styleId="ConsPlusTitle">
    <w:name w:val="ConsPlusTitle"/>
    <w:rsid w:val="00607B2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607B2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uiPriority w:val="1"/>
    <w:qFormat/>
    <w:rsid w:val="005E024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7760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760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0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154;n=24274;fld=134;dst=100046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154;n=24274;fld=134;dst=10004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RLAW154;n=24274;fld=134;dst=100046" TargetMode="External"/><Relationship Id="rId5" Type="http://schemas.openxmlformats.org/officeDocument/2006/relationships/hyperlink" Target="consultantplus://offline/main?base=LAW;n=100347;fld=134;dst=1492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1062</Words>
  <Characters>6057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buh</cp:lastModifiedBy>
  <cp:revision>5</cp:revision>
  <cp:lastPrinted>2016-10-30T11:14:00Z</cp:lastPrinted>
  <dcterms:created xsi:type="dcterms:W3CDTF">2016-04-08T20:11:00Z</dcterms:created>
  <dcterms:modified xsi:type="dcterms:W3CDTF">2016-10-30T11:15:00Z</dcterms:modified>
</cp:coreProperties>
</file>