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313" w:rsidRPr="001808AE" w:rsidRDefault="00080313" w:rsidP="001808AE">
      <w:pPr>
        <w:jc w:val="both"/>
        <w:rPr>
          <w:sz w:val="26"/>
          <w:szCs w:val="26"/>
        </w:rPr>
      </w:pPr>
      <w:bookmarkStart w:id="0" w:name="_GoBack"/>
      <w:bookmarkEnd w:id="0"/>
      <w:r w:rsidRPr="001808AE">
        <w:rPr>
          <w:sz w:val="26"/>
          <w:szCs w:val="26"/>
        </w:rPr>
        <w:t xml:space="preserve">     Архивные  документы  являются  важнейшим  источником  достоверной  информации.</w:t>
      </w:r>
      <w:r w:rsidR="005A56CD">
        <w:rPr>
          <w:sz w:val="26"/>
          <w:szCs w:val="26"/>
        </w:rPr>
        <w:t xml:space="preserve"> З</w:t>
      </w:r>
      <w:r w:rsidRPr="001808AE">
        <w:rPr>
          <w:sz w:val="26"/>
          <w:szCs w:val="26"/>
        </w:rPr>
        <w:t xml:space="preserve">адача  </w:t>
      </w:r>
      <w:r w:rsidR="005A56CD">
        <w:rPr>
          <w:sz w:val="26"/>
          <w:szCs w:val="26"/>
        </w:rPr>
        <w:t xml:space="preserve"> </w:t>
      </w:r>
      <w:r w:rsidRPr="001808AE">
        <w:rPr>
          <w:sz w:val="26"/>
          <w:szCs w:val="26"/>
        </w:rPr>
        <w:t xml:space="preserve">архивов – всестороннее  использование  архивных  документов  в интересах  граждан. День  открытых  дверей  в  архиве – это возможность  ознакомить  граждан  с составом  и содержанием  архивных  документов, а также  рассказать   об  основных  направлениях  работы  архивов. </w:t>
      </w:r>
    </w:p>
    <w:p w:rsidR="00080313" w:rsidRPr="00E02028" w:rsidRDefault="00080313" w:rsidP="001808AE">
      <w:pPr>
        <w:jc w:val="both"/>
        <w:rPr>
          <w:sz w:val="26"/>
          <w:szCs w:val="26"/>
        </w:rPr>
      </w:pPr>
      <w:r w:rsidRPr="001808AE">
        <w:rPr>
          <w:sz w:val="26"/>
          <w:szCs w:val="26"/>
        </w:rPr>
        <w:t xml:space="preserve">    14  июня  2018  года    в  архивах  Атяшевского  муни</w:t>
      </w:r>
      <w:r w:rsidR="000F3CE6" w:rsidRPr="001808AE">
        <w:rPr>
          <w:sz w:val="26"/>
          <w:szCs w:val="26"/>
        </w:rPr>
        <w:t xml:space="preserve">ципального района  состоялся  День открытых  дверей. Архив  посетили  учащиеся  и учителя  МБОУ «Поселковская  средняя школа  № 1», сотрудники  районной  газеты  «Вперед», </w:t>
      </w:r>
      <w:r w:rsidR="007253DA">
        <w:rPr>
          <w:sz w:val="26"/>
          <w:szCs w:val="26"/>
        </w:rPr>
        <w:t>других учреждений  района</w:t>
      </w:r>
      <w:r w:rsidR="005B532D">
        <w:rPr>
          <w:sz w:val="26"/>
          <w:szCs w:val="26"/>
        </w:rPr>
        <w:t xml:space="preserve">, </w:t>
      </w:r>
      <w:r w:rsidR="00E22592" w:rsidRPr="00E02028">
        <w:rPr>
          <w:sz w:val="26"/>
          <w:szCs w:val="26"/>
        </w:rPr>
        <w:t>граждане</w:t>
      </w:r>
      <w:r w:rsidR="005B532D" w:rsidRPr="00E02028">
        <w:rPr>
          <w:sz w:val="26"/>
          <w:szCs w:val="26"/>
        </w:rPr>
        <w:t>, которые  в  этот день обратились  в  архив.</w:t>
      </w:r>
    </w:p>
    <w:p w:rsidR="005A56CD" w:rsidRPr="001808AE" w:rsidRDefault="005A56CD" w:rsidP="001808A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Посетители  узнали  о работе  архива, о правилах организации хранения, комплектования, учета и использования  документов  архивного фонда.</w:t>
      </w:r>
    </w:p>
    <w:p w:rsidR="000F3CE6" w:rsidRPr="001808AE" w:rsidRDefault="003C262E" w:rsidP="001808AE">
      <w:pPr>
        <w:jc w:val="both"/>
        <w:rPr>
          <w:sz w:val="26"/>
          <w:szCs w:val="26"/>
        </w:rPr>
      </w:pPr>
      <w:r w:rsidRPr="001808AE">
        <w:rPr>
          <w:sz w:val="26"/>
          <w:szCs w:val="26"/>
        </w:rPr>
        <w:t xml:space="preserve">    Присутствующие  познакомились с выставкой  «История  районного  архива».  Большой  интерес  вызвала  выставка «Помним!</w:t>
      </w:r>
      <w:r w:rsidR="004B5543" w:rsidRPr="001808AE">
        <w:rPr>
          <w:sz w:val="26"/>
          <w:szCs w:val="26"/>
        </w:rPr>
        <w:t xml:space="preserve"> </w:t>
      </w:r>
      <w:r w:rsidRPr="001808AE">
        <w:rPr>
          <w:sz w:val="26"/>
          <w:szCs w:val="26"/>
        </w:rPr>
        <w:t>Гордимся!</w:t>
      </w:r>
      <w:r w:rsidR="004B5543" w:rsidRPr="001808AE">
        <w:rPr>
          <w:sz w:val="26"/>
          <w:szCs w:val="26"/>
        </w:rPr>
        <w:t xml:space="preserve"> </w:t>
      </w:r>
      <w:r w:rsidRPr="001808AE">
        <w:rPr>
          <w:sz w:val="26"/>
          <w:szCs w:val="26"/>
        </w:rPr>
        <w:t xml:space="preserve">Благодарим!»  по  документам  личных  фондов, хранящихся  в  муниципальном  архиве, </w:t>
      </w:r>
      <w:r w:rsidR="00F72865">
        <w:rPr>
          <w:sz w:val="26"/>
          <w:szCs w:val="26"/>
        </w:rPr>
        <w:t xml:space="preserve">а также  </w:t>
      </w:r>
      <w:r w:rsidRPr="001808AE">
        <w:rPr>
          <w:sz w:val="26"/>
          <w:szCs w:val="26"/>
        </w:rPr>
        <w:t>фонд  фотодокументов.</w:t>
      </w:r>
    </w:p>
    <w:p w:rsidR="000F3CE6" w:rsidRDefault="000F3CE6" w:rsidP="001808AE">
      <w:pPr>
        <w:jc w:val="both"/>
        <w:rPr>
          <w:sz w:val="26"/>
          <w:szCs w:val="26"/>
        </w:rPr>
      </w:pPr>
      <w:r w:rsidRPr="001808AE">
        <w:rPr>
          <w:sz w:val="26"/>
          <w:szCs w:val="26"/>
        </w:rPr>
        <w:t xml:space="preserve">  </w:t>
      </w:r>
      <w:r w:rsidR="004B5543" w:rsidRPr="001808AE">
        <w:rPr>
          <w:sz w:val="26"/>
          <w:szCs w:val="26"/>
        </w:rPr>
        <w:t xml:space="preserve">  </w:t>
      </w:r>
      <w:r w:rsidRPr="001808AE">
        <w:rPr>
          <w:sz w:val="26"/>
          <w:szCs w:val="26"/>
        </w:rPr>
        <w:t>Посетители  смогли  по достоинству  оценить  работу  архивистов, которые  бережно  хранят  историю   Атяшевского района.</w:t>
      </w:r>
    </w:p>
    <w:p w:rsidR="00550FCE" w:rsidRDefault="00FC21B9" w:rsidP="001808AE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115050" cy="4048125"/>
            <wp:effectExtent l="0" t="0" r="0" b="9525"/>
            <wp:docPr id="1" name="Рисунок 1" descr="DSC_1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129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8EE" w:rsidRDefault="00E738EE" w:rsidP="001808AE">
      <w:pPr>
        <w:jc w:val="both"/>
        <w:rPr>
          <w:sz w:val="26"/>
          <w:szCs w:val="26"/>
        </w:rPr>
      </w:pPr>
    </w:p>
    <w:p w:rsidR="00E738EE" w:rsidRDefault="00FC21B9" w:rsidP="001808AE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5981700" cy="3962400"/>
            <wp:effectExtent l="0" t="0" r="0" b="0"/>
            <wp:docPr id="2" name="Рисунок 2" descr="DSC_1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129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8EE" w:rsidRPr="00E738EE" w:rsidRDefault="00E738EE" w:rsidP="00E738EE">
      <w:pPr>
        <w:rPr>
          <w:sz w:val="26"/>
          <w:szCs w:val="26"/>
        </w:rPr>
      </w:pPr>
    </w:p>
    <w:p w:rsidR="00E738EE" w:rsidRDefault="00FC21B9" w:rsidP="00E738EE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981700" cy="3962400"/>
            <wp:effectExtent l="0" t="0" r="0" b="0"/>
            <wp:docPr id="3" name="Рисунок 3" descr="DSC_1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13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8EE" w:rsidRPr="00E738EE" w:rsidRDefault="00E738EE" w:rsidP="00E738EE">
      <w:pPr>
        <w:ind w:firstLine="708"/>
        <w:rPr>
          <w:sz w:val="26"/>
          <w:szCs w:val="26"/>
        </w:rPr>
      </w:pPr>
    </w:p>
    <w:sectPr w:rsidR="00E738EE" w:rsidRPr="00E73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313"/>
    <w:rsid w:val="00080313"/>
    <w:rsid w:val="000F3CE6"/>
    <w:rsid w:val="001808AE"/>
    <w:rsid w:val="003C262E"/>
    <w:rsid w:val="004B5543"/>
    <w:rsid w:val="00550FCE"/>
    <w:rsid w:val="005A56CD"/>
    <w:rsid w:val="005B532D"/>
    <w:rsid w:val="007253DA"/>
    <w:rsid w:val="00E02028"/>
    <w:rsid w:val="00E22592"/>
    <w:rsid w:val="00E738EE"/>
    <w:rsid w:val="00F72865"/>
    <w:rsid w:val="00FC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Носова</cp:lastModifiedBy>
  <cp:revision>2</cp:revision>
  <cp:lastPrinted>2018-06-14T08:55:00Z</cp:lastPrinted>
  <dcterms:created xsi:type="dcterms:W3CDTF">2018-06-18T14:24:00Z</dcterms:created>
  <dcterms:modified xsi:type="dcterms:W3CDTF">2018-06-18T14:24:00Z</dcterms:modified>
</cp:coreProperties>
</file>