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F55" w:rsidRDefault="00DF4F55" w:rsidP="00DF4F55">
      <w:pPr>
        <w:keepNext/>
        <w:jc w:val="center"/>
        <w:outlineLvl w:val="2"/>
        <w:rPr>
          <w:b/>
          <w:sz w:val="48"/>
          <w:szCs w:val="20"/>
        </w:rPr>
      </w:pPr>
      <w:proofErr w:type="gramStart"/>
      <w:r>
        <w:rPr>
          <w:b/>
          <w:sz w:val="48"/>
          <w:szCs w:val="20"/>
        </w:rPr>
        <w:t>П</w:t>
      </w:r>
      <w:proofErr w:type="gramEnd"/>
      <w:r>
        <w:rPr>
          <w:b/>
          <w:sz w:val="48"/>
          <w:szCs w:val="20"/>
        </w:rPr>
        <w:t xml:space="preserve"> О С Т А Н О В Л Е Н И Е</w:t>
      </w:r>
    </w:p>
    <w:p w:rsidR="00DF4F55" w:rsidRDefault="00DF4F55" w:rsidP="00DF4F55">
      <w:pPr>
        <w:rPr>
          <w:sz w:val="20"/>
          <w:szCs w:val="20"/>
        </w:rPr>
      </w:pPr>
    </w:p>
    <w:p w:rsidR="00DF4F55" w:rsidRDefault="00DF4F55" w:rsidP="00DF4F55">
      <w:pPr>
        <w:keepNext/>
        <w:jc w:val="center"/>
        <w:outlineLvl w:val="4"/>
        <w:rPr>
          <w:sz w:val="36"/>
          <w:szCs w:val="20"/>
        </w:rPr>
      </w:pPr>
      <w:r>
        <w:rPr>
          <w:sz w:val="36"/>
          <w:szCs w:val="20"/>
        </w:rPr>
        <w:t>ГЛАВЫ АТЯШЕВСКОГО</w:t>
      </w:r>
    </w:p>
    <w:p w:rsidR="00DF4F55" w:rsidRDefault="00DF4F55" w:rsidP="00DF4F55">
      <w:pPr>
        <w:keepNext/>
        <w:jc w:val="center"/>
        <w:outlineLvl w:val="4"/>
        <w:rPr>
          <w:sz w:val="36"/>
          <w:szCs w:val="20"/>
        </w:rPr>
      </w:pPr>
      <w:r>
        <w:rPr>
          <w:sz w:val="36"/>
          <w:szCs w:val="20"/>
        </w:rPr>
        <w:t xml:space="preserve"> МУНИЦИПАЛЬНОГО РАЙОНА</w:t>
      </w:r>
    </w:p>
    <w:p w:rsidR="00DF4F55" w:rsidRDefault="00DF4F55" w:rsidP="00DF4F55">
      <w:pPr>
        <w:jc w:val="center"/>
        <w:rPr>
          <w:sz w:val="28"/>
          <w:szCs w:val="20"/>
        </w:rPr>
      </w:pPr>
    </w:p>
    <w:p w:rsidR="00DF4F55" w:rsidRDefault="00DF4F55" w:rsidP="00DF4F55">
      <w:pPr>
        <w:rPr>
          <w:sz w:val="28"/>
          <w:szCs w:val="20"/>
        </w:rPr>
      </w:pPr>
      <w:r>
        <w:rPr>
          <w:sz w:val="28"/>
          <w:szCs w:val="20"/>
        </w:rPr>
        <w:t>__</w:t>
      </w:r>
      <w:r w:rsidR="00314056">
        <w:rPr>
          <w:sz w:val="28"/>
          <w:szCs w:val="20"/>
          <w:u w:val="single"/>
        </w:rPr>
        <w:t>03</w:t>
      </w:r>
      <w:r w:rsidR="00314056" w:rsidRPr="00314056">
        <w:rPr>
          <w:sz w:val="28"/>
          <w:szCs w:val="20"/>
          <w:u w:val="single"/>
        </w:rPr>
        <w:t>.07.2018</w:t>
      </w:r>
      <w:r w:rsidR="00314056">
        <w:rPr>
          <w:sz w:val="28"/>
          <w:szCs w:val="20"/>
        </w:rPr>
        <w:t>___</w:t>
      </w:r>
      <w:r>
        <w:rPr>
          <w:sz w:val="28"/>
          <w:szCs w:val="20"/>
        </w:rPr>
        <w:t xml:space="preserve">                                                     </w:t>
      </w:r>
      <w:r w:rsidR="00314056">
        <w:rPr>
          <w:sz w:val="28"/>
          <w:szCs w:val="20"/>
        </w:rPr>
        <w:t xml:space="preserve">                                 </w:t>
      </w:r>
      <w:r>
        <w:rPr>
          <w:sz w:val="28"/>
          <w:szCs w:val="20"/>
        </w:rPr>
        <w:t>___</w:t>
      </w:r>
      <w:r w:rsidR="00314056" w:rsidRPr="00314056">
        <w:rPr>
          <w:sz w:val="28"/>
          <w:szCs w:val="20"/>
          <w:u w:val="single"/>
        </w:rPr>
        <w:t>3</w:t>
      </w:r>
      <w:r w:rsidR="00314056">
        <w:rPr>
          <w:sz w:val="28"/>
          <w:szCs w:val="20"/>
        </w:rPr>
        <w:t>____</w:t>
      </w:r>
    </w:p>
    <w:p w:rsidR="00DF4F55" w:rsidRDefault="00DF4F55" w:rsidP="00DF4F55">
      <w:pPr>
        <w:jc w:val="center"/>
        <w:rPr>
          <w:szCs w:val="20"/>
        </w:rPr>
      </w:pPr>
      <w:proofErr w:type="spellStart"/>
      <w:r>
        <w:rPr>
          <w:szCs w:val="20"/>
        </w:rPr>
        <w:t>рп</w:t>
      </w:r>
      <w:proofErr w:type="gramStart"/>
      <w:r>
        <w:rPr>
          <w:szCs w:val="20"/>
        </w:rPr>
        <w:t>.А</w:t>
      </w:r>
      <w:proofErr w:type="gramEnd"/>
      <w:r>
        <w:rPr>
          <w:szCs w:val="20"/>
        </w:rPr>
        <w:t>тяшево</w:t>
      </w:r>
      <w:proofErr w:type="spellEnd"/>
    </w:p>
    <w:p w:rsidR="00DF4F55" w:rsidRDefault="00DF4F55" w:rsidP="00DF4F55">
      <w:pPr>
        <w:rPr>
          <w:sz w:val="20"/>
          <w:szCs w:val="20"/>
        </w:rPr>
      </w:pPr>
    </w:p>
    <w:p w:rsidR="00DF4F55" w:rsidRDefault="00DF4F55" w:rsidP="00DF4F55">
      <w:pPr>
        <w:pStyle w:val="a4"/>
        <w:jc w:val="center"/>
        <w:rPr>
          <w:rFonts w:ascii="Times New Roman" w:hAnsi="Times New Roman" w:cs="Times New Roman"/>
          <w:b/>
          <w:bCs/>
        </w:rPr>
      </w:pPr>
    </w:p>
    <w:p w:rsidR="00DF4F55" w:rsidRDefault="00DF4F55" w:rsidP="00DF4F55">
      <w:pPr>
        <w:pStyle w:val="a4"/>
        <w:jc w:val="center"/>
        <w:rPr>
          <w:rFonts w:ascii="Times New Roman" w:hAnsi="Times New Roman" w:cs="Times New Roman"/>
          <w:b/>
          <w:bCs/>
        </w:rPr>
      </w:pPr>
    </w:p>
    <w:p w:rsidR="00DF4F55" w:rsidRDefault="00DF4F55" w:rsidP="00DF4F55">
      <w:pPr>
        <w:pStyle w:val="a4"/>
        <w:ind w:firstLine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О назначении публичных слушаний </w:t>
      </w:r>
    </w:p>
    <w:p w:rsidR="00DF4F55" w:rsidRDefault="00DF4F55" w:rsidP="00DF4F55">
      <w:pPr>
        <w:pStyle w:val="a4"/>
        <w:jc w:val="center"/>
        <w:rPr>
          <w:rFonts w:ascii="Times New Roman" w:hAnsi="Times New Roman" w:cs="Times New Roman"/>
        </w:rPr>
      </w:pPr>
    </w:p>
    <w:p w:rsidR="00DF4F55" w:rsidRDefault="00DF4F55" w:rsidP="00DF4F5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F4F55" w:rsidRDefault="00DF4F55" w:rsidP="00DF4F55">
      <w:pPr>
        <w:pStyle w:val="3"/>
        <w:rPr>
          <w:szCs w:val="28"/>
        </w:rPr>
      </w:pPr>
      <w:r>
        <w:rPr>
          <w:szCs w:val="28"/>
        </w:rPr>
        <w:t>В соответствии со статьей 28 Федерального закона от 6 октября 2003 года N 131-ФЗ «Об общих принципах организации местного самоуправления в Российской Федерации», Уставом Атяшевского муниципального района, 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 в Атяшевском муниципальном районе»</w:t>
      </w:r>
    </w:p>
    <w:p w:rsidR="00DF4F55" w:rsidRDefault="00DF4F55" w:rsidP="00DF4F55">
      <w:pPr>
        <w:ind w:firstLine="708"/>
        <w:rPr>
          <w:sz w:val="28"/>
          <w:szCs w:val="28"/>
        </w:rPr>
      </w:pPr>
    </w:p>
    <w:p w:rsidR="00DF4F55" w:rsidRDefault="00DF4F55" w:rsidP="00DF4F55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постановил:</w:t>
      </w:r>
    </w:p>
    <w:p w:rsidR="00DF4F55" w:rsidRDefault="00DF4F55" w:rsidP="00DF4F55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DF4F55" w:rsidRDefault="00DF4F55" w:rsidP="00DF4F55">
      <w:pPr>
        <w:jc w:val="both"/>
        <w:rPr>
          <w:sz w:val="28"/>
          <w:szCs w:val="28"/>
        </w:rPr>
      </w:pPr>
    </w:p>
    <w:p w:rsidR="00DF4F55" w:rsidRDefault="00DF4F55" w:rsidP="00DF4F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проект Решения  Совета депутатов Атяшевского муниципального района «О внесении изменений в Устав Атяшевского муниципального района». </w:t>
      </w:r>
    </w:p>
    <w:p w:rsidR="00DF4F55" w:rsidRDefault="00DF4F55" w:rsidP="00DF4F5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проект Решения «О внесении изменений в Устав Атяшевского муниципального района» в районной газете «Вперед».</w:t>
      </w:r>
    </w:p>
    <w:p w:rsidR="00DF4F55" w:rsidRDefault="00DF4F55" w:rsidP="00DF4F5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Определить, что публичн</w:t>
      </w:r>
      <w:r w:rsidR="006E71EE">
        <w:rPr>
          <w:sz w:val="28"/>
          <w:szCs w:val="28"/>
        </w:rPr>
        <w:t>ые слушания будут проводиться 10</w:t>
      </w:r>
      <w:r>
        <w:rPr>
          <w:sz w:val="28"/>
          <w:szCs w:val="28"/>
        </w:rPr>
        <w:t xml:space="preserve"> </w:t>
      </w:r>
      <w:r w:rsidR="006E71EE">
        <w:rPr>
          <w:sz w:val="28"/>
          <w:szCs w:val="28"/>
        </w:rPr>
        <w:t>августа 2018</w:t>
      </w:r>
      <w:r>
        <w:rPr>
          <w:sz w:val="28"/>
          <w:szCs w:val="28"/>
        </w:rPr>
        <w:t xml:space="preserve"> года в Зале заседаний Администрации Атяшевского муниципального района, </w:t>
      </w:r>
      <w:r w:rsidR="00FD7E73">
        <w:rPr>
          <w:sz w:val="28"/>
          <w:szCs w:val="28"/>
        </w:rPr>
        <w:t xml:space="preserve"> </w:t>
      </w:r>
      <w:r>
        <w:rPr>
          <w:sz w:val="28"/>
          <w:szCs w:val="28"/>
        </w:rPr>
        <w:t>расположенном</w:t>
      </w:r>
      <w:r w:rsidR="00FD7E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</w:t>
      </w:r>
      <w:r w:rsidR="00FD7E7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адресу: </w:t>
      </w:r>
      <w:r w:rsidR="00FD7E7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. </w:t>
      </w:r>
      <w:r w:rsidR="00FD7E73">
        <w:rPr>
          <w:sz w:val="28"/>
          <w:szCs w:val="28"/>
        </w:rPr>
        <w:t xml:space="preserve"> </w:t>
      </w:r>
      <w:r>
        <w:rPr>
          <w:sz w:val="28"/>
          <w:szCs w:val="28"/>
        </w:rPr>
        <w:t>Ат</w:t>
      </w:r>
      <w:r w:rsidR="006E71EE">
        <w:rPr>
          <w:sz w:val="28"/>
          <w:szCs w:val="28"/>
        </w:rPr>
        <w:t>яшево,</w:t>
      </w:r>
      <w:r w:rsidR="00FD7E73">
        <w:rPr>
          <w:sz w:val="28"/>
          <w:szCs w:val="28"/>
        </w:rPr>
        <w:t xml:space="preserve"> </w:t>
      </w:r>
      <w:r w:rsidR="006E71EE">
        <w:rPr>
          <w:sz w:val="28"/>
          <w:szCs w:val="28"/>
        </w:rPr>
        <w:t xml:space="preserve"> ул.</w:t>
      </w:r>
      <w:r w:rsidR="00FD7E73">
        <w:rPr>
          <w:sz w:val="28"/>
          <w:szCs w:val="28"/>
        </w:rPr>
        <w:t xml:space="preserve"> </w:t>
      </w:r>
      <w:proofErr w:type="gramStart"/>
      <w:r w:rsidR="006E71EE">
        <w:rPr>
          <w:sz w:val="28"/>
          <w:szCs w:val="28"/>
        </w:rPr>
        <w:t>Центральная</w:t>
      </w:r>
      <w:proofErr w:type="gramEnd"/>
      <w:r w:rsidR="006E71EE">
        <w:rPr>
          <w:sz w:val="28"/>
          <w:szCs w:val="28"/>
        </w:rPr>
        <w:t xml:space="preserve">, д. 8, с 16 </w:t>
      </w:r>
      <w:r>
        <w:rPr>
          <w:sz w:val="28"/>
          <w:szCs w:val="28"/>
        </w:rPr>
        <w:t>часов 00 минут.</w:t>
      </w:r>
    </w:p>
    <w:p w:rsidR="00DF4F55" w:rsidRPr="00FD7E73" w:rsidRDefault="00DF4F55" w:rsidP="00DF4F55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Установить, что организация и проведение публичных слушаний осуществляется рабочей </w:t>
      </w:r>
      <w:r w:rsidRPr="00FD7E73">
        <w:rPr>
          <w:sz w:val="28"/>
          <w:szCs w:val="28"/>
        </w:rPr>
        <w:t>группой (</w:t>
      </w:r>
      <w:r w:rsidRPr="00FD7E73">
        <w:rPr>
          <w:rStyle w:val="a7"/>
          <w:sz w:val="28"/>
          <w:szCs w:val="28"/>
          <w:u w:val="none"/>
        </w:rPr>
        <w:t>приложение 1</w:t>
      </w:r>
      <w:r w:rsidRPr="00FD7E73">
        <w:rPr>
          <w:sz w:val="28"/>
          <w:szCs w:val="28"/>
        </w:rPr>
        <w:t>).</w:t>
      </w:r>
    </w:p>
    <w:p w:rsidR="00DF4F55" w:rsidRPr="00FD7E73" w:rsidRDefault="00DF4F55" w:rsidP="00DF4F55">
      <w:pPr>
        <w:ind w:firstLine="698"/>
        <w:jc w:val="both"/>
        <w:rPr>
          <w:sz w:val="28"/>
          <w:szCs w:val="28"/>
        </w:rPr>
      </w:pPr>
      <w:r w:rsidRPr="00FD7E73">
        <w:rPr>
          <w:sz w:val="28"/>
          <w:szCs w:val="28"/>
        </w:rPr>
        <w:t>5. Предложения по проекту принимаются рабочей группой в соответствии с прилагаемой формой внесения предложений (</w:t>
      </w:r>
      <w:r w:rsidRPr="00FD7E73">
        <w:rPr>
          <w:rStyle w:val="a7"/>
          <w:sz w:val="28"/>
          <w:szCs w:val="28"/>
          <w:u w:val="none"/>
        </w:rPr>
        <w:t>приложение 2</w:t>
      </w:r>
      <w:r w:rsidRPr="00FD7E73">
        <w:rPr>
          <w:sz w:val="28"/>
          <w:szCs w:val="28"/>
        </w:rPr>
        <w:t>).</w:t>
      </w:r>
    </w:p>
    <w:p w:rsidR="00DF4F55" w:rsidRDefault="00DF4F55" w:rsidP="00DF4F55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rStyle w:val="a8"/>
          <w:b w:val="0"/>
          <w:szCs w:val="28"/>
        </w:rPr>
        <w:t xml:space="preserve"> </w:t>
      </w:r>
      <w:r>
        <w:rPr>
          <w:sz w:val="28"/>
          <w:szCs w:val="28"/>
        </w:rPr>
        <w:t>Предложения по проекту принимаются рабоч</w:t>
      </w:r>
      <w:r w:rsidR="006E71EE">
        <w:rPr>
          <w:sz w:val="28"/>
          <w:szCs w:val="28"/>
        </w:rPr>
        <w:t>ей группой до 08</w:t>
      </w:r>
      <w:r>
        <w:rPr>
          <w:sz w:val="28"/>
          <w:szCs w:val="28"/>
        </w:rPr>
        <w:t xml:space="preserve"> </w:t>
      </w:r>
      <w:r w:rsidR="006E71EE">
        <w:rPr>
          <w:sz w:val="28"/>
          <w:szCs w:val="28"/>
        </w:rPr>
        <w:t>августа  2018</w:t>
      </w:r>
      <w:r>
        <w:rPr>
          <w:sz w:val="28"/>
          <w:szCs w:val="28"/>
        </w:rPr>
        <w:t xml:space="preserve"> года по адресу: </w:t>
      </w: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Атяшево,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ентральная,д.8 (тел. 2-30-38) с 8ч.00 мин. до 17ч.00мин., кроме субботы и воскресенья.</w:t>
      </w:r>
    </w:p>
    <w:p w:rsidR="00DF4F55" w:rsidRDefault="00DF4F55" w:rsidP="00DF4F55">
      <w:pPr>
        <w:ind w:firstLine="698"/>
        <w:jc w:val="both"/>
        <w:rPr>
          <w:sz w:val="28"/>
          <w:szCs w:val="28"/>
        </w:rPr>
      </w:pPr>
      <w:r>
        <w:rPr>
          <w:sz w:val="28"/>
          <w:szCs w:val="28"/>
        </w:rPr>
        <w:t>7. Обсуждение проекта осуществляется в порядке, установленном Положением о порядке организации и проведения публичных  слушаний в Атяшевском муниципальном районе.</w:t>
      </w:r>
    </w:p>
    <w:p w:rsidR="00DF4F55" w:rsidRDefault="00DF4F55" w:rsidP="00DF4F55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Результаты публичных слушаний будут рассматриваться Советом депутатов Атяшевского муниципального района </w:t>
      </w:r>
      <w:proofErr w:type="gramStart"/>
      <w:r>
        <w:rPr>
          <w:rFonts w:ascii="Times New Roman" w:hAnsi="Times New Roman" w:cs="Times New Roman"/>
        </w:rPr>
        <w:t xml:space="preserve">при принятии решения по </w:t>
      </w:r>
      <w:r>
        <w:rPr>
          <w:rFonts w:ascii="Times New Roman" w:hAnsi="Times New Roman" w:cs="Times New Roman"/>
        </w:rPr>
        <w:lastRenderedPageBreak/>
        <w:t>проекту в соответствии с Положением о порядке</w:t>
      </w:r>
      <w:proofErr w:type="gramEnd"/>
      <w:r>
        <w:rPr>
          <w:rFonts w:ascii="Times New Roman" w:hAnsi="Times New Roman" w:cs="Times New Roman"/>
        </w:rPr>
        <w:t xml:space="preserve"> организации и проведения публичных  слушаний в Атяшевском муниципальном районе.</w:t>
      </w:r>
    </w:p>
    <w:p w:rsidR="00DF4F55" w:rsidRDefault="00DF4F55" w:rsidP="00FD7E73">
      <w:pPr>
        <w:pStyle w:val="2"/>
        <w:jc w:val="both"/>
        <w:rPr>
          <w:szCs w:val="28"/>
        </w:rPr>
      </w:pPr>
      <w:r>
        <w:rPr>
          <w:szCs w:val="28"/>
        </w:rPr>
        <w:t>9. Настоящее Постановление вступает в силу со дня его официального опубликования.</w:t>
      </w:r>
    </w:p>
    <w:p w:rsidR="00DF4F55" w:rsidRDefault="00DF4F55" w:rsidP="00DF4F55">
      <w:pPr>
        <w:pStyle w:val="a4"/>
        <w:rPr>
          <w:rFonts w:ascii="Times New Roman" w:hAnsi="Times New Roman" w:cs="Times New Roman"/>
        </w:rPr>
      </w:pPr>
    </w:p>
    <w:p w:rsidR="00DF4F55" w:rsidRDefault="00DF4F55" w:rsidP="00DF4F55">
      <w:pPr>
        <w:pStyle w:val="a4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Атяшевского </w:t>
      </w:r>
    </w:p>
    <w:p w:rsidR="00DF4F55" w:rsidRDefault="00DF4F55" w:rsidP="00DF4F55">
      <w:pPr>
        <w:pStyle w:val="a4"/>
        <w:ind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муниципального района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В.Г.Прокин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DF4F55" w:rsidRDefault="00DF4F55" w:rsidP="00DF4F5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DF4F55" w:rsidRDefault="00DF4F55" w:rsidP="00DF4F55">
      <w:pPr>
        <w:rPr>
          <w:sz w:val="28"/>
          <w:szCs w:val="28"/>
        </w:rPr>
      </w:pPr>
    </w:p>
    <w:p w:rsidR="00DF4F55" w:rsidRDefault="00DF4F55" w:rsidP="00DF4F55">
      <w:pPr>
        <w:rPr>
          <w:sz w:val="28"/>
          <w:szCs w:val="28"/>
        </w:rPr>
      </w:pPr>
    </w:p>
    <w:p w:rsidR="00DF4F55" w:rsidRDefault="00DF4F55" w:rsidP="00DF4F55">
      <w:pPr>
        <w:rPr>
          <w:sz w:val="28"/>
          <w:szCs w:val="28"/>
        </w:rPr>
      </w:pPr>
    </w:p>
    <w:p w:rsidR="000A2A19" w:rsidRDefault="000A2A19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037F1D" w:rsidRDefault="00037F1D"/>
    <w:p w:rsidR="00FD7E73" w:rsidRDefault="00037F1D" w:rsidP="00037F1D">
      <w:pPr>
        <w:rPr>
          <w:sz w:val="26"/>
          <w:szCs w:val="26"/>
        </w:rPr>
      </w:pPr>
      <w:r w:rsidRPr="00037F1D">
        <w:rPr>
          <w:sz w:val="26"/>
          <w:szCs w:val="26"/>
        </w:rPr>
        <w:t xml:space="preserve">                                                                                         </w:t>
      </w:r>
    </w:p>
    <w:p w:rsidR="00FD7E73" w:rsidRDefault="00FD7E73" w:rsidP="00037F1D">
      <w:pPr>
        <w:rPr>
          <w:sz w:val="26"/>
          <w:szCs w:val="26"/>
        </w:rPr>
      </w:pPr>
    </w:p>
    <w:p w:rsidR="00037F1D" w:rsidRPr="00037F1D" w:rsidRDefault="00FD7E73" w:rsidP="00FD7E73">
      <w:pPr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                   </w:t>
      </w:r>
      <w:r w:rsidR="00037F1D" w:rsidRPr="00037F1D">
        <w:rPr>
          <w:sz w:val="26"/>
          <w:szCs w:val="26"/>
        </w:rPr>
        <w:t xml:space="preserve">            </w:t>
      </w:r>
      <w:r w:rsidR="00037F1D" w:rsidRPr="00037F1D">
        <w:rPr>
          <w:sz w:val="26"/>
          <w:szCs w:val="20"/>
        </w:rPr>
        <w:t>Приложение 1</w:t>
      </w:r>
    </w:p>
    <w:p w:rsidR="00037F1D" w:rsidRPr="00037F1D" w:rsidRDefault="00037F1D" w:rsidP="00037F1D">
      <w:pPr>
        <w:ind w:left="4680"/>
        <w:rPr>
          <w:sz w:val="26"/>
        </w:rPr>
      </w:pPr>
      <w:r w:rsidRPr="00037F1D">
        <w:rPr>
          <w:sz w:val="26"/>
          <w:szCs w:val="20"/>
        </w:rPr>
        <w:t xml:space="preserve">                    к Постановлению Главы</w:t>
      </w:r>
    </w:p>
    <w:p w:rsidR="00037F1D" w:rsidRPr="00037F1D" w:rsidRDefault="00037F1D" w:rsidP="00037F1D">
      <w:pPr>
        <w:keepNext/>
        <w:ind w:left="4680"/>
        <w:outlineLvl w:val="1"/>
        <w:rPr>
          <w:sz w:val="26"/>
        </w:rPr>
      </w:pPr>
      <w:r w:rsidRPr="00037F1D">
        <w:rPr>
          <w:sz w:val="26"/>
        </w:rPr>
        <w:t xml:space="preserve">      Атяшевского муниципального района</w:t>
      </w:r>
    </w:p>
    <w:p w:rsidR="00037F1D" w:rsidRPr="00037F1D" w:rsidRDefault="00037F1D" w:rsidP="00037F1D">
      <w:pPr>
        <w:ind w:left="4680"/>
        <w:rPr>
          <w:sz w:val="26"/>
        </w:rPr>
      </w:pPr>
      <w:r w:rsidRPr="00037F1D">
        <w:rPr>
          <w:sz w:val="26"/>
          <w:szCs w:val="20"/>
        </w:rPr>
        <w:t xml:space="preserve">                     от </w:t>
      </w:r>
      <w:r w:rsidR="00F51965">
        <w:rPr>
          <w:sz w:val="28"/>
        </w:rPr>
        <w:t xml:space="preserve">03.07.2018 г. </w:t>
      </w:r>
      <w:r w:rsidRPr="00037F1D">
        <w:rPr>
          <w:sz w:val="26"/>
          <w:szCs w:val="20"/>
        </w:rPr>
        <w:t xml:space="preserve"> №</w:t>
      </w:r>
      <w:r w:rsidR="00F51965">
        <w:rPr>
          <w:sz w:val="26"/>
          <w:szCs w:val="20"/>
        </w:rPr>
        <w:t xml:space="preserve"> 3</w:t>
      </w:r>
    </w:p>
    <w:p w:rsidR="00037F1D" w:rsidRPr="00037F1D" w:rsidRDefault="00037F1D" w:rsidP="00037F1D">
      <w:pPr>
        <w:ind w:firstLine="708"/>
        <w:jc w:val="center"/>
        <w:rPr>
          <w:b/>
          <w:bCs/>
          <w:sz w:val="26"/>
        </w:rPr>
      </w:pPr>
    </w:p>
    <w:p w:rsidR="00037F1D" w:rsidRPr="00037F1D" w:rsidRDefault="00037F1D" w:rsidP="00037F1D">
      <w:pPr>
        <w:widowControl w:val="0"/>
        <w:autoSpaceDE w:val="0"/>
        <w:autoSpaceDN w:val="0"/>
        <w:adjustRightInd w:val="0"/>
        <w:ind w:hanging="142"/>
        <w:jc w:val="center"/>
        <w:rPr>
          <w:rFonts w:ascii="Arial" w:hAnsi="Arial" w:cs="Arial"/>
          <w:b/>
          <w:bCs/>
          <w:color w:val="008080"/>
          <w:sz w:val="26"/>
          <w:szCs w:val="20"/>
        </w:rPr>
      </w:pPr>
      <w:r w:rsidRPr="00037F1D">
        <w:rPr>
          <w:b/>
          <w:bCs/>
          <w:sz w:val="28"/>
          <w:szCs w:val="28"/>
        </w:rPr>
        <w:t>Рабочая группа</w:t>
      </w:r>
      <w:r w:rsidRPr="00037F1D">
        <w:rPr>
          <w:b/>
          <w:bCs/>
          <w:sz w:val="28"/>
          <w:szCs w:val="28"/>
        </w:rPr>
        <w:br/>
        <w:t xml:space="preserve">по организации и проведению публичных слушаний </w:t>
      </w:r>
    </w:p>
    <w:p w:rsidR="00037F1D" w:rsidRPr="00037F1D" w:rsidRDefault="00037F1D" w:rsidP="00037F1D">
      <w:pPr>
        <w:rPr>
          <w:sz w:val="28"/>
          <w:szCs w:val="28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51"/>
        <w:gridCol w:w="7120"/>
      </w:tblGrid>
      <w:tr w:rsidR="00037F1D" w:rsidRPr="00037F1D" w:rsidTr="004C6377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ind w:left="360"/>
              <w:jc w:val="both"/>
              <w:rPr>
                <w:sz w:val="26"/>
                <w:szCs w:val="26"/>
              </w:rPr>
            </w:pPr>
          </w:p>
        </w:tc>
      </w:tr>
      <w:tr w:rsidR="00037F1D" w:rsidRPr="00037F1D" w:rsidTr="004C6377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rPr>
                <w:sz w:val="26"/>
                <w:szCs w:val="26"/>
              </w:rPr>
            </w:pPr>
            <w:proofErr w:type="spellStart"/>
            <w:r w:rsidRPr="00037F1D">
              <w:rPr>
                <w:sz w:val="26"/>
                <w:szCs w:val="26"/>
              </w:rPr>
              <w:t>Сюмкин</w:t>
            </w:r>
            <w:proofErr w:type="spellEnd"/>
            <w:r w:rsidRPr="00037F1D">
              <w:rPr>
                <w:sz w:val="26"/>
                <w:szCs w:val="26"/>
              </w:rPr>
              <w:t xml:space="preserve"> А.М.</w:t>
            </w: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numPr>
                <w:ilvl w:val="0"/>
                <w:numId w:val="2"/>
              </w:numPr>
              <w:jc w:val="both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>Заместитель Главы района – начальник управления делами Администрации Атяшевского муниципального района,  руководитель группы;</w:t>
            </w:r>
          </w:p>
          <w:p w:rsidR="00037F1D" w:rsidRPr="00037F1D" w:rsidRDefault="00037F1D" w:rsidP="00037F1D">
            <w:pPr>
              <w:ind w:left="360"/>
              <w:jc w:val="both"/>
              <w:rPr>
                <w:sz w:val="26"/>
                <w:szCs w:val="26"/>
              </w:rPr>
            </w:pPr>
          </w:p>
        </w:tc>
      </w:tr>
      <w:tr w:rsidR="00037F1D" w:rsidRPr="00037F1D" w:rsidTr="004C6377">
        <w:trPr>
          <w:trHeight w:val="825"/>
        </w:trPr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>Гребнева Л.Г.</w:t>
            </w: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ind w:left="668" w:hanging="668"/>
              <w:jc w:val="both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 xml:space="preserve">       - начальник правового управления Администрации   Атяшевского муниципального района;</w:t>
            </w:r>
          </w:p>
          <w:p w:rsidR="00037F1D" w:rsidRPr="00037F1D" w:rsidRDefault="00037F1D" w:rsidP="00037F1D">
            <w:pPr>
              <w:ind w:left="720"/>
              <w:jc w:val="both"/>
              <w:rPr>
                <w:sz w:val="26"/>
                <w:szCs w:val="26"/>
              </w:rPr>
            </w:pPr>
          </w:p>
        </w:tc>
      </w:tr>
      <w:tr w:rsidR="00037F1D" w:rsidRPr="00037F1D" w:rsidTr="004C6377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jc w:val="both"/>
              <w:rPr>
                <w:sz w:val="26"/>
                <w:szCs w:val="26"/>
              </w:rPr>
            </w:pPr>
          </w:p>
        </w:tc>
      </w:tr>
      <w:tr w:rsidR="00037F1D" w:rsidRPr="00037F1D" w:rsidTr="004C6377"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>Инчина Л.М.</w:t>
            </w:r>
          </w:p>
        </w:tc>
        <w:tc>
          <w:tcPr>
            <w:tcW w:w="7120" w:type="dxa"/>
            <w:tcBorders>
              <w:top w:val="nil"/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numPr>
                <w:ilvl w:val="0"/>
                <w:numId w:val="1"/>
              </w:numPr>
              <w:jc w:val="both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>Заместитель начальника управления делам</w:t>
            </w:r>
            <w:proofErr w:type="gramStart"/>
            <w:r w:rsidRPr="00037F1D">
              <w:rPr>
                <w:sz w:val="26"/>
                <w:szCs w:val="26"/>
              </w:rPr>
              <w:t>и-</w:t>
            </w:r>
            <w:proofErr w:type="gramEnd"/>
            <w:r w:rsidRPr="00037F1D">
              <w:rPr>
                <w:sz w:val="26"/>
                <w:szCs w:val="26"/>
              </w:rPr>
              <w:t xml:space="preserve"> заведующая отделом по кадровой работе   Администрации Атяшевского муниципального района;</w:t>
            </w:r>
          </w:p>
        </w:tc>
      </w:tr>
      <w:tr w:rsidR="00037F1D" w:rsidRPr="00037F1D" w:rsidTr="004C6377">
        <w:trPr>
          <w:trHeight w:val="196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037F1D" w:rsidRPr="00037F1D" w:rsidRDefault="00037F1D" w:rsidP="00037F1D">
            <w:pPr>
              <w:ind w:left="360"/>
              <w:jc w:val="both"/>
              <w:rPr>
                <w:sz w:val="26"/>
                <w:szCs w:val="26"/>
              </w:rPr>
            </w:pPr>
          </w:p>
        </w:tc>
      </w:tr>
      <w:tr w:rsidR="00037F1D" w:rsidRPr="00037F1D" w:rsidTr="004C6377">
        <w:trPr>
          <w:trHeight w:val="729"/>
        </w:trPr>
        <w:tc>
          <w:tcPr>
            <w:tcW w:w="2451" w:type="dxa"/>
            <w:tcBorders>
              <w:top w:val="nil"/>
              <w:left w:val="nil"/>
              <w:right w:val="nil"/>
            </w:tcBorders>
          </w:tcPr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  <w:proofErr w:type="spellStart"/>
            <w:r w:rsidRPr="00037F1D">
              <w:rPr>
                <w:sz w:val="26"/>
                <w:szCs w:val="26"/>
              </w:rPr>
              <w:t>Климбовский</w:t>
            </w:r>
            <w:proofErr w:type="spellEnd"/>
            <w:r w:rsidRPr="00037F1D">
              <w:rPr>
                <w:sz w:val="26"/>
                <w:szCs w:val="26"/>
              </w:rPr>
              <w:t xml:space="preserve"> С.А.</w:t>
            </w: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>Кочеткова М.Н.</w:t>
            </w:r>
          </w:p>
        </w:tc>
        <w:tc>
          <w:tcPr>
            <w:tcW w:w="7120" w:type="dxa"/>
            <w:tcBorders>
              <w:top w:val="nil"/>
              <w:left w:val="nil"/>
              <w:right w:val="nil"/>
            </w:tcBorders>
          </w:tcPr>
          <w:p w:rsidR="00037F1D" w:rsidRPr="00037F1D" w:rsidRDefault="00037F1D" w:rsidP="00037F1D">
            <w:pPr>
              <w:jc w:val="both"/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ind w:left="360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 xml:space="preserve">-    Председатель постоянной комиссии Совета депутатов    </w:t>
            </w:r>
          </w:p>
          <w:p w:rsidR="00037F1D" w:rsidRPr="00037F1D" w:rsidRDefault="00037F1D" w:rsidP="00037F1D">
            <w:pPr>
              <w:ind w:left="360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 xml:space="preserve">      Атяшевского муниципального района по вопросам </w:t>
            </w:r>
          </w:p>
          <w:p w:rsidR="00037F1D" w:rsidRPr="00037F1D" w:rsidRDefault="00037F1D" w:rsidP="00037F1D">
            <w:pPr>
              <w:ind w:left="360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 xml:space="preserve">      местного самоуправления; </w:t>
            </w:r>
          </w:p>
          <w:p w:rsidR="00037F1D" w:rsidRPr="00037F1D" w:rsidRDefault="00037F1D" w:rsidP="00037F1D">
            <w:pPr>
              <w:ind w:left="360"/>
              <w:jc w:val="both"/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ind w:left="360"/>
              <w:jc w:val="both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>-  главный специалист управления делами Администрации</w:t>
            </w:r>
          </w:p>
          <w:p w:rsidR="00037F1D" w:rsidRPr="00037F1D" w:rsidRDefault="00037F1D" w:rsidP="00037F1D">
            <w:pPr>
              <w:ind w:left="360"/>
              <w:jc w:val="both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 xml:space="preserve">    Атяшевского муниципального района;</w:t>
            </w:r>
          </w:p>
        </w:tc>
      </w:tr>
      <w:tr w:rsidR="00037F1D" w:rsidRPr="00037F1D" w:rsidTr="004C6377">
        <w:tc>
          <w:tcPr>
            <w:tcW w:w="2451" w:type="dxa"/>
            <w:tcBorders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rPr>
                <w:sz w:val="26"/>
                <w:szCs w:val="26"/>
              </w:rPr>
            </w:pPr>
            <w:proofErr w:type="spellStart"/>
            <w:r w:rsidRPr="00037F1D">
              <w:rPr>
                <w:sz w:val="26"/>
                <w:szCs w:val="26"/>
              </w:rPr>
              <w:t>Чапоргина</w:t>
            </w:r>
            <w:proofErr w:type="spellEnd"/>
            <w:r w:rsidRPr="00037F1D">
              <w:rPr>
                <w:sz w:val="26"/>
                <w:szCs w:val="26"/>
              </w:rPr>
              <w:t xml:space="preserve"> И.В.</w:t>
            </w:r>
          </w:p>
        </w:tc>
        <w:tc>
          <w:tcPr>
            <w:tcW w:w="7120" w:type="dxa"/>
            <w:tcBorders>
              <w:left w:val="nil"/>
              <w:bottom w:val="nil"/>
              <w:right w:val="nil"/>
            </w:tcBorders>
          </w:tcPr>
          <w:p w:rsidR="00037F1D" w:rsidRPr="00037F1D" w:rsidRDefault="00037F1D" w:rsidP="00037F1D">
            <w:pPr>
              <w:jc w:val="both"/>
              <w:rPr>
                <w:sz w:val="26"/>
                <w:szCs w:val="26"/>
              </w:rPr>
            </w:pPr>
          </w:p>
          <w:p w:rsidR="00037F1D" w:rsidRPr="00037F1D" w:rsidRDefault="00037F1D" w:rsidP="00037F1D">
            <w:pPr>
              <w:numPr>
                <w:ilvl w:val="0"/>
                <w:numId w:val="2"/>
              </w:numPr>
              <w:jc w:val="both"/>
              <w:rPr>
                <w:sz w:val="26"/>
                <w:szCs w:val="26"/>
              </w:rPr>
            </w:pPr>
            <w:r w:rsidRPr="00037F1D">
              <w:rPr>
                <w:sz w:val="26"/>
                <w:szCs w:val="26"/>
              </w:rPr>
              <w:t>главный специалист правового управления Администрации Атяшевского муниципального района.</w:t>
            </w:r>
          </w:p>
          <w:p w:rsidR="00037F1D" w:rsidRPr="00037F1D" w:rsidRDefault="00037F1D" w:rsidP="00037F1D">
            <w:pPr>
              <w:ind w:left="360"/>
              <w:jc w:val="both"/>
              <w:rPr>
                <w:sz w:val="26"/>
                <w:szCs w:val="26"/>
              </w:rPr>
            </w:pPr>
          </w:p>
        </w:tc>
      </w:tr>
    </w:tbl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rPr>
          <w:sz w:val="26"/>
          <w:szCs w:val="26"/>
        </w:rPr>
      </w:pPr>
      <w:r w:rsidRPr="00037F1D">
        <w:rPr>
          <w:sz w:val="26"/>
          <w:szCs w:val="20"/>
        </w:rPr>
        <w:lastRenderedPageBreak/>
        <w:t xml:space="preserve">                                                                                                    Приложение 2</w:t>
      </w:r>
    </w:p>
    <w:p w:rsidR="00037F1D" w:rsidRPr="00037F1D" w:rsidRDefault="00037F1D" w:rsidP="00037F1D">
      <w:pPr>
        <w:ind w:left="4680"/>
        <w:rPr>
          <w:sz w:val="26"/>
        </w:rPr>
      </w:pPr>
      <w:r w:rsidRPr="00037F1D">
        <w:rPr>
          <w:sz w:val="26"/>
          <w:szCs w:val="20"/>
        </w:rPr>
        <w:t xml:space="preserve">                    к Постановлению Главы</w:t>
      </w:r>
    </w:p>
    <w:p w:rsidR="00037F1D" w:rsidRPr="00037F1D" w:rsidRDefault="00037F1D" w:rsidP="00037F1D">
      <w:pPr>
        <w:keepNext/>
        <w:ind w:left="4680"/>
        <w:outlineLvl w:val="1"/>
        <w:rPr>
          <w:sz w:val="26"/>
        </w:rPr>
      </w:pPr>
      <w:r w:rsidRPr="00037F1D">
        <w:rPr>
          <w:sz w:val="26"/>
        </w:rPr>
        <w:t xml:space="preserve">      Атяшевского муниципального района</w:t>
      </w:r>
    </w:p>
    <w:p w:rsidR="00F51965" w:rsidRPr="00037F1D" w:rsidRDefault="00F51965" w:rsidP="00F51965">
      <w:pPr>
        <w:ind w:left="4680"/>
        <w:rPr>
          <w:sz w:val="26"/>
        </w:rPr>
      </w:pPr>
      <w:r>
        <w:rPr>
          <w:sz w:val="26"/>
          <w:szCs w:val="20"/>
        </w:rPr>
        <w:t xml:space="preserve">                      </w:t>
      </w:r>
      <w:bookmarkStart w:id="0" w:name="_GoBack"/>
      <w:bookmarkEnd w:id="0"/>
      <w:r w:rsidRPr="00037F1D">
        <w:rPr>
          <w:sz w:val="26"/>
          <w:szCs w:val="20"/>
        </w:rPr>
        <w:t xml:space="preserve">от </w:t>
      </w:r>
      <w:r>
        <w:rPr>
          <w:sz w:val="28"/>
        </w:rPr>
        <w:t xml:space="preserve">03.07.2018 г. </w:t>
      </w:r>
      <w:r w:rsidRPr="00037F1D">
        <w:rPr>
          <w:sz w:val="26"/>
          <w:szCs w:val="20"/>
        </w:rPr>
        <w:t xml:space="preserve"> №</w:t>
      </w:r>
      <w:r>
        <w:rPr>
          <w:sz w:val="26"/>
          <w:szCs w:val="20"/>
        </w:rPr>
        <w:t xml:space="preserve"> 3</w:t>
      </w:r>
    </w:p>
    <w:p w:rsidR="00037F1D" w:rsidRPr="00037F1D" w:rsidRDefault="00037F1D" w:rsidP="00037F1D">
      <w:pPr>
        <w:widowControl w:val="0"/>
        <w:autoSpaceDE w:val="0"/>
        <w:autoSpaceDN w:val="0"/>
        <w:adjustRightInd w:val="0"/>
        <w:ind w:hanging="142"/>
        <w:jc w:val="center"/>
        <w:rPr>
          <w:b/>
          <w:bCs/>
          <w:sz w:val="28"/>
          <w:szCs w:val="28"/>
        </w:rPr>
      </w:pPr>
    </w:p>
    <w:p w:rsidR="00037F1D" w:rsidRPr="00037F1D" w:rsidRDefault="00037F1D" w:rsidP="00037F1D">
      <w:pPr>
        <w:widowControl w:val="0"/>
        <w:autoSpaceDE w:val="0"/>
        <w:autoSpaceDN w:val="0"/>
        <w:adjustRightInd w:val="0"/>
        <w:ind w:hanging="142"/>
        <w:jc w:val="center"/>
        <w:rPr>
          <w:b/>
          <w:bCs/>
          <w:sz w:val="28"/>
          <w:szCs w:val="28"/>
        </w:rPr>
      </w:pPr>
    </w:p>
    <w:p w:rsidR="00037F1D" w:rsidRPr="00037F1D" w:rsidRDefault="00037F1D" w:rsidP="00037F1D">
      <w:pPr>
        <w:widowControl w:val="0"/>
        <w:autoSpaceDE w:val="0"/>
        <w:autoSpaceDN w:val="0"/>
        <w:adjustRightInd w:val="0"/>
        <w:ind w:hanging="142"/>
        <w:jc w:val="center"/>
        <w:rPr>
          <w:b/>
          <w:bCs/>
          <w:sz w:val="28"/>
          <w:szCs w:val="28"/>
        </w:rPr>
      </w:pPr>
    </w:p>
    <w:p w:rsidR="00037F1D" w:rsidRPr="00037F1D" w:rsidRDefault="00037F1D" w:rsidP="00037F1D">
      <w:pPr>
        <w:widowControl w:val="0"/>
        <w:autoSpaceDE w:val="0"/>
        <w:autoSpaceDN w:val="0"/>
        <w:adjustRightInd w:val="0"/>
        <w:ind w:hanging="142"/>
        <w:jc w:val="center"/>
        <w:rPr>
          <w:b/>
          <w:bCs/>
          <w:sz w:val="28"/>
          <w:szCs w:val="28"/>
        </w:rPr>
      </w:pPr>
    </w:p>
    <w:p w:rsidR="00037F1D" w:rsidRPr="00037F1D" w:rsidRDefault="00037F1D" w:rsidP="00037F1D">
      <w:pPr>
        <w:widowControl w:val="0"/>
        <w:autoSpaceDE w:val="0"/>
        <w:autoSpaceDN w:val="0"/>
        <w:adjustRightInd w:val="0"/>
        <w:ind w:hanging="142"/>
        <w:jc w:val="center"/>
        <w:rPr>
          <w:b/>
          <w:bCs/>
          <w:sz w:val="28"/>
          <w:szCs w:val="28"/>
        </w:rPr>
      </w:pPr>
    </w:p>
    <w:p w:rsidR="00037F1D" w:rsidRPr="00037F1D" w:rsidRDefault="00037F1D" w:rsidP="00037F1D">
      <w:pPr>
        <w:widowControl w:val="0"/>
        <w:autoSpaceDE w:val="0"/>
        <w:autoSpaceDN w:val="0"/>
        <w:adjustRightInd w:val="0"/>
        <w:ind w:hanging="142"/>
        <w:jc w:val="center"/>
        <w:rPr>
          <w:b/>
          <w:bCs/>
          <w:sz w:val="28"/>
          <w:szCs w:val="28"/>
        </w:rPr>
      </w:pPr>
      <w:r w:rsidRPr="00037F1D">
        <w:rPr>
          <w:b/>
          <w:bCs/>
          <w:sz w:val="28"/>
          <w:szCs w:val="28"/>
        </w:rPr>
        <w:t>Форма внесения предложений</w:t>
      </w:r>
      <w:r w:rsidRPr="00037F1D">
        <w:rPr>
          <w:b/>
          <w:bCs/>
          <w:sz w:val="28"/>
          <w:szCs w:val="28"/>
        </w:rPr>
        <w:br/>
      </w:r>
    </w:p>
    <w:p w:rsidR="00037F1D" w:rsidRPr="00037F1D" w:rsidRDefault="00037F1D" w:rsidP="00037F1D">
      <w:pPr>
        <w:ind w:firstLine="708"/>
        <w:jc w:val="center"/>
        <w:rPr>
          <w:b/>
          <w:bCs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960"/>
        <w:gridCol w:w="1061"/>
        <w:gridCol w:w="1216"/>
        <w:gridCol w:w="1221"/>
        <w:gridCol w:w="1286"/>
        <w:gridCol w:w="1063"/>
        <w:gridCol w:w="1211"/>
        <w:gridCol w:w="1013"/>
      </w:tblGrid>
      <w:tr w:rsidR="00037F1D" w:rsidRPr="00037F1D" w:rsidTr="004C6377">
        <w:trPr>
          <w:cantSplit/>
          <w:trHeight w:val="552"/>
        </w:trPr>
        <w:tc>
          <w:tcPr>
            <w:tcW w:w="5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№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п\</w:t>
            </w:r>
            <w:proofErr w:type="gramStart"/>
            <w:r w:rsidRPr="00037F1D">
              <w:rPr>
                <w:szCs w:val="28"/>
              </w:rPr>
              <w:t>п</w:t>
            </w:r>
            <w:proofErr w:type="gramEnd"/>
          </w:p>
        </w:tc>
        <w:tc>
          <w:tcPr>
            <w:tcW w:w="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Раздел,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пункт,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абзац</w:t>
            </w:r>
          </w:p>
        </w:tc>
        <w:tc>
          <w:tcPr>
            <w:tcW w:w="2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keepNext/>
              <w:jc w:val="center"/>
              <w:outlineLvl w:val="2"/>
              <w:rPr>
                <w:szCs w:val="28"/>
              </w:rPr>
            </w:pPr>
            <w:r w:rsidRPr="00037F1D">
              <w:rPr>
                <w:szCs w:val="28"/>
              </w:rPr>
              <w:t>Те</w:t>
            </w:r>
            <w:proofErr w:type="gramStart"/>
            <w:r w:rsidRPr="00037F1D">
              <w:rPr>
                <w:szCs w:val="28"/>
              </w:rPr>
              <w:t>кст пр</w:t>
            </w:r>
            <w:proofErr w:type="gramEnd"/>
            <w:r w:rsidRPr="00037F1D">
              <w:rPr>
                <w:szCs w:val="28"/>
              </w:rPr>
              <w:t xml:space="preserve">оекта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t>Те</w:t>
            </w:r>
            <w:proofErr w:type="gramStart"/>
            <w:r w:rsidRPr="00037F1D">
              <w:t>кст пр</w:t>
            </w:r>
            <w:proofErr w:type="gramEnd"/>
            <w:r w:rsidRPr="00037F1D">
              <w:t>оекта поправки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t>Те</w:t>
            </w:r>
            <w:proofErr w:type="gramStart"/>
            <w:r w:rsidRPr="00037F1D">
              <w:t>кст пр</w:t>
            </w:r>
            <w:proofErr w:type="gramEnd"/>
            <w:r w:rsidRPr="00037F1D">
              <w:t>оекта с учетом поправки</w:t>
            </w:r>
          </w:p>
        </w:tc>
        <w:tc>
          <w:tcPr>
            <w:tcW w:w="49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Кем внесена поправка</w:t>
            </w:r>
          </w:p>
        </w:tc>
      </w:tr>
      <w:tr w:rsidR="00037F1D" w:rsidRPr="00037F1D" w:rsidTr="004C6377">
        <w:trPr>
          <w:cantSplit/>
          <w:trHeight w:val="55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F1D" w:rsidRPr="00037F1D" w:rsidRDefault="00037F1D" w:rsidP="00037F1D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F1D" w:rsidRPr="00037F1D" w:rsidRDefault="00037F1D" w:rsidP="00037F1D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F1D" w:rsidRPr="00037F1D" w:rsidRDefault="00037F1D" w:rsidP="00037F1D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F1D" w:rsidRPr="00037F1D" w:rsidRDefault="00037F1D" w:rsidP="00037F1D">
            <w:pPr>
              <w:rPr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F1D" w:rsidRPr="00037F1D" w:rsidRDefault="00037F1D" w:rsidP="00037F1D">
            <w:pPr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 xml:space="preserve">Фамилия, имя, отчество, </w:t>
            </w:r>
            <w:proofErr w:type="gramStart"/>
            <w:r w:rsidRPr="00037F1D">
              <w:rPr>
                <w:szCs w:val="28"/>
              </w:rPr>
              <w:t>внесшего</w:t>
            </w:r>
            <w:proofErr w:type="gramEnd"/>
            <w:r w:rsidRPr="00037F1D">
              <w:rPr>
                <w:szCs w:val="28"/>
              </w:rPr>
              <w:t xml:space="preserve"> </w:t>
            </w:r>
            <w:proofErr w:type="spellStart"/>
            <w:r w:rsidRPr="00037F1D">
              <w:rPr>
                <w:szCs w:val="28"/>
              </w:rPr>
              <w:t>предложе</w:t>
            </w:r>
            <w:proofErr w:type="spellEnd"/>
            <w:r w:rsidRPr="00037F1D">
              <w:rPr>
                <w:szCs w:val="28"/>
              </w:rPr>
              <w:t>-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  <w:proofErr w:type="spellStart"/>
            <w:r w:rsidRPr="00037F1D">
              <w:rPr>
                <w:szCs w:val="28"/>
              </w:rPr>
              <w:t>ние</w:t>
            </w:r>
            <w:proofErr w:type="spellEnd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proofErr w:type="spellStart"/>
            <w:proofErr w:type="gramStart"/>
            <w:r w:rsidRPr="00037F1D">
              <w:rPr>
                <w:szCs w:val="28"/>
              </w:rPr>
              <w:t>Домаш-ний</w:t>
            </w:r>
            <w:proofErr w:type="spellEnd"/>
            <w:proofErr w:type="gramEnd"/>
            <w:r w:rsidRPr="00037F1D">
              <w:rPr>
                <w:szCs w:val="28"/>
              </w:rPr>
              <w:t xml:space="preserve"> адрес, телефон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 xml:space="preserve">Данные о </w:t>
            </w:r>
            <w:proofErr w:type="spellStart"/>
            <w:r w:rsidRPr="00037F1D">
              <w:rPr>
                <w:szCs w:val="28"/>
              </w:rPr>
              <w:t>докумен</w:t>
            </w:r>
            <w:proofErr w:type="spellEnd"/>
            <w:r w:rsidRPr="00037F1D">
              <w:rPr>
                <w:szCs w:val="28"/>
              </w:rPr>
              <w:t>-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 xml:space="preserve">те, </w:t>
            </w:r>
            <w:proofErr w:type="spellStart"/>
            <w:r w:rsidRPr="00037F1D">
              <w:rPr>
                <w:szCs w:val="28"/>
              </w:rPr>
              <w:t>удостове</w:t>
            </w:r>
            <w:proofErr w:type="spellEnd"/>
            <w:r w:rsidRPr="00037F1D">
              <w:rPr>
                <w:szCs w:val="28"/>
              </w:rPr>
              <w:t>-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  <w:proofErr w:type="spellStart"/>
            <w:r w:rsidRPr="00037F1D">
              <w:rPr>
                <w:szCs w:val="28"/>
              </w:rPr>
              <w:t>ряющем</w:t>
            </w:r>
            <w:proofErr w:type="spellEnd"/>
            <w:r w:rsidRPr="00037F1D">
              <w:rPr>
                <w:szCs w:val="28"/>
              </w:rPr>
              <w:t xml:space="preserve"> личность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Место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работы</w:t>
            </w:r>
          </w:p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(учебы)</w:t>
            </w:r>
          </w:p>
        </w:tc>
      </w:tr>
      <w:tr w:rsidR="00037F1D" w:rsidRPr="00037F1D" w:rsidTr="004C6377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  <w:r w:rsidRPr="00037F1D">
              <w:rPr>
                <w:szCs w:val="28"/>
              </w:rPr>
              <w:t>1.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keepNext/>
              <w:jc w:val="center"/>
              <w:outlineLvl w:val="2"/>
              <w:rPr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</w:tr>
      <w:tr w:rsidR="00037F1D" w:rsidRPr="00037F1D" w:rsidTr="004C6377">
        <w:trPr>
          <w:trHeight w:val="552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keepNext/>
              <w:jc w:val="center"/>
              <w:outlineLvl w:val="2"/>
              <w:rPr>
                <w:szCs w:val="28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7F1D" w:rsidRPr="00037F1D" w:rsidRDefault="00037F1D" w:rsidP="00037F1D">
            <w:pPr>
              <w:jc w:val="center"/>
              <w:rPr>
                <w:szCs w:val="28"/>
              </w:rPr>
            </w:pPr>
          </w:p>
        </w:tc>
      </w:tr>
    </w:tbl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>
      <w:pPr>
        <w:ind w:firstLine="708"/>
        <w:jc w:val="both"/>
      </w:pPr>
    </w:p>
    <w:p w:rsidR="00037F1D" w:rsidRPr="00037F1D" w:rsidRDefault="00037F1D" w:rsidP="00037F1D"/>
    <w:p w:rsidR="00037F1D" w:rsidRDefault="00037F1D"/>
    <w:sectPr w:rsidR="00037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F55"/>
    <w:rsid w:val="00037F1D"/>
    <w:rsid w:val="000A2A19"/>
    <w:rsid w:val="00314056"/>
    <w:rsid w:val="0059764B"/>
    <w:rsid w:val="006E71EE"/>
    <w:rsid w:val="00DF4F55"/>
    <w:rsid w:val="00EA52F3"/>
    <w:rsid w:val="00EF7B74"/>
    <w:rsid w:val="00F51965"/>
    <w:rsid w:val="00FD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DF4F5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semiHidden/>
    <w:rsid w:val="00DF4F55"/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Body Text Indent 2"/>
    <w:basedOn w:val="a"/>
    <w:link w:val="20"/>
    <w:unhideWhenUsed/>
    <w:rsid w:val="00DF4F55"/>
    <w:pPr>
      <w:ind w:firstLine="698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DF4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DF4F55"/>
    <w:pPr>
      <w:ind w:firstLine="708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DF4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6">
    <w:name w:val="Таблицы (моноширинный)"/>
    <w:basedOn w:val="a"/>
    <w:next w:val="a"/>
    <w:rsid w:val="00DF4F55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7">
    <w:name w:val="Гипертекстовая ссылка"/>
    <w:rsid w:val="00DF4F55"/>
    <w:rPr>
      <w:color w:val="008000"/>
      <w:szCs w:val="20"/>
      <w:u w:val="single"/>
    </w:rPr>
  </w:style>
  <w:style w:type="character" w:customStyle="1" w:styleId="a8">
    <w:name w:val="Цветовое выделение"/>
    <w:rsid w:val="00DF4F55"/>
    <w:rPr>
      <w:b/>
      <w:bCs/>
      <w:color w:val="00008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D7E7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7E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F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  <w:style w:type="paragraph" w:styleId="a4">
    <w:name w:val="Body Text Indent"/>
    <w:basedOn w:val="a"/>
    <w:link w:val="a5"/>
    <w:semiHidden/>
    <w:unhideWhenUsed/>
    <w:rsid w:val="00DF4F5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semiHidden/>
    <w:rsid w:val="00DF4F55"/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Body Text Indent 2"/>
    <w:basedOn w:val="a"/>
    <w:link w:val="20"/>
    <w:unhideWhenUsed/>
    <w:rsid w:val="00DF4F55"/>
    <w:pPr>
      <w:ind w:firstLine="698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DF4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unhideWhenUsed/>
    <w:rsid w:val="00DF4F55"/>
    <w:pPr>
      <w:ind w:firstLine="708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semiHidden/>
    <w:rsid w:val="00DF4F5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a6">
    <w:name w:val="Таблицы (моноширинный)"/>
    <w:basedOn w:val="a"/>
    <w:next w:val="a"/>
    <w:rsid w:val="00DF4F55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a7">
    <w:name w:val="Гипертекстовая ссылка"/>
    <w:rsid w:val="00DF4F55"/>
    <w:rPr>
      <w:color w:val="008000"/>
      <w:szCs w:val="20"/>
      <w:u w:val="single"/>
    </w:rPr>
  </w:style>
  <w:style w:type="character" w:customStyle="1" w:styleId="a8">
    <w:name w:val="Цветовое выделение"/>
    <w:rsid w:val="00DF4F55"/>
    <w:rPr>
      <w:b/>
      <w:bCs/>
      <w:color w:val="00008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D7E7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7E7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0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2018-07-03T13:39:00Z</cp:lastPrinted>
  <dcterms:created xsi:type="dcterms:W3CDTF">2018-07-04T11:11:00Z</dcterms:created>
  <dcterms:modified xsi:type="dcterms:W3CDTF">2018-07-04T11:11:00Z</dcterms:modified>
</cp:coreProperties>
</file>