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FA" w:rsidRDefault="001B7BFA" w:rsidP="001B7BFA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П О С Т А Н О В Л Е Н И Е</w:t>
      </w:r>
    </w:p>
    <w:p w:rsidR="001B7BFA" w:rsidRDefault="001B7BFA" w:rsidP="001B7BFA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1B7BFA" w:rsidRDefault="001B7BFA" w:rsidP="001B7BFA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1B7BFA" w:rsidRDefault="001B7BFA" w:rsidP="001B7BFA">
      <w:pPr>
        <w:pStyle w:val="a6"/>
        <w:ind w:firstLine="0"/>
        <w:jc w:val="center"/>
        <w:rPr>
          <w:sz w:val="36"/>
          <w:szCs w:val="28"/>
        </w:rPr>
      </w:pPr>
    </w:p>
    <w:p w:rsidR="001B7BFA" w:rsidRDefault="001B7BFA" w:rsidP="001B7BFA">
      <w:pPr>
        <w:pStyle w:val="a6"/>
        <w:ind w:firstLine="0"/>
        <w:jc w:val="center"/>
        <w:rPr>
          <w:sz w:val="36"/>
          <w:szCs w:val="28"/>
        </w:rPr>
      </w:pPr>
    </w:p>
    <w:p w:rsidR="001B7BFA" w:rsidRPr="00602A6C" w:rsidRDefault="00602A6C" w:rsidP="001B7BFA">
      <w:pPr>
        <w:pStyle w:val="a6"/>
        <w:ind w:firstLine="0"/>
        <w:jc w:val="center"/>
        <w:rPr>
          <w:szCs w:val="28"/>
          <w:u w:val="single"/>
        </w:rPr>
      </w:pPr>
      <w:r w:rsidRPr="00602A6C">
        <w:rPr>
          <w:szCs w:val="28"/>
        </w:rPr>
        <w:t xml:space="preserve">                </w:t>
      </w:r>
      <w:r>
        <w:rPr>
          <w:szCs w:val="28"/>
        </w:rPr>
        <w:t xml:space="preserve">                                                      </w:t>
      </w:r>
      <w:r w:rsidRPr="00602A6C">
        <w:rPr>
          <w:szCs w:val="28"/>
        </w:rPr>
        <w:t xml:space="preserve">     </w:t>
      </w:r>
      <w:r w:rsidRPr="00602A6C">
        <w:rPr>
          <w:szCs w:val="28"/>
          <w:u w:val="single"/>
        </w:rPr>
        <w:t>№ 435</w:t>
      </w:r>
    </w:p>
    <w:p w:rsidR="001B7BFA" w:rsidRPr="00602A6C" w:rsidRDefault="00602A6C" w:rsidP="00602A6C">
      <w:pPr>
        <w:pStyle w:val="a6"/>
        <w:ind w:firstLine="0"/>
        <w:rPr>
          <w:szCs w:val="28"/>
          <w:u w:val="single"/>
        </w:rPr>
      </w:pPr>
      <w:r w:rsidRPr="00602A6C">
        <w:rPr>
          <w:szCs w:val="28"/>
          <w:u w:val="single"/>
        </w:rPr>
        <w:t>24.07.2018</w:t>
      </w:r>
    </w:p>
    <w:p w:rsidR="001B7BFA" w:rsidRDefault="001B7BFA" w:rsidP="001B7BFA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222659" w:rsidRDefault="00222659" w:rsidP="002226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7BF" w:rsidRDefault="00222659" w:rsidP="00222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659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</w:p>
    <w:p w:rsidR="0096682C" w:rsidRDefault="0096682C" w:rsidP="002226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82C" w:rsidRDefault="0096682C" w:rsidP="0096682C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6682C">
        <w:rPr>
          <w:rFonts w:ascii="Times New Roman" w:hAnsi="Times New Roman" w:cs="Times New Roman"/>
          <w:sz w:val="28"/>
          <w:szCs w:val="28"/>
        </w:rPr>
        <w:t>Утвердить изменения, которые вносятся в 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682C" w:rsidRDefault="0096682C" w:rsidP="0096682C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96682C" w:rsidRDefault="0096682C" w:rsidP="0096682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82C" w:rsidRDefault="0096682C" w:rsidP="0096682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82C" w:rsidRDefault="0096682C" w:rsidP="009668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96682C" w:rsidRDefault="0096682C" w:rsidP="0096682C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9668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В.Г.Прокин</w:t>
      </w:r>
    </w:p>
    <w:p w:rsidR="0096682C" w:rsidRDefault="0096682C" w:rsidP="0096682C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Утверждены </w:t>
      </w:r>
    </w:p>
    <w:p w:rsidR="0096682C" w:rsidRDefault="0096682C" w:rsidP="0096682C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Постановлением Администрации </w:t>
      </w:r>
    </w:p>
    <w:p w:rsidR="0096682C" w:rsidRDefault="0096682C" w:rsidP="0096682C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Атяшевского муниципального района</w:t>
      </w:r>
    </w:p>
    <w:p w:rsidR="0096682C" w:rsidRDefault="0096682C" w:rsidP="0096682C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 2018г. № _____</w:t>
      </w:r>
    </w:p>
    <w:p w:rsidR="0096682C" w:rsidRDefault="0096682C" w:rsidP="009668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682C" w:rsidRDefault="0096682C" w:rsidP="009668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682C" w:rsidRDefault="0096682C" w:rsidP="009668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2C">
        <w:rPr>
          <w:rFonts w:ascii="Times New Roman" w:hAnsi="Times New Roman" w:cs="Times New Roman"/>
          <w:b/>
          <w:sz w:val="28"/>
          <w:szCs w:val="28"/>
        </w:rPr>
        <w:t>Изменения, которые вносятся в</w:t>
      </w:r>
      <w:r w:rsidRPr="00222659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</w:p>
    <w:p w:rsidR="0096682C" w:rsidRDefault="0096682C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6682C">
        <w:rPr>
          <w:rFonts w:ascii="Times New Roman" w:hAnsi="Times New Roman" w:cs="Times New Roman"/>
          <w:sz w:val="28"/>
          <w:szCs w:val="28"/>
        </w:rPr>
        <w:t>Внести в 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1A3EB7" w:rsidRDefault="0096682C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пункте 2</w:t>
      </w:r>
      <w:r w:rsidR="001A3EB7">
        <w:rPr>
          <w:rFonts w:ascii="Times New Roman" w:hAnsi="Times New Roman" w:cs="Times New Roman"/>
          <w:sz w:val="28"/>
          <w:szCs w:val="28"/>
        </w:rPr>
        <w:t>:</w:t>
      </w:r>
    </w:p>
    <w:p w:rsidR="0096682C" w:rsidRDefault="0096682C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втором цифры «100» заменить цифрами «102,2»;</w:t>
      </w:r>
    </w:p>
    <w:p w:rsidR="0096682C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приложение 2 дополнить примечанием следующего содержания:</w:t>
      </w:r>
    </w:p>
    <w:p w:rsidR="00BD5AC8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«Примечание: Квартальные и годовые показатели заполняются по окончании отчетного периода.</w:t>
      </w:r>
    </w:p>
    <w:p w:rsidR="00BD5AC8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</w:t>
      </w:r>
      <w:r w:rsidR="001A3EB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трудовой деятельности) в 2018 году, по данным Министерства экономики, торговли и предпринимательства Республики Мордовия, рублей: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 – 23546,7;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BD5AC8">
        <w:rPr>
          <w:rFonts w:ascii="Times New Roman" w:hAnsi="Times New Roman" w:cs="Times New Roman"/>
          <w:sz w:val="28"/>
          <w:szCs w:val="28"/>
        </w:rPr>
        <w:t>евраль – 23546,7;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нварь-февраль – 23546,7;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D5AC8">
        <w:rPr>
          <w:rFonts w:ascii="Times New Roman" w:hAnsi="Times New Roman" w:cs="Times New Roman"/>
          <w:sz w:val="28"/>
          <w:szCs w:val="28"/>
        </w:rPr>
        <w:t>арт – 22490,1;</w:t>
      </w:r>
    </w:p>
    <w:p w:rsidR="00BD5AC8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квартал – 23194</w:t>
      </w:r>
      <w:proofErr w:type="gramStart"/>
      <w:r>
        <w:rPr>
          <w:rFonts w:ascii="Times New Roman" w:hAnsi="Times New Roman" w:cs="Times New Roman"/>
          <w:sz w:val="28"/>
          <w:szCs w:val="28"/>
        </w:rPr>
        <w:t>,5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D5AC8">
        <w:rPr>
          <w:rFonts w:ascii="Times New Roman" w:hAnsi="Times New Roman" w:cs="Times New Roman"/>
          <w:sz w:val="28"/>
          <w:szCs w:val="28"/>
        </w:rPr>
        <w:t>прель – 22467,6;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нварь-апрель – 23012,8;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D5AC8">
        <w:rPr>
          <w:rFonts w:ascii="Times New Roman" w:hAnsi="Times New Roman" w:cs="Times New Roman"/>
          <w:sz w:val="28"/>
          <w:szCs w:val="28"/>
        </w:rPr>
        <w:t>ай – 22996,2;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нварь-май – 23009,5;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D5AC8">
        <w:rPr>
          <w:rFonts w:ascii="Times New Roman" w:hAnsi="Times New Roman" w:cs="Times New Roman"/>
          <w:sz w:val="28"/>
          <w:szCs w:val="28"/>
        </w:rPr>
        <w:t>юнь – 23448,9;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D5AC8">
        <w:rPr>
          <w:rFonts w:ascii="Times New Roman" w:hAnsi="Times New Roman" w:cs="Times New Roman"/>
          <w:sz w:val="28"/>
          <w:szCs w:val="28"/>
        </w:rPr>
        <w:t>ервое полугодие – 23082,7;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D5AC8">
        <w:rPr>
          <w:rFonts w:ascii="Times New Roman" w:hAnsi="Times New Roman" w:cs="Times New Roman"/>
          <w:sz w:val="28"/>
          <w:szCs w:val="28"/>
        </w:rPr>
        <w:t>юль – 22450,3;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 – июль – 22992,4;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D5AC8">
        <w:rPr>
          <w:rFonts w:ascii="Times New Roman" w:hAnsi="Times New Roman" w:cs="Times New Roman"/>
          <w:sz w:val="28"/>
          <w:szCs w:val="28"/>
        </w:rPr>
        <w:t>вгуст – 22520,6;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нварь-август – 22933,4;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D5AC8">
        <w:rPr>
          <w:rFonts w:ascii="Times New Roman" w:hAnsi="Times New Roman" w:cs="Times New Roman"/>
          <w:sz w:val="28"/>
          <w:szCs w:val="28"/>
        </w:rPr>
        <w:t>ентябрь – 23001,1;</w:t>
      </w:r>
    </w:p>
    <w:p w:rsidR="00BD5AC8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месяцев – 22940,9;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D5AC8">
        <w:rPr>
          <w:rFonts w:ascii="Times New Roman" w:hAnsi="Times New Roman" w:cs="Times New Roman"/>
          <w:sz w:val="28"/>
          <w:szCs w:val="28"/>
        </w:rPr>
        <w:t>ктябрь – 22721,5;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нварь–октябрь – 22919,0;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D5AC8">
        <w:rPr>
          <w:rFonts w:ascii="Times New Roman" w:hAnsi="Times New Roman" w:cs="Times New Roman"/>
          <w:sz w:val="28"/>
          <w:szCs w:val="28"/>
        </w:rPr>
        <w:t>оябрь – 23035,8;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5AC8">
        <w:rPr>
          <w:rFonts w:ascii="Times New Roman" w:hAnsi="Times New Roman" w:cs="Times New Roman"/>
          <w:sz w:val="28"/>
          <w:szCs w:val="28"/>
        </w:rPr>
        <w:t>нварь-ноябрь – 22929,6;</w:t>
      </w:r>
    </w:p>
    <w:p w:rsidR="00BD5AC8" w:rsidRDefault="001A3EB7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D5AC8">
        <w:rPr>
          <w:rFonts w:ascii="Times New Roman" w:hAnsi="Times New Roman" w:cs="Times New Roman"/>
          <w:sz w:val="28"/>
          <w:szCs w:val="28"/>
        </w:rPr>
        <w:t>екабрь – 24351,0;</w:t>
      </w:r>
    </w:p>
    <w:p w:rsidR="00BD5AC8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– 23048,0.</w:t>
      </w:r>
    </w:p>
    <w:p w:rsidR="00BD5AC8" w:rsidRPr="0096682C" w:rsidRDefault="00BD5AC8" w:rsidP="00BD5AC8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Справочно. Прогнозируемый уровень среднемесячного дохода от трудовой деятельности на 2019 год составляет 24661,4 руб., на 2020 год – 26264,3 руб., на 2021 год – 27866,5 рубля.».</w:t>
      </w:r>
    </w:p>
    <w:sectPr w:rsidR="00BD5AC8" w:rsidRPr="0096682C" w:rsidSect="005D7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07E40"/>
    <w:multiLevelType w:val="hybridMultilevel"/>
    <w:tmpl w:val="0756A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85098"/>
    <w:multiLevelType w:val="hybridMultilevel"/>
    <w:tmpl w:val="C31478D2"/>
    <w:lvl w:ilvl="0" w:tplc="8E6648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00D2DEB"/>
    <w:multiLevelType w:val="hybridMultilevel"/>
    <w:tmpl w:val="3A4A7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97"/>
    <w:rsid w:val="00116979"/>
    <w:rsid w:val="001A3EB7"/>
    <w:rsid w:val="001B7BFA"/>
    <w:rsid w:val="00222659"/>
    <w:rsid w:val="003A518C"/>
    <w:rsid w:val="005D7AC4"/>
    <w:rsid w:val="00602A6C"/>
    <w:rsid w:val="0096682C"/>
    <w:rsid w:val="00A527BF"/>
    <w:rsid w:val="00BD5AC8"/>
    <w:rsid w:val="00D92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8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6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979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semiHidden/>
    <w:rsid w:val="001B7BF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1B7B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8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6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979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semiHidden/>
    <w:rsid w:val="001B7BF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1B7B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7A805-C4B4-4813-A8F2-8E7FF421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2018-07-13T11:32:00Z</cp:lastPrinted>
  <dcterms:created xsi:type="dcterms:W3CDTF">2018-08-20T08:53:00Z</dcterms:created>
  <dcterms:modified xsi:type="dcterms:W3CDTF">2018-08-20T08:53:00Z</dcterms:modified>
</cp:coreProperties>
</file>