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449" w:rsidRPr="00186F7F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48"/>
          <w:szCs w:val="24"/>
          <w:lang w:eastAsia="ru-RU"/>
        </w:rPr>
        <w:t xml:space="preserve">                        </w:t>
      </w:r>
      <w:r w:rsidR="00186F7F">
        <w:rPr>
          <w:rFonts w:ascii="Times New Roman" w:eastAsiaTheme="minorEastAsia" w:hAnsi="Times New Roman" w:cs="Times New Roman"/>
          <w:sz w:val="48"/>
          <w:szCs w:val="24"/>
          <w:lang w:eastAsia="ru-RU"/>
        </w:rPr>
        <w:t xml:space="preserve">  </w:t>
      </w:r>
      <w:proofErr w:type="gramStart"/>
      <w:r w:rsidRPr="00447232">
        <w:rPr>
          <w:rFonts w:ascii="Times New Roman" w:eastAsiaTheme="minorEastAsia" w:hAnsi="Times New Roman" w:cs="Times New Roman"/>
          <w:sz w:val="48"/>
          <w:szCs w:val="24"/>
          <w:lang w:eastAsia="ru-RU"/>
        </w:rPr>
        <w:t>Р</w:t>
      </w:r>
      <w:proofErr w:type="gramEnd"/>
      <w:r w:rsidRPr="00447232">
        <w:rPr>
          <w:rFonts w:ascii="Times New Roman" w:eastAsiaTheme="minorEastAsia" w:hAnsi="Times New Roman" w:cs="Times New Roman"/>
          <w:sz w:val="48"/>
          <w:szCs w:val="24"/>
          <w:lang w:eastAsia="ru-RU"/>
        </w:rPr>
        <w:t xml:space="preserve"> Е Ш Е Н И Е</w:t>
      </w:r>
      <w:r w:rsidR="00186F7F">
        <w:rPr>
          <w:rFonts w:ascii="Times New Roman" w:eastAsiaTheme="minorEastAsia" w:hAnsi="Times New Roman" w:cs="Times New Roman"/>
          <w:sz w:val="48"/>
          <w:szCs w:val="24"/>
          <w:lang w:eastAsia="ru-RU"/>
        </w:rPr>
        <w:t xml:space="preserve">             </w:t>
      </w: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СОВЕТА ДЕПУТАТОВ</w:t>
      </w: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АТЯШЕВСКОГО МУНИЦИПАЛЬНОГО РАЙОНА</w:t>
      </w: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</w:pPr>
      <w:r w:rsidRPr="00D300FA">
        <w:rPr>
          <w:rFonts w:ascii="Times New Roman" w:eastAsiaTheme="minorEastAsia" w:hAnsi="Times New Roman" w:cs="Times New Roman"/>
          <w:sz w:val="28"/>
          <w:szCs w:val="24"/>
          <w:lang w:eastAsia="ru-RU"/>
        </w:rPr>
        <w:t>___</w:t>
      </w:r>
      <w:r w:rsidR="00124F56" w:rsidRPr="00124F56"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  <w:t>25.10.2018</w:t>
      </w:r>
      <w:r w:rsidR="00124F56">
        <w:rPr>
          <w:rFonts w:ascii="Times New Roman" w:eastAsiaTheme="minorEastAsia" w:hAnsi="Times New Roman" w:cs="Times New Roman"/>
          <w:sz w:val="28"/>
          <w:szCs w:val="24"/>
          <w:lang w:eastAsia="ru-RU"/>
        </w:rPr>
        <w:t>_____</w:t>
      </w:r>
      <w:r w:rsidRPr="0044723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r w:rsidR="00124F56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</w:t>
      </w:r>
      <w:r w:rsidRPr="00447232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   __</w:t>
      </w:r>
      <w:bookmarkStart w:id="0" w:name="_GoBack"/>
      <w:bookmarkEnd w:id="0"/>
      <w:r w:rsidR="00124F56" w:rsidRPr="00124F56"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  <w:t>47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_____</w:t>
      </w: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44723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рп.Атяшево</w:t>
      </w:r>
      <w:proofErr w:type="spellEnd"/>
      <w:r w:rsidRPr="0044723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Theme="minorEastAsia" w:hAnsi="Times New Roman" w:cs="Times New Roman"/>
          <w:b/>
          <w:iCs/>
          <w:sz w:val="28"/>
          <w:szCs w:val="28"/>
          <w:lang w:eastAsia="ru-RU"/>
        </w:rPr>
        <w:t>Решение Совета депутатов Атяшевского муниципального района от 3 марта 2017 года № 4</w:t>
      </w:r>
      <w:r w:rsidRPr="0044723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«О</w:t>
      </w:r>
      <w:r w:rsidRPr="00447232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>поддержке социально ориентированных некоммерческих организаций, осуществляющих свою деятельность на территории Атяшевского муниципального района»</w:t>
      </w: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Совет депутатов Атяшевского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муниципального района р е ш и л</w:t>
      </w:r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ab/>
        <w:t xml:space="preserve">1. Внести в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Решение Совета депутатов Совета депутатов Атяшевского муниципального района от 3 марта 2017 года № 4 «О</w:t>
      </w:r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поддержке социально ориентированных некоммерческих организаций,</w:t>
      </w:r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осуществляющих свою деятельность на территории Атяшевского муниципального района» </w:t>
      </w:r>
      <w:r w:rsidRPr="0044723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следующие изменения:</w:t>
      </w:r>
    </w:p>
    <w:p w:rsidR="00747449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 первый дополнить подпунктами следующего содержания:</w:t>
      </w:r>
    </w:p>
    <w:p w:rsidR="00747449" w:rsidRPr="00747449" w:rsidRDefault="00186F7F" w:rsidP="007474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</w:t>
      </w:r>
      <w:r w:rsidR="0074744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«2) </w:t>
      </w:r>
      <w:r w:rsidR="00747449" w:rsidRPr="007474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поддержка ветеранских общественных организаций;</w:t>
      </w:r>
    </w:p>
    <w:p w:rsidR="00747449" w:rsidRPr="00747449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3) </w:t>
      </w:r>
      <w:r w:rsidRPr="007474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деятельность в целях удовлетворения благотворительных, национально-культурных и общественно-полезных целей, направленных на достижение общественных благ, а также содействие духовному развитию личности;</w:t>
      </w:r>
    </w:p>
    <w:p w:rsidR="00747449" w:rsidRPr="00747449" w:rsidRDefault="00186F7F" w:rsidP="00747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="0074744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</w:t>
      </w:r>
      <w:r w:rsidR="00747449" w:rsidRPr="007474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поддержка общественных объединений инвалидов, а также созданных общероссийскими общественными объединениями инвалидов организаций в соответствии с </w:t>
      </w:r>
      <w:hyperlink r:id="rId5" w:anchor="/document/10164504/entry/0" w:history="1">
        <w:r w:rsidR="00747449" w:rsidRPr="00186F7F">
          <w:rPr>
            <w:rStyle w:val="a3"/>
            <w:rFonts w:ascii="Times New Roman" w:eastAsiaTheme="minorEastAsia" w:hAnsi="Times New Roman" w:cs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 w:rsidR="00747449" w:rsidRPr="0074744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от 24 ноября 1995 года N 181-ФЗ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«</w:t>
      </w:r>
      <w:r w:rsidR="00747449" w:rsidRPr="00747449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социальной защите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="0014351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валидов в Российской Федерации»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747449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47449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4723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опубликования. </w:t>
      </w:r>
    </w:p>
    <w:p w:rsidR="00186F7F" w:rsidRPr="00447232" w:rsidRDefault="00186F7F" w:rsidP="007474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47449" w:rsidRPr="00447232" w:rsidRDefault="00747449" w:rsidP="007474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86F7F" w:rsidRDefault="00186F7F" w:rsidP="007474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Председатель Совета депутатов              </w:t>
      </w:r>
      <w:r w:rsidR="0014351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М.Н.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Подмарев</w:t>
      </w:r>
      <w:proofErr w:type="spellEnd"/>
    </w:p>
    <w:p w:rsidR="00186F7F" w:rsidRDefault="00186F7F" w:rsidP="007474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86F7F" w:rsidRDefault="00186F7F" w:rsidP="007474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Глава Атяшевского муниципального района                             </w:t>
      </w:r>
      <w:r w:rsidR="00683D2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В.Г. Прокин</w:t>
      </w:r>
    </w:p>
    <w:p w:rsidR="00186F7F" w:rsidRDefault="00186F7F" w:rsidP="007474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47449" w:rsidRPr="00447232" w:rsidRDefault="00186F7F" w:rsidP="007474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</w:t>
      </w:r>
    </w:p>
    <w:sectPr w:rsidR="00747449" w:rsidRPr="00447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449"/>
    <w:rsid w:val="00124F56"/>
    <w:rsid w:val="0014351A"/>
    <w:rsid w:val="00186F7F"/>
    <w:rsid w:val="00683D2B"/>
    <w:rsid w:val="00747449"/>
    <w:rsid w:val="0097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7449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86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6F7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4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7449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86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6F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2018-10-26T07:15:00Z</cp:lastPrinted>
  <dcterms:created xsi:type="dcterms:W3CDTF">2018-06-19T07:14:00Z</dcterms:created>
  <dcterms:modified xsi:type="dcterms:W3CDTF">2018-11-02T12:19:00Z</dcterms:modified>
</cp:coreProperties>
</file>