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0672D" w:rsidRPr="00A64F38" w:rsidRDefault="0070672D" w:rsidP="0070672D">
      <w:pPr>
        <w:keepNext/>
        <w:spacing w:after="0" w:line="240" w:lineRule="auto"/>
        <w:jc w:val="center"/>
        <w:outlineLvl w:val="2"/>
        <w:rPr>
          <w:rFonts w:ascii="Times New Roman" w:eastAsia="Times New Roman" w:hAnsi="Times New Roman" w:cs="Times New Roman"/>
          <w:b/>
          <w:sz w:val="24"/>
          <w:szCs w:val="24"/>
          <w:lang w:eastAsia="ru-RU"/>
        </w:rPr>
      </w:pPr>
      <w:proofErr w:type="gramStart"/>
      <w:r w:rsidRPr="00A64F38">
        <w:rPr>
          <w:rFonts w:ascii="Times New Roman" w:eastAsia="Times New Roman" w:hAnsi="Times New Roman" w:cs="Times New Roman"/>
          <w:b/>
          <w:sz w:val="48"/>
          <w:szCs w:val="20"/>
          <w:lang w:eastAsia="ru-RU"/>
        </w:rPr>
        <w:t>П</w:t>
      </w:r>
      <w:proofErr w:type="gramEnd"/>
      <w:r w:rsidRPr="00A64F38">
        <w:rPr>
          <w:rFonts w:ascii="Times New Roman" w:eastAsia="Times New Roman" w:hAnsi="Times New Roman" w:cs="Times New Roman"/>
          <w:b/>
          <w:sz w:val="48"/>
          <w:szCs w:val="20"/>
          <w:lang w:eastAsia="ru-RU"/>
        </w:rPr>
        <w:t xml:space="preserve"> О С Т А Н О В Л Е Н И Е</w:t>
      </w:r>
      <w:r>
        <w:rPr>
          <w:rFonts w:ascii="Times New Roman" w:eastAsia="Times New Roman" w:hAnsi="Times New Roman" w:cs="Times New Roman"/>
          <w:b/>
          <w:sz w:val="48"/>
          <w:szCs w:val="20"/>
          <w:lang w:eastAsia="ru-RU"/>
        </w:rPr>
        <w:t xml:space="preserve">      </w:t>
      </w:r>
    </w:p>
    <w:p w:rsidR="0070672D" w:rsidRPr="00A64F38" w:rsidRDefault="0070672D" w:rsidP="0070672D">
      <w:pPr>
        <w:keepNext/>
        <w:spacing w:after="0" w:line="240" w:lineRule="auto"/>
        <w:jc w:val="center"/>
        <w:outlineLvl w:val="4"/>
        <w:rPr>
          <w:rFonts w:ascii="Times New Roman" w:eastAsia="Times New Roman" w:hAnsi="Times New Roman" w:cs="Times New Roman"/>
          <w:sz w:val="36"/>
          <w:szCs w:val="20"/>
          <w:lang w:eastAsia="ru-RU"/>
        </w:rPr>
      </w:pPr>
    </w:p>
    <w:p w:rsidR="0070672D" w:rsidRPr="00A64F38" w:rsidRDefault="0070672D" w:rsidP="0070672D">
      <w:pPr>
        <w:keepNext/>
        <w:spacing w:after="0" w:line="240" w:lineRule="auto"/>
        <w:jc w:val="center"/>
        <w:outlineLvl w:val="4"/>
        <w:rPr>
          <w:rFonts w:ascii="Times New Roman" w:eastAsia="Times New Roman" w:hAnsi="Times New Roman" w:cs="Times New Roman"/>
          <w:sz w:val="36"/>
          <w:szCs w:val="20"/>
          <w:lang w:eastAsia="ru-RU"/>
        </w:rPr>
      </w:pPr>
      <w:r w:rsidRPr="00A64F38">
        <w:rPr>
          <w:rFonts w:ascii="Times New Roman" w:eastAsia="Times New Roman" w:hAnsi="Times New Roman" w:cs="Times New Roman"/>
          <w:sz w:val="36"/>
          <w:szCs w:val="20"/>
          <w:lang w:eastAsia="ru-RU"/>
        </w:rPr>
        <w:t xml:space="preserve">АДМИНИСТРАЦИИ АТЯШЕВСКОГО </w:t>
      </w:r>
    </w:p>
    <w:p w:rsidR="0070672D" w:rsidRPr="00A64F38" w:rsidRDefault="0070672D" w:rsidP="0070672D">
      <w:pPr>
        <w:keepNext/>
        <w:spacing w:after="0" w:line="240" w:lineRule="auto"/>
        <w:jc w:val="center"/>
        <w:outlineLvl w:val="4"/>
        <w:rPr>
          <w:rFonts w:ascii="Times New Roman" w:eastAsia="Times New Roman" w:hAnsi="Times New Roman" w:cs="Times New Roman"/>
          <w:sz w:val="36"/>
          <w:szCs w:val="20"/>
          <w:lang w:eastAsia="ru-RU"/>
        </w:rPr>
      </w:pPr>
      <w:r w:rsidRPr="00A64F38">
        <w:rPr>
          <w:rFonts w:ascii="Times New Roman" w:eastAsia="Times New Roman" w:hAnsi="Times New Roman" w:cs="Times New Roman"/>
          <w:sz w:val="36"/>
          <w:szCs w:val="20"/>
          <w:lang w:eastAsia="ru-RU"/>
        </w:rPr>
        <w:t>МУНИЦИПАЛЬНОГО РАЙОНА</w:t>
      </w:r>
    </w:p>
    <w:p w:rsidR="0070672D" w:rsidRPr="00A64F38" w:rsidRDefault="0070672D" w:rsidP="0070672D">
      <w:pPr>
        <w:spacing w:after="0" w:line="240" w:lineRule="auto"/>
        <w:jc w:val="center"/>
        <w:rPr>
          <w:rFonts w:ascii="Times New Roman" w:eastAsia="Times New Roman" w:hAnsi="Times New Roman" w:cs="Times New Roman"/>
          <w:sz w:val="28"/>
          <w:szCs w:val="20"/>
          <w:lang w:eastAsia="ru-RU"/>
        </w:rPr>
      </w:pPr>
    </w:p>
    <w:p w:rsidR="0070672D" w:rsidRPr="00A64F38" w:rsidRDefault="004C3D74" w:rsidP="004C3D74">
      <w:pPr>
        <w:tabs>
          <w:tab w:val="left" w:pos="8190"/>
        </w:tabs>
        <w:spacing w:after="0" w:line="240" w:lineRule="auto"/>
        <w:rPr>
          <w:rFonts w:ascii="Times New Roman" w:eastAsia="Times New Roman" w:hAnsi="Times New Roman" w:cs="Times New Roman"/>
          <w:sz w:val="28"/>
          <w:szCs w:val="20"/>
          <w:lang w:eastAsia="ru-RU"/>
        </w:rPr>
      </w:pPr>
      <w:r>
        <w:rPr>
          <w:rFonts w:ascii="Times New Roman" w:eastAsia="Times New Roman" w:hAnsi="Times New Roman" w:cs="Times New Roman"/>
          <w:sz w:val="28"/>
          <w:szCs w:val="20"/>
          <w:lang w:eastAsia="ru-RU"/>
        </w:rPr>
        <w:t>06.11.2018 г.</w:t>
      </w:r>
      <w:r>
        <w:rPr>
          <w:rFonts w:ascii="Times New Roman" w:eastAsia="Times New Roman" w:hAnsi="Times New Roman" w:cs="Times New Roman"/>
          <w:sz w:val="28"/>
          <w:szCs w:val="20"/>
          <w:lang w:eastAsia="ru-RU"/>
        </w:rPr>
        <w:tab/>
        <w:t>701</w:t>
      </w:r>
    </w:p>
    <w:p w:rsidR="0070672D" w:rsidRPr="00A64F38" w:rsidRDefault="0070672D" w:rsidP="0070672D">
      <w:pPr>
        <w:spacing w:after="0" w:line="240" w:lineRule="auto"/>
        <w:rPr>
          <w:rFonts w:ascii="Times New Roman" w:eastAsia="Times New Roman" w:hAnsi="Times New Roman" w:cs="Times New Roman"/>
          <w:sz w:val="28"/>
          <w:szCs w:val="20"/>
          <w:lang w:eastAsia="ru-RU"/>
        </w:rPr>
      </w:pPr>
      <w:r w:rsidRPr="00A64F38">
        <w:rPr>
          <w:rFonts w:ascii="Times New Roman" w:eastAsia="Times New Roman" w:hAnsi="Times New Roman" w:cs="Times New Roman"/>
          <w:sz w:val="28"/>
          <w:szCs w:val="20"/>
          <w:lang w:eastAsia="ru-RU"/>
        </w:rPr>
        <w:t>__</w:t>
      </w:r>
      <w:r>
        <w:rPr>
          <w:rFonts w:ascii="Times New Roman" w:eastAsia="Times New Roman" w:hAnsi="Times New Roman" w:cs="Times New Roman"/>
          <w:sz w:val="28"/>
          <w:szCs w:val="20"/>
          <w:lang w:eastAsia="ru-RU"/>
        </w:rPr>
        <w:t>____________</w:t>
      </w:r>
      <w:r w:rsidRPr="00A64F38">
        <w:rPr>
          <w:rFonts w:ascii="Times New Roman" w:eastAsia="Times New Roman" w:hAnsi="Times New Roman" w:cs="Times New Roman"/>
          <w:sz w:val="28"/>
          <w:szCs w:val="20"/>
          <w:lang w:eastAsia="ru-RU"/>
        </w:rPr>
        <w:t xml:space="preserve">                                                                           №__</w:t>
      </w:r>
      <w:r>
        <w:rPr>
          <w:rFonts w:ascii="Times New Roman" w:eastAsia="Times New Roman" w:hAnsi="Times New Roman" w:cs="Times New Roman"/>
          <w:sz w:val="28"/>
          <w:szCs w:val="20"/>
          <w:lang w:eastAsia="ru-RU"/>
        </w:rPr>
        <w:t>__</w:t>
      </w:r>
      <w:r w:rsidRPr="00A64F38">
        <w:rPr>
          <w:rFonts w:ascii="Times New Roman" w:eastAsia="Times New Roman" w:hAnsi="Times New Roman" w:cs="Times New Roman"/>
          <w:sz w:val="28"/>
          <w:szCs w:val="20"/>
          <w:lang w:eastAsia="ru-RU"/>
        </w:rPr>
        <w:t xml:space="preserve">_______    </w:t>
      </w:r>
    </w:p>
    <w:p w:rsidR="0070672D" w:rsidRPr="00A64F38" w:rsidRDefault="0070672D" w:rsidP="0070672D">
      <w:pPr>
        <w:spacing w:after="0" w:line="240" w:lineRule="auto"/>
        <w:jc w:val="center"/>
        <w:rPr>
          <w:rFonts w:ascii="Times New Roman" w:eastAsia="Times New Roman" w:hAnsi="Times New Roman" w:cs="Times New Roman"/>
          <w:sz w:val="24"/>
          <w:szCs w:val="20"/>
          <w:lang w:eastAsia="ru-RU"/>
        </w:rPr>
      </w:pPr>
      <w:proofErr w:type="spellStart"/>
      <w:r w:rsidRPr="00A64F38">
        <w:rPr>
          <w:rFonts w:ascii="Times New Roman" w:eastAsia="Times New Roman" w:hAnsi="Times New Roman" w:cs="Times New Roman"/>
          <w:sz w:val="24"/>
          <w:szCs w:val="20"/>
          <w:lang w:eastAsia="ru-RU"/>
        </w:rPr>
        <w:t>рп</w:t>
      </w:r>
      <w:proofErr w:type="gramStart"/>
      <w:r w:rsidRPr="00A64F38">
        <w:rPr>
          <w:rFonts w:ascii="Times New Roman" w:eastAsia="Times New Roman" w:hAnsi="Times New Roman" w:cs="Times New Roman"/>
          <w:sz w:val="24"/>
          <w:szCs w:val="20"/>
          <w:lang w:eastAsia="ru-RU"/>
        </w:rPr>
        <w:t>.А</w:t>
      </w:r>
      <w:proofErr w:type="gramEnd"/>
      <w:r w:rsidRPr="00A64F38">
        <w:rPr>
          <w:rFonts w:ascii="Times New Roman" w:eastAsia="Times New Roman" w:hAnsi="Times New Roman" w:cs="Times New Roman"/>
          <w:sz w:val="24"/>
          <w:szCs w:val="20"/>
          <w:lang w:eastAsia="ru-RU"/>
        </w:rPr>
        <w:t>тяшево</w:t>
      </w:r>
      <w:proofErr w:type="spellEnd"/>
    </w:p>
    <w:p w:rsidR="0070672D" w:rsidRPr="00A64F38" w:rsidRDefault="0070672D" w:rsidP="0070672D">
      <w:pPr>
        <w:spacing w:after="0" w:line="240" w:lineRule="auto"/>
        <w:rPr>
          <w:rFonts w:ascii="Times New Roman" w:eastAsia="Times New Roman" w:hAnsi="Times New Roman" w:cs="Times New Roman"/>
          <w:sz w:val="20"/>
          <w:szCs w:val="20"/>
          <w:lang w:eastAsia="ru-RU"/>
        </w:rPr>
      </w:pPr>
    </w:p>
    <w:p w:rsidR="0070672D" w:rsidRPr="00A64F38" w:rsidRDefault="0070672D" w:rsidP="0070672D">
      <w:pPr>
        <w:spacing w:after="0" w:line="240" w:lineRule="auto"/>
        <w:rPr>
          <w:rFonts w:ascii="Times New Roman" w:eastAsia="Times New Roman" w:hAnsi="Times New Roman" w:cs="Times New Roman"/>
          <w:sz w:val="20"/>
          <w:szCs w:val="20"/>
          <w:lang w:eastAsia="ru-RU"/>
        </w:rPr>
      </w:pPr>
    </w:p>
    <w:p w:rsidR="0070672D" w:rsidRDefault="0070672D" w:rsidP="0070672D">
      <w:pPr>
        <w:jc w:val="center"/>
        <w:rPr>
          <w:rFonts w:ascii="Times New Roman" w:hAnsi="Times New Roman" w:cs="Times New Roman"/>
          <w:b/>
          <w:color w:val="22272F"/>
          <w:sz w:val="28"/>
          <w:szCs w:val="28"/>
          <w:shd w:val="clear" w:color="auto" w:fill="FFFFFF"/>
        </w:rPr>
      </w:pPr>
    </w:p>
    <w:p w:rsidR="0070672D" w:rsidRPr="006F7269" w:rsidRDefault="0070672D" w:rsidP="0070672D">
      <w:pPr>
        <w:jc w:val="center"/>
        <w:rPr>
          <w:rFonts w:ascii="Times New Roman" w:hAnsi="Times New Roman" w:cs="Times New Roman"/>
          <w:b/>
          <w:sz w:val="28"/>
          <w:szCs w:val="28"/>
        </w:rPr>
      </w:pPr>
      <w:r w:rsidRPr="006F7269">
        <w:rPr>
          <w:rFonts w:ascii="Times New Roman" w:hAnsi="Times New Roman" w:cs="Times New Roman"/>
          <w:b/>
          <w:color w:val="22272F"/>
          <w:sz w:val="28"/>
          <w:szCs w:val="28"/>
          <w:shd w:val="clear" w:color="auto" w:fill="FFFFFF"/>
        </w:rPr>
        <w:t>О внесении изменений в Постановление Администрации Атяшевского муниципального района от 30 декабря 2013 года № 860  «О предоставлении дополнительной меры социальной поддержки гражданам, попавшим в трудную жизненную ситуацию, и гражданам, имеющим заслуги перед Отечеством, в том числе при ликвидации последствий аварий»</w:t>
      </w:r>
    </w:p>
    <w:p w:rsidR="0070672D" w:rsidRDefault="0070672D" w:rsidP="0070672D">
      <w:pPr>
        <w:rPr>
          <w:rFonts w:ascii="Times New Roman" w:hAnsi="Times New Roman" w:cs="Times New Roman"/>
          <w:sz w:val="28"/>
          <w:szCs w:val="28"/>
        </w:rPr>
      </w:pPr>
    </w:p>
    <w:p w:rsidR="0070672D" w:rsidRDefault="0070672D" w:rsidP="0070672D">
      <w:pPr>
        <w:spacing w:after="0"/>
        <w:ind w:firstLine="567"/>
        <w:jc w:val="both"/>
        <w:rPr>
          <w:rFonts w:ascii="Times New Roman" w:hAnsi="Times New Roman" w:cs="Times New Roman"/>
          <w:color w:val="22272F"/>
          <w:sz w:val="28"/>
          <w:szCs w:val="28"/>
          <w:shd w:val="clear" w:color="auto" w:fill="FFFFFF"/>
        </w:rPr>
      </w:pPr>
      <w:r>
        <w:rPr>
          <w:rFonts w:ascii="Times New Roman" w:hAnsi="Times New Roman" w:cs="Times New Roman"/>
          <w:sz w:val="28"/>
          <w:szCs w:val="28"/>
        </w:rPr>
        <w:t>1. Утв</w:t>
      </w:r>
      <w:r w:rsidRPr="006F7269">
        <w:rPr>
          <w:rFonts w:ascii="Times New Roman" w:hAnsi="Times New Roman" w:cs="Times New Roman"/>
          <w:sz w:val="28"/>
          <w:szCs w:val="28"/>
        </w:rPr>
        <w:t xml:space="preserve">ердить изменения, которые вносятся в </w:t>
      </w:r>
      <w:r w:rsidRPr="006F7269">
        <w:rPr>
          <w:rFonts w:ascii="Times New Roman" w:hAnsi="Times New Roman" w:cs="Times New Roman"/>
          <w:color w:val="22272F"/>
          <w:sz w:val="28"/>
          <w:szCs w:val="28"/>
          <w:shd w:val="clear" w:color="auto" w:fill="FFFFFF"/>
        </w:rPr>
        <w:t>Постановление Администрации Атяшевского муниципального района от 30 декабря 2013 года № 860  «О предоставлении дополнительной меры социальной поддержки гражданам, попавшим в трудную жизненную ситуацию, и гражданам, имеющим заслуги перед Отечеством, в том числе при ликвидации последствий аварий»</w:t>
      </w:r>
      <w:r>
        <w:rPr>
          <w:rFonts w:ascii="Times New Roman" w:hAnsi="Times New Roman" w:cs="Times New Roman"/>
          <w:color w:val="22272F"/>
          <w:sz w:val="28"/>
          <w:szCs w:val="28"/>
          <w:shd w:val="clear" w:color="auto" w:fill="FFFFFF"/>
        </w:rPr>
        <w:t>.</w:t>
      </w:r>
    </w:p>
    <w:p w:rsidR="0070672D" w:rsidRDefault="0070672D" w:rsidP="0070672D">
      <w:pPr>
        <w:spacing w:after="0"/>
        <w:ind w:firstLine="567"/>
        <w:jc w:val="both"/>
        <w:rPr>
          <w:rFonts w:ascii="Times New Roman" w:hAnsi="Times New Roman" w:cs="Times New Roman"/>
          <w:color w:val="22272F"/>
          <w:sz w:val="28"/>
          <w:szCs w:val="28"/>
          <w:shd w:val="clear" w:color="auto" w:fill="FFFFFF"/>
        </w:rPr>
      </w:pPr>
      <w:r>
        <w:rPr>
          <w:rFonts w:ascii="Times New Roman" w:hAnsi="Times New Roman" w:cs="Times New Roman"/>
          <w:color w:val="22272F"/>
          <w:sz w:val="28"/>
          <w:szCs w:val="28"/>
          <w:shd w:val="clear" w:color="auto" w:fill="FFFFFF"/>
        </w:rPr>
        <w:t>2. Настоящее Постановление вступает в силу со дня его официального опубликования.</w:t>
      </w:r>
    </w:p>
    <w:p w:rsidR="0070672D" w:rsidRDefault="0070672D" w:rsidP="0070672D">
      <w:pPr>
        <w:ind w:firstLine="567"/>
        <w:jc w:val="both"/>
        <w:rPr>
          <w:rFonts w:ascii="Times New Roman" w:hAnsi="Times New Roman" w:cs="Times New Roman"/>
          <w:color w:val="22272F"/>
          <w:sz w:val="28"/>
          <w:szCs w:val="28"/>
          <w:shd w:val="clear" w:color="auto" w:fill="FFFFFF"/>
        </w:rPr>
      </w:pPr>
    </w:p>
    <w:p w:rsidR="0070672D" w:rsidRDefault="0070672D" w:rsidP="0070672D">
      <w:pPr>
        <w:spacing w:after="0"/>
        <w:jc w:val="both"/>
        <w:rPr>
          <w:rFonts w:ascii="Times New Roman" w:hAnsi="Times New Roman" w:cs="Times New Roman"/>
          <w:sz w:val="28"/>
          <w:szCs w:val="28"/>
        </w:rPr>
      </w:pPr>
      <w:r>
        <w:rPr>
          <w:rFonts w:ascii="Times New Roman" w:hAnsi="Times New Roman" w:cs="Times New Roman"/>
          <w:sz w:val="28"/>
          <w:szCs w:val="28"/>
        </w:rPr>
        <w:t>Глава Атяшевского</w:t>
      </w:r>
    </w:p>
    <w:p w:rsidR="0070672D" w:rsidRDefault="0070672D" w:rsidP="0070672D">
      <w:pPr>
        <w:spacing w:after="0"/>
        <w:jc w:val="both"/>
        <w:rPr>
          <w:rFonts w:ascii="Times New Roman" w:hAnsi="Times New Roman" w:cs="Times New Roman"/>
          <w:sz w:val="28"/>
          <w:szCs w:val="28"/>
        </w:rPr>
      </w:pPr>
      <w:r>
        <w:rPr>
          <w:rFonts w:ascii="Times New Roman" w:hAnsi="Times New Roman" w:cs="Times New Roman"/>
          <w:sz w:val="28"/>
          <w:szCs w:val="28"/>
        </w:rPr>
        <w:t xml:space="preserve">муниципального района                                                                    </w:t>
      </w:r>
      <w:proofErr w:type="spellStart"/>
      <w:r>
        <w:rPr>
          <w:rFonts w:ascii="Times New Roman" w:hAnsi="Times New Roman" w:cs="Times New Roman"/>
          <w:sz w:val="28"/>
          <w:szCs w:val="28"/>
        </w:rPr>
        <w:t>В.Г.Прокин</w:t>
      </w:r>
      <w:proofErr w:type="spellEnd"/>
    </w:p>
    <w:p w:rsidR="0070672D" w:rsidRDefault="0070672D" w:rsidP="0070672D">
      <w:pPr>
        <w:spacing w:after="0"/>
        <w:jc w:val="both"/>
        <w:rPr>
          <w:rFonts w:ascii="Times New Roman" w:hAnsi="Times New Roman" w:cs="Times New Roman"/>
          <w:sz w:val="28"/>
          <w:szCs w:val="28"/>
        </w:rPr>
      </w:pPr>
      <w:r>
        <w:rPr>
          <w:rFonts w:ascii="Times New Roman" w:hAnsi="Times New Roman" w:cs="Times New Roman"/>
          <w:sz w:val="28"/>
          <w:szCs w:val="28"/>
        </w:rPr>
        <w:t xml:space="preserve"> </w:t>
      </w:r>
    </w:p>
    <w:p w:rsidR="0070672D" w:rsidRDefault="0070672D" w:rsidP="0070672D">
      <w:pPr>
        <w:spacing w:after="0"/>
        <w:jc w:val="both"/>
        <w:rPr>
          <w:rFonts w:ascii="Times New Roman" w:hAnsi="Times New Roman" w:cs="Times New Roman"/>
          <w:sz w:val="28"/>
          <w:szCs w:val="28"/>
        </w:rPr>
      </w:pPr>
    </w:p>
    <w:p w:rsidR="0070672D" w:rsidRDefault="0070672D" w:rsidP="0070672D">
      <w:pPr>
        <w:spacing w:after="0"/>
        <w:jc w:val="both"/>
        <w:rPr>
          <w:rFonts w:ascii="Times New Roman" w:hAnsi="Times New Roman" w:cs="Times New Roman"/>
          <w:sz w:val="28"/>
          <w:szCs w:val="28"/>
        </w:rPr>
      </w:pPr>
    </w:p>
    <w:p w:rsidR="0070672D" w:rsidRDefault="0070672D" w:rsidP="0070672D">
      <w:pPr>
        <w:spacing w:after="0"/>
        <w:jc w:val="both"/>
        <w:rPr>
          <w:rFonts w:ascii="Times New Roman" w:hAnsi="Times New Roman" w:cs="Times New Roman"/>
          <w:sz w:val="28"/>
          <w:szCs w:val="28"/>
        </w:rPr>
      </w:pPr>
    </w:p>
    <w:p w:rsidR="0070672D" w:rsidRDefault="0070672D" w:rsidP="0070672D">
      <w:pPr>
        <w:spacing w:after="0"/>
        <w:jc w:val="both"/>
        <w:rPr>
          <w:rFonts w:ascii="Times New Roman" w:hAnsi="Times New Roman" w:cs="Times New Roman"/>
          <w:sz w:val="28"/>
          <w:szCs w:val="28"/>
        </w:rPr>
      </w:pPr>
    </w:p>
    <w:p w:rsidR="0070672D" w:rsidRDefault="0070672D" w:rsidP="0070672D">
      <w:pPr>
        <w:spacing w:after="0"/>
        <w:jc w:val="both"/>
        <w:rPr>
          <w:rFonts w:ascii="Times New Roman" w:hAnsi="Times New Roman" w:cs="Times New Roman"/>
          <w:sz w:val="28"/>
          <w:szCs w:val="28"/>
        </w:rPr>
      </w:pPr>
    </w:p>
    <w:p w:rsidR="0070672D" w:rsidRDefault="0070672D" w:rsidP="0070672D">
      <w:pPr>
        <w:spacing w:after="0"/>
        <w:jc w:val="both"/>
        <w:rPr>
          <w:rFonts w:ascii="Times New Roman" w:hAnsi="Times New Roman" w:cs="Times New Roman"/>
          <w:sz w:val="28"/>
          <w:szCs w:val="28"/>
        </w:rPr>
      </w:pPr>
    </w:p>
    <w:p w:rsidR="0070672D" w:rsidRDefault="0070672D" w:rsidP="0070672D">
      <w:pPr>
        <w:spacing w:after="0"/>
        <w:jc w:val="both"/>
        <w:rPr>
          <w:rFonts w:ascii="Times New Roman" w:hAnsi="Times New Roman" w:cs="Times New Roman"/>
          <w:sz w:val="28"/>
          <w:szCs w:val="28"/>
        </w:rPr>
      </w:pPr>
    </w:p>
    <w:p w:rsidR="0070672D" w:rsidRDefault="0070672D" w:rsidP="0070672D">
      <w:pPr>
        <w:spacing w:after="0"/>
        <w:jc w:val="both"/>
        <w:rPr>
          <w:rFonts w:ascii="Times New Roman" w:hAnsi="Times New Roman" w:cs="Times New Roman"/>
          <w:sz w:val="28"/>
          <w:szCs w:val="28"/>
        </w:rPr>
      </w:pPr>
      <w:r>
        <w:rPr>
          <w:rFonts w:ascii="Times New Roman" w:hAnsi="Times New Roman" w:cs="Times New Roman"/>
          <w:sz w:val="28"/>
          <w:szCs w:val="28"/>
        </w:rPr>
        <w:lastRenderedPageBreak/>
        <w:t xml:space="preserve">                                                                                    Утверждены</w:t>
      </w:r>
    </w:p>
    <w:p w:rsidR="0070672D" w:rsidRDefault="0070672D" w:rsidP="0070672D">
      <w:pPr>
        <w:spacing w:after="0"/>
        <w:jc w:val="both"/>
        <w:rPr>
          <w:rFonts w:ascii="Times New Roman" w:hAnsi="Times New Roman" w:cs="Times New Roman"/>
          <w:sz w:val="28"/>
          <w:szCs w:val="28"/>
        </w:rPr>
      </w:pPr>
      <w:r>
        <w:rPr>
          <w:rFonts w:ascii="Times New Roman" w:hAnsi="Times New Roman" w:cs="Times New Roman"/>
          <w:sz w:val="28"/>
          <w:szCs w:val="28"/>
        </w:rPr>
        <w:t xml:space="preserve">                                                                   Постановлением Администрации </w:t>
      </w:r>
    </w:p>
    <w:p w:rsidR="0070672D" w:rsidRDefault="0070672D" w:rsidP="0070672D">
      <w:pPr>
        <w:spacing w:after="0"/>
        <w:jc w:val="both"/>
        <w:rPr>
          <w:rFonts w:ascii="Times New Roman" w:hAnsi="Times New Roman" w:cs="Times New Roman"/>
          <w:sz w:val="28"/>
          <w:szCs w:val="28"/>
        </w:rPr>
      </w:pPr>
      <w:r>
        <w:rPr>
          <w:rFonts w:ascii="Times New Roman" w:hAnsi="Times New Roman" w:cs="Times New Roman"/>
          <w:sz w:val="28"/>
          <w:szCs w:val="28"/>
        </w:rPr>
        <w:t xml:space="preserve">                                                                 Атяшевского муниципального района</w:t>
      </w:r>
    </w:p>
    <w:p w:rsidR="0070672D" w:rsidRDefault="004C3D74" w:rsidP="004C3D74">
      <w:pPr>
        <w:spacing w:after="0"/>
        <w:jc w:val="center"/>
        <w:rPr>
          <w:rFonts w:ascii="Times New Roman" w:hAnsi="Times New Roman" w:cs="Times New Roman"/>
          <w:sz w:val="28"/>
          <w:szCs w:val="28"/>
        </w:rPr>
      </w:pPr>
      <w:r>
        <w:rPr>
          <w:rFonts w:ascii="Times New Roman" w:hAnsi="Times New Roman" w:cs="Times New Roman"/>
          <w:sz w:val="28"/>
          <w:szCs w:val="28"/>
        </w:rPr>
        <w:t xml:space="preserve">                                                             </w:t>
      </w:r>
      <w:bookmarkStart w:id="0" w:name="_GoBack"/>
      <w:bookmarkEnd w:id="0"/>
      <w:r w:rsidR="00C00C76">
        <w:rPr>
          <w:rFonts w:ascii="Times New Roman" w:hAnsi="Times New Roman" w:cs="Times New Roman"/>
          <w:sz w:val="28"/>
          <w:szCs w:val="28"/>
        </w:rPr>
        <w:t>о</w:t>
      </w:r>
      <w:r w:rsidR="0070672D">
        <w:rPr>
          <w:rFonts w:ascii="Times New Roman" w:hAnsi="Times New Roman" w:cs="Times New Roman"/>
          <w:sz w:val="28"/>
          <w:szCs w:val="28"/>
        </w:rPr>
        <w:t>т</w:t>
      </w:r>
      <w:r>
        <w:rPr>
          <w:rFonts w:ascii="Times New Roman" w:hAnsi="Times New Roman" w:cs="Times New Roman"/>
          <w:sz w:val="28"/>
          <w:szCs w:val="28"/>
        </w:rPr>
        <w:t xml:space="preserve"> 06.11.2018 г.</w:t>
      </w:r>
      <w:r w:rsidR="0070672D">
        <w:rPr>
          <w:rFonts w:ascii="Times New Roman" w:hAnsi="Times New Roman" w:cs="Times New Roman"/>
          <w:sz w:val="28"/>
          <w:szCs w:val="28"/>
        </w:rPr>
        <w:t xml:space="preserve"> №</w:t>
      </w:r>
      <w:r>
        <w:rPr>
          <w:rFonts w:ascii="Times New Roman" w:hAnsi="Times New Roman" w:cs="Times New Roman"/>
          <w:sz w:val="28"/>
          <w:szCs w:val="28"/>
        </w:rPr>
        <w:t xml:space="preserve"> 701</w:t>
      </w:r>
    </w:p>
    <w:p w:rsidR="0070672D" w:rsidRDefault="0070672D" w:rsidP="0070672D">
      <w:pPr>
        <w:spacing w:after="0"/>
        <w:jc w:val="both"/>
        <w:rPr>
          <w:rFonts w:ascii="Times New Roman" w:hAnsi="Times New Roman" w:cs="Times New Roman"/>
          <w:sz w:val="28"/>
          <w:szCs w:val="28"/>
        </w:rPr>
      </w:pPr>
    </w:p>
    <w:p w:rsidR="0070672D" w:rsidRDefault="0070672D" w:rsidP="0070672D">
      <w:pPr>
        <w:spacing w:after="0"/>
        <w:jc w:val="both"/>
        <w:rPr>
          <w:rFonts w:ascii="Times New Roman" w:hAnsi="Times New Roman" w:cs="Times New Roman"/>
          <w:sz w:val="28"/>
          <w:szCs w:val="28"/>
        </w:rPr>
      </w:pPr>
    </w:p>
    <w:p w:rsidR="0070672D" w:rsidRDefault="0070672D" w:rsidP="0070672D">
      <w:pPr>
        <w:spacing w:after="0"/>
        <w:jc w:val="center"/>
        <w:rPr>
          <w:rFonts w:ascii="Times New Roman" w:hAnsi="Times New Roman" w:cs="Times New Roman"/>
          <w:b/>
          <w:color w:val="22272F"/>
          <w:sz w:val="28"/>
          <w:szCs w:val="28"/>
          <w:shd w:val="clear" w:color="auto" w:fill="FFFFFF"/>
        </w:rPr>
      </w:pPr>
      <w:r w:rsidRPr="005F4EE1">
        <w:rPr>
          <w:rFonts w:ascii="Times New Roman" w:hAnsi="Times New Roman" w:cs="Times New Roman"/>
          <w:b/>
          <w:sz w:val="28"/>
          <w:szCs w:val="28"/>
        </w:rPr>
        <w:t xml:space="preserve">Изменения, которые вносятся в </w:t>
      </w:r>
      <w:r w:rsidRPr="005F4EE1">
        <w:rPr>
          <w:rFonts w:ascii="Times New Roman" w:hAnsi="Times New Roman" w:cs="Times New Roman"/>
          <w:b/>
          <w:color w:val="22272F"/>
          <w:sz w:val="28"/>
          <w:szCs w:val="28"/>
          <w:shd w:val="clear" w:color="auto" w:fill="FFFFFF"/>
        </w:rPr>
        <w:t>Постановление Администрации Атяшевского муниципального района от 30 декабря 2013 года № 860  «О предоставлении дополнительной меры социальной поддержки гражданам, попавшим в трудную жизненную ситуацию, и гражданам, имеющим заслуги перед Отечеством, в том числе при ликвидации последствий аварий»</w:t>
      </w:r>
    </w:p>
    <w:p w:rsidR="0070672D" w:rsidRDefault="0070672D" w:rsidP="0070672D">
      <w:pPr>
        <w:spacing w:after="0"/>
        <w:jc w:val="center"/>
        <w:rPr>
          <w:rFonts w:ascii="Times New Roman" w:hAnsi="Times New Roman" w:cs="Times New Roman"/>
          <w:b/>
          <w:color w:val="22272F"/>
          <w:sz w:val="28"/>
          <w:szCs w:val="28"/>
          <w:shd w:val="clear" w:color="auto" w:fill="FFFFFF"/>
        </w:rPr>
      </w:pPr>
    </w:p>
    <w:p w:rsidR="0070672D" w:rsidRDefault="0070672D" w:rsidP="0070672D">
      <w:pPr>
        <w:spacing w:after="0"/>
        <w:ind w:firstLine="567"/>
        <w:jc w:val="both"/>
        <w:rPr>
          <w:rFonts w:ascii="Times New Roman" w:hAnsi="Times New Roman" w:cs="Times New Roman"/>
          <w:color w:val="22272F"/>
          <w:sz w:val="28"/>
          <w:szCs w:val="28"/>
          <w:shd w:val="clear" w:color="auto" w:fill="FFFFFF"/>
        </w:rPr>
      </w:pPr>
      <w:r w:rsidRPr="005F4EE1">
        <w:rPr>
          <w:rFonts w:ascii="Times New Roman" w:hAnsi="Times New Roman" w:cs="Times New Roman"/>
          <w:sz w:val="28"/>
          <w:szCs w:val="28"/>
        </w:rPr>
        <w:t xml:space="preserve">1. </w:t>
      </w:r>
      <w:proofErr w:type="gramStart"/>
      <w:r w:rsidRPr="005F4EE1">
        <w:rPr>
          <w:rFonts w:ascii="Times New Roman" w:hAnsi="Times New Roman" w:cs="Times New Roman"/>
          <w:sz w:val="28"/>
          <w:szCs w:val="28"/>
        </w:rPr>
        <w:t xml:space="preserve">Внести в </w:t>
      </w:r>
      <w:r w:rsidR="00E8477B">
        <w:rPr>
          <w:rFonts w:ascii="Times New Roman" w:hAnsi="Times New Roman" w:cs="Times New Roman"/>
          <w:sz w:val="28"/>
          <w:szCs w:val="28"/>
        </w:rPr>
        <w:t xml:space="preserve">Положение о порядке предоставления дополнительной меры социальной поддержки гражданам Атяшевского муниципального района, оказавшимся в трудной жизненной ситуации, и гражданам, имеющим заслуги перед Отечеством, в том числе при ликвидации последствий аварий, утвержденное Постановлением Администрации Атяшевского муниципального </w:t>
      </w:r>
      <w:r w:rsidR="00E8477B" w:rsidRPr="00E8477B">
        <w:rPr>
          <w:rFonts w:ascii="Times New Roman" w:hAnsi="Times New Roman" w:cs="Times New Roman"/>
          <w:color w:val="22272F"/>
          <w:sz w:val="28"/>
          <w:szCs w:val="28"/>
          <w:shd w:val="clear" w:color="auto" w:fill="FFFFFF"/>
        </w:rPr>
        <w:t>района от 30 декабря 2013 года № 860  «О предоставлении дополнительной меры социальной поддержки гражданам, попавшим в трудную жизненную ситуацию, и гражданам, имеющим заслуги</w:t>
      </w:r>
      <w:proofErr w:type="gramEnd"/>
      <w:r w:rsidR="00E8477B" w:rsidRPr="00E8477B">
        <w:rPr>
          <w:rFonts w:ascii="Times New Roman" w:hAnsi="Times New Roman" w:cs="Times New Roman"/>
          <w:color w:val="22272F"/>
          <w:sz w:val="28"/>
          <w:szCs w:val="28"/>
          <w:shd w:val="clear" w:color="auto" w:fill="FFFFFF"/>
        </w:rPr>
        <w:t xml:space="preserve"> перед Отечеством, в том числе при ликвидации последствий аварий»</w:t>
      </w:r>
      <w:r w:rsidR="00115981">
        <w:rPr>
          <w:rFonts w:ascii="Times New Roman" w:hAnsi="Times New Roman" w:cs="Times New Roman"/>
          <w:color w:val="22272F"/>
          <w:sz w:val="28"/>
          <w:szCs w:val="28"/>
          <w:shd w:val="clear" w:color="auto" w:fill="FFFFFF"/>
        </w:rPr>
        <w:t xml:space="preserve">, </w:t>
      </w:r>
      <w:r>
        <w:rPr>
          <w:rFonts w:ascii="Times New Roman" w:hAnsi="Times New Roman" w:cs="Times New Roman"/>
          <w:color w:val="22272F"/>
          <w:sz w:val="28"/>
          <w:szCs w:val="28"/>
          <w:shd w:val="clear" w:color="auto" w:fill="FFFFFF"/>
        </w:rPr>
        <w:t>изменения</w:t>
      </w:r>
      <w:r w:rsidR="00115981">
        <w:rPr>
          <w:rFonts w:ascii="Times New Roman" w:hAnsi="Times New Roman" w:cs="Times New Roman"/>
          <w:color w:val="22272F"/>
          <w:sz w:val="28"/>
          <w:szCs w:val="28"/>
          <w:shd w:val="clear" w:color="auto" w:fill="FFFFFF"/>
        </w:rPr>
        <w:t>, изложив его в следующей редакции</w:t>
      </w:r>
      <w:r>
        <w:rPr>
          <w:rFonts w:ascii="Times New Roman" w:hAnsi="Times New Roman" w:cs="Times New Roman"/>
          <w:color w:val="22272F"/>
          <w:sz w:val="28"/>
          <w:szCs w:val="28"/>
          <w:shd w:val="clear" w:color="auto" w:fill="FFFFFF"/>
        </w:rPr>
        <w:t>:</w:t>
      </w:r>
    </w:p>
    <w:p w:rsidR="0070672D" w:rsidRDefault="0070672D" w:rsidP="00115981">
      <w:pPr>
        <w:spacing w:after="0"/>
        <w:jc w:val="both"/>
        <w:rPr>
          <w:rFonts w:ascii="Times New Roman" w:hAnsi="Times New Roman" w:cs="Times New Roman"/>
          <w:color w:val="22272F"/>
          <w:sz w:val="28"/>
          <w:szCs w:val="28"/>
          <w:shd w:val="clear" w:color="auto" w:fill="FFFFFF"/>
        </w:rPr>
      </w:pPr>
    </w:p>
    <w:p w:rsidR="00814D9A" w:rsidRDefault="003C0D8F" w:rsidP="00814D9A">
      <w:pPr>
        <w:spacing w:after="0"/>
        <w:jc w:val="both"/>
        <w:rPr>
          <w:rFonts w:ascii="Times New Roman" w:hAnsi="Times New Roman" w:cs="Times New Roman"/>
          <w:sz w:val="28"/>
          <w:szCs w:val="28"/>
        </w:rPr>
      </w:pPr>
      <w:bookmarkStart w:id="1" w:name="sub_1001"/>
      <w:r>
        <w:rPr>
          <w:rFonts w:ascii="Times New Roman" w:hAnsi="Times New Roman" w:cs="Times New Roman"/>
          <w:b/>
          <w:sz w:val="28"/>
          <w:szCs w:val="28"/>
        </w:rPr>
        <w:t>«</w:t>
      </w:r>
      <w:r w:rsidR="00814D9A">
        <w:rPr>
          <w:rFonts w:ascii="Times New Roman" w:hAnsi="Times New Roman" w:cs="Times New Roman"/>
          <w:sz w:val="28"/>
          <w:szCs w:val="28"/>
        </w:rPr>
        <w:t xml:space="preserve">                                                                                    Утверждено</w:t>
      </w:r>
    </w:p>
    <w:p w:rsidR="00814D9A" w:rsidRDefault="00814D9A" w:rsidP="00814D9A">
      <w:pPr>
        <w:spacing w:after="0"/>
        <w:jc w:val="both"/>
        <w:rPr>
          <w:rFonts w:ascii="Times New Roman" w:hAnsi="Times New Roman" w:cs="Times New Roman"/>
          <w:sz w:val="28"/>
          <w:szCs w:val="28"/>
        </w:rPr>
      </w:pPr>
      <w:r>
        <w:rPr>
          <w:rFonts w:ascii="Times New Roman" w:hAnsi="Times New Roman" w:cs="Times New Roman"/>
          <w:sz w:val="28"/>
          <w:szCs w:val="28"/>
        </w:rPr>
        <w:t xml:space="preserve">                                                                   Постановлением Администрации </w:t>
      </w:r>
    </w:p>
    <w:p w:rsidR="00814D9A" w:rsidRDefault="00814D9A" w:rsidP="00814D9A">
      <w:pPr>
        <w:spacing w:after="0"/>
        <w:jc w:val="both"/>
        <w:rPr>
          <w:rFonts w:ascii="Times New Roman" w:hAnsi="Times New Roman" w:cs="Times New Roman"/>
          <w:sz w:val="28"/>
          <w:szCs w:val="28"/>
        </w:rPr>
      </w:pPr>
      <w:r>
        <w:rPr>
          <w:rFonts w:ascii="Times New Roman" w:hAnsi="Times New Roman" w:cs="Times New Roman"/>
          <w:sz w:val="28"/>
          <w:szCs w:val="28"/>
        </w:rPr>
        <w:t xml:space="preserve">                                                                 Атяшевского муниципального района</w:t>
      </w:r>
    </w:p>
    <w:p w:rsidR="00814D9A" w:rsidRDefault="00814D9A" w:rsidP="00814D9A">
      <w:pPr>
        <w:spacing w:after="0"/>
        <w:jc w:val="both"/>
        <w:rPr>
          <w:rFonts w:ascii="Times New Roman" w:hAnsi="Times New Roman" w:cs="Times New Roman"/>
          <w:sz w:val="28"/>
          <w:szCs w:val="28"/>
        </w:rPr>
      </w:pPr>
      <w:r>
        <w:rPr>
          <w:rFonts w:ascii="Times New Roman" w:hAnsi="Times New Roman" w:cs="Times New Roman"/>
          <w:sz w:val="28"/>
          <w:szCs w:val="28"/>
        </w:rPr>
        <w:t xml:space="preserve">                                                                    От______________ №_______</w:t>
      </w:r>
    </w:p>
    <w:p w:rsidR="00814D9A" w:rsidRDefault="00814D9A" w:rsidP="003C0D8F">
      <w:pPr>
        <w:widowControl w:val="0"/>
        <w:autoSpaceDE w:val="0"/>
        <w:autoSpaceDN w:val="0"/>
        <w:adjustRightInd w:val="0"/>
        <w:spacing w:after="0" w:line="240" w:lineRule="auto"/>
        <w:ind w:firstLine="720"/>
        <w:jc w:val="center"/>
        <w:rPr>
          <w:rFonts w:ascii="Times New Roman" w:hAnsi="Times New Roman" w:cs="Times New Roman"/>
          <w:b/>
          <w:sz w:val="28"/>
          <w:szCs w:val="28"/>
        </w:rPr>
      </w:pPr>
    </w:p>
    <w:p w:rsidR="00814D9A" w:rsidRDefault="00814D9A" w:rsidP="003C0D8F">
      <w:pPr>
        <w:widowControl w:val="0"/>
        <w:autoSpaceDE w:val="0"/>
        <w:autoSpaceDN w:val="0"/>
        <w:adjustRightInd w:val="0"/>
        <w:spacing w:after="0" w:line="240" w:lineRule="auto"/>
        <w:ind w:firstLine="720"/>
        <w:jc w:val="center"/>
        <w:rPr>
          <w:rFonts w:ascii="Times New Roman" w:hAnsi="Times New Roman" w:cs="Times New Roman"/>
          <w:b/>
          <w:sz w:val="28"/>
          <w:szCs w:val="28"/>
        </w:rPr>
      </w:pPr>
    </w:p>
    <w:p w:rsidR="00814D9A" w:rsidRDefault="00814D9A" w:rsidP="003C0D8F">
      <w:pPr>
        <w:widowControl w:val="0"/>
        <w:autoSpaceDE w:val="0"/>
        <w:autoSpaceDN w:val="0"/>
        <w:adjustRightInd w:val="0"/>
        <w:spacing w:after="0" w:line="240" w:lineRule="auto"/>
        <w:ind w:firstLine="720"/>
        <w:jc w:val="center"/>
        <w:rPr>
          <w:rFonts w:ascii="Times New Roman" w:hAnsi="Times New Roman" w:cs="Times New Roman"/>
          <w:b/>
          <w:sz w:val="28"/>
          <w:szCs w:val="28"/>
        </w:rPr>
      </w:pPr>
    </w:p>
    <w:p w:rsidR="00814D9A" w:rsidRDefault="00814D9A" w:rsidP="003C0D8F">
      <w:pPr>
        <w:widowControl w:val="0"/>
        <w:autoSpaceDE w:val="0"/>
        <w:autoSpaceDN w:val="0"/>
        <w:adjustRightInd w:val="0"/>
        <w:spacing w:after="0" w:line="240" w:lineRule="auto"/>
        <w:ind w:firstLine="720"/>
        <w:jc w:val="center"/>
        <w:rPr>
          <w:rFonts w:ascii="Times New Roman" w:hAnsi="Times New Roman" w:cs="Times New Roman"/>
          <w:b/>
          <w:sz w:val="28"/>
          <w:szCs w:val="28"/>
        </w:rPr>
      </w:pPr>
    </w:p>
    <w:p w:rsidR="003C0D8F" w:rsidRPr="003C0D8F" w:rsidRDefault="003C0D8F" w:rsidP="003C0D8F">
      <w:pPr>
        <w:widowControl w:val="0"/>
        <w:autoSpaceDE w:val="0"/>
        <w:autoSpaceDN w:val="0"/>
        <w:adjustRightInd w:val="0"/>
        <w:spacing w:after="0" w:line="240" w:lineRule="auto"/>
        <w:ind w:firstLine="720"/>
        <w:jc w:val="center"/>
        <w:rPr>
          <w:rFonts w:ascii="Times New Roman" w:eastAsia="Times New Roman" w:hAnsi="Times New Roman" w:cs="Times New Roman"/>
          <w:b/>
          <w:sz w:val="28"/>
          <w:szCs w:val="28"/>
          <w:lang w:eastAsia="ru-RU"/>
        </w:rPr>
      </w:pPr>
      <w:r w:rsidRPr="003C0D8F">
        <w:rPr>
          <w:rFonts w:ascii="Times New Roman" w:hAnsi="Times New Roman" w:cs="Times New Roman"/>
          <w:b/>
          <w:sz w:val="28"/>
          <w:szCs w:val="28"/>
        </w:rPr>
        <w:t xml:space="preserve">Положение о порядке предоставления дополнительной меры социальной поддержки гражданам, </w:t>
      </w:r>
      <w:r>
        <w:rPr>
          <w:rFonts w:ascii="Times New Roman" w:hAnsi="Times New Roman" w:cs="Times New Roman"/>
          <w:b/>
          <w:sz w:val="28"/>
          <w:szCs w:val="28"/>
        </w:rPr>
        <w:t>попавшим в трудную жизненную ситуацию</w:t>
      </w:r>
      <w:r w:rsidRPr="003C0D8F">
        <w:rPr>
          <w:rFonts w:ascii="Times New Roman" w:hAnsi="Times New Roman" w:cs="Times New Roman"/>
          <w:b/>
          <w:sz w:val="28"/>
          <w:szCs w:val="28"/>
        </w:rPr>
        <w:t>, и гражданам, имеющим заслуги перед Отечеством, в том числе при ликвидации последствий аварий</w:t>
      </w:r>
    </w:p>
    <w:p w:rsidR="003C0D8F" w:rsidRDefault="003C0D8F" w:rsidP="003C0D8F">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3C0D8F" w:rsidRDefault="003C0D8F" w:rsidP="003C0D8F">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3C0D8F" w:rsidRPr="003C0D8F" w:rsidRDefault="003C0D8F" w:rsidP="003C0D8F">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3C0D8F">
        <w:rPr>
          <w:rFonts w:ascii="Times New Roman" w:eastAsia="Times New Roman" w:hAnsi="Times New Roman" w:cs="Times New Roman"/>
          <w:sz w:val="28"/>
          <w:szCs w:val="28"/>
          <w:lang w:eastAsia="ru-RU"/>
        </w:rPr>
        <w:t xml:space="preserve">1. </w:t>
      </w:r>
      <w:proofErr w:type="gramStart"/>
      <w:r w:rsidRPr="003C0D8F">
        <w:rPr>
          <w:rFonts w:ascii="Times New Roman" w:eastAsia="Times New Roman" w:hAnsi="Times New Roman" w:cs="Times New Roman"/>
          <w:sz w:val="28"/>
          <w:szCs w:val="28"/>
          <w:lang w:eastAsia="ru-RU"/>
        </w:rPr>
        <w:t xml:space="preserve">Настоящее Положение на основании Решения Совета депутатов Атяшевского муниципального района от 2 декабря 2010 года №34 «О предоставлении дополнительной меры социальной поддержки за счет </w:t>
      </w:r>
      <w:r w:rsidRPr="003C0D8F">
        <w:rPr>
          <w:rFonts w:ascii="Times New Roman" w:eastAsia="Times New Roman" w:hAnsi="Times New Roman" w:cs="Times New Roman"/>
          <w:sz w:val="28"/>
          <w:szCs w:val="28"/>
          <w:lang w:eastAsia="ru-RU"/>
        </w:rPr>
        <w:lastRenderedPageBreak/>
        <w:t>средств бюджета Атяшевского муниципального района гражданам, попавшим в трудную жизненную ситуацию, и гражданам, имеющим заслуги перед Отечеством, в том числе при ликвидации последствий аварий» определяет основания предоставления дополнительной меры социальной поддержки гражданам Атяшевского муниципального района, оказавшимся</w:t>
      </w:r>
      <w:proofErr w:type="gramEnd"/>
      <w:r w:rsidRPr="003C0D8F">
        <w:rPr>
          <w:rFonts w:ascii="Times New Roman" w:eastAsia="Times New Roman" w:hAnsi="Times New Roman" w:cs="Times New Roman"/>
          <w:sz w:val="28"/>
          <w:szCs w:val="28"/>
          <w:lang w:eastAsia="ru-RU"/>
        </w:rPr>
        <w:t xml:space="preserve"> в трудной жизненной ситуации, и гражданам, имеющим заслуги перед Отечеством, в том числе при ликвидации последствий аварий   (далее - граждане), и регламентирует порядок ее предоставления за счет средств бюджета Атяшевского муниципального района. </w:t>
      </w:r>
      <w:bookmarkStart w:id="2" w:name="sub_1002"/>
      <w:bookmarkEnd w:id="1"/>
    </w:p>
    <w:p w:rsidR="003C0D8F" w:rsidRPr="003C0D8F" w:rsidRDefault="003C0D8F" w:rsidP="00EA633E">
      <w:pPr>
        <w:pStyle w:val="s1"/>
        <w:shd w:val="clear" w:color="auto" w:fill="FFFFFF"/>
        <w:spacing w:before="0" w:beforeAutospacing="0" w:after="0" w:afterAutospacing="0"/>
        <w:ind w:firstLine="567"/>
        <w:jc w:val="both"/>
        <w:rPr>
          <w:color w:val="22272F"/>
          <w:sz w:val="28"/>
          <w:szCs w:val="28"/>
        </w:rPr>
      </w:pPr>
      <w:r w:rsidRPr="003C0D8F">
        <w:rPr>
          <w:sz w:val="28"/>
          <w:szCs w:val="28"/>
        </w:rPr>
        <w:t>2.</w:t>
      </w:r>
      <w:r w:rsidRPr="003C0D8F">
        <w:rPr>
          <w:color w:val="22272F"/>
          <w:sz w:val="28"/>
          <w:szCs w:val="28"/>
        </w:rPr>
        <w:t xml:space="preserve"> Правом на получение дополнительной меры социальной поддержки (далее – выплата) обладают следующие категории граждан, постоянно проживающих на территории Атяшевского муниципального района:</w:t>
      </w:r>
    </w:p>
    <w:p w:rsidR="003C0D8F" w:rsidRPr="003C0D8F" w:rsidRDefault="003C0D8F" w:rsidP="00EA633E">
      <w:pPr>
        <w:pStyle w:val="s1"/>
        <w:shd w:val="clear" w:color="auto" w:fill="FFFFFF"/>
        <w:spacing w:before="0" w:beforeAutospacing="0" w:after="0" w:afterAutospacing="0"/>
        <w:ind w:firstLine="567"/>
        <w:jc w:val="both"/>
        <w:rPr>
          <w:color w:val="22272F"/>
          <w:sz w:val="28"/>
          <w:szCs w:val="28"/>
        </w:rPr>
      </w:pPr>
      <w:r w:rsidRPr="003C0D8F">
        <w:rPr>
          <w:color w:val="22272F"/>
          <w:sz w:val="28"/>
          <w:szCs w:val="28"/>
        </w:rPr>
        <w:t>граждане, попавшие в трудную жизненную ситуацию;</w:t>
      </w:r>
    </w:p>
    <w:p w:rsidR="003C0D8F" w:rsidRPr="003C0D8F" w:rsidRDefault="003C0D8F" w:rsidP="00EA633E">
      <w:pPr>
        <w:pStyle w:val="s1"/>
        <w:shd w:val="clear" w:color="auto" w:fill="FFFFFF"/>
        <w:spacing w:before="0" w:beforeAutospacing="0" w:after="0" w:afterAutospacing="0"/>
        <w:ind w:firstLine="567"/>
        <w:jc w:val="both"/>
        <w:rPr>
          <w:color w:val="22272F"/>
          <w:sz w:val="28"/>
          <w:szCs w:val="28"/>
        </w:rPr>
      </w:pPr>
      <w:r w:rsidRPr="003C0D8F">
        <w:rPr>
          <w:color w:val="22272F"/>
          <w:sz w:val="28"/>
          <w:szCs w:val="28"/>
        </w:rPr>
        <w:t>граждане, имеющие заслуги перед Отечеством, в том числе при ликвидации последствий аварий.</w:t>
      </w:r>
    </w:p>
    <w:p w:rsidR="003C0D8F" w:rsidRDefault="003C0D8F" w:rsidP="00EA633E">
      <w:pPr>
        <w:pStyle w:val="s1"/>
        <w:shd w:val="clear" w:color="auto" w:fill="FFFFFF"/>
        <w:spacing w:before="0" w:beforeAutospacing="0" w:after="0" w:afterAutospacing="0"/>
        <w:ind w:firstLine="567"/>
        <w:jc w:val="both"/>
        <w:rPr>
          <w:color w:val="22272F"/>
          <w:sz w:val="28"/>
          <w:szCs w:val="28"/>
        </w:rPr>
      </w:pPr>
      <w:r w:rsidRPr="003C0D8F">
        <w:rPr>
          <w:color w:val="22272F"/>
          <w:sz w:val="28"/>
          <w:szCs w:val="28"/>
        </w:rPr>
        <w:t>Под трудной жизненной ситуацией понимается ситуация, с которой гражданин не может самостоятельно справиться вследствие утраты или повреждения жилого помещения в результате пожара, стихийного бедствия и других чрезвычайных ситуаций; болезни, требующей дорогостоящего лечения; наличия среднедушевого дохода, не превышающего </w:t>
      </w:r>
      <w:hyperlink r:id="rId6" w:anchor="/document/3921257/entry/0" w:history="1">
        <w:r w:rsidRPr="003C0D8F">
          <w:rPr>
            <w:rStyle w:val="a4"/>
            <w:color w:val="551A8B"/>
            <w:sz w:val="28"/>
            <w:szCs w:val="28"/>
            <w:u w:val="none"/>
          </w:rPr>
          <w:t>прожиточного минимума</w:t>
        </w:r>
      </w:hyperlink>
      <w:r w:rsidRPr="003C0D8F">
        <w:rPr>
          <w:color w:val="22272F"/>
          <w:sz w:val="28"/>
          <w:szCs w:val="28"/>
        </w:rPr>
        <w:t>.</w:t>
      </w:r>
    </w:p>
    <w:p w:rsidR="003C0D8F" w:rsidRPr="003C0D8F" w:rsidRDefault="003C0D8F" w:rsidP="00EA633E">
      <w:pPr>
        <w:pStyle w:val="s1"/>
        <w:shd w:val="clear" w:color="auto" w:fill="FFFFFF"/>
        <w:spacing w:before="0" w:beforeAutospacing="0" w:after="0" w:afterAutospacing="0"/>
        <w:ind w:firstLine="567"/>
        <w:jc w:val="both"/>
        <w:rPr>
          <w:color w:val="22272F"/>
          <w:sz w:val="28"/>
          <w:szCs w:val="28"/>
        </w:rPr>
      </w:pPr>
      <w:proofErr w:type="gramStart"/>
      <w:r w:rsidRPr="003C0D8F">
        <w:rPr>
          <w:color w:val="22272F"/>
          <w:sz w:val="28"/>
          <w:szCs w:val="28"/>
        </w:rPr>
        <w:t xml:space="preserve">К гражданам, имеющим заслуги перед Отечеством, в том числе при ликвидации последствий аварий относятся участники Великой Отечественной войны, лица, награжденные знаком "Жителю блокадного Ленинграда", труженики тыла, участники ликвидации последствий катастрофы на Чернобыльской АЭС, аварии на производственном объединении "Маяк" и сбросов радиоактивных отходов в реку </w:t>
      </w:r>
      <w:proofErr w:type="spellStart"/>
      <w:r w:rsidRPr="003C0D8F">
        <w:rPr>
          <w:color w:val="22272F"/>
          <w:sz w:val="28"/>
          <w:szCs w:val="28"/>
        </w:rPr>
        <w:t>Теча</w:t>
      </w:r>
      <w:proofErr w:type="spellEnd"/>
      <w:r w:rsidRPr="003C0D8F">
        <w:rPr>
          <w:color w:val="22272F"/>
          <w:sz w:val="28"/>
          <w:szCs w:val="28"/>
        </w:rPr>
        <w:t>, граждане из подразделений особого риска, граждане, подвергшиеся радиационному воздействию вследствие ядерных испытаний на Семипалатинском полигоне</w:t>
      </w:r>
      <w:proofErr w:type="gramEnd"/>
      <w:r w:rsidRPr="003C0D8F">
        <w:rPr>
          <w:color w:val="22272F"/>
          <w:sz w:val="28"/>
          <w:szCs w:val="28"/>
        </w:rPr>
        <w:t xml:space="preserve">, </w:t>
      </w:r>
      <w:proofErr w:type="gramStart"/>
      <w:r w:rsidRPr="003C0D8F">
        <w:rPr>
          <w:color w:val="22272F"/>
          <w:sz w:val="28"/>
          <w:szCs w:val="28"/>
        </w:rPr>
        <w:t>военнослужащие, получившие инвалидность вследствие военной травмы в ходе боевых действий в Афганистане с апреля 1978 года по 15 февраля 1989 года, при выполнении задач в условиях вооруженного конфликта в Чеченской Республике и на прилегающих к ней территориях Российской Федерации, отнесенных к зоне вооруженного конфликта с декабря 1994 года по декабрь 1996 года, при выполнении задач в ходе контртеррористических операций на</w:t>
      </w:r>
      <w:proofErr w:type="gramEnd"/>
      <w:r w:rsidRPr="003C0D8F">
        <w:rPr>
          <w:color w:val="22272F"/>
          <w:sz w:val="28"/>
          <w:szCs w:val="28"/>
        </w:rPr>
        <w:t xml:space="preserve"> территории Северо-Кавказского региона с августа 1999 года.</w:t>
      </w:r>
    </w:p>
    <w:p w:rsidR="003C0D8F" w:rsidRDefault="003C0D8F" w:rsidP="00EA633E">
      <w:pPr>
        <w:pStyle w:val="s1"/>
        <w:shd w:val="clear" w:color="auto" w:fill="FFFFFF"/>
        <w:spacing w:before="0" w:beforeAutospacing="0" w:after="0" w:afterAutospacing="0"/>
        <w:jc w:val="both"/>
        <w:rPr>
          <w:sz w:val="28"/>
          <w:szCs w:val="28"/>
        </w:rPr>
      </w:pPr>
      <w:r>
        <w:rPr>
          <w:sz w:val="28"/>
          <w:szCs w:val="28"/>
        </w:rPr>
        <w:t xml:space="preserve">     3. Выплата гражданам, оказавшимся в трудной жизненной ситуации, выплачивается: </w:t>
      </w:r>
    </w:p>
    <w:p w:rsidR="00CE14C8" w:rsidRDefault="00CE14C8" w:rsidP="00EA633E">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в случае утраты или повреждения жилого помещения в результате пожара, стихийного бедствия и других чрезвычайных ситуаций – в размере 3 тыс. рублей; </w:t>
      </w:r>
    </w:p>
    <w:p w:rsidR="003C0D8F" w:rsidRDefault="003C0D8F" w:rsidP="00CE14C8">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 случае болезни, требующей дорогостоящего лечения - в размере стоимости лечения, но не более 3 тыс. рублей;</w:t>
      </w:r>
    </w:p>
    <w:p w:rsidR="003C0D8F" w:rsidRDefault="003C0D8F" w:rsidP="003C0D8F">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в случае наличия среднедушевого дохода, не превышающего  </w:t>
      </w:r>
      <w:r>
        <w:rPr>
          <w:rFonts w:ascii="Times New Roman" w:eastAsia="Times New Roman" w:hAnsi="Times New Roman" w:cs="Times New Roman"/>
          <w:sz w:val="28"/>
          <w:szCs w:val="28"/>
          <w:lang w:eastAsia="ru-RU"/>
        </w:rPr>
        <w:lastRenderedPageBreak/>
        <w:t>прожиточного минимума в размере 1 тыс. рублей;</w:t>
      </w:r>
    </w:p>
    <w:p w:rsidR="003C0D8F" w:rsidRDefault="003C0D8F" w:rsidP="003C0D8F">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Гражданам, имеющим заслуги перед Отечеством, в том числе при ликвидации последствий аварий, выплата предоставляется в следующих размерах:</w:t>
      </w:r>
    </w:p>
    <w:p w:rsidR="003C0D8F" w:rsidRDefault="003C0D8F" w:rsidP="003C0D8F">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314A47">
        <w:rPr>
          <w:rFonts w:ascii="Times New Roman" w:hAnsi="Times New Roman" w:cs="Times New Roman"/>
          <w:sz w:val="28"/>
          <w:szCs w:val="28"/>
        </w:rPr>
        <w:t>участникам ликвидации последствий катастрофы на Чернобыльской АЭС, </w:t>
      </w:r>
      <w:r>
        <w:rPr>
          <w:rFonts w:ascii="Times New Roman" w:hAnsi="Times New Roman" w:cs="Times New Roman"/>
          <w:sz w:val="28"/>
          <w:szCs w:val="28"/>
        </w:rPr>
        <w:t xml:space="preserve">аварии на производственном </w:t>
      </w:r>
      <w:r w:rsidRPr="00314A47">
        <w:rPr>
          <w:rFonts w:ascii="Times New Roman" w:hAnsi="Times New Roman" w:cs="Times New Roman"/>
          <w:sz w:val="28"/>
          <w:szCs w:val="28"/>
        </w:rPr>
        <w:t xml:space="preserve">объединении "Маяк" и сбросов радиоактивных отходов в реку </w:t>
      </w:r>
      <w:proofErr w:type="spellStart"/>
      <w:r w:rsidRPr="00314A47">
        <w:rPr>
          <w:rFonts w:ascii="Times New Roman" w:hAnsi="Times New Roman" w:cs="Times New Roman"/>
          <w:sz w:val="28"/>
          <w:szCs w:val="28"/>
        </w:rPr>
        <w:t>Теча</w:t>
      </w:r>
      <w:proofErr w:type="spellEnd"/>
      <w:r w:rsidRPr="00314A47">
        <w:rPr>
          <w:rFonts w:ascii="Times New Roman" w:hAnsi="Times New Roman" w:cs="Times New Roman"/>
          <w:sz w:val="28"/>
          <w:szCs w:val="28"/>
        </w:rPr>
        <w:t>, гражданам из подразделений особого риска, гражданам, подвергшимся радиационному воздействию вследствие ядерных испытаний на Семипалатинском полигоне</w:t>
      </w:r>
      <w:r w:rsidRPr="00917B66">
        <w:rPr>
          <w:rFonts w:ascii="Times New Roman" w:hAnsi="Times New Roman" w:cs="Times New Roman"/>
          <w:sz w:val="28"/>
          <w:szCs w:val="28"/>
        </w:rPr>
        <w:t> в размере 500 рублей;</w:t>
      </w:r>
    </w:p>
    <w:p w:rsidR="003C0D8F" w:rsidRDefault="003C0D8F" w:rsidP="00EA633E">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roofErr w:type="gramStart"/>
      <w:r w:rsidRPr="00BA6347">
        <w:rPr>
          <w:rFonts w:ascii="Times New Roman" w:hAnsi="Times New Roman" w:cs="Times New Roman"/>
          <w:color w:val="22272F"/>
          <w:sz w:val="28"/>
          <w:szCs w:val="28"/>
          <w:shd w:val="clear" w:color="auto" w:fill="FFFFFF"/>
        </w:rPr>
        <w:t>военнослужащим, получившим инвалидность вследствие военной травмы в ходе боевых действий в Афганистане с апреля 1978 года по 15 февраля 1989 года, при выполнении задач в условиях вооруженного конфликта в Чеченской Республике и на прилегающих к ней территориях Российской Федерации, отнесенных к зоне вооруженного конфликта с декабря 1994 года по декабрь 1996 года, при выполнении задач в ходе контртеррористических операций на</w:t>
      </w:r>
      <w:proofErr w:type="gramEnd"/>
      <w:r w:rsidRPr="00BA6347">
        <w:rPr>
          <w:rFonts w:ascii="Times New Roman" w:hAnsi="Times New Roman" w:cs="Times New Roman"/>
          <w:color w:val="22272F"/>
          <w:sz w:val="28"/>
          <w:szCs w:val="28"/>
          <w:shd w:val="clear" w:color="auto" w:fill="FFFFFF"/>
        </w:rPr>
        <w:t xml:space="preserve"> территории Северо-Кавказского региона с августа 1999 года</w:t>
      </w:r>
      <w:r>
        <w:rPr>
          <w:rFonts w:ascii="Times New Roman" w:hAnsi="Times New Roman" w:cs="Times New Roman"/>
          <w:color w:val="22272F"/>
          <w:sz w:val="28"/>
          <w:szCs w:val="28"/>
          <w:shd w:val="clear" w:color="auto" w:fill="FFFFFF"/>
        </w:rPr>
        <w:t>, в размере 2 тыс. рублей</w:t>
      </w:r>
      <w:r>
        <w:rPr>
          <w:rFonts w:ascii="Times New Roman" w:hAnsi="Times New Roman" w:cs="Times New Roman"/>
          <w:sz w:val="28"/>
          <w:szCs w:val="28"/>
        </w:rPr>
        <w:t>;</w:t>
      </w:r>
    </w:p>
    <w:p w:rsidR="003C0D8F" w:rsidRPr="003C0D8F" w:rsidRDefault="003C0D8F" w:rsidP="00EA633E">
      <w:pPr>
        <w:widowControl w:val="0"/>
        <w:autoSpaceDE w:val="0"/>
        <w:autoSpaceDN w:val="0"/>
        <w:adjustRightInd w:val="0"/>
        <w:spacing w:after="0" w:line="240" w:lineRule="auto"/>
        <w:ind w:firstLine="709"/>
        <w:jc w:val="both"/>
        <w:rPr>
          <w:rFonts w:ascii="Arial" w:eastAsia="Times New Roman" w:hAnsi="Arial" w:cs="Arial"/>
          <w:sz w:val="24"/>
          <w:szCs w:val="24"/>
          <w:lang w:eastAsia="ru-RU"/>
        </w:rPr>
      </w:pPr>
      <w:r>
        <w:rPr>
          <w:rFonts w:ascii="Times New Roman" w:eastAsia="Times New Roman" w:hAnsi="Times New Roman" w:cs="Times New Roman"/>
          <w:sz w:val="28"/>
          <w:szCs w:val="28"/>
          <w:lang w:eastAsia="ru-RU"/>
        </w:rPr>
        <w:t xml:space="preserve">4. </w:t>
      </w:r>
      <w:r w:rsidRPr="003C0D8F">
        <w:rPr>
          <w:rFonts w:ascii="Times New Roman" w:eastAsia="Times New Roman" w:hAnsi="Times New Roman" w:cs="Times New Roman"/>
          <w:sz w:val="28"/>
          <w:szCs w:val="28"/>
          <w:lang w:eastAsia="ru-RU"/>
        </w:rPr>
        <w:t>Выплата предоставляется на основании заявления гражданина, оказавшегося в трудной жизненной ситуации, либо гражданина, имеющего заслуги перед Отечеством, в том числе при ликвидации последствий аварий, поданного в Администрацию Атяшевского муниципального района непосредственно, а также  через муниципальное казенное учреждение Атяшевского муниципального района «Многофункциональный центр предоставления государственных и муниципальных услуг» (далее – МФЦ).</w:t>
      </w:r>
      <w:r w:rsidRPr="003C0D8F">
        <w:rPr>
          <w:rFonts w:ascii="Arial" w:eastAsia="Times New Roman" w:hAnsi="Arial" w:cs="Arial"/>
          <w:sz w:val="24"/>
          <w:szCs w:val="24"/>
          <w:lang w:eastAsia="ru-RU"/>
        </w:rPr>
        <w:t xml:space="preserve"> </w:t>
      </w:r>
    </w:p>
    <w:p w:rsidR="003C0D8F" w:rsidRPr="00E13139" w:rsidRDefault="00EA633E" w:rsidP="00EA633E">
      <w:pPr>
        <w:pStyle w:val="s1"/>
        <w:shd w:val="clear" w:color="auto" w:fill="FFFFFF"/>
        <w:spacing w:before="0" w:beforeAutospacing="0" w:after="0" w:afterAutospacing="0"/>
        <w:ind w:firstLine="709"/>
        <w:jc w:val="both"/>
        <w:rPr>
          <w:color w:val="22272F"/>
          <w:sz w:val="28"/>
          <w:szCs w:val="28"/>
        </w:rPr>
      </w:pPr>
      <w:r>
        <w:rPr>
          <w:sz w:val="28"/>
          <w:szCs w:val="28"/>
        </w:rPr>
        <w:t xml:space="preserve"> </w:t>
      </w:r>
      <w:r w:rsidR="003C0D8F" w:rsidRPr="00E13139">
        <w:rPr>
          <w:sz w:val="28"/>
          <w:szCs w:val="28"/>
        </w:rPr>
        <w:t xml:space="preserve"> 5. </w:t>
      </w:r>
      <w:r w:rsidR="00CE14C8" w:rsidRPr="00E13139">
        <w:rPr>
          <w:color w:val="22272F"/>
          <w:sz w:val="28"/>
          <w:szCs w:val="28"/>
          <w:shd w:val="clear" w:color="auto" w:fill="FFFFFF"/>
        </w:rPr>
        <w:t>Для получения выплаты граждане, попавшие в трудную жизненную ситуацию в случае утраты или повреждения жилого помещения в результате пожара, стихийного бедствия и других чрезвычайных ситуаций, обращаются с заявлением, к которому прилагаются следующие документы:</w:t>
      </w:r>
    </w:p>
    <w:p w:rsidR="003C0D8F" w:rsidRPr="00E13139" w:rsidRDefault="003C0D8F" w:rsidP="00EA633E">
      <w:pPr>
        <w:pStyle w:val="s1"/>
        <w:shd w:val="clear" w:color="auto" w:fill="FFFFFF"/>
        <w:spacing w:before="0" w:beforeAutospacing="0" w:after="0" w:afterAutospacing="0"/>
        <w:ind w:firstLine="709"/>
        <w:jc w:val="both"/>
        <w:rPr>
          <w:color w:val="22272F"/>
          <w:sz w:val="28"/>
          <w:szCs w:val="28"/>
        </w:rPr>
      </w:pPr>
      <w:r w:rsidRPr="00E13139">
        <w:rPr>
          <w:color w:val="22272F"/>
          <w:sz w:val="28"/>
          <w:szCs w:val="28"/>
        </w:rPr>
        <w:t>копия паспорта и (или) иных документов, подтверждающих принадлежность заявителя к гражданству Российской Федерации, а также факт проживания н</w:t>
      </w:r>
      <w:r w:rsidR="007F36EB" w:rsidRPr="00E13139">
        <w:rPr>
          <w:color w:val="22272F"/>
          <w:sz w:val="28"/>
          <w:szCs w:val="28"/>
        </w:rPr>
        <w:t>а территории Атяшевского муниципального района</w:t>
      </w:r>
      <w:r w:rsidRPr="00E13139">
        <w:rPr>
          <w:color w:val="22272F"/>
          <w:sz w:val="28"/>
          <w:szCs w:val="28"/>
        </w:rPr>
        <w:t>;</w:t>
      </w:r>
    </w:p>
    <w:p w:rsidR="003C0D8F" w:rsidRPr="00E13139" w:rsidRDefault="003C0D8F" w:rsidP="00EA633E">
      <w:pPr>
        <w:pStyle w:val="s1"/>
        <w:shd w:val="clear" w:color="auto" w:fill="FFFFFF"/>
        <w:spacing w:before="0" w:beforeAutospacing="0" w:after="0" w:afterAutospacing="0"/>
        <w:ind w:firstLine="709"/>
        <w:jc w:val="both"/>
        <w:rPr>
          <w:color w:val="22272F"/>
          <w:sz w:val="28"/>
          <w:szCs w:val="28"/>
        </w:rPr>
      </w:pPr>
      <w:r w:rsidRPr="00E13139">
        <w:rPr>
          <w:color w:val="22272F"/>
          <w:sz w:val="28"/>
          <w:szCs w:val="28"/>
        </w:rPr>
        <w:t>копия справки Главного управления МЧС России по Республике Мордовия, копия акта</w:t>
      </w:r>
      <w:r w:rsidR="007F36EB" w:rsidRPr="00E13139">
        <w:rPr>
          <w:color w:val="22272F"/>
          <w:sz w:val="28"/>
          <w:szCs w:val="28"/>
        </w:rPr>
        <w:t xml:space="preserve"> обследования жилого помещения </w:t>
      </w:r>
      <w:r w:rsidRPr="00E13139">
        <w:rPr>
          <w:color w:val="22272F"/>
          <w:sz w:val="28"/>
          <w:szCs w:val="28"/>
        </w:rPr>
        <w:t>или иная документация, содержащая сведения о степени и характере разрушений жилого помещения;</w:t>
      </w:r>
    </w:p>
    <w:p w:rsidR="003C0D8F" w:rsidRPr="00E13139" w:rsidRDefault="003C0D8F" w:rsidP="00EA633E">
      <w:pPr>
        <w:pStyle w:val="s1"/>
        <w:shd w:val="clear" w:color="auto" w:fill="FFFFFF"/>
        <w:spacing w:before="0" w:beforeAutospacing="0" w:after="0" w:afterAutospacing="0"/>
        <w:ind w:firstLine="709"/>
        <w:jc w:val="both"/>
        <w:rPr>
          <w:color w:val="22272F"/>
          <w:sz w:val="28"/>
          <w:szCs w:val="28"/>
        </w:rPr>
      </w:pPr>
      <w:r w:rsidRPr="00E13139">
        <w:rPr>
          <w:color w:val="22272F"/>
          <w:sz w:val="28"/>
          <w:szCs w:val="28"/>
        </w:rPr>
        <w:t>сведения о лицах,</w:t>
      </w:r>
      <w:r w:rsidR="007F36EB" w:rsidRPr="00E13139">
        <w:rPr>
          <w:color w:val="22272F"/>
          <w:sz w:val="28"/>
          <w:szCs w:val="28"/>
        </w:rPr>
        <w:t xml:space="preserve"> зарегистрированных в уничтоженном</w:t>
      </w:r>
      <w:r w:rsidRPr="00E13139">
        <w:rPr>
          <w:color w:val="22272F"/>
          <w:sz w:val="28"/>
          <w:szCs w:val="28"/>
        </w:rPr>
        <w:t xml:space="preserve"> (поврежденном) жилом помещении - в случае, если право собственности на жилое помещение не зарегистрировано.</w:t>
      </w:r>
    </w:p>
    <w:p w:rsidR="003C0D8F" w:rsidRPr="00E13139" w:rsidRDefault="007F36EB" w:rsidP="00EA633E">
      <w:pPr>
        <w:pStyle w:val="s1"/>
        <w:shd w:val="clear" w:color="auto" w:fill="FFFFFF"/>
        <w:spacing w:before="0" w:beforeAutospacing="0" w:after="0" w:afterAutospacing="0"/>
        <w:ind w:firstLine="709"/>
        <w:jc w:val="both"/>
        <w:rPr>
          <w:color w:val="22272F"/>
          <w:sz w:val="28"/>
          <w:szCs w:val="28"/>
        </w:rPr>
      </w:pPr>
      <w:r w:rsidRPr="00E13139">
        <w:rPr>
          <w:color w:val="22272F"/>
          <w:sz w:val="28"/>
          <w:szCs w:val="28"/>
        </w:rPr>
        <w:t xml:space="preserve">МФЦ </w:t>
      </w:r>
      <w:r w:rsidR="003C0D8F" w:rsidRPr="00E13139">
        <w:rPr>
          <w:color w:val="22272F"/>
          <w:sz w:val="28"/>
          <w:szCs w:val="28"/>
        </w:rPr>
        <w:t>самостоятельно в порядке межведомственного взаимодействия запрашивает в органе, осуществляющем ведение Единого государственного реестра недвижимости и предоставление сведений, содержащихся в Едином государственном реестре недвижимости, сведения о принадлежности на праве собственности утраченного (поврежденного) жилого помещения заявителю.</w:t>
      </w:r>
    </w:p>
    <w:p w:rsidR="003C0D8F" w:rsidRPr="00E13139" w:rsidRDefault="00337816" w:rsidP="00EA633E">
      <w:pPr>
        <w:pStyle w:val="s1"/>
        <w:shd w:val="clear" w:color="auto" w:fill="FFFFFF"/>
        <w:spacing w:before="0" w:beforeAutospacing="0" w:after="0" w:afterAutospacing="0"/>
        <w:ind w:firstLine="709"/>
        <w:jc w:val="both"/>
        <w:rPr>
          <w:color w:val="22272F"/>
          <w:sz w:val="28"/>
          <w:szCs w:val="28"/>
        </w:rPr>
      </w:pPr>
      <w:r w:rsidRPr="00E13139">
        <w:rPr>
          <w:color w:val="22272F"/>
          <w:sz w:val="28"/>
          <w:szCs w:val="28"/>
        </w:rPr>
        <w:lastRenderedPageBreak/>
        <w:t xml:space="preserve">Граждане вправе представить </w:t>
      </w:r>
      <w:r w:rsidR="003C0D8F" w:rsidRPr="00E13139">
        <w:rPr>
          <w:color w:val="22272F"/>
          <w:sz w:val="28"/>
          <w:szCs w:val="28"/>
        </w:rPr>
        <w:t>документы (сведения), указанные в </w:t>
      </w:r>
      <w:hyperlink r:id="rId7" w:anchor="/document/8924885/entry/1062" w:history="1">
        <w:r w:rsidR="003C0D8F" w:rsidRPr="00E13139">
          <w:rPr>
            <w:rStyle w:val="a4"/>
            <w:color w:val="551A8B"/>
            <w:sz w:val="28"/>
            <w:szCs w:val="28"/>
            <w:u w:val="none"/>
          </w:rPr>
          <w:t>части второй</w:t>
        </w:r>
      </w:hyperlink>
      <w:r w:rsidR="003C0D8F" w:rsidRPr="00E13139">
        <w:rPr>
          <w:color w:val="22272F"/>
          <w:sz w:val="28"/>
          <w:szCs w:val="28"/>
        </w:rPr>
        <w:t> настоящего пункта, по собственной инициативе.</w:t>
      </w:r>
    </w:p>
    <w:p w:rsidR="00CE14C8" w:rsidRPr="00E13139" w:rsidRDefault="00CE14C8" w:rsidP="00EA633E">
      <w:pPr>
        <w:pStyle w:val="s1"/>
        <w:shd w:val="clear" w:color="auto" w:fill="FFFFFF"/>
        <w:spacing w:before="0" w:beforeAutospacing="0" w:after="0" w:afterAutospacing="0"/>
        <w:ind w:firstLine="709"/>
        <w:jc w:val="both"/>
        <w:rPr>
          <w:color w:val="22272F"/>
          <w:sz w:val="28"/>
          <w:szCs w:val="28"/>
        </w:rPr>
      </w:pPr>
      <w:r w:rsidRPr="00E13139">
        <w:rPr>
          <w:color w:val="22272F"/>
          <w:sz w:val="28"/>
          <w:szCs w:val="28"/>
          <w:shd w:val="clear" w:color="auto" w:fill="FFFFFF"/>
        </w:rPr>
        <w:t>Выплата гражданам, попавшим в трудную жизненную ситуацию в случае утраты или повреждения жилого помещения в результате пожара, стихийного бедствия и других чрезвычайных ситуаций предоставляется при условии, что обращение за назначением указанного пособия произошло не позднее 12 месяцев со дня пожара, стихийного бедствия и других чрезвычайных ситуаций.</w:t>
      </w:r>
    </w:p>
    <w:p w:rsidR="003C0D8F" w:rsidRPr="00E13139" w:rsidRDefault="003C0D8F" w:rsidP="00EA633E">
      <w:pPr>
        <w:pStyle w:val="s1"/>
        <w:shd w:val="clear" w:color="auto" w:fill="FFFFFF"/>
        <w:spacing w:before="0" w:beforeAutospacing="0" w:after="0" w:afterAutospacing="0"/>
        <w:ind w:firstLine="709"/>
        <w:jc w:val="both"/>
        <w:rPr>
          <w:color w:val="22272F"/>
          <w:sz w:val="28"/>
          <w:szCs w:val="28"/>
        </w:rPr>
      </w:pPr>
      <w:r w:rsidRPr="00E13139">
        <w:rPr>
          <w:color w:val="22272F"/>
          <w:sz w:val="28"/>
          <w:szCs w:val="28"/>
        </w:rPr>
        <w:t>При отсутствии регистрации права собственности на утраченное (поврежденное) жилое помещение пособие предоставляется гражданам, зарегистрированным в утраченном жилом помещении, в ра</w:t>
      </w:r>
      <w:r w:rsidR="00337816" w:rsidRPr="00E13139">
        <w:rPr>
          <w:color w:val="22272F"/>
          <w:sz w:val="28"/>
          <w:szCs w:val="28"/>
        </w:rPr>
        <w:t>вных долях, в общей сумме 3 000</w:t>
      </w:r>
      <w:r w:rsidRPr="00E13139">
        <w:rPr>
          <w:color w:val="22272F"/>
          <w:sz w:val="28"/>
          <w:szCs w:val="28"/>
        </w:rPr>
        <w:t xml:space="preserve"> рублей за одно жилое помещение.</w:t>
      </w:r>
    </w:p>
    <w:p w:rsidR="003C0D8F" w:rsidRPr="00E13139" w:rsidRDefault="003C0D8F" w:rsidP="00EA633E">
      <w:pPr>
        <w:pStyle w:val="s1"/>
        <w:shd w:val="clear" w:color="auto" w:fill="FFFFFF"/>
        <w:spacing w:before="0" w:beforeAutospacing="0" w:after="0" w:afterAutospacing="0"/>
        <w:ind w:firstLine="709"/>
        <w:jc w:val="both"/>
        <w:rPr>
          <w:color w:val="22272F"/>
          <w:sz w:val="28"/>
          <w:szCs w:val="28"/>
        </w:rPr>
      </w:pPr>
      <w:r w:rsidRPr="00E13139">
        <w:rPr>
          <w:color w:val="22272F"/>
          <w:sz w:val="28"/>
          <w:szCs w:val="28"/>
        </w:rPr>
        <w:t>Пособие предоставляется пропорционально доле в праве общей долевой собственности на жилое помещение, принадлежащей каждому сособственнику утраченного (поврежденного) жи</w:t>
      </w:r>
      <w:r w:rsidR="00337816" w:rsidRPr="00E13139">
        <w:rPr>
          <w:color w:val="22272F"/>
          <w:sz w:val="28"/>
          <w:szCs w:val="28"/>
        </w:rPr>
        <w:t>лого помещения, в общей сумме 3</w:t>
      </w:r>
      <w:r w:rsidRPr="00E13139">
        <w:rPr>
          <w:color w:val="22272F"/>
          <w:sz w:val="28"/>
          <w:szCs w:val="28"/>
        </w:rPr>
        <w:t xml:space="preserve"> 000 рублей за одно жилое помещение.</w:t>
      </w:r>
    </w:p>
    <w:p w:rsidR="00337816" w:rsidRPr="00E13139" w:rsidRDefault="00337816" w:rsidP="00EA633E">
      <w:pPr>
        <w:pStyle w:val="s1"/>
        <w:shd w:val="clear" w:color="auto" w:fill="FFFFFF"/>
        <w:spacing w:before="0" w:beforeAutospacing="0" w:after="0" w:afterAutospacing="0"/>
        <w:ind w:firstLine="709"/>
        <w:jc w:val="both"/>
        <w:rPr>
          <w:color w:val="22272F"/>
          <w:sz w:val="28"/>
          <w:szCs w:val="28"/>
        </w:rPr>
      </w:pPr>
      <w:r w:rsidRPr="00E13139">
        <w:rPr>
          <w:color w:val="22272F"/>
          <w:sz w:val="28"/>
          <w:szCs w:val="28"/>
        </w:rPr>
        <w:t>6. Для получения выплаты граждане, попавшие в трудную жизненную ситуацию в случае болезни, требующей дорогостоящего лечения, обращаются с заявлением, к которому прилагаются следующие документы:</w:t>
      </w:r>
    </w:p>
    <w:p w:rsidR="00337816" w:rsidRPr="00E13139" w:rsidRDefault="00337816" w:rsidP="00EA633E">
      <w:pPr>
        <w:pStyle w:val="s1"/>
        <w:shd w:val="clear" w:color="auto" w:fill="FFFFFF"/>
        <w:spacing w:before="0" w:beforeAutospacing="0" w:after="0" w:afterAutospacing="0"/>
        <w:ind w:firstLine="709"/>
        <w:jc w:val="both"/>
        <w:rPr>
          <w:color w:val="22272F"/>
          <w:sz w:val="28"/>
          <w:szCs w:val="28"/>
        </w:rPr>
      </w:pPr>
      <w:r w:rsidRPr="00E13139">
        <w:rPr>
          <w:color w:val="22272F"/>
          <w:sz w:val="28"/>
          <w:szCs w:val="28"/>
        </w:rPr>
        <w:t>копия паспорта и (или) иных документов, подтверждающих принадлежность заявителя к гражданству Российской Федерации, а также факт проживания на территории Атяшевского муниципального района;</w:t>
      </w:r>
    </w:p>
    <w:p w:rsidR="00337816" w:rsidRPr="00E13139" w:rsidRDefault="00337816" w:rsidP="00EA633E">
      <w:pPr>
        <w:pStyle w:val="s1"/>
        <w:shd w:val="clear" w:color="auto" w:fill="FFFFFF"/>
        <w:spacing w:before="0" w:beforeAutospacing="0" w:after="0" w:afterAutospacing="0"/>
        <w:ind w:firstLine="709"/>
        <w:jc w:val="both"/>
        <w:rPr>
          <w:color w:val="22272F"/>
          <w:sz w:val="28"/>
          <w:szCs w:val="28"/>
        </w:rPr>
      </w:pPr>
      <w:r w:rsidRPr="00E13139">
        <w:rPr>
          <w:color w:val="22272F"/>
          <w:sz w:val="28"/>
          <w:szCs w:val="28"/>
        </w:rPr>
        <w:t>медицинское заключение врачебной комиссии медицинской организации, выданное в </w:t>
      </w:r>
      <w:hyperlink r:id="rId8" w:anchor="/document/70183012/entry/1000" w:history="1">
        <w:r w:rsidRPr="00E13139">
          <w:rPr>
            <w:rStyle w:val="a4"/>
            <w:color w:val="551A8B"/>
            <w:sz w:val="28"/>
            <w:szCs w:val="28"/>
          </w:rPr>
          <w:t>порядке</w:t>
        </w:r>
      </w:hyperlink>
      <w:r w:rsidRPr="00E13139">
        <w:rPr>
          <w:color w:val="22272F"/>
          <w:sz w:val="28"/>
          <w:szCs w:val="28"/>
        </w:rPr>
        <w:t>, установленном </w:t>
      </w:r>
      <w:hyperlink r:id="rId9" w:anchor="/document/70183012/entry/0" w:history="1">
        <w:r w:rsidRPr="00E13139">
          <w:rPr>
            <w:rStyle w:val="a4"/>
            <w:color w:val="551A8B"/>
            <w:sz w:val="28"/>
            <w:szCs w:val="28"/>
          </w:rPr>
          <w:t>приказом</w:t>
        </w:r>
      </w:hyperlink>
      <w:r w:rsidRPr="00E13139">
        <w:rPr>
          <w:color w:val="22272F"/>
          <w:sz w:val="28"/>
          <w:szCs w:val="28"/>
        </w:rPr>
        <w:t xml:space="preserve"> Министерства здравоохранения и социального развития Российской Федерации от 2 мая 2012 г. N 441н "Об утверждении порядка выдачи медицинскими организациями справок и медицинских заключений", подтверждающее направление на лечение и (или) назначение лекарственных средств;</w:t>
      </w:r>
    </w:p>
    <w:p w:rsidR="00337816" w:rsidRPr="00E13139" w:rsidRDefault="00337816" w:rsidP="00EA633E">
      <w:pPr>
        <w:pStyle w:val="s1"/>
        <w:shd w:val="clear" w:color="auto" w:fill="FFFFFF"/>
        <w:spacing w:before="0" w:beforeAutospacing="0" w:after="0" w:afterAutospacing="0"/>
        <w:ind w:firstLine="709"/>
        <w:jc w:val="both"/>
        <w:rPr>
          <w:color w:val="22272F"/>
          <w:sz w:val="28"/>
          <w:szCs w:val="28"/>
        </w:rPr>
      </w:pPr>
      <w:r w:rsidRPr="00E13139">
        <w:rPr>
          <w:color w:val="22272F"/>
          <w:sz w:val="28"/>
          <w:szCs w:val="28"/>
        </w:rPr>
        <w:t>копии документов, подтверждающих фактически произведенные расходы заявителя на приобретение лекарственных препаратов и (или) проведение оперативного лечения, не входящего в перечень видов, форм и условий медицинской помощи, оказание которой осуществляется бесплатно в рамках Республиканской территориальной программы государственных гарантий бесплатного оказания населению Республики Мордовия медицинской помощи, утверждаемой ежегодно Правительством Республики Мордовия.</w:t>
      </w:r>
    </w:p>
    <w:p w:rsidR="00337816" w:rsidRPr="00E13139" w:rsidRDefault="00337816" w:rsidP="00EA633E">
      <w:pPr>
        <w:pStyle w:val="s1"/>
        <w:shd w:val="clear" w:color="auto" w:fill="FFFFFF"/>
        <w:spacing w:before="0" w:beforeAutospacing="0" w:after="0" w:afterAutospacing="0"/>
        <w:ind w:firstLine="709"/>
        <w:jc w:val="both"/>
        <w:rPr>
          <w:color w:val="22272F"/>
          <w:sz w:val="28"/>
          <w:szCs w:val="28"/>
        </w:rPr>
      </w:pPr>
      <w:r w:rsidRPr="00E13139">
        <w:rPr>
          <w:color w:val="22272F"/>
          <w:sz w:val="28"/>
          <w:szCs w:val="28"/>
        </w:rPr>
        <w:t xml:space="preserve">Единовременное денежное пособие гражданам, попавшим в трудную жизненную ситуацию в случае болезни, требующей дорогостоящего лечения предоставляется при условии, что обращение за назначением указанного пособия произошло не позднее 12 месяцев </w:t>
      </w:r>
      <w:proofErr w:type="gramStart"/>
      <w:r w:rsidRPr="00E13139">
        <w:rPr>
          <w:color w:val="22272F"/>
          <w:sz w:val="28"/>
          <w:szCs w:val="28"/>
        </w:rPr>
        <w:t>с даты осуществления</w:t>
      </w:r>
      <w:proofErr w:type="gramEnd"/>
      <w:r w:rsidRPr="00E13139">
        <w:rPr>
          <w:color w:val="22272F"/>
          <w:sz w:val="28"/>
          <w:szCs w:val="28"/>
        </w:rPr>
        <w:t xml:space="preserve"> расходов на оплату лекарственных препаратов и (или) проведения оперативного лечения.</w:t>
      </w:r>
    </w:p>
    <w:p w:rsidR="00337816" w:rsidRPr="00814D9A" w:rsidRDefault="00337816" w:rsidP="00814D9A">
      <w:pPr>
        <w:pStyle w:val="s1"/>
        <w:shd w:val="clear" w:color="auto" w:fill="FFFFFF"/>
        <w:spacing w:before="0" w:beforeAutospacing="0" w:after="0" w:afterAutospacing="0"/>
        <w:ind w:firstLine="709"/>
        <w:jc w:val="both"/>
        <w:rPr>
          <w:color w:val="22272F"/>
          <w:sz w:val="28"/>
          <w:szCs w:val="28"/>
        </w:rPr>
      </w:pPr>
      <w:proofErr w:type="gramStart"/>
      <w:r w:rsidRPr="00E13139">
        <w:rPr>
          <w:color w:val="22272F"/>
          <w:sz w:val="28"/>
          <w:szCs w:val="28"/>
        </w:rPr>
        <w:t xml:space="preserve">Пособие не назначается гражданам, имеющим право на предоставление им набора социальных услуг и отказавшимся от его предоставления в части обеспечения в соответствии со стандартами медицинской помощи по рецептам врача (фельдшера) необходимыми лекарственными препаратами, </w:t>
      </w:r>
      <w:r w:rsidRPr="00E13139">
        <w:rPr>
          <w:color w:val="22272F"/>
          <w:sz w:val="28"/>
          <w:szCs w:val="28"/>
        </w:rPr>
        <w:lastRenderedPageBreak/>
        <w:t>изделиями медицинского назначения, для получения ежемесячной денежной выплаты, а также не возмещаются расходы за приобретение лекарственных препаратов или проведение оперативного лечения, которые предоставляются гражданам за счет средств</w:t>
      </w:r>
      <w:proofErr w:type="gramEnd"/>
      <w:r w:rsidRPr="00E13139">
        <w:rPr>
          <w:color w:val="22272F"/>
          <w:sz w:val="28"/>
          <w:szCs w:val="28"/>
        </w:rPr>
        <w:t xml:space="preserve"> республиканского бюджета Республики Мордовия и средств Территориального фонда обязательного медицинского страхования Республики Мордовия.</w:t>
      </w:r>
    </w:p>
    <w:p w:rsidR="00337816" w:rsidRPr="00E13139" w:rsidRDefault="00337816" w:rsidP="00EA633E">
      <w:pPr>
        <w:pStyle w:val="s1"/>
        <w:shd w:val="clear" w:color="auto" w:fill="FFFFFF"/>
        <w:spacing w:before="0" w:beforeAutospacing="0" w:after="0" w:afterAutospacing="0"/>
        <w:ind w:firstLine="709"/>
        <w:jc w:val="both"/>
        <w:rPr>
          <w:color w:val="22272F"/>
          <w:sz w:val="28"/>
          <w:szCs w:val="28"/>
        </w:rPr>
      </w:pPr>
      <w:r w:rsidRPr="00E13139">
        <w:rPr>
          <w:sz w:val="28"/>
          <w:szCs w:val="28"/>
        </w:rPr>
        <w:t>7</w:t>
      </w:r>
      <w:r w:rsidR="003C0D8F" w:rsidRPr="00E13139">
        <w:rPr>
          <w:sz w:val="28"/>
          <w:szCs w:val="28"/>
        </w:rPr>
        <w:t xml:space="preserve">. </w:t>
      </w:r>
      <w:r w:rsidRPr="00E13139">
        <w:rPr>
          <w:color w:val="22272F"/>
          <w:sz w:val="28"/>
          <w:szCs w:val="28"/>
        </w:rPr>
        <w:t>Для получения выплаты граждане, попавшие в трудную жизненную ситуацию в случае наличия среднедушевого дохода, не превышающего прожиточного минимума, обращаются с заявлением, к которому прилагаются следующие документы:</w:t>
      </w:r>
    </w:p>
    <w:p w:rsidR="00337816" w:rsidRPr="00E13139" w:rsidRDefault="00337816" w:rsidP="00EA633E">
      <w:pPr>
        <w:pStyle w:val="s1"/>
        <w:shd w:val="clear" w:color="auto" w:fill="FFFFFF"/>
        <w:spacing w:before="0" w:beforeAutospacing="0" w:after="0" w:afterAutospacing="0"/>
        <w:ind w:firstLine="709"/>
        <w:jc w:val="both"/>
        <w:rPr>
          <w:color w:val="22272F"/>
          <w:sz w:val="28"/>
          <w:szCs w:val="28"/>
        </w:rPr>
      </w:pPr>
      <w:r w:rsidRPr="00E13139">
        <w:rPr>
          <w:color w:val="22272F"/>
          <w:sz w:val="28"/>
          <w:szCs w:val="28"/>
        </w:rPr>
        <w:t>копия паспорта и (или) иных документов, подтверждающих принадлежность заявителя к гражданству Российской Федерации, а также факт проживания на территории Атяшевского муниципального района;</w:t>
      </w:r>
    </w:p>
    <w:p w:rsidR="00337816" w:rsidRPr="00E13139" w:rsidRDefault="00337816" w:rsidP="00EA633E">
      <w:pPr>
        <w:pStyle w:val="s1"/>
        <w:shd w:val="clear" w:color="auto" w:fill="FFFFFF"/>
        <w:spacing w:before="0" w:beforeAutospacing="0" w:after="0" w:afterAutospacing="0"/>
        <w:ind w:firstLine="709"/>
        <w:jc w:val="both"/>
        <w:rPr>
          <w:color w:val="22272F"/>
          <w:sz w:val="28"/>
          <w:szCs w:val="28"/>
        </w:rPr>
      </w:pPr>
      <w:r w:rsidRPr="00E13139">
        <w:rPr>
          <w:color w:val="22272F"/>
          <w:sz w:val="28"/>
          <w:szCs w:val="28"/>
        </w:rPr>
        <w:t>копии документов, подтверждающих правовые основания отнесения лиц, проживающих совместно с заявителем по месту жительства, к членам его семьи (паспорт, иные документы, удостоверяющие личность; свидетельство о государственной регистрации актов гражданского состояния: заключение брака, расторжение брака, рождение ребенка (детей), усыновление (удочерение), установление отцовства; решение суда о признании гражданина членом семьи заявителя);</w:t>
      </w:r>
    </w:p>
    <w:p w:rsidR="00337816" w:rsidRPr="00E13139" w:rsidRDefault="00337816" w:rsidP="00EA633E">
      <w:pPr>
        <w:pStyle w:val="s1"/>
        <w:shd w:val="clear" w:color="auto" w:fill="FFFFFF"/>
        <w:spacing w:before="0" w:beforeAutospacing="0" w:after="0" w:afterAutospacing="0"/>
        <w:ind w:firstLine="709"/>
        <w:jc w:val="both"/>
        <w:rPr>
          <w:color w:val="22272F"/>
          <w:sz w:val="28"/>
          <w:szCs w:val="28"/>
        </w:rPr>
      </w:pPr>
      <w:r w:rsidRPr="00E13139">
        <w:rPr>
          <w:color w:val="22272F"/>
          <w:sz w:val="28"/>
          <w:szCs w:val="28"/>
        </w:rPr>
        <w:t>сведения о доходах всех членов семьи или одиноко проживающего гражданина за три месяца, предшествующих месяцу подачи заяв</w:t>
      </w:r>
      <w:r w:rsidR="00ED069C" w:rsidRPr="00E13139">
        <w:rPr>
          <w:color w:val="22272F"/>
          <w:sz w:val="28"/>
          <w:szCs w:val="28"/>
        </w:rPr>
        <w:t>ления претендента на получение выплаты</w:t>
      </w:r>
      <w:r w:rsidRPr="00E13139">
        <w:rPr>
          <w:color w:val="22272F"/>
          <w:sz w:val="28"/>
          <w:szCs w:val="28"/>
        </w:rPr>
        <w:t xml:space="preserve"> (в том числе сведения о размере получаемых алиментов).</w:t>
      </w:r>
    </w:p>
    <w:p w:rsidR="00337816" w:rsidRPr="00E13139" w:rsidRDefault="00ED069C" w:rsidP="00EA633E">
      <w:pPr>
        <w:pStyle w:val="s1"/>
        <w:shd w:val="clear" w:color="auto" w:fill="FFFFFF"/>
        <w:spacing w:before="0" w:beforeAutospacing="0" w:after="0" w:afterAutospacing="0"/>
        <w:ind w:firstLine="709"/>
        <w:jc w:val="both"/>
        <w:rPr>
          <w:color w:val="22272F"/>
          <w:sz w:val="28"/>
          <w:szCs w:val="28"/>
        </w:rPr>
      </w:pPr>
      <w:r w:rsidRPr="00E13139">
        <w:rPr>
          <w:color w:val="22272F"/>
          <w:sz w:val="28"/>
          <w:szCs w:val="28"/>
        </w:rPr>
        <w:t xml:space="preserve">МФЦ  </w:t>
      </w:r>
      <w:r w:rsidR="00337816" w:rsidRPr="00E13139">
        <w:rPr>
          <w:color w:val="22272F"/>
          <w:sz w:val="28"/>
          <w:szCs w:val="28"/>
        </w:rPr>
        <w:t>самостоятельно в порядке межведомственного взаимодействия запрашивает в органах, осуществляющих пенсионное обеспечение, налоговых органах или органах службы занятости, сведения о доходах, не представленные заявителем по собственной инициативе.</w:t>
      </w:r>
    </w:p>
    <w:p w:rsidR="009F4376" w:rsidRPr="00E13139" w:rsidRDefault="00A813BD" w:rsidP="00EA633E">
      <w:pPr>
        <w:shd w:val="clear" w:color="auto" w:fill="FFFFFF"/>
        <w:spacing w:after="0" w:line="240" w:lineRule="auto"/>
        <w:ind w:firstLine="709"/>
        <w:jc w:val="both"/>
        <w:rPr>
          <w:rFonts w:ascii="Times New Roman" w:eastAsia="Times New Roman" w:hAnsi="Times New Roman" w:cs="Times New Roman"/>
          <w:color w:val="22272F"/>
          <w:sz w:val="28"/>
          <w:szCs w:val="28"/>
          <w:lang w:eastAsia="ru-RU"/>
        </w:rPr>
      </w:pPr>
      <w:r w:rsidRPr="00E13139">
        <w:rPr>
          <w:rFonts w:ascii="Times New Roman" w:eastAsia="Times New Roman" w:hAnsi="Times New Roman" w:cs="Times New Roman"/>
          <w:color w:val="22272F"/>
          <w:sz w:val="28"/>
          <w:szCs w:val="28"/>
          <w:lang w:eastAsia="ru-RU"/>
        </w:rPr>
        <w:t>8</w:t>
      </w:r>
      <w:r w:rsidR="009F4376" w:rsidRPr="00E13139">
        <w:rPr>
          <w:rFonts w:ascii="Times New Roman" w:eastAsia="Times New Roman" w:hAnsi="Times New Roman" w:cs="Times New Roman"/>
          <w:color w:val="22272F"/>
          <w:sz w:val="28"/>
          <w:szCs w:val="28"/>
          <w:lang w:eastAsia="ru-RU"/>
        </w:rPr>
        <w:t>. Заявление и документы, необходимые для получения вып</w:t>
      </w:r>
      <w:r w:rsidR="00EA633E">
        <w:rPr>
          <w:rFonts w:ascii="Times New Roman" w:eastAsia="Times New Roman" w:hAnsi="Times New Roman" w:cs="Times New Roman"/>
          <w:color w:val="22272F"/>
          <w:sz w:val="28"/>
          <w:szCs w:val="28"/>
          <w:lang w:eastAsia="ru-RU"/>
        </w:rPr>
        <w:t xml:space="preserve">латы, могут быть направлены в </w:t>
      </w:r>
      <w:r w:rsidR="009F4376" w:rsidRPr="00E13139">
        <w:rPr>
          <w:rFonts w:ascii="Times New Roman" w:eastAsia="Times New Roman" w:hAnsi="Times New Roman" w:cs="Times New Roman"/>
          <w:color w:val="22272F"/>
          <w:sz w:val="28"/>
          <w:szCs w:val="28"/>
          <w:lang w:eastAsia="ru-RU"/>
        </w:rPr>
        <w:t>форме электронных документов.</w:t>
      </w:r>
    </w:p>
    <w:p w:rsidR="009F4376" w:rsidRPr="00E13139" w:rsidRDefault="009F4376" w:rsidP="00EA633E">
      <w:pPr>
        <w:shd w:val="clear" w:color="auto" w:fill="FFFFFF"/>
        <w:spacing w:after="0" w:line="240" w:lineRule="auto"/>
        <w:ind w:firstLine="709"/>
        <w:jc w:val="both"/>
        <w:rPr>
          <w:rFonts w:ascii="Times New Roman" w:eastAsia="Times New Roman" w:hAnsi="Times New Roman" w:cs="Times New Roman"/>
          <w:color w:val="22272F"/>
          <w:sz w:val="28"/>
          <w:szCs w:val="28"/>
          <w:lang w:eastAsia="ru-RU"/>
        </w:rPr>
      </w:pPr>
      <w:r w:rsidRPr="00E13139">
        <w:rPr>
          <w:rFonts w:ascii="Times New Roman" w:eastAsia="Times New Roman" w:hAnsi="Times New Roman" w:cs="Times New Roman"/>
          <w:color w:val="22272F"/>
          <w:sz w:val="28"/>
          <w:szCs w:val="28"/>
          <w:lang w:eastAsia="ru-RU"/>
        </w:rPr>
        <w:t>Заявление и документы, необходимые для получения пособия, представляемые в форме электронных документов:</w:t>
      </w:r>
    </w:p>
    <w:p w:rsidR="009F4376" w:rsidRPr="00E13139" w:rsidRDefault="009F4376" w:rsidP="00EA633E">
      <w:pPr>
        <w:shd w:val="clear" w:color="auto" w:fill="FFFFFF"/>
        <w:spacing w:after="0" w:line="240" w:lineRule="auto"/>
        <w:ind w:firstLine="709"/>
        <w:jc w:val="both"/>
        <w:rPr>
          <w:rFonts w:ascii="Times New Roman" w:eastAsia="Times New Roman" w:hAnsi="Times New Roman" w:cs="Times New Roman"/>
          <w:color w:val="22272F"/>
          <w:sz w:val="28"/>
          <w:szCs w:val="28"/>
          <w:lang w:eastAsia="ru-RU"/>
        </w:rPr>
      </w:pPr>
      <w:proofErr w:type="gramStart"/>
      <w:r w:rsidRPr="00E13139">
        <w:rPr>
          <w:rFonts w:ascii="Times New Roman" w:eastAsia="Times New Roman" w:hAnsi="Times New Roman" w:cs="Times New Roman"/>
          <w:color w:val="22272F"/>
          <w:sz w:val="28"/>
          <w:szCs w:val="28"/>
          <w:lang w:eastAsia="ru-RU"/>
        </w:rPr>
        <w:t>подписываются в соответствии с требованиями </w:t>
      </w:r>
      <w:hyperlink r:id="rId10" w:anchor="/document/12184522/entry/0" w:history="1">
        <w:r w:rsidRPr="00E13139">
          <w:rPr>
            <w:rFonts w:ascii="Times New Roman" w:eastAsia="Times New Roman" w:hAnsi="Times New Roman" w:cs="Times New Roman"/>
            <w:color w:val="551A8B"/>
            <w:sz w:val="28"/>
            <w:szCs w:val="28"/>
            <w:lang w:eastAsia="ru-RU"/>
          </w:rPr>
          <w:t>Федерального закона</w:t>
        </w:r>
      </w:hyperlink>
      <w:r w:rsidR="00E13139">
        <w:rPr>
          <w:rFonts w:ascii="Times New Roman" w:eastAsia="Times New Roman" w:hAnsi="Times New Roman" w:cs="Times New Roman"/>
          <w:color w:val="22272F"/>
          <w:sz w:val="28"/>
          <w:szCs w:val="28"/>
          <w:lang w:eastAsia="ru-RU"/>
        </w:rPr>
        <w:t> от 6 апреля 2011 года № 63-ФЗ «Об электронной подписи» (далее - Федеральный закон «</w:t>
      </w:r>
      <w:r w:rsidRPr="00E13139">
        <w:rPr>
          <w:rFonts w:ascii="Times New Roman" w:eastAsia="Times New Roman" w:hAnsi="Times New Roman" w:cs="Times New Roman"/>
          <w:color w:val="22272F"/>
          <w:sz w:val="28"/>
          <w:szCs w:val="28"/>
          <w:lang w:eastAsia="ru-RU"/>
        </w:rPr>
        <w:t xml:space="preserve">Об </w:t>
      </w:r>
      <w:r w:rsidR="00E13139">
        <w:rPr>
          <w:rFonts w:ascii="Times New Roman" w:eastAsia="Times New Roman" w:hAnsi="Times New Roman" w:cs="Times New Roman"/>
          <w:color w:val="22272F"/>
          <w:sz w:val="28"/>
          <w:szCs w:val="28"/>
          <w:lang w:eastAsia="ru-RU"/>
        </w:rPr>
        <w:t>электронной подписи»</w:t>
      </w:r>
      <w:r w:rsidRPr="00E13139">
        <w:rPr>
          <w:rFonts w:ascii="Times New Roman" w:eastAsia="Times New Roman" w:hAnsi="Times New Roman" w:cs="Times New Roman"/>
          <w:color w:val="22272F"/>
          <w:sz w:val="28"/>
          <w:szCs w:val="28"/>
          <w:lang w:eastAsia="ru-RU"/>
        </w:rPr>
        <w:t>) и </w:t>
      </w:r>
      <w:hyperlink r:id="rId11" w:anchor="/document/12177515/entry/2110" w:history="1">
        <w:r w:rsidRPr="00E13139">
          <w:rPr>
            <w:rFonts w:ascii="Times New Roman" w:eastAsia="Times New Roman" w:hAnsi="Times New Roman" w:cs="Times New Roman"/>
            <w:color w:val="551A8B"/>
            <w:sz w:val="28"/>
            <w:szCs w:val="28"/>
            <w:lang w:eastAsia="ru-RU"/>
          </w:rPr>
          <w:t>статей 21.1</w:t>
        </w:r>
      </w:hyperlink>
      <w:r w:rsidRPr="00E13139">
        <w:rPr>
          <w:rFonts w:ascii="Times New Roman" w:eastAsia="Times New Roman" w:hAnsi="Times New Roman" w:cs="Times New Roman"/>
          <w:color w:val="22272F"/>
          <w:sz w:val="28"/>
          <w:szCs w:val="28"/>
          <w:lang w:eastAsia="ru-RU"/>
        </w:rPr>
        <w:t> и </w:t>
      </w:r>
      <w:hyperlink r:id="rId12" w:anchor="/document/12177515/entry/2120" w:history="1">
        <w:r w:rsidRPr="00E13139">
          <w:rPr>
            <w:rFonts w:ascii="Times New Roman" w:eastAsia="Times New Roman" w:hAnsi="Times New Roman" w:cs="Times New Roman"/>
            <w:color w:val="551A8B"/>
            <w:sz w:val="28"/>
            <w:szCs w:val="28"/>
            <w:lang w:eastAsia="ru-RU"/>
          </w:rPr>
          <w:t>21.2</w:t>
        </w:r>
      </w:hyperlink>
      <w:r w:rsidRPr="00E13139">
        <w:rPr>
          <w:rFonts w:ascii="Times New Roman" w:eastAsia="Times New Roman" w:hAnsi="Times New Roman" w:cs="Times New Roman"/>
          <w:color w:val="22272F"/>
          <w:sz w:val="28"/>
          <w:szCs w:val="28"/>
          <w:lang w:eastAsia="ru-RU"/>
        </w:rPr>
        <w:t> Федера</w:t>
      </w:r>
      <w:r w:rsidR="00E13139">
        <w:rPr>
          <w:rFonts w:ascii="Times New Roman" w:eastAsia="Times New Roman" w:hAnsi="Times New Roman" w:cs="Times New Roman"/>
          <w:color w:val="22272F"/>
          <w:sz w:val="28"/>
          <w:szCs w:val="28"/>
          <w:lang w:eastAsia="ru-RU"/>
        </w:rPr>
        <w:t>льного закона от 27 июля 2010 года № 210-ФЗ «</w:t>
      </w:r>
      <w:r w:rsidRPr="00E13139">
        <w:rPr>
          <w:rFonts w:ascii="Times New Roman" w:eastAsia="Times New Roman" w:hAnsi="Times New Roman" w:cs="Times New Roman"/>
          <w:color w:val="22272F"/>
          <w:sz w:val="28"/>
          <w:szCs w:val="28"/>
          <w:lang w:eastAsia="ru-RU"/>
        </w:rPr>
        <w:t>Об организации предоставления госуда</w:t>
      </w:r>
      <w:r w:rsidR="00E13139">
        <w:rPr>
          <w:rFonts w:ascii="Times New Roman" w:eastAsia="Times New Roman" w:hAnsi="Times New Roman" w:cs="Times New Roman"/>
          <w:color w:val="22272F"/>
          <w:sz w:val="28"/>
          <w:szCs w:val="28"/>
          <w:lang w:eastAsia="ru-RU"/>
        </w:rPr>
        <w:t>рственных и муниципальных услуг» (далее - Федеральный закон «</w:t>
      </w:r>
      <w:r w:rsidRPr="00E13139">
        <w:rPr>
          <w:rFonts w:ascii="Times New Roman" w:eastAsia="Times New Roman" w:hAnsi="Times New Roman" w:cs="Times New Roman"/>
          <w:color w:val="22272F"/>
          <w:sz w:val="28"/>
          <w:szCs w:val="28"/>
          <w:lang w:eastAsia="ru-RU"/>
        </w:rPr>
        <w:t>Об организации предоставления госуда</w:t>
      </w:r>
      <w:r w:rsidR="00E13139">
        <w:rPr>
          <w:rFonts w:ascii="Times New Roman" w:eastAsia="Times New Roman" w:hAnsi="Times New Roman" w:cs="Times New Roman"/>
          <w:color w:val="22272F"/>
          <w:sz w:val="28"/>
          <w:szCs w:val="28"/>
          <w:lang w:eastAsia="ru-RU"/>
        </w:rPr>
        <w:t>рственных и муниципальных услуг»</w:t>
      </w:r>
      <w:r w:rsidRPr="00E13139">
        <w:rPr>
          <w:rFonts w:ascii="Times New Roman" w:eastAsia="Times New Roman" w:hAnsi="Times New Roman" w:cs="Times New Roman"/>
          <w:color w:val="22272F"/>
          <w:sz w:val="28"/>
          <w:szCs w:val="28"/>
          <w:lang w:eastAsia="ru-RU"/>
        </w:rPr>
        <w:t>);</w:t>
      </w:r>
      <w:proofErr w:type="gramEnd"/>
    </w:p>
    <w:p w:rsidR="009F4376" w:rsidRPr="00E13139" w:rsidRDefault="009F4376" w:rsidP="00EA633E">
      <w:pPr>
        <w:shd w:val="clear" w:color="auto" w:fill="FFFFFF"/>
        <w:spacing w:after="0" w:line="240" w:lineRule="auto"/>
        <w:ind w:firstLine="709"/>
        <w:jc w:val="both"/>
        <w:rPr>
          <w:rFonts w:ascii="Times New Roman" w:eastAsia="Times New Roman" w:hAnsi="Times New Roman" w:cs="Times New Roman"/>
          <w:color w:val="22272F"/>
          <w:sz w:val="28"/>
          <w:szCs w:val="28"/>
          <w:lang w:eastAsia="ru-RU"/>
        </w:rPr>
      </w:pPr>
      <w:r w:rsidRPr="00E13139">
        <w:rPr>
          <w:rFonts w:ascii="Times New Roman" w:eastAsia="Times New Roman" w:hAnsi="Times New Roman" w:cs="Times New Roman"/>
          <w:color w:val="22272F"/>
          <w:sz w:val="28"/>
          <w:szCs w:val="28"/>
          <w:lang w:eastAsia="ru-RU"/>
        </w:rPr>
        <w:t>представляются с использованием электронных носителей и (или) информационно-телекоммуникационных сетей общего пользования, включая сеть "Интернет":</w:t>
      </w:r>
    </w:p>
    <w:p w:rsidR="009F4376" w:rsidRPr="00E13139" w:rsidRDefault="009F4376" w:rsidP="00EA633E">
      <w:pPr>
        <w:shd w:val="clear" w:color="auto" w:fill="FFFFFF"/>
        <w:spacing w:after="0" w:line="240" w:lineRule="auto"/>
        <w:ind w:firstLine="709"/>
        <w:jc w:val="both"/>
        <w:rPr>
          <w:rFonts w:ascii="Times New Roman" w:eastAsia="Times New Roman" w:hAnsi="Times New Roman" w:cs="Times New Roman"/>
          <w:color w:val="22272F"/>
          <w:sz w:val="28"/>
          <w:szCs w:val="28"/>
          <w:lang w:eastAsia="ru-RU"/>
        </w:rPr>
      </w:pPr>
      <w:r w:rsidRPr="00E13139">
        <w:rPr>
          <w:rFonts w:ascii="Times New Roman" w:eastAsia="Times New Roman" w:hAnsi="Times New Roman" w:cs="Times New Roman"/>
          <w:color w:val="22272F"/>
          <w:sz w:val="28"/>
          <w:szCs w:val="28"/>
          <w:lang w:eastAsia="ru-RU"/>
        </w:rPr>
        <w:t>лично или через законного представителя;</w:t>
      </w:r>
    </w:p>
    <w:p w:rsidR="009F4376" w:rsidRPr="00E13139" w:rsidRDefault="009F4376" w:rsidP="00EA633E">
      <w:pPr>
        <w:shd w:val="clear" w:color="auto" w:fill="FFFFFF"/>
        <w:spacing w:after="0" w:line="240" w:lineRule="auto"/>
        <w:ind w:firstLine="709"/>
        <w:jc w:val="both"/>
        <w:rPr>
          <w:rFonts w:ascii="Times New Roman" w:eastAsia="Times New Roman" w:hAnsi="Times New Roman" w:cs="Times New Roman"/>
          <w:color w:val="22272F"/>
          <w:sz w:val="28"/>
          <w:szCs w:val="28"/>
          <w:lang w:eastAsia="ru-RU"/>
        </w:rPr>
      </w:pPr>
      <w:r w:rsidRPr="00E13139">
        <w:rPr>
          <w:rFonts w:ascii="Times New Roman" w:eastAsia="Times New Roman" w:hAnsi="Times New Roman" w:cs="Times New Roman"/>
          <w:color w:val="22272F"/>
          <w:sz w:val="28"/>
          <w:szCs w:val="28"/>
          <w:lang w:eastAsia="ru-RU"/>
        </w:rPr>
        <w:t>посредством Единого портала государственных и муниципальных услуг (функций) (без использования электронных носителей);</w:t>
      </w:r>
    </w:p>
    <w:p w:rsidR="009F4376" w:rsidRPr="00E13139" w:rsidRDefault="009F4376" w:rsidP="00EA633E">
      <w:pPr>
        <w:shd w:val="clear" w:color="auto" w:fill="FFFFFF"/>
        <w:spacing w:after="0" w:line="240" w:lineRule="auto"/>
        <w:ind w:firstLine="709"/>
        <w:jc w:val="both"/>
        <w:rPr>
          <w:rFonts w:ascii="Times New Roman" w:eastAsia="Times New Roman" w:hAnsi="Times New Roman" w:cs="Times New Roman"/>
          <w:color w:val="22272F"/>
          <w:sz w:val="28"/>
          <w:szCs w:val="28"/>
          <w:lang w:eastAsia="ru-RU"/>
        </w:rPr>
      </w:pPr>
      <w:r w:rsidRPr="00E13139">
        <w:rPr>
          <w:rFonts w:ascii="Times New Roman" w:eastAsia="Times New Roman" w:hAnsi="Times New Roman" w:cs="Times New Roman"/>
          <w:color w:val="22272F"/>
          <w:sz w:val="28"/>
          <w:szCs w:val="28"/>
          <w:lang w:eastAsia="ru-RU"/>
        </w:rPr>
        <w:lastRenderedPageBreak/>
        <w:t>иным способом, позволяющим передать в электронном виде заявление и иные документы.</w:t>
      </w:r>
    </w:p>
    <w:p w:rsidR="009F4376" w:rsidRPr="00E13139" w:rsidRDefault="009F4376" w:rsidP="00EA633E">
      <w:pPr>
        <w:shd w:val="clear" w:color="auto" w:fill="FFFFFF"/>
        <w:spacing w:after="0" w:line="240" w:lineRule="auto"/>
        <w:ind w:firstLine="709"/>
        <w:jc w:val="both"/>
        <w:rPr>
          <w:rFonts w:ascii="Times New Roman" w:eastAsia="Times New Roman" w:hAnsi="Times New Roman" w:cs="Times New Roman"/>
          <w:color w:val="22272F"/>
          <w:sz w:val="28"/>
          <w:szCs w:val="28"/>
          <w:lang w:eastAsia="ru-RU"/>
        </w:rPr>
      </w:pPr>
      <w:r w:rsidRPr="00E13139">
        <w:rPr>
          <w:rFonts w:ascii="Times New Roman" w:eastAsia="Times New Roman" w:hAnsi="Times New Roman" w:cs="Times New Roman"/>
          <w:color w:val="22272F"/>
          <w:sz w:val="28"/>
          <w:szCs w:val="28"/>
          <w:lang w:eastAsia="ru-RU"/>
        </w:rPr>
        <w:t>Представление заявления и документов (содержащихся в них сведений), необходимых для получения выплаты, в форме электронных документов приравнивается к согласию такого заявителя с обработкой его персональных данных в целях и объеме, необходимых для назначения выплаты.</w:t>
      </w:r>
    </w:p>
    <w:p w:rsidR="009F4376" w:rsidRPr="00E13139" w:rsidRDefault="00A813BD" w:rsidP="00EA633E">
      <w:pPr>
        <w:shd w:val="clear" w:color="auto" w:fill="FFFFFF"/>
        <w:spacing w:after="0" w:line="240" w:lineRule="auto"/>
        <w:ind w:firstLine="709"/>
        <w:jc w:val="both"/>
        <w:rPr>
          <w:rFonts w:ascii="Times New Roman" w:eastAsia="Times New Roman" w:hAnsi="Times New Roman" w:cs="Times New Roman"/>
          <w:color w:val="22272F"/>
          <w:sz w:val="28"/>
          <w:szCs w:val="28"/>
          <w:lang w:eastAsia="ru-RU"/>
        </w:rPr>
      </w:pPr>
      <w:r w:rsidRPr="00E13139">
        <w:rPr>
          <w:rFonts w:ascii="Times New Roman" w:eastAsia="Times New Roman" w:hAnsi="Times New Roman" w:cs="Times New Roman"/>
          <w:color w:val="22272F"/>
          <w:sz w:val="28"/>
          <w:szCs w:val="28"/>
          <w:lang w:eastAsia="ru-RU"/>
        </w:rPr>
        <w:t>9</w:t>
      </w:r>
      <w:r w:rsidR="009F4376" w:rsidRPr="00E13139">
        <w:rPr>
          <w:rFonts w:ascii="Times New Roman" w:eastAsia="Times New Roman" w:hAnsi="Times New Roman" w:cs="Times New Roman"/>
          <w:color w:val="22272F"/>
          <w:sz w:val="28"/>
          <w:szCs w:val="28"/>
          <w:lang w:eastAsia="ru-RU"/>
        </w:rPr>
        <w:t>. Администрация в течение 30 календарных дней со дня регистрации заявления с документами, необходимыми для назначения выплаты, принимает решение о предоставлении выплаты или об отказе в его предоставлении и уведомляет о нем заявителя в письменной форме.</w:t>
      </w:r>
    </w:p>
    <w:p w:rsidR="009F4376" w:rsidRDefault="00A813BD" w:rsidP="00EA633E">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DD5765">
        <w:rPr>
          <w:rFonts w:ascii="Times New Roman" w:eastAsia="Times New Roman" w:hAnsi="Times New Roman" w:cs="Times New Roman"/>
          <w:color w:val="22272F"/>
          <w:sz w:val="28"/>
          <w:szCs w:val="28"/>
          <w:lang w:eastAsia="ru-RU"/>
        </w:rPr>
        <w:t>10</w:t>
      </w:r>
      <w:r w:rsidR="009F4376" w:rsidRPr="00DD5765">
        <w:rPr>
          <w:rFonts w:ascii="Times New Roman" w:eastAsia="Times New Roman" w:hAnsi="Times New Roman" w:cs="Times New Roman"/>
          <w:color w:val="22272F"/>
          <w:sz w:val="28"/>
          <w:szCs w:val="28"/>
          <w:lang w:eastAsia="ru-RU"/>
        </w:rPr>
        <w:t>.</w:t>
      </w:r>
      <w:r w:rsidR="009F4376" w:rsidRPr="009F4376">
        <w:rPr>
          <w:rFonts w:ascii="Times New Roman" w:eastAsia="Times New Roman" w:hAnsi="Times New Roman" w:cs="Times New Roman"/>
          <w:color w:val="22272F"/>
          <w:sz w:val="23"/>
          <w:szCs w:val="23"/>
          <w:lang w:eastAsia="ru-RU"/>
        </w:rPr>
        <w:t xml:space="preserve"> </w:t>
      </w:r>
      <w:r w:rsidR="009F4376">
        <w:rPr>
          <w:rFonts w:ascii="Times New Roman" w:eastAsia="Times New Roman" w:hAnsi="Times New Roman" w:cs="Times New Roman"/>
          <w:sz w:val="28"/>
          <w:szCs w:val="28"/>
          <w:lang w:eastAsia="ru-RU"/>
        </w:rPr>
        <w:t>Решение о предоставлении выплаты и ее размере принимается постановлением Администрации Атяшевского муниципального района на основании предложения Комиссии по предоставлению единовременной денежной выплаты гражданам, попавшим в трудную жизненную ситуацию, и гражданам, имеющим заслуги перед Отечеством, в том числе при ликвидации последствий аварий, по результатам обследования материально-бытовых условий проживания заявителя.</w:t>
      </w:r>
    </w:p>
    <w:p w:rsidR="009F4376" w:rsidRPr="00E13139" w:rsidRDefault="00A813BD" w:rsidP="00EA633E">
      <w:pPr>
        <w:shd w:val="clear" w:color="auto" w:fill="FFFFFF"/>
        <w:spacing w:after="0" w:line="240" w:lineRule="auto"/>
        <w:ind w:firstLine="709"/>
        <w:jc w:val="both"/>
        <w:rPr>
          <w:rFonts w:ascii="Times New Roman" w:eastAsia="Times New Roman" w:hAnsi="Times New Roman" w:cs="Times New Roman"/>
          <w:color w:val="22272F"/>
          <w:sz w:val="28"/>
          <w:szCs w:val="28"/>
          <w:lang w:eastAsia="ru-RU"/>
        </w:rPr>
      </w:pPr>
      <w:r w:rsidRPr="00E13139">
        <w:rPr>
          <w:rFonts w:ascii="Times New Roman" w:eastAsia="Times New Roman" w:hAnsi="Times New Roman" w:cs="Times New Roman"/>
          <w:color w:val="22272F"/>
          <w:sz w:val="28"/>
          <w:szCs w:val="28"/>
          <w:lang w:eastAsia="ru-RU"/>
        </w:rPr>
        <w:t>11</w:t>
      </w:r>
      <w:r w:rsidR="009F4376" w:rsidRPr="00E13139">
        <w:rPr>
          <w:rFonts w:ascii="Times New Roman" w:eastAsia="Times New Roman" w:hAnsi="Times New Roman" w:cs="Times New Roman"/>
          <w:color w:val="22272F"/>
          <w:sz w:val="28"/>
          <w:szCs w:val="28"/>
          <w:lang w:eastAsia="ru-RU"/>
        </w:rPr>
        <w:t>. Единовременное денежное пособие предоставляется один раз в год.</w:t>
      </w:r>
    </w:p>
    <w:p w:rsidR="009F4376" w:rsidRPr="00E13139" w:rsidRDefault="009F4376" w:rsidP="00EA633E">
      <w:pPr>
        <w:shd w:val="clear" w:color="auto" w:fill="FFFFFF"/>
        <w:spacing w:after="0" w:line="240" w:lineRule="auto"/>
        <w:ind w:firstLine="709"/>
        <w:jc w:val="both"/>
        <w:rPr>
          <w:rFonts w:ascii="Times New Roman" w:eastAsia="Times New Roman" w:hAnsi="Times New Roman" w:cs="Times New Roman"/>
          <w:color w:val="22272F"/>
          <w:sz w:val="28"/>
          <w:szCs w:val="28"/>
          <w:lang w:eastAsia="ru-RU"/>
        </w:rPr>
      </w:pPr>
      <w:r w:rsidRPr="00E13139">
        <w:rPr>
          <w:rFonts w:ascii="Times New Roman" w:eastAsia="Times New Roman" w:hAnsi="Times New Roman" w:cs="Times New Roman"/>
          <w:color w:val="22272F"/>
          <w:sz w:val="28"/>
          <w:szCs w:val="28"/>
          <w:lang w:eastAsia="ru-RU"/>
        </w:rPr>
        <w:t>Единовременное денежное пособие может быть предоставлено гражданину два раза в год в случае, если предметом повторного обращения является утрата или повреждение жилого помещения в результате пожара, стихийного бедствия и других чрезвычайных ситуаций, либо заболевание, требующее дорогостоящего лечения.</w:t>
      </w:r>
    </w:p>
    <w:p w:rsidR="009F4376" w:rsidRPr="00E13139" w:rsidRDefault="00A813BD" w:rsidP="00EA633E">
      <w:pPr>
        <w:shd w:val="clear" w:color="auto" w:fill="FFFFFF"/>
        <w:spacing w:after="0" w:line="240" w:lineRule="auto"/>
        <w:ind w:firstLine="709"/>
        <w:jc w:val="both"/>
        <w:rPr>
          <w:rFonts w:ascii="Times New Roman" w:eastAsia="Times New Roman" w:hAnsi="Times New Roman" w:cs="Times New Roman"/>
          <w:color w:val="22272F"/>
          <w:sz w:val="28"/>
          <w:szCs w:val="28"/>
          <w:lang w:eastAsia="ru-RU"/>
        </w:rPr>
      </w:pPr>
      <w:r w:rsidRPr="00E13139">
        <w:rPr>
          <w:rFonts w:ascii="Times New Roman" w:eastAsia="Times New Roman" w:hAnsi="Times New Roman" w:cs="Times New Roman"/>
          <w:color w:val="22272F"/>
          <w:sz w:val="28"/>
          <w:szCs w:val="28"/>
          <w:lang w:eastAsia="ru-RU"/>
        </w:rPr>
        <w:t>12</w:t>
      </w:r>
      <w:r w:rsidR="009F4376" w:rsidRPr="00E13139">
        <w:rPr>
          <w:rFonts w:ascii="Times New Roman" w:eastAsia="Times New Roman" w:hAnsi="Times New Roman" w:cs="Times New Roman"/>
          <w:color w:val="22272F"/>
          <w:sz w:val="28"/>
          <w:szCs w:val="28"/>
          <w:lang w:eastAsia="ru-RU"/>
        </w:rPr>
        <w:t>. Основаниями для отказа заявителю в предоставлении выплаты являются:</w:t>
      </w:r>
    </w:p>
    <w:p w:rsidR="009F4376" w:rsidRPr="00E13139" w:rsidRDefault="009F4376" w:rsidP="00EA633E">
      <w:pPr>
        <w:shd w:val="clear" w:color="auto" w:fill="FFFFFF"/>
        <w:spacing w:after="0" w:line="240" w:lineRule="auto"/>
        <w:ind w:firstLine="709"/>
        <w:jc w:val="both"/>
        <w:rPr>
          <w:rFonts w:ascii="Times New Roman" w:eastAsia="Times New Roman" w:hAnsi="Times New Roman" w:cs="Times New Roman"/>
          <w:color w:val="22272F"/>
          <w:sz w:val="28"/>
          <w:szCs w:val="28"/>
          <w:lang w:eastAsia="ru-RU"/>
        </w:rPr>
      </w:pPr>
      <w:r w:rsidRPr="00E13139">
        <w:rPr>
          <w:rFonts w:ascii="Times New Roman" w:eastAsia="Times New Roman" w:hAnsi="Times New Roman" w:cs="Times New Roman"/>
          <w:color w:val="22272F"/>
          <w:sz w:val="28"/>
          <w:szCs w:val="28"/>
          <w:lang w:eastAsia="ru-RU"/>
        </w:rPr>
        <w:t>заявитель не относится к категории граждан, указанной в </w:t>
      </w:r>
      <w:r w:rsidR="00F2219A" w:rsidRPr="00E13139">
        <w:rPr>
          <w:rFonts w:ascii="Times New Roman" w:eastAsia="Times New Roman" w:hAnsi="Times New Roman" w:cs="Times New Roman"/>
          <w:color w:val="22272F"/>
          <w:sz w:val="28"/>
          <w:szCs w:val="28"/>
          <w:lang w:eastAsia="ru-RU"/>
        </w:rPr>
        <w:t xml:space="preserve">абзаце втором </w:t>
      </w:r>
      <w:hyperlink r:id="rId13" w:anchor="/document/8924885/entry/10022" w:history="1">
        <w:r w:rsidR="00F2219A" w:rsidRPr="00E13139">
          <w:rPr>
            <w:rFonts w:ascii="Times New Roman" w:eastAsia="Times New Roman" w:hAnsi="Times New Roman" w:cs="Times New Roman"/>
            <w:color w:val="551A8B"/>
            <w:sz w:val="28"/>
            <w:szCs w:val="28"/>
            <w:lang w:eastAsia="ru-RU"/>
          </w:rPr>
          <w:t>пункта</w:t>
        </w:r>
        <w:r w:rsidRPr="00E13139">
          <w:rPr>
            <w:rFonts w:ascii="Times New Roman" w:eastAsia="Times New Roman" w:hAnsi="Times New Roman" w:cs="Times New Roman"/>
            <w:color w:val="551A8B"/>
            <w:sz w:val="28"/>
            <w:szCs w:val="28"/>
            <w:lang w:eastAsia="ru-RU"/>
          </w:rPr>
          <w:t xml:space="preserve"> 2</w:t>
        </w:r>
      </w:hyperlink>
      <w:r w:rsidRPr="00E13139">
        <w:rPr>
          <w:rFonts w:ascii="Times New Roman" w:eastAsia="Times New Roman" w:hAnsi="Times New Roman" w:cs="Times New Roman"/>
          <w:color w:val="22272F"/>
          <w:sz w:val="28"/>
          <w:szCs w:val="28"/>
          <w:lang w:eastAsia="ru-RU"/>
        </w:rPr>
        <w:t> настоящего Положения;</w:t>
      </w:r>
    </w:p>
    <w:p w:rsidR="009F4376" w:rsidRPr="00E13139" w:rsidRDefault="009F4376" w:rsidP="00EA633E">
      <w:pPr>
        <w:shd w:val="clear" w:color="auto" w:fill="FFFFFF"/>
        <w:spacing w:after="0" w:line="240" w:lineRule="auto"/>
        <w:ind w:firstLine="709"/>
        <w:jc w:val="both"/>
        <w:rPr>
          <w:rFonts w:ascii="Times New Roman" w:eastAsia="Times New Roman" w:hAnsi="Times New Roman" w:cs="Times New Roman"/>
          <w:color w:val="22272F"/>
          <w:sz w:val="28"/>
          <w:szCs w:val="28"/>
          <w:lang w:eastAsia="ru-RU"/>
        </w:rPr>
      </w:pPr>
      <w:r w:rsidRPr="00E13139">
        <w:rPr>
          <w:rFonts w:ascii="Times New Roman" w:eastAsia="Times New Roman" w:hAnsi="Times New Roman" w:cs="Times New Roman"/>
          <w:color w:val="22272F"/>
          <w:sz w:val="28"/>
          <w:szCs w:val="28"/>
          <w:lang w:eastAsia="ru-RU"/>
        </w:rPr>
        <w:t>непредставление заявителем документов, необходимых для назначения выплаты, указанных в </w:t>
      </w:r>
      <w:hyperlink r:id="rId14" w:anchor="/document/8924885/entry/1006" w:history="1">
        <w:r w:rsidRPr="00E13139">
          <w:rPr>
            <w:rFonts w:ascii="Times New Roman" w:eastAsia="Times New Roman" w:hAnsi="Times New Roman" w:cs="Times New Roman"/>
            <w:color w:val="551A8B"/>
            <w:sz w:val="28"/>
            <w:szCs w:val="28"/>
            <w:lang w:eastAsia="ru-RU"/>
          </w:rPr>
          <w:t>7</w:t>
        </w:r>
      </w:hyperlink>
      <w:r w:rsidRPr="00E13139">
        <w:rPr>
          <w:rFonts w:ascii="Times New Roman" w:eastAsia="Times New Roman" w:hAnsi="Times New Roman" w:cs="Times New Roman"/>
          <w:color w:val="22272F"/>
          <w:sz w:val="28"/>
          <w:szCs w:val="28"/>
          <w:lang w:eastAsia="ru-RU"/>
        </w:rPr>
        <w:t xml:space="preserve"> настоящего Положения для соответствующих случаев предоставления пособия гражданам, попавшим в трудную жизненную ситуацию, за исключением документов, которые могут быть получены </w:t>
      </w:r>
      <w:r w:rsidR="00A813BD" w:rsidRPr="00E13139">
        <w:rPr>
          <w:rFonts w:ascii="Times New Roman" w:eastAsia="Times New Roman" w:hAnsi="Times New Roman" w:cs="Times New Roman"/>
          <w:color w:val="22272F"/>
          <w:sz w:val="28"/>
          <w:szCs w:val="28"/>
          <w:lang w:eastAsia="ru-RU"/>
        </w:rPr>
        <w:t xml:space="preserve">МФЦ </w:t>
      </w:r>
      <w:r w:rsidRPr="00E13139">
        <w:rPr>
          <w:rFonts w:ascii="Times New Roman" w:eastAsia="Times New Roman" w:hAnsi="Times New Roman" w:cs="Times New Roman"/>
          <w:color w:val="22272F"/>
          <w:sz w:val="28"/>
          <w:szCs w:val="28"/>
          <w:lang w:eastAsia="ru-RU"/>
        </w:rPr>
        <w:t>самостоятельно путем межведомственного информационного взаимодействия;</w:t>
      </w:r>
    </w:p>
    <w:p w:rsidR="009F4376" w:rsidRPr="00E13139" w:rsidRDefault="009F4376" w:rsidP="00EA633E">
      <w:pPr>
        <w:shd w:val="clear" w:color="auto" w:fill="FFFFFF"/>
        <w:spacing w:after="0" w:line="240" w:lineRule="auto"/>
        <w:ind w:firstLine="709"/>
        <w:jc w:val="both"/>
        <w:rPr>
          <w:rFonts w:ascii="Times New Roman" w:eastAsia="Times New Roman" w:hAnsi="Times New Roman" w:cs="Times New Roman"/>
          <w:color w:val="22272F"/>
          <w:sz w:val="28"/>
          <w:szCs w:val="28"/>
          <w:lang w:eastAsia="ru-RU"/>
        </w:rPr>
      </w:pPr>
      <w:r w:rsidRPr="00E13139">
        <w:rPr>
          <w:rFonts w:ascii="Times New Roman" w:eastAsia="Times New Roman" w:hAnsi="Times New Roman" w:cs="Times New Roman"/>
          <w:color w:val="22272F"/>
          <w:sz w:val="28"/>
          <w:szCs w:val="28"/>
          <w:lang w:eastAsia="ru-RU"/>
        </w:rPr>
        <w:t xml:space="preserve">представление заявителем неполных и (или) недостоверных сведений о составе семьи и доходах (за исключением сведений о доходах, находящихся в органах, осуществляющих пенсионное обеспечение, налоговых органах или органах службы занятости) - в случае обращения за назначением </w:t>
      </w:r>
      <w:r w:rsidR="00A813BD" w:rsidRPr="00E13139">
        <w:rPr>
          <w:rFonts w:ascii="Times New Roman" w:eastAsia="Times New Roman" w:hAnsi="Times New Roman" w:cs="Times New Roman"/>
          <w:color w:val="22272F"/>
          <w:sz w:val="28"/>
          <w:szCs w:val="28"/>
          <w:lang w:eastAsia="ru-RU"/>
        </w:rPr>
        <w:t xml:space="preserve">выплаты </w:t>
      </w:r>
      <w:r w:rsidRPr="00E13139">
        <w:rPr>
          <w:rFonts w:ascii="Times New Roman" w:eastAsia="Times New Roman" w:hAnsi="Times New Roman" w:cs="Times New Roman"/>
          <w:color w:val="22272F"/>
          <w:sz w:val="28"/>
          <w:szCs w:val="28"/>
          <w:lang w:eastAsia="ru-RU"/>
        </w:rPr>
        <w:t>гражданам, попавшим в трудную жизненную ситуацию, при наличии среднедушевого дохода, не превышающего величины прожиточного минимума;</w:t>
      </w:r>
    </w:p>
    <w:p w:rsidR="009F4376" w:rsidRPr="00E13139" w:rsidRDefault="009F4376" w:rsidP="00EA633E">
      <w:pPr>
        <w:shd w:val="clear" w:color="auto" w:fill="FFFFFF"/>
        <w:spacing w:after="0" w:line="240" w:lineRule="auto"/>
        <w:ind w:firstLine="709"/>
        <w:jc w:val="both"/>
        <w:rPr>
          <w:rFonts w:ascii="Times New Roman" w:eastAsia="Times New Roman" w:hAnsi="Times New Roman" w:cs="Times New Roman"/>
          <w:color w:val="22272F"/>
          <w:sz w:val="28"/>
          <w:szCs w:val="28"/>
          <w:lang w:eastAsia="ru-RU"/>
        </w:rPr>
      </w:pPr>
      <w:r w:rsidRPr="00E13139">
        <w:rPr>
          <w:rFonts w:ascii="Times New Roman" w:eastAsia="Times New Roman" w:hAnsi="Times New Roman" w:cs="Times New Roman"/>
          <w:color w:val="22272F"/>
          <w:sz w:val="28"/>
          <w:szCs w:val="28"/>
          <w:lang w:eastAsia="ru-RU"/>
        </w:rPr>
        <w:t xml:space="preserve">получение заявителем </w:t>
      </w:r>
      <w:r w:rsidR="00A813BD" w:rsidRPr="00E13139">
        <w:rPr>
          <w:rFonts w:ascii="Times New Roman" w:eastAsia="Times New Roman" w:hAnsi="Times New Roman" w:cs="Times New Roman"/>
          <w:color w:val="22272F"/>
          <w:sz w:val="28"/>
          <w:szCs w:val="28"/>
          <w:lang w:eastAsia="ru-RU"/>
        </w:rPr>
        <w:t xml:space="preserve">выплаты </w:t>
      </w:r>
      <w:r w:rsidRPr="00E13139">
        <w:rPr>
          <w:rFonts w:ascii="Times New Roman" w:eastAsia="Times New Roman" w:hAnsi="Times New Roman" w:cs="Times New Roman"/>
          <w:color w:val="22272F"/>
          <w:sz w:val="28"/>
          <w:szCs w:val="28"/>
          <w:lang w:eastAsia="ru-RU"/>
        </w:rPr>
        <w:t>в текущем году, за исключением случаев, предусмотренных </w:t>
      </w:r>
      <w:r w:rsidR="00A813BD" w:rsidRPr="00E13139">
        <w:rPr>
          <w:rFonts w:ascii="Times New Roman" w:eastAsia="Times New Roman" w:hAnsi="Times New Roman" w:cs="Times New Roman"/>
          <w:color w:val="22272F"/>
          <w:sz w:val="28"/>
          <w:szCs w:val="28"/>
          <w:lang w:eastAsia="ru-RU"/>
        </w:rPr>
        <w:t xml:space="preserve">пунктом 11 </w:t>
      </w:r>
      <w:r w:rsidRPr="00E13139">
        <w:rPr>
          <w:rFonts w:ascii="Times New Roman" w:eastAsia="Times New Roman" w:hAnsi="Times New Roman" w:cs="Times New Roman"/>
          <w:color w:val="22272F"/>
          <w:sz w:val="28"/>
          <w:szCs w:val="28"/>
          <w:lang w:eastAsia="ru-RU"/>
        </w:rPr>
        <w:t>настоящего Положения;</w:t>
      </w:r>
    </w:p>
    <w:p w:rsidR="009F4376" w:rsidRPr="00E13139" w:rsidRDefault="009F4376" w:rsidP="00EA633E">
      <w:pPr>
        <w:shd w:val="clear" w:color="auto" w:fill="FFFFFF"/>
        <w:spacing w:after="0" w:line="240" w:lineRule="auto"/>
        <w:ind w:firstLine="709"/>
        <w:jc w:val="both"/>
        <w:rPr>
          <w:rFonts w:ascii="Times New Roman" w:eastAsia="Times New Roman" w:hAnsi="Times New Roman" w:cs="Times New Roman"/>
          <w:color w:val="22272F"/>
          <w:sz w:val="28"/>
          <w:szCs w:val="28"/>
          <w:lang w:eastAsia="ru-RU"/>
        </w:rPr>
      </w:pPr>
      <w:proofErr w:type="gramStart"/>
      <w:r w:rsidRPr="00E13139">
        <w:rPr>
          <w:rFonts w:ascii="Times New Roman" w:eastAsia="Times New Roman" w:hAnsi="Times New Roman" w:cs="Times New Roman"/>
          <w:color w:val="22272F"/>
          <w:sz w:val="28"/>
          <w:szCs w:val="28"/>
          <w:lang w:eastAsia="ru-RU"/>
        </w:rPr>
        <w:t xml:space="preserve">превышение среднедушевого дохода семьи (одиноко проживающего гражданина) величины прожиточного минимума, установленной в </w:t>
      </w:r>
      <w:r w:rsidRPr="00E13139">
        <w:rPr>
          <w:rFonts w:ascii="Times New Roman" w:eastAsia="Times New Roman" w:hAnsi="Times New Roman" w:cs="Times New Roman"/>
          <w:color w:val="22272F"/>
          <w:sz w:val="28"/>
          <w:szCs w:val="28"/>
          <w:lang w:eastAsia="ru-RU"/>
        </w:rPr>
        <w:lastRenderedPageBreak/>
        <w:t xml:space="preserve">Республике Мордовия, действующей на дату обращения, для соответствующих социально-демографических групп населения - в случае обращения за назначением </w:t>
      </w:r>
      <w:r w:rsidR="00A813BD" w:rsidRPr="00E13139">
        <w:rPr>
          <w:rFonts w:ascii="Times New Roman" w:eastAsia="Times New Roman" w:hAnsi="Times New Roman" w:cs="Times New Roman"/>
          <w:color w:val="22272F"/>
          <w:sz w:val="28"/>
          <w:szCs w:val="28"/>
          <w:lang w:eastAsia="ru-RU"/>
        </w:rPr>
        <w:t xml:space="preserve">выплаты </w:t>
      </w:r>
      <w:r w:rsidRPr="00E13139">
        <w:rPr>
          <w:rFonts w:ascii="Times New Roman" w:eastAsia="Times New Roman" w:hAnsi="Times New Roman" w:cs="Times New Roman"/>
          <w:color w:val="22272F"/>
          <w:sz w:val="28"/>
          <w:szCs w:val="28"/>
          <w:lang w:eastAsia="ru-RU"/>
        </w:rPr>
        <w:t>гражданам, попавшим в трудную жизненную ситуацию, при наличии среднедушевого дохода, не превышающего величины прожиточного минимума;</w:t>
      </w:r>
      <w:proofErr w:type="gramEnd"/>
    </w:p>
    <w:p w:rsidR="009F4376" w:rsidRPr="00E13139" w:rsidRDefault="009F4376" w:rsidP="00EA633E">
      <w:pPr>
        <w:shd w:val="clear" w:color="auto" w:fill="FFFFFF"/>
        <w:spacing w:after="0" w:line="240" w:lineRule="auto"/>
        <w:ind w:firstLine="709"/>
        <w:jc w:val="both"/>
        <w:rPr>
          <w:rFonts w:ascii="Times New Roman" w:eastAsia="Times New Roman" w:hAnsi="Times New Roman" w:cs="Times New Roman"/>
          <w:color w:val="22272F"/>
          <w:sz w:val="28"/>
          <w:szCs w:val="28"/>
          <w:lang w:eastAsia="ru-RU"/>
        </w:rPr>
      </w:pPr>
      <w:r w:rsidRPr="00E13139">
        <w:rPr>
          <w:rFonts w:ascii="Times New Roman" w:eastAsia="Times New Roman" w:hAnsi="Times New Roman" w:cs="Times New Roman"/>
          <w:color w:val="22272F"/>
          <w:sz w:val="28"/>
          <w:szCs w:val="28"/>
          <w:lang w:eastAsia="ru-RU"/>
        </w:rPr>
        <w:t xml:space="preserve">отсутствие факта проживания заявителя на территории </w:t>
      </w:r>
      <w:r w:rsidR="00A813BD" w:rsidRPr="00E13139">
        <w:rPr>
          <w:rFonts w:ascii="Times New Roman" w:eastAsia="Times New Roman" w:hAnsi="Times New Roman" w:cs="Times New Roman"/>
          <w:color w:val="22272F"/>
          <w:sz w:val="28"/>
          <w:szCs w:val="28"/>
          <w:lang w:eastAsia="ru-RU"/>
        </w:rPr>
        <w:t xml:space="preserve">Атяшевского муниципального района </w:t>
      </w:r>
      <w:r w:rsidRPr="00E13139">
        <w:rPr>
          <w:rFonts w:ascii="Times New Roman" w:eastAsia="Times New Roman" w:hAnsi="Times New Roman" w:cs="Times New Roman"/>
          <w:color w:val="22272F"/>
          <w:sz w:val="28"/>
          <w:szCs w:val="28"/>
          <w:lang w:eastAsia="ru-RU"/>
        </w:rPr>
        <w:t xml:space="preserve">на дату </w:t>
      </w:r>
      <w:r w:rsidR="00A813BD" w:rsidRPr="00E13139">
        <w:rPr>
          <w:rFonts w:ascii="Times New Roman" w:eastAsia="Times New Roman" w:hAnsi="Times New Roman" w:cs="Times New Roman"/>
          <w:color w:val="22272F"/>
          <w:sz w:val="28"/>
          <w:szCs w:val="28"/>
          <w:lang w:eastAsia="ru-RU"/>
        </w:rPr>
        <w:t>обращения за назначением выплаты</w:t>
      </w:r>
      <w:r w:rsidRPr="00E13139">
        <w:rPr>
          <w:rFonts w:ascii="Times New Roman" w:eastAsia="Times New Roman" w:hAnsi="Times New Roman" w:cs="Times New Roman"/>
          <w:color w:val="22272F"/>
          <w:sz w:val="28"/>
          <w:szCs w:val="28"/>
          <w:lang w:eastAsia="ru-RU"/>
        </w:rPr>
        <w:t>;</w:t>
      </w:r>
    </w:p>
    <w:p w:rsidR="009F4376" w:rsidRPr="00E13139" w:rsidRDefault="009F4376" w:rsidP="00EA633E">
      <w:pPr>
        <w:shd w:val="clear" w:color="auto" w:fill="FFFFFF"/>
        <w:spacing w:after="0" w:line="240" w:lineRule="auto"/>
        <w:ind w:firstLine="709"/>
        <w:jc w:val="both"/>
        <w:rPr>
          <w:rFonts w:ascii="Times New Roman" w:eastAsia="Times New Roman" w:hAnsi="Times New Roman" w:cs="Times New Roman"/>
          <w:color w:val="22272F"/>
          <w:sz w:val="28"/>
          <w:szCs w:val="28"/>
          <w:lang w:eastAsia="ru-RU"/>
        </w:rPr>
      </w:pPr>
      <w:proofErr w:type="gramStart"/>
      <w:r w:rsidRPr="00E13139">
        <w:rPr>
          <w:rFonts w:ascii="Times New Roman" w:eastAsia="Times New Roman" w:hAnsi="Times New Roman" w:cs="Times New Roman"/>
          <w:color w:val="22272F"/>
          <w:sz w:val="28"/>
          <w:szCs w:val="28"/>
          <w:lang w:eastAsia="ru-RU"/>
        </w:rPr>
        <w:t>получение государственной социальной помощи на основании социального контракта в соответствии с </w:t>
      </w:r>
      <w:hyperlink r:id="rId15" w:anchor="/document/9034257/entry/0" w:history="1">
        <w:r w:rsidRPr="00E13139">
          <w:rPr>
            <w:rFonts w:ascii="Times New Roman" w:eastAsia="Times New Roman" w:hAnsi="Times New Roman" w:cs="Times New Roman"/>
            <w:color w:val="551A8B"/>
            <w:sz w:val="28"/>
            <w:szCs w:val="28"/>
            <w:lang w:eastAsia="ru-RU"/>
          </w:rPr>
          <w:t>постановлением</w:t>
        </w:r>
      </w:hyperlink>
      <w:r w:rsidR="00A813BD" w:rsidRPr="00E13139">
        <w:rPr>
          <w:rFonts w:ascii="Times New Roman" w:eastAsia="Times New Roman" w:hAnsi="Times New Roman" w:cs="Times New Roman"/>
          <w:color w:val="22272F"/>
          <w:sz w:val="28"/>
          <w:szCs w:val="28"/>
          <w:lang w:eastAsia="ru-RU"/>
        </w:rPr>
        <w:t xml:space="preserve"> </w:t>
      </w:r>
      <w:r w:rsidRPr="00E13139">
        <w:rPr>
          <w:rFonts w:ascii="Times New Roman" w:eastAsia="Times New Roman" w:hAnsi="Times New Roman" w:cs="Times New Roman"/>
          <w:color w:val="22272F"/>
          <w:sz w:val="28"/>
          <w:szCs w:val="28"/>
          <w:lang w:eastAsia="ru-RU"/>
        </w:rPr>
        <w:t>Правительства Республики Мордовия от 30 декабря 2013 г. N 589 "Об оказании государственной социальной помощи на основании социального контракта" в течение года до обращения за получением</w:t>
      </w:r>
      <w:r w:rsidR="00A813BD" w:rsidRPr="00E13139">
        <w:rPr>
          <w:rFonts w:ascii="Times New Roman" w:eastAsia="Times New Roman" w:hAnsi="Times New Roman" w:cs="Times New Roman"/>
          <w:color w:val="22272F"/>
          <w:sz w:val="28"/>
          <w:szCs w:val="28"/>
          <w:lang w:eastAsia="ru-RU"/>
        </w:rPr>
        <w:t xml:space="preserve"> выплаты</w:t>
      </w:r>
      <w:r w:rsidRPr="00E13139">
        <w:rPr>
          <w:rFonts w:ascii="Times New Roman" w:eastAsia="Times New Roman" w:hAnsi="Times New Roman" w:cs="Times New Roman"/>
          <w:color w:val="22272F"/>
          <w:sz w:val="28"/>
          <w:szCs w:val="28"/>
          <w:lang w:eastAsia="ru-RU"/>
        </w:rPr>
        <w:t xml:space="preserve">, - в случае обращения за назначением </w:t>
      </w:r>
      <w:r w:rsidR="00A813BD" w:rsidRPr="00E13139">
        <w:rPr>
          <w:rFonts w:ascii="Times New Roman" w:eastAsia="Times New Roman" w:hAnsi="Times New Roman" w:cs="Times New Roman"/>
          <w:color w:val="22272F"/>
          <w:sz w:val="28"/>
          <w:szCs w:val="28"/>
          <w:lang w:eastAsia="ru-RU"/>
        </w:rPr>
        <w:t xml:space="preserve">выплаты </w:t>
      </w:r>
      <w:r w:rsidRPr="00E13139">
        <w:rPr>
          <w:rFonts w:ascii="Times New Roman" w:eastAsia="Times New Roman" w:hAnsi="Times New Roman" w:cs="Times New Roman"/>
          <w:color w:val="22272F"/>
          <w:sz w:val="28"/>
          <w:szCs w:val="28"/>
          <w:lang w:eastAsia="ru-RU"/>
        </w:rPr>
        <w:t>гражданам, попавшим в трудную жизненную ситуацию, при наличии среднедушевого дохода, не превышающего величины прожиточного минимума;</w:t>
      </w:r>
      <w:proofErr w:type="gramEnd"/>
    </w:p>
    <w:p w:rsidR="009F4376" w:rsidRPr="00E13139" w:rsidRDefault="009F4376" w:rsidP="00EA633E">
      <w:pPr>
        <w:shd w:val="clear" w:color="auto" w:fill="FFFFFF"/>
        <w:spacing w:after="0" w:line="240" w:lineRule="auto"/>
        <w:ind w:firstLine="709"/>
        <w:jc w:val="both"/>
        <w:rPr>
          <w:rFonts w:ascii="Times New Roman" w:eastAsia="Times New Roman" w:hAnsi="Times New Roman" w:cs="Times New Roman"/>
          <w:color w:val="22272F"/>
          <w:sz w:val="28"/>
          <w:szCs w:val="28"/>
          <w:lang w:eastAsia="ru-RU"/>
        </w:rPr>
      </w:pPr>
      <w:r w:rsidRPr="00E13139">
        <w:rPr>
          <w:rFonts w:ascii="Times New Roman" w:eastAsia="Times New Roman" w:hAnsi="Times New Roman" w:cs="Times New Roman"/>
          <w:color w:val="22272F"/>
          <w:sz w:val="28"/>
          <w:szCs w:val="28"/>
          <w:lang w:eastAsia="ru-RU"/>
        </w:rPr>
        <w:t>отказ граждан, имеющих право на предоставление набора социальных услуг, в части обеспечения в соответствии со стандартами медицинской помощи по рецептам врача (фельдшера) необходимыми лекарственными препаратами, изделиями медицинского назначения, от его предоставления для получения ежемесячной денежной выплаты - при обращении за назначением пособия в случае болезни, требующей дорогостоящего лечения;</w:t>
      </w:r>
    </w:p>
    <w:p w:rsidR="009F4376" w:rsidRPr="00E13139" w:rsidRDefault="009F4376" w:rsidP="00EA633E">
      <w:pPr>
        <w:shd w:val="clear" w:color="auto" w:fill="FFFFFF"/>
        <w:spacing w:after="0" w:line="240" w:lineRule="auto"/>
        <w:ind w:firstLine="709"/>
        <w:jc w:val="both"/>
        <w:rPr>
          <w:rFonts w:ascii="Times New Roman" w:eastAsia="Times New Roman" w:hAnsi="Times New Roman" w:cs="Times New Roman"/>
          <w:color w:val="22272F"/>
          <w:sz w:val="28"/>
          <w:szCs w:val="28"/>
          <w:lang w:eastAsia="ru-RU"/>
        </w:rPr>
      </w:pPr>
      <w:r w:rsidRPr="00E13139">
        <w:rPr>
          <w:rFonts w:ascii="Times New Roman" w:eastAsia="Times New Roman" w:hAnsi="Times New Roman" w:cs="Times New Roman"/>
          <w:color w:val="22272F"/>
          <w:sz w:val="28"/>
          <w:szCs w:val="28"/>
          <w:lang w:eastAsia="ru-RU"/>
        </w:rPr>
        <w:t xml:space="preserve">обращение за назначением </w:t>
      </w:r>
      <w:r w:rsidR="00A813BD" w:rsidRPr="00E13139">
        <w:rPr>
          <w:rFonts w:ascii="Times New Roman" w:eastAsia="Times New Roman" w:hAnsi="Times New Roman" w:cs="Times New Roman"/>
          <w:color w:val="22272F"/>
          <w:sz w:val="28"/>
          <w:szCs w:val="28"/>
          <w:lang w:eastAsia="ru-RU"/>
        </w:rPr>
        <w:t xml:space="preserve">выплаты </w:t>
      </w:r>
      <w:r w:rsidRPr="00E13139">
        <w:rPr>
          <w:rFonts w:ascii="Times New Roman" w:eastAsia="Times New Roman" w:hAnsi="Times New Roman" w:cs="Times New Roman"/>
          <w:color w:val="22272F"/>
          <w:sz w:val="28"/>
          <w:szCs w:val="28"/>
          <w:lang w:eastAsia="ru-RU"/>
        </w:rPr>
        <w:t xml:space="preserve">по истечении срока, установленного настоящим Положением </w:t>
      </w:r>
      <w:r w:rsidR="00A813BD" w:rsidRPr="00E13139">
        <w:rPr>
          <w:rFonts w:ascii="Times New Roman" w:eastAsia="Times New Roman" w:hAnsi="Times New Roman" w:cs="Times New Roman"/>
          <w:color w:val="22272F"/>
          <w:sz w:val="28"/>
          <w:szCs w:val="28"/>
          <w:lang w:eastAsia="ru-RU"/>
        </w:rPr>
        <w:t>- при обращении за назначением выплаты</w:t>
      </w:r>
      <w:r w:rsidRPr="00E13139">
        <w:rPr>
          <w:rFonts w:ascii="Times New Roman" w:eastAsia="Times New Roman" w:hAnsi="Times New Roman" w:cs="Times New Roman"/>
          <w:color w:val="22272F"/>
          <w:sz w:val="28"/>
          <w:szCs w:val="28"/>
          <w:lang w:eastAsia="ru-RU"/>
        </w:rPr>
        <w:t xml:space="preserve"> в случае утраты жилого помещения в результате пожара, стихийного бедствия и других чрезвычайных ситуаций, в случае болезни, требующей дорогостоящего лечения;</w:t>
      </w:r>
    </w:p>
    <w:p w:rsidR="009F4376" w:rsidRPr="00E13139" w:rsidRDefault="009F4376" w:rsidP="00EA633E">
      <w:pPr>
        <w:shd w:val="clear" w:color="auto" w:fill="FFFFFF"/>
        <w:spacing w:after="0" w:line="240" w:lineRule="auto"/>
        <w:ind w:firstLine="709"/>
        <w:jc w:val="both"/>
        <w:rPr>
          <w:rFonts w:ascii="Times New Roman" w:eastAsia="Times New Roman" w:hAnsi="Times New Roman" w:cs="Times New Roman"/>
          <w:color w:val="22272F"/>
          <w:sz w:val="28"/>
          <w:szCs w:val="28"/>
          <w:lang w:eastAsia="ru-RU"/>
        </w:rPr>
      </w:pPr>
      <w:r w:rsidRPr="00E13139">
        <w:rPr>
          <w:rFonts w:ascii="Times New Roman" w:eastAsia="Times New Roman" w:hAnsi="Times New Roman" w:cs="Times New Roman"/>
          <w:color w:val="22272F"/>
          <w:sz w:val="28"/>
          <w:szCs w:val="28"/>
          <w:lang w:eastAsia="ru-RU"/>
        </w:rPr>
        <w:t>проведенное оперативное лечение входит в перечень видов, форм и условий медицинской помощи, оказание которой осуществляется бесплатно в рамках Республиканской территориальной программы государственных гарантий бесплатного оказания населению Республики Мордовия медицинской помощи, утверждаемой ежегодно Правительством Республики Мордовия, - при обращении за назначением пособия в случае болезни, требующей дорогостоящего лечения.</w:t>
      </w:r>
    </w:p>
    <w:p w:rsidR="009F4376" w:rsidRPr="00E13139" w:rsidRDefault="00A813BD" w:rsidP="00EA633E">
      <w:pPr>
        <w:shd w:val="clear" w:color="auto" w:fill="FFFFFF"/>
        <w:spacing w:after="0" w:line="240" w:lineRule="auto"/>
        <w:ind w:firstLine="709"/>
        <w:jc w:val="both"/>
        <w:rPr>
          <w:rFonts w:ascii="Times New Roman" w:eastAsia="Times New Roman" w:hAnsi="Times New Roman" w:cs="Times New Roman"/>
          <w:color w:val="22272F"/>
          <w:sz w:val="28"/>
          <w:szCs w:val="28"/>
          <w:lang w:eastAsia="ru-RU"/>
        </w:rPr>
      </w:pPr>
      <w:r w:rsidRPr="00E13139">
        <w:rPr>
          <w:rFonts w:ascii="Times New Roman" w:eastAsia="Times New Roman" w:hAnsi="Times New Roman" w:cs="Times New Roman"/>
          <w:color w:val="22272F"/>
          <w:sz w:val="28"/>
          <w:szCs w:val="28"/>
          <w:lang w:eastAsia="ru-RU"/>
        </w:rPr>
        <w:t>13</w:t>
      </w:r>
      <w:r w:rsidR="009F4376" w:rsidRPr="00E13139">
        <w:rPr>
          <w:rFonts w:ascii="Times New Roman" w:eastAsia="Times New Roman" w:hAnsi="Times New Roman" w:cs="Times New Roman"/>
          <w:color w:val="22272F"/>
          <w:sz w:val="28"/>
          <w:szCs w:val="28"/>
          <w:lang w:eastAsia="ru-RU"/>
        </w:rPr>
        <w:t>. Доставка пособия осуществляется на основании письменного заявления заявителя через организации почтовой связи или путем перечисления на счета по вкладам, а также на счета банковских карт, открытых в кредитной организации.</w:t>
      </w:r>
    </w:p>
    <w:p w:rsidR="009F4376" w:rsidRPr="00E13139" w:rsidRDefault="009F4376" w:rsidP="00EA633E">
      <w:pPr>
        <w:shd w:val="clear" w:color="auto" w:fill="FFFFFF"/>
        <w:spacing w:after="0" w:line="240" w:lineRule="auto"/>
        <w:ind w:firstLine="709"/>
        <w:jc w:val="both"/>
        <w:rPr>
          <w:rFonts w:ascii="Times New Roman" w:eastAsia="Times New Roman" w:hAnsi="Times New Roman" w:cs="Times New Roman"/>
          <w:color w:val="22272F"/>
          <w:sz w:val="28"/>
          <w:szCs w:val="28"/>
          <w:lang w:eastAsia="ru-RU"/>
        </w:rPr>
      </w:pPr>
      <w:r w:rsidRPr="00E13139">
        <w:rPr>
          <w:rFonts w:ascii="Times New Roman" w:eastAsia="Times New Roman" w:hAnsi="Times New Roman" w:cs="Times New Roman"/>
          <w:color w:val="22272F"/>
          <w:sz w:val="28"/>
          <w:szCs w:val="28"/>
          <w:lang w:eastAsia="ru-RU"/>
        </w:rPr>
        <w:t>Для перечисления пособия на счета по вкладам, на счета банковских карт, открытые в кредитной организации, к заявлению прилагается документ, содержащий сведения о реквизитах кредитной организации (в том числе о реквизитах лицевого счета получателя), открытый в кредитной организации Российской Федерации на имя заявителя.</w:t>
      </w:r>
    </w:p>
    <w:p w:rsidR="00A813BD" w:rsidRPr="00E13139" w:rsidRDefault="009F4376" w:rsidP="00EA633E">
      <w:pPr>
        <w:shd w:val="clear" w:color="auto" w:fill="FFFFFF"/>
        <w:spacing w:after="0" w:line="240" w:lineRule="auto"/>
        <w:ind w:firstLine="709"/>
        <w:jc w:val="both"/>
        <w:rPr>
          <w:rFonts w:ascii="Times New Roman" w:eastAsia="Times New Roman" w:hAnsi="Times New Roman" w:cs="Times New Roman"/>
          <w:color w:val="22272F"/>
          <w:sz w:val="28"/>
          <w:szCs w:val="28"/>
          <w:lang w:eastAsia="ru-RU"/>
        </w:rPr>
      </w:pPr>
      <w:r w:rsidRPr="00E13139">
        <w:rPr>
          <w:rFonts w:ascii="Times New Roman" w:eastAsia="Times New Roman" w:hAnsi="Times New Roman" w:cs="Times New Roman"/>
          <w:color w:val="22272F"/>
          <w:sz w:val="28"/>
          <w:szCs w:val="28"/>
          <w:lang w:eastAsia="ru-RU"/>
        </w:rPr>
        <w:t xml:space="preserve">При предоставлении пособия в случае утраты или повреждения жилого помещения в результате пожара, стихийного бедствия и других </w:t>
      </w:r>
      <w:r w:rsidRPr="00E13139">
        <w:rPr>
          <w:rFonts w:ascii="Times New Roman" w:eastAsia="Times New Roman" w:hAnsi="Times New Roman" w:cs="Times New Roman"/>
          <w:color w:val="22272F"/>
          <w:sz w:val="28"/>
          <w:szCs w:val="28"/>
          <w:lang w:eastAsia="ru-RU"/>
        </w:rPr>
        <w:lastRenderedPageBreak/>
        <w:t>чрезвычайных ситуаций пособие может быть выплачено заявителю через кассу</w:t>
      </w:r>
      <w:r w:rsidR="00A813BD" w:rsidRPr="00E13139">
        <w:rPr>
          <w:rFonts w:ascii="Times New Roman" w:eastAsia="Times New Roman" w:hAnsi="Times New Roman" w:cs="Times New Roman"/>
          <w:color w:val="22272F"/>
          <w:sz w:val="28"/>
          <w:szCs w:val="28"/>
          <w:lang w:eastAsia="ru-RU"/>
        </w:rPr>
        <w:t xml:space="preserve"> Администрации Атяшевского муниципального района</w:t>
      </w:r>
    </w:p>
    <w:p w:rsidR="000C19B0" w:rsidRPr="005715C4" w:rsidRDefault="000C19B0" w:rsidP="00DD5765">
      <w:pPr>
        <w:shd w:val="clear" w:color="auto" w:fill="FFFFFF"/>
        <w:spacing w:after="0" w:line="240" w:lineRule="auto"/>
        <w:ind w:firstLine="709"/>
        <w:jc w:val="both"/>
        <w:rPr>
          <w:rFonts w:ascii="Times New Roman" w:eastAsia="Times New Roman" w:hAnsi="Times New Roman" w:cs="Times New Roman"/>
          <w:color w:val="22272F"/>
          <w:sz w:val="28"/>
          <w:szCs w:val="28"/>
          <w:lang w:eastAsia="ru-RU"/>
        </w:rPr>
      </w:pPr>
      <w:r w:rsidRPr="005715C4">
        <w:rPr>
          <w:rFonts w:ascii="Times New Roman" w:eastAsia="Times New Roman" w:hAnsi="Times New Roman" w:cs="Times New Roman"/>
          <w:color w:val="22272F"/>
          <w:sz w:val="28"/>
          <w:szCs w:val="28"/>
          <w:lang w:eastAsia="ru-RU"/>
        </w:rPr>
        <w:t>Перечисление выплаты осуществляется не позднее двадцати рабочих дней после принятия Администрацией решения о предоставлении</w:t>
      </w:r>
      <w:r w:rsidR="006A1CF6">
        <w:rPr>
          <w:rFonts w:ascii="Times New Roman" w:eastAsia="Times New Roman" w:hAnsi="Times New Roman" w:cs="Times New Roman"/>
          <w:color w:val="22272F"/>
          <w:sz w:val="28"/>
          <w:szCs w:val="28"/>
          <w:lang w:eastAsia="ru-RU"/>
        </w:rPr>
        <w:t xml:space="preserve"> выплаты</w:t>
      </w:r>
      <w:r w:rsidRPr="005715C4">
        <w:rPr>
          <w:rFonts w:ascii="Times New Roman" w:eastAsia="Times New Roman" w:hAnsi="Times New Roman" w:cs="Times New Roman"/>
          <w:color w:val="22272F"/>
          <w:sz w:val="28"/>
          <w:szCs w:val="28"/>
          <w:lang w:eastAsia="ru-RU"/>
        </w:rPr>
        <w:t>.</w:t>
      </w:r>
    </w:p>
    <w:p w:rsidR="00F2710E" w:rsidRPr="00EA633E" w:rsidRDefault="000C19B0" w:rsidP="00EA633E">
      <w:pPr>
        <w:spacing w:after="0" w:line="240" w:lineRule="auto"/>
        <w:ind w:firstLine="709"/>
        <w:jc w:val="both"/>
        <w:rPr>
          <w:rFonts w:ascii="Times New Roman" w:eastAsia="Times New Roman" w:hAnsi="Times New Roman" w:cs="Times New Roman"/>
          <w:color w:val="22272F"/>
          <w:sz w:val="28"/>
          <w:szCs w:val="28"/>
          <w:lang w:eastAsia="ru-RU"/>
        </w:rPr>
      </w:pPr>
      <w:r w:rsidRPr="00EA633E">
        <w:rPr>
          <w:rFonts w:ascii="Times New Roman" w:eastAsia="Times New Roman" w:hAnsi="Times New Roman" w:cs="Times New Roman"/>
          <w:color w:val="22272F"/>
          <w:sz w:val="28"/>
          <w:szCs w:val="28"/>
          <w:lang w:eastAsia="ru-RU"/>
        </w:rPr>
        <w:t>15</w:t>
      </w:r>
      <w:r w:rsidR="00F2710E" w:rsidRPr="00EA633E">
        <w:rPr>
          <w:rFonts w:ascii="Times New Roman" w:eastAsia="Times New Roman" w:hAnsi="Times New Roman" w:cs="Times New Roman"/>
          <w:color w:val="22272F"/>
          <w:sz w:val="28"/>
          <w:szCs w:val="28"/>
          <w:lang w:eastAsia="ru-RU"/>
        </w:rPr>
        <w:t>. Для получения выплаты участники Великой Отечественной войны, лица, награжденным знаком "Жителю блокадного Ленинграда", труженики тыла обращаются с заявлением, к которому прилагаются следующие документы:</w:t>
      </w:r>
    </w:p>
    <w:p w:rsidR="00F2710E" w:rsidRPr="00EA633E" w:rsidRDefault="00F2710E" w:rsidP="00EA633E">
      <w:pPr>
        <w:spacing w:after="0" w:line="240" w:lineRule="auto"/>
        <w:ind w:firstLine="709"/>
        <w:jc w:val="both"/>
        <w:rPr>
          <w:rFonts w:ascii="Times New Roman" w:eastAsia="Times New Roman" w:hAnsi="Times New Roman" w:cs="Times New Roman"/>
          <w:color w:val="22272F"/>
          <w:sz w:val="28"/>
          <w:szCs w:val="28"/>
          <w:lang w:eastAsia="ru-RU"/>
        </w:rPr>
      </w:pPr>
      <w:r w:rsidRPr="00EA633E">
        <w:rPr>
          <w:rFonts w:ascii="Times New Roman" w:eastAsia="Times New Roman" w:hAnsi="Times New Roman" w:cs="Times New Roman"/>
          <w:color w:val="22272F"/>
          <w:sz w:val="28"/>
          <w:szCs w:val="28"/>
          <w:lang w:eastAsia="ru-RU"/>
        </w:rPr>
        <w:t>копия паспорта и (или) иных документов, подтверждающих принадлежность заявителя к гражданству Российской Федерации, а также факт проживания на территории Атяшевского муниципального района;</w:t>
      </w:r>
    </w:p>
    <w:p w:rsidR="00F2710E" w:rsidRPr="00EA633E" w:rsidRDefault="00F2710E" w:rsidP="00EA633E">
      <w:pPr>
        <w:spacing w:after="0" w:line="240" w:lineRule="auto"/>
        <w:ind w:firstLine="709"/>
        <w:jc w:val="both"/>
        <w:rPr>
          <w:rFonts w:ascii="Times New Roman" w:eastAsia="Times New Roman" w:hAnsi="Times New Roman" w:cs="Times New Roman"/>
          <w:color w:val="22272F"/>
          <w:sz w:val="28"/>
          <w:szCs w:val="28"/>
          <w:lang w:eastAsia="ru-RU"/>
        </w:rPr>
      </w:pPr>
      <w:r w:rsidRPr="00EA633E">
        <w:rPr>
          <w:rFonts w:ascii="Times New Roman" w:eastAsia="Times New Roman" w:hAnsi="Times New Roman" w:cs="Times New Roman"/>
          <w:color w:val="22272F"/>
          <w:sz w:val="28"/>
          <w:szCs w:val="28"/>
          <w:lang w:eastAsia="ru-RU"/>
        </w:rPr>
        <w:t>копия удостоверения соответствующей категории граждан;</w:t>
      </w:r>
    </w:p>
    <w:p w:rsidR="00F2710E" w:rsidRPr="00EA633E" w:rsidRDefault="00F2710E" w:rsidP="00EA633E">
      <w:pPr>
        <w:spacing w:after="0" w:line="240" w:lineRule="auto"/>
        <w:ind w:firstLine="709"/>
        <w:jc w:val="both"/>
        <w:rPr>
          <w:rFonts w:ascii="Times New Roman" w:eastAsia="Times New Roman" w:hAnsi="Times New Roman" w:cs="Times New Roman"/>
          <w:color w:val="22272F"/>
          <w:sz w:val="28"/>
          <w:szCs w:val="28"/>
          <w:lang w:eastAsia="ru-RU"/>
        </w:rPr>
      </w:pPr>
      <w:r w:rsidRPr="00EA633E">
        <w:rPr>
          <w:rFonts w:ascii="Times New Roman" w:eastAsia="Times New Roman" w:hAnsi="Times New Roman" w:cs="Times New Roman"/>
          <w:color w:val="22272F"/>
          <w:sz w:val="28"/>
          <w:szCs w:val="28"/>
          <w:lang w:eastAsia="ru-RU"/>
        </w:rPr>
        <w:t>договор подряда и (или) документы, подтверждающие затраты на произведенные ремонтные работы, на приобретенные строительные материалы.</w:t>
      </w:r>
    </w:p>
    <w:p w:rsidR="00F2710E" w:rsidRPr="00EA633E" w:rsidRDefault="00F2710E" w:rsidP="00EA633E">
      <w:pPr>
        <w:spacing w:after="0" w:line="240" w:lineRule="auto"/>
        <w:ind w:firstLine="709"/>
        <w:jc w:val="both"/>
        <w:rPr>
          <w:rFonts w:ascii="Times New Roman" w:eastAsia="Times New Roman" w:hAnsi="Times New Roman" w:cs="Times New Roman"/>
          <w:color w:val="22272F"/>
          <w:sz w:val="28"/>
          <w:szCs w:val="28"/>
          <w:lang w:eastAsia="ru-RU"/>
        </w:rPr>
      </w:pPr>
      <w:r w:rsidRPr="00EA633E">
        <w:rPr>
          <w:rFonts w:ascii="Times New Roman" w:eastAsia="Times New Roman" w:hAnsi="Times New Roman" w:cs="Times New Roman"/>
          <w:color w:val="22272F"/>
          <w:sz w:val="28"/>
          <w:szCs w:val="28"/>
          <w:lang w:eastAsia="ru-RU"/>
        </w:rPr>
        <w:t>МФЦ самостоятельно в порядке межведомственного взаимодействия запрашивает в органе, осуществляющем ведение Единого государственного реестра недвижимости и предоставление сведений, содержащихся в Едином государственном реестре недвижимости, сведения о принадлежности на праве собственности жилого помещения заявителю.</w:t>
      </w:r>
    </w:p>
    <w:p w:rsidR="00F2710E" w:rsidRPr="00EA633E" w:rsidRDefault="00F2710E" w:rsidP="00EA633E">
      <w:pPr>
        <w:spacing w:after="0" w:line="240" w:lineRule="auto"/>
        <w:ind w:firstLine="709"/>
        <w:jc w:val="both"/>
        <w:rPr>
          <w:rFonts w:ascii="Times New Roman" w:eastAsia="Times New Roman" w:hAnsi="Times New Roman" w:cs="Times New Roman"/>
          <w:color w:val="22272F"/>
          <w:sz w:val="28"/>
          <w:szCs w:val="28"/>
          <w:lang w:eastAsia="ru-RU"/>
        </w:rPr>
      </w:pPr>
      <w:r w:rsidRPr="00EA633E">
        <w:rPr>
          <w:rFonts w:ascii="Times New Roman" w:eastAsia="Times New Roman" w:hAnsi="Times New Roman" w:cs="Times New Roman"/>
          <w:color w:val="22272F"/>
          <w:sz w:val="28"/>
          <w:szCs w:val="28"/>
          <w:lang w:eastAsia="ru-RU"/>
        </w:rPr>
        <w:t>Граждане вправе представить документы (сведения), указанные в </w:t>
      </w:r>
      <w:hyperlink r:id="rId16" w:anchor="/document/8924885/entry/1802" w:history="1">
        <w:r w:rsidRPr="00EA633E">
          <w:rPr>
            <w:rFonts w:ascii="Times New Roman" w:eastAsia="Times New Roman" w:hAnsi="Times New Roman" w:cs="Times New Roman"/>
            <w:color w:val="551A8B"/>
            <w:sz w:val="28"/>
            <w:szCs w:val="28"/>
            <w:u w:val="single"/>
            <w:lang w:eastAsia="ru-RU"/>
          </w:rPr>
          <w:t>части второй</w:t>
        </w:r>
      </w:hyperlink>
      <w:r w:rsidRPr="00EA633E">
        <w:rPr>
          <w:rFonts w:ascii="Times New Roman" w:eastAsia="Times New Roman" w:hAnsi="Times New Roman" w:cs="Times New Roman"/>
          <w:color w:val="22272F"/>
          <w:sz w:val="28"/>
          <w:szCs w:val="28"/>
          <w:lang w:eastAsia="ru-RU"/>
        </w:rPr>
        <w:t> настоящего пункта, по собственной инициативе.</w:t>
      </w:r>
    </w:p>
    <w:p w:rsidR="00F2710E" w:rsidRPr="00EA633E" w:rsidRDefault="000C19B0" w:rsidP="00EA633E">
      <w:pPr>
        <w:spacing w:after="0" w:line="240" w:lineRule="auto"/>
        <w:ind w:firstLine="709"/>
        <w:jc w:val="both"/>
        <w:rPr>
          <w:rFonts w:ascii="Times New Roman" w:eastAsia="Times New Roman" w:hAnsi="Times New Roman" w:cs="Times New Roman"/>
          <w:color w:val="22272F"/>
          <w:sz w:val="28"/>
          <w:szCs w:val="28"/>
          <w:lang w:eastAsia="ru-RU"/>
        </w:rPr>
      </w:pPr>
      <w:r w:rsidRPr="00EA633E">
        <w:rPr>
          <w:rFonts w:ascii="Times New Roman" w:eastAsia="Times New Roman" w:hAnsi="Times New Roman" w:cs="Times New Roman"/>
          <w:color w:val="22272F"/>
          <w:sz w:val="28"/>
          <w:szCs w:val="28"/>
          <w:lang w:eastAsia="ru-RU"/>
        </w:rPr>
        <w:t>16</w:t>
      </w:r>
      <w:r w:rsidR="00F2710E" w:rsidRPr="00EA633E">
        <w:rPr>
          <w:rFonts w:ascii="Times New Roman" w:eastAsia="Times New Roman" w:hAnsi="Times New Roman" w:cs="Times New Roman"/>
          <w:color w:val="22272F"/>
          <w:sz w:val="28"/>
          <w:szCs w:val="28"/>
          <w:lang w:eastAsia="ru-RU"/>
        </w:rPr>
        <w:t xml:space="preserve">. </w:t>
      </w:r>
      <w:proofErr w:type="gramStart"/>
      <w:r w:rsidR="00F2710E" w:rsidRPr="00EA633E">
        <w:rPr>
          <w:rFonts w:ascii="Times New Roman" w:eastAsia="Times New Roman" w:hAnsi="Times New Roman" w:cs="Times New Roman"/>
          <w:color w:val="22272F"/>
          <w:sz w:val="28"/>
          <w:szCs w:val="28"/>
          <w:lang w:eastAsia="ru-RU"/>
        </w:rPr>
        <w:t xml:space="preserve">Для получения единовременного денежного пособия участники ликвидации последствий катастрофы на Чернобыльской АЭС, аварии на производственном объединении "Маяк" и сбросов радиоактивных отходов в реку </w:t>
      </w:r>
      <w:proofErr w:type="spellStart"/>
      <w:r w:rsidR="00F2710E" w:rsidRPr="00EA633E">
        <w:rPr>
          <w:rFonts w:ascii="Times New Roman" w:eastAsia="Times New Roman" w:hAnsi="Times New Roman" w:cs="Times New Roman"/>
          <w:color w:val="22272F"/>
          <w:sz w:val="28"/>
          <w:szCs w:val="28"/>
          <w:lang w:eastAsia="ru-RU"/>
        </w:rPr>
        <w:t>Теча</w:t>
      </w:r>
      <w:proofErr w:type="spellEnd"/>
      <w:r w:rsidR="00F2710E" w:rsidRPr="00EA633E">
        <w:rPr>
          <w:rFonts w:ascii="Times New Roman" w:eastAsia="Times New Roman" w:hAnsi="Times New Roman" w:cs="Times New Roman"/>
          <w:color w:val="22272F"/>
          <w:sz w:val="28"/>
          <w:szCs w:val="28"/>
          <w:lang w:eastAsia="ru-RU"/>
        </w:rPr>
        <w:t>, граждане из подразделений особого риска, граждане, подвергшиеся радиационному воздействию вследствие ядерных испытаний на Семипалатинском полигоне, до 5 апреля текущего года обращаются по месту жительства с заявлением, к которому прилагаются следующие документы:</w:t>
      </w:r>
      <w:proofErr w:type="gramEnd"/>
    </w:p>
    <w:p w:rsidR="00F2710E" w:rsidRPr="00EA633E" w:rsidRDefault="00F2710E" w:rsidP="00EA633E">
      <w:pPr>
        <w:spacing w:after="0" w:line="240" w:lineRule="auto"/>
        <w:ind w:firstLine="709"/>
        <w:jc w:val="both"/>
        <w:rPr>
          <w:rFonts w:ascii="Times New Roman" w:eastAsia="Times New Roman" w:hAnsi="Times New Roman" w:cs="Times New Roman"/>
          <w:color w:val="22272F"/>
          <w:sz w:val="28"/>
          <w:szCs w:val="28"/>
          <w:lang w:eastAsia="ru-RU"/>
        </w:rPr>
      </w:pPr>
      <w:r w:rsidRPr="00EA633E">
        <w:rPr>
          <w:rFonts w:ascii="Times New Roman" w:eastAsia="Times New Roman" w:hAnsi="Times New Roman" w:cs="Times New Roman"/>
          <w:color w:val="22272F"/>
          <w:sz w:val="28"/>
          <w:szCs w:val="28"/>
          <w:lang w:eastAsia="ru-RU"/>
        </w:rPr>
        <w:t>копия паспорта и (или) иных документов, подтверждающих принадлежность заявителя к гражданству Российской Федерации, а также факт проживания на территории Атяшевского муниципального района;</w:t>
      </w:r>
    </w:p>
    <w:p w:rsidR="00F2710E" w:rsidRPr="00EA633E" w:rsidRDefault="00F2710E" w:rsidP="00EA633E">
      <w:pPr>
        <w:spacing w:after="0" w:line="240" w:lineRule="auto"/>
        <w:ind w:firstLine="709"/>
        <w:jc w:val="both"/>
        <w:rPr>
          <w:rFonts w:ascii="Times New Roman" w:eastAsia="Times New Roman" w:hAnsi="Times New Roman" w:cs="Times New Roman"/>
          <w:color w:val="22272F"/>
          <w:sz w:val="28"/>
          <w:szCs w:val="28"/>
          <w:lang w:eastAsia="ru-RU"/>
        </w:rPr>
      </w:pPr>
      <w:r w:rsidRPr="00EA633E">
        <w:rPr>
          <w:rFonts w:ascii="Times New Roman" w:eastAsia="Times New Roman" w:hAnsi="Times New Roman" w:cs="Times New Roman"/>
          <w:color w:val="22272F"/>
          <w:sz w:val="28"/>
          <w:szCs w:val="28"/>
          <w:lang w:eastAsia="ru-RU"/>
        </w:rPr>
        <w:t xml:space="preserve">копия удостоверения, подтверждающего статус либо участника ликвидации последствий катастрофы на Чернобыльской атомной электростанции, либо участника ликвидации последствий аварии на производственном объединении "Маяк" и сбросов радиоактивных отходов в реку </w:t>
      </w:r>
      <w:proofErr w:type="spellStart"/>
      <w:r w:rsidRPr="00EA633E">
        <w:rPr>
          <w:rFonts w:ascii="Times New Roman" w:eastAsia="Times New Roman" w:hAnsi="Times New Roman" w:cs="Times New Roman"/>
          <w:color w:val="22272F"/>
          <w:sz w:val="28"/>
          <w:szCs w:val="28"/>
          <w:lang w:eastAsia="ru-RU"/>
        </w:rPr>
        <w:t>Теча</w:t>
      </w:r>
      <w:proofErr w:type="spellEnd"/>
      <w:r w:rsidRPr="00EA633E">
        <w:rPr>
          <w:rFonts w:ascii="Times New Roman" w:eastAsia="Times New Roman" w:hAnsi="Times New Roman" w:cs="Times New Roman"/>
          <w:color w:val="22272F"/>
          <w:sz w:val="28"/>
          <w:szCs w:val="28"/>
          <w:lang w:eastAsia="ru-RU"/>
        </w:rPr>
        <w:t>, либо участника подразделений особого риска, либо гражданина, подвергшегося радиационному воздействию вследствие ядерных испытаний на Семипалатинском полигоне.</w:t>
      </w:r>
    </w:p>
    <w:p w:rsidR="00F2710E" w:rsidRPr="00EA633E" w:rsidRDefault="00F2710E" w:rsidP="00EA633E">
      <w:pPr>
        <w:spacing w:after="0" w:line="240" w:lineRule="auto"/>
        <w:ind w:firstLine="709"/>
        <w:jc w:val="both"/>
        <w:rPr>
          <w:rFonts w:ascii="Times New Roman" w:eastAsia="Times New Roman" w:hAnsi="Times New Roman" w:cs="Times New Roman"/>
          <w:color w:val="22272F"/>
          <w:sz w:val="28"/>
          <w:szCs w:val="28"/>
          <w:lang w:eastAsia="ru-RU"/>
        </w:rPr>
      </w:pPr>
      <w:r w:rsidRPr="00EA633E">
        <w:rPr>
          <w:rFonts w:ascii="Times New Roman" w:eastAsia="Times New Roman" w:hAnsi="Times New Roman" w:cs="Times New Roman"/>
          <w:color w:val="22272F"/>
          <w:sz w:val="28"/>
          <w:szCs w:val="28"/>
          <w:lang w:eastAsia="ru-RU"/>
        </w:rPr>
        <w:t>В случае</w:t>
      </w:r>
      <w:proofErr w:type="gramStart"/>
      <w:r w:rsidRPr="00EA633E">
        <w:rPr>
          <w:rFonts w:ascii="Times New Roman" w:eastAsia="Times New Roman" w:hAnsi="Times New Roman" w:cs="Times New Roman"/>
          <w:color w:val="22272F"/>
          <w:sz w:val="28"/>
          <w:szCs w:val="28"/>
          <w:lang w:eastAsia="ru-RU"/>
        </w:rPr>
        <w:t>,</w:t>
      </w:r>
      <w:proofErr w:type="gramEnd"/>
      <w:r w:rsidRPr="00EA633E">
        <w:rPr>
          <w:rFonts w:ascii="Times New Roman" w:eastAsia="Times New Roman" w:hAnsi="Times New Roman" w:cs="Times New Roman"/>
          <w:color w:val="22272F"/>
          <w:sz w:val="28"/>
          <w:szCs w:val="28"/>
          <w:lang w:eastAsia="ru-RU"/>
        </w:rPr>
        <w:t xml:space="preserve"> если копии документов не засвидетельствованы в нотариальном порядке, вместе с копиями предъявляются оригиналы.</w:t>
      </w:r>
    </w:p>
    <w:p w:rsidR="00F2710E" w:rsidRPr="00EA633E" w:rsidRDefault="000C19B0" w:rsidP="00EA633E">
      <w:pPr>
        <w:spacing w:after="0" w:line="240" w:lineRule="auto"/>
        <w:ind w:firstLine="709"/>
        <w:jc w:val="both"/>
        <w:rPr>
          <w:rFonts w:ascii="Times New Roman" w:eastAsia="Times New Roman" w:hAnsi="Times New Roman" w:cs="Times New Roman"/>
          <w:color w:val="22272F"/>
          <w:sz w:val="28"/>
          <w:szCs w:val="28"/>
          <w:lang w:eastAsia="ru-RU"/>
        </w:rPr>
      </w:pPr>
      <w:r w:rsidRPr="00EA633E">
        <w:rPr>
          <w:rFonts w:ascii="Times New Roman" w:eastAsia="Times New Roman" w:hAnsi="Times New Roman" w:cs="Times New Roman"/>
          <w:color w:val="22272F"/>
          <w:sz w:val="28"/>
          <w:szCs w:val="28"/>
          <w:lang w:eastAsia="ru-RU"/>
        </w:rPr>
        <w:t>17</w:t>
      </w:r>
      <w:r w:rsidR="00F2710E" w:rsidRPr="00EA633E">
        <w:rPr>
          <w:rFonts w:ascii="Times New Roman" w:eastAsia="Times New Roman" w:hAnsi="Times New Roman" w:cs="Times New Roman"/>
          <w:color w:val="22272F"/>
          <w:sz w:val="28"/>
          <w:szCs w:val="28"/>
          <w:lang w:eastAsia="ru-RU"/>
        </w:rPr>
        <w:t xml:space="preserve">. </w:t>
      </w:r>
      <w:proofErr w:type="gramStart"/>
      <w:r w:rsidR="00F2710E" w:rsidRPr="00EA633E">
        <w:rPr>
          <w:rFonts w:ascii="Times New Roman" w:eastAsia="Times New Roman" w:hAnsi="Times New Roman" w:cs="Times New Roman"/>
          <w:color w:val="22272F"/>
          <w:sz w:val="28"/>
          <w:szCs w:val="28"/>
          <w:lang w:eastAsia="ru-RU"/>
        </w:rPr>
        <w:t xml:space="preserve">Для получения </w:t>
      </w:r>
      <w:r w:rsidR="006A1CF6">
        <w:rPr>
          <w:rFonts w:ascii="Times New Roman" w:eastAsia="Times New Roman" w:hAnsi="Times New Roman" w:cs="Times New Roman"/>
          <w:color w:val="22272F"/>
          <w:sz w:val="28"/>
          <w:szCs w:val="28"/>
          <w:lang w:eastAsia="ru-RU"/>
        </w:rPr>
        <w:t xml:space="preserve">выплаты </w:t>
      </w:r>
      <w:r w:rsidR="00F2710E" w:rsidRPr="00EA633E">
        <w:rPr>
          <w:rFonts w:ascii="Times New Roman" w:eastAsia="Times New Roman" w:hAnsi="Times New Roman" w:cs="Times New Roman"/>
          <w:color w:val="22272F"/>
          <w:sz w:val="28"/>
          <w:szCs w:val="28"/>
          <w:lang w:eastAsia="ru-RU"/>
        </w:rPr>
        <w:t xml:space="preserve">военнослужащие, получившие инвалидность вследствие военной травмы в ходе боевых действий в Афганистане с апреля 1978 года по 15 февраля 1989 года, при выполнении </w:t>
      </w:r>
      <w:r w:rsidR="00F2710E" w:rsidRPr="00EA633E">
        <w:rPr>
          <w:rFonts w:ascii="Times New Roman" w:eastAsia="Times New Roman" w:hAnsi="Times New Roman" w:cs="Times New Roman"/>
          <w:color w:val="22272F"/>
          <w:sz w:val="28"/>
          <w:szCs w:val="28"/>
          <w:lang w:eastAsia="ru-RU"/>
        </w:rPr>
        <w:lastRenderedPageBreak/>
        <w:t>задач в условиях вооруженного конфликта в Чеченской Республике и на прилегающих к ней территориях Российской Федерации, отнесенных к зоне вооруженного конфликта с декабря 1994 года по декабрь 1996 года, при выполнении задач в ходе</w:t>
      </w:r>
      <w:proofErr w:type="gramEnd"/>
      <w:r w:rsidR="00F2710E" w:rsidRPr="00EA633E">
        <w:rPr>
          <w:rFonts w:ascii="Times New Roman" w:eastAsia="Times New Roman" w:hAnsi="Times New Roman" w:cs="Times New Roman"/>
          <w:color w:val="22272F"/>
          <w:sz w:val="28"/>
          <w:szCs w:val="28"/>
          <w:lang w:eastAsia="ru-RU"/>
        </w:rPr>
        <w:t xml:space="preserve"> контртеррористических операций на территории Северо-Кавказского региона с августа 1999 года, до 25 января текущего года обращаются по месту жительства с заявлением, к которому прилагаются следующие документы:</w:t>
      </w:r>
    </w:p>
    <w:p w:rsidR="00F2710E" w:rsidRPr="00EA633E" w:rsidRDefault="00F2710E" w:rsidP="00EA633E">
      <w:pPr>
        <w:spacing w:after="0" w:line="240" w:lineRule="auto"/>
        <w:ind w:firstLine="709"/>
        <w:jc w:val="both"/>
        <w:rPr>
          <w:rFonts w:ascii="Times New Roman" w:eastAsia="Times New Roman" w:hAnsi="Times New Roman" w:cs="Times New Roman"/>
          <w:color w:val="22272F"/>
          <w:sz w:val="28"/>
          <w:szCs w:val="28"/>
          <w:lang w:eastAsia="ru-RU"/>
        </w:rPr>
      </w:pPr>
      <w:r w:rsidRPr="00EA633E">
        <w:rPr>
          <w:rFonts w:ascii="Times New Roman" w:eastAsia="Times New Roman" w:hAnsi="Times New Roman" w:cs="Times New Roman"/>
          <w:color w:val="22272F"/>
          <w:sz w:val="28"/>
          <w:szCs w:val="28"/>
          <w:lang w:eastAsia="ru-RU"/>
        </w:rPr>
        <w:t>копия паспорта и (или) иных документов, подтверждающих принадлежность заявителя к гражданству Российской Федерации, а также факт проживания на территории Атяшевского муниципального района;</w:t>
      </w:r>
    </w:p>
    <w:p w:rsidR="00F2710E" w:rsidRPr="00EA633E" w:rsidRDefault="00F2710E" w:rsidP="00EA633E">
      <w:pPr>
        <w:spacing w:after="0" w:line="240" w:lineRule="auto"/>
        <w:ind w:firstLine="709"/>
        <w:jc w:val="both"/>
        <w:rPr>
          <w:rFonts w:ascii="Times New Roman" w:eastAsia="Times New Roman" w:hAnsi="Times New Roman" w:cs="Times New Roman"/>
          <w:color w:val="22272F"/>
          <w:sz w:val="28"/>
          <w:szCs w:val="28"/>
          <w:lang w:eastAsia="ru-RU"/>
        </w:rPr>
      </w:pPr>
      <w:r w:rsidRPr="00EA633E">
        <w:rPr>
          <w:rFonts w:ascii="Times New Roman" w:eastAsia="Times New Roman" w:hAnsi="Times New Roman" w:cs="Times New Roman"/>
          <w:color w:val="22272F"/>
          <w:sz w:val="28"/>
          <w:szCs w:val="28"/>
          <w:lang w:eastAsia="ru-RU"/>
        </w:rPr>
        <w:t>копия удостоверения инвалида о праве на льготы;</w:t>
      </w:r>
    </w:p>
    <w:p w:rsidR="00F2710E" w:rsidRPr="00EA633E" w:rsidRDefault="00F2710E" w:rsidP="00EA633E">
      <w:pPr>
        <w:spacing w:after="0" w:line="240" w:lineRule="auto"/>
        <w:ind w:firstLine="709"/>
        <w:jc w:val="both"/>
        <w:rPr>
          <w:rFonts w:ascii="Times New Roman" w:eastAsia="Times New Roman" w:hAnsi="Times New Roman" w:cs="Times New Roman"/>
          <w:color w:val="22272F"/>
          <w:sz w:val="28"/>
          <w:szCs w:val="28"/>
          <w:lang w:eastAsia="ru-RU"/>
        </w:rPr>
      </w:pPr>
      <w:r w:rsidRPr="00EA633E">
        <w:rPr>
          <w:rFonts w:ascii="Times New Roman" w:eastAsia="Times New Roman" w:hAnsi="Times New Roman" w:cs="Times New Roman"/>
          <w:color w:val="22272F"/>
          <w:sz w:val="28"/>
          <w:szCs w:val="28"/>
          <w:lang w:eastAsia="ru-RU"/>
        </w:rPr>
        <w:t>копия справки, подтверждающей факт установления инвалидности.</w:t>
      </w:r>
    </w:p>
    <w:p w:rsidR="00F2710E" w:rsidRPr="00EA633E" w:rsidRDefault="00F2710E" w:rsidP="00EA633E">
      <w:pPr>
        <w:spacing w:after="0" w:line="240" w:lineRule="auto"/>
        <w:ind w:firstLine="709"/>
        <w:jc w:val="both"/>
        <w:rPr>
          <w:rFonts w:ascii="Times New Roman" w:eastAsia="Times New Roman" w:hAnsi="Times New Roman" w:cs="Times New Roman"/>
          <w:color w:val="22272F"/>
          <w:sz w:val="28"/>
          <w:szCs w:val="28"/>
          <w:lang w:eastAsia="ru-RU"/>
        </w:rPr>
      </w:pPr>
      <w:r w:rsidRPr="00EA633E">
        <w:rPr>
          <w:rFonts w:ascii="Times New Roman" w:eastAsia="Times New Roman" w:hAnsi="Times New Roman" w:cs="Times New Roman"/>
          <w:color w:val="22272F"/>
          <w:sz w:val="28"/>
          <w:szCs w:val="28"/>
          <w:lang w:eastAsia="ru-RU"/>
        </w:rPr>
        <w:t>В случае</w:t>
      </w:r>
      <w:proofErr w:type="gramStart"/>
      <w:r w:rsidRPr="00EA633E">
        <w:rPr>
          <w:rFonts w:ascii="Times New Roman" w:eastAsia="Times New Roman" w:hAnsi="Times New Roman" w:cs="Times New Roman"/>
          <w:color w:val="22272F"/>
          <w:sz w:val="28"/>
          <w:szCs w:val="28"/>
          <w:lang w:eastAsia="ru-RU"/>
        </w:rPr>
        <w:t>,</w:t>
      </w:r>
      <w:proofErr w:type="gramEnd"/>
      <w:r w:rsidRPr="00EA633E">
        <w:rPr>
          <w:rFonts w:ascii="Times New Roman" w:eastAsia="Times New Roman" w:hAnsi="Times New Roman" w:cs="Times New Roman"/>
          <w:color w:val="22272F"/>
          <w:sz w:val="28"/>
          <w:szCs w:val="28"/>
          <w:lang w:eastAsia="ru-RU"/>
        </w:rPr>
        <w:t xml:space="preserve"> если копии документов не засвидетельствованы в нотариальном порядке, вместе с копиями предъявляются оригиналы.</w:t>
      </w:r>
    </w:p>
    <w:p w:rsidR="00F2710E" w:rsidRPr="00EA633E" w:rsidRDefault="000C19B0" w:rsidP="00EA633E">
      <w:pPr>
        <w:spacing w:after="0" w:line="240" w:lineRule="auto"/>
        <w:ind w:firstLine="709"/>
        <w:jc w:val="both"/>
        <w:rPr>
          <w:rFonts w:ascii="Times New Roman" w:eastAsia="Times New Roman" w:hAnsi="Times New Roman" w:cs="Times New Roman"/>
          <w:color w:val="22272F"/>
          <w:sz w:val="28"/>
          <w:szCs w:val="28"/>
          <w:lang w:eastAsia="ru-RU"/>
        </w:rPr>
      </w:pPr>
      <w:r w:rsidRPr="00EA633E">
        <w:rPr>
          <w:rFonts w:ascii="Times New Roman" w:eastAsia="Times New Roman" w:hAnsi="Times New Roman" w:cs="Times New Roman"/>
          <w:color w:val="22272F"/>
          <w:sz w:val="28"/>
          <w:szCs w:val="28"/>
          <w:lang w:eastAsia="ru-RU"/>
        </w:rPr>
        <w:t>18</w:t>
      </w:r>
      <w:r w:rsidR="00F2710E" w:rsidRPr="00EA633E">
        <w:rPr>
          <w:rFonts w:ascii="Times New Roman" w:eastAsia="Times New Roman" w:hAnsi="Times New Roman" w:cs="Times New Roman"/>
          <w:color w:val="22272F"/>
          <w:sz w:val="28"/>
          <w:szCs w:val="28"/>
          <w:lang w:eastAsia="ru-RU"/>
        </w:rPr>
        <w:t>. Заявление и документы, необходимые для получения выплаты, могут быть направлены в форме электронных документов.</w:t>
      </w:r>
    </w:p>
    <w:p w:rsidR="00F2710E" w:rsidRPr="00EA633E" w:rsidRDefault="00F2710E" w:rsidP="00EA633E">
      <w:pPr>
        <w:spacing w:after="0" w:line="240" w:lineRule="auto"/>
        <w:ind w:firstLine="709"/>
        <w:jc w:val="both"/>
        <w:rPr>
          <w:rFonts w:ascii="Times New Roman" w:eastAsia="Times New Roman" w:hAnsi="Times New Roman" w:cs="Times New Roman"/>
          <w:color w:val="22272F"/>
          <w:sz w:val="28"/>
          <w:szCs w:val="28"/>
          <w:lang w:eastAsia="ru-RU"/>
        </w:rPr>
      </w:pPr>
      <w:r w:rsidRPr="00EA633E">
        <w:rPr>
          <w:rFonts w:ascii="Times New Roman" w:eastAsia="Times New Roman" w:hAnsi="Times New Roman" w:cs="Times New Roman"/>
          <w:color w:val="22272F"/>
          <w:sz w:val="28"/>
          <w:szCs w:val="28"/>
          <w:lang w:eastAsia="ru-RU"/>
        </w:rPr>
        <w:t>Заявление и документы, необходимые для получения выплаты, представляемые в форме электронных документов:</w:t>
      </w:r>
    </w:p>
    <w:p w:rsidR="00F2710E" w:rsidRPr="00EA633E" w:rsidRDefault="00F2710E" w:rsidP="00EA633E">
      <w:pPr>
        <w:spacing w:after="0" w:line="240" w:lineRule="auto"/>
        <w:ind w:firstLine="709"/>
        <w:jc w:val="both"/>
        <w:rPr>
          <w:rFonts w:ascii="Times New Roman" w:eastAsia="Times New Roman" w:hAnsi="Times New Roman" w:cs="Times New Roman"/>
          <w:color w:val="22272F"/>
          <w:sz w:val="28"/>
          <w:szCs w:val="28"/>
          <w:lang w:eastAsia="ru-RU"/>
        </w:rPr>
      </w:pPr>
      <w:proofErr w:type="gramStart"/>
      <w:r w:rsidRPr="00EA633E">
        <w:rPr>
          <w:rFonts w:ascii="Times New Roman" w:eastAsia="Times New Roman" w:hAnsi="Times New Roman" w:cs="Times New Roman"/>
          <w:color w:val="22272F"/>
          <w:sz w:val="28"/>
          <w:szCs w:val="28"/>
          <w:lang w:eastAsia="ru-RU"/>
        </w:rPr>
        <w:t>подписываются в соответствии с требованиями </w:t>
      </w:r>
      <w:hyperlink r:id="rId17" w:anchor="/document/12184522/entry/0" w:history="1">
        <w:r w:rsidRPr="00EA633E">
          <w:rPr>
            <w:rFonts w:ascii="Times New Roman" w:eastAsia="Times New Roman" w:hAnsi="Times New Roman" w:cs="Times New Roman"/>
            <w:color w:val="551A8B"/>
            <w:sz w:val="28"/>
            <w:szCs w:val="28"/>
            <w:u w:val="single"/>
            <w:lang w:eastAsia="ru-RU"/>
          </w:rPr>
          <w:t>Федерального закона</w:t>
        </w:r>
      </w:hyperlink>
      <w:r w:rsidRPr="00EA633E">
        <w:rPr>
          <w:rFonts w:ascii="Times New Roman" w:eastAsia="Times New Roman" w:hAnsi="Times New Roman" w:cs="Times New Roman"/>
          <w:color w:val="22272F"/>
          <w:sz w:val="28"/>
          <w:szCs w:val="28"/>
          <w:lang w:eastAsia="ru-RU"/>
        </w:rPr>
        <w:t> от 6 апреля 2011 г. N 63-ФЗ "Об электронной подписи" (далее - Федеральный закон "Об электронной подписи") и </w:t>
      </w:r>
      <w:hyperlink r:id="rId18" w:anchor="/document/12177515/entry/2110" w:history="1">
        <w:r w:rsidRPr="00EA633E">
          <w:rPr>
            <w:rFonts w:ascii="Times New Roman" w:eastAsia="Times New Roman" w:hAnsi="Times New Roman" w:cs="Times New Roman"/>
            <w:color w:val="551A8B"/>
            <w:sz w:val="28"/>
            <w:szCs w:val="28"/>
            <w:u w:val="single"/>
            <w:lang w:eastAsia="ru-RU"/>
          </w:rPr>
          <w:t>статей 21.1</w:t>
        </w:r>
      </w:hyperlink>
      <w:r w:rsidRPr="00EA633E">
        <w:rPr>
          <w:rFonts w:ascii="Times New Roman" w:eastAsia="Times New Roman" w:hAnsi="Times New Roman" w:cs="Times New Roman"/>
          <w:color w:val="22272F"/>
          <w:sz w:val="28"/>
          <w:szCs w:val="28"/>
          <w:lang w:eastAsia="ru-RU"/>
        </w:rPr>
        <w:t> и </w:t>
      </w:r>
      <w:hyperlink r:id="rId19" w:anchor="/document/12177515/entry/2120" w:history="1">
        <w:r w:rsidRPr="00EA633E">
          <w:rPr>
            <w:rFonts w:ascii="Times New Roman" w:eastAsia="Times New Roman" w:hAnsi="Times New Roman" w:cs="Times New Roman"/>
            <w:color w:val="551A8B"/>
            <w:sz w:val="28"/>
            <w:szCs w:val="28"/>
            <w:u w:val="single"/>
            <w:lang w:eastAsia="ru-RU"/>
          </w:rPr>
          <w:t>21.2</w:t>
        </w:r>
      </w:hyperlink>
      <w:r w:rsidRPr="00EA633E">
        <w:rPr>
          <w:rFonts w:ascii="Times New Roman" w:eastAsia="Times New Roman" w:hAnsi="Times New Roman" w:cs="Times New Roman"/>
          <w:color w:val="22272F"/>
          <w:sz w:val="28"/>
          <w:szCs w:val="28"/>
          <w:lang w:eastAsia="ru-RU"/>
        </w:rPr>
        <w:t> Федерального закона от 27 июля 2010 г. N 210-ФЗ "Об организации предоставления государственных и муниципальных услуг" (далее - Федеральный закон "Об организации предоставления государственных и муниципальных услуг");</w:t>
      </w:r>
      <w:proofErr w:type="gramEnd"/>
    </w:p>
    <w:p w:rsidR="00F2710E" w:rsidRPr="00EA633E" w:rsidRDefault="00F2710E" w:rsidP="00EA633E">
      <w:pPr>
        <w:spacing w:after="0" w:line="240" w:lineRule="auto"/>
        <w:ind w:firstLine="709"/>
        <w:jc w:val="both"/>
        <w:rPr>
          <w:rFonts w:ascii="Times New Roman" w:eastAsia="Times New Roman" w:hAnsi="Times New Roman" w:cs="Times New Roman"/>
          <w:color w:val="22272F"/>
          <w:sz w:val="28"/>
          <w:szCs w:val="28"/>
          <w:lang w:eastAsia="ru-RU"/>
        </w:rPr>
      </w:pPr>
      <w:r w:rsidRPr="00EA633E">
        <w:rPr>
          <w:rFonts w:ascii="Times New Roman" w:eastAsia="Times New Roman" w:hAnsi="Times New Roman" w:cs="Times New Roman"/>
          <w:color w:val="22272F"/>
          <w:sz w:val="28"/>
          <w:szCs w:val="28"/>
          <w:lang w:eastAsia="ru-RU"/>
        </w:rPr>
        <w:t>представляются с использованием электронных носителей и (или) информационно-телекоммуникационных сетей общего пользования, включая сеть "Интернет":</w:t>
      </w:r>
    </w:p>
    <w:p w:rsidR="00F2710E" w:rsidRPr="00EA633E" w:rsidRDefault="00F2710E" w:rsidP="00EA633E">
      <w:pPr>
        <w:spacing w:after="0" w:line="240" w:lineRule="auto"/>
        <w:ind w:firstLine="709"/>
        <w:jc w:val="both"/>
        <w:rPr>
          <w:rFonts w:ascii="Times New Roman" w:eastAsia="Times New Roman" w:hAnsi="Times New Roman" w:cs="Times New Roman"/>
          <w:color w:val="22272F"/>
          <w:sz w:val="28"/>
          <w:szCs w:val="28"/>
          <w:lang w:eastAsia="ru-RU"/>
        </w:rPr>
      </w:pPr>
      <w:r w:rsidRPr="00EA633E">
        <w:rPr>
          <w:rFonts w:ascii="Times New Roman" w:eastAsia="Times New Roman" w:hAnsi="Times New Roman" w:cs="Times New Roman"/>
          <w:color w:val="22272F"/>
          <w:sz w:val="28"/>
          <w:szCs w:val="28"/>
          <w:lang w:eastAsia="ru-RU"/>
        </w:rPr>
        <w:t>лично или через законного представителя;</w:t>
      </w:r>
    </w:p>
    <w:p w:rsidR="00F2710E" w:rsidRPr="00EA633E" w:rsidRDefault="00F2710E" w:rsidP="00EA633E">
      <w:pPr>
        <w:spacing w:after="0" w:line="240" w:lineRule="auto"/>
        <w:ind w:firstLine="709"/>
        <w:jc w:val="both"/>
        <w:rPr>
          <w:rFonts w:ascii="Times New Roman" w:eastAsia="Times New Roman" w:hAnsi="Times New Roman" w:cs="Times New Roman"/>
          <w:color w:val="22272F"/>
          <w:sz w:val="28"/>
          <w:szCs w:val="28"/>
          <w:lang w:eastAsia="ru-RU"/>
        </w:rPr>
      </w:pPr>
      <w:r w:rsidRPr="00EA633E">
        <w:rPr>
          <w:rFonts w:ascii="Times New Roman" w:eastAsia="Times New Roman" w:hAnsi="Times New Roman" w:cs="Times New Roman"/>
          <w:color w:val="22272F"/>
          <w:sz w:val="28"/>
          <w:szCs w:val="28"/>
          <w:lang w:eastAsia="ru-RU"/>
        </w:rPr>
        <w:t>посредством Единого портала государственных и муниципальных услуг (функций) (без использования электронных носителей);</w:t>
      </w:r>
    </w:p>
    <w:p w:rsidR="00F2710E" w:rsidRPr="00EA633E" w:rsidRDefault="00F2710E" w:rsidP="00EA633E">
      <w:pPr>
        <w:spacing w:after="0" w:line="240" w:lineRule="auto"/>
        <w:ind w:firstLine="709"/>
        <w:jc w:val="both"/>
        <w:rPr>
          <w:rFonts w:ascii="Times New Roman" w:eastAsia="Times New Roman" w:hAnsi="Times New Roman" w:cs="Times New Roman"/>
          <w:color w:val="22272F"/>
          <w:sz w:val="28"/>
          <w:szCs w:val="28"/>
          <w:lang w:eastAsia="ru-RU"/>
        </w:rPr>
      </w:pPr>
      <w:r w:rsidRPr="00EA633E">
        <w:rPr>
          <w:rFonts w:ascii="Times New Roman" w:eastAsia="Times New Roman" w:hAnsi="Times New Roman" w:cs="Times New Roman"/>
          <w:color w:val="22272F"/>
          <w:sz w:val="28"/>
          <w:szCs w:val="28"/>
          <w:lang w:eastAsia="ru-RU"/>
        </w:rPr>
        <w:t>иным способом, позволяющим передать в электронном виде заявление и иные документы.</w:t>
      </w:r>
    </w:p>
    <w:p w:rsidR="00F2710E" w:rsidRPr="00EA633E" w:rsidRDefault="00F2710E" w:rsidP="00EA633E">
      <w:pPr>
        <w:spacing w:after="0" w:line="240" w:lineRule="auto"/>
        <w:ind w:firstLine="709"/>
        <w:jc w:val="both"/>
        <w:rPr>
          <w:rFonts w:ascii="Times New Roman" w:eastAsia="Times New Roman" w:hAnsi="Times New Roman" w:cs="Times New Roman"/>
          <w:color w:val="22272F"/>
          <w:sz w:val="28"/>
          <w:szCs w:val="28"/>
          <w:lang w:eastAsia="ru-RU"/>
        </w:rPr>
      </w:pPr>
      <w:r w:rsidRPr="00EA633E">
        <w:rPr>
          <w:rFonts w:ascii="Times New Roman" w:eastAsia="Times New Roman" w:hAnsi="Times New Roman" w:cs="Times New Roman"/>
          <w:color w:val="22272F"/>
          <w:sz w:val="28"/>
          <w:szCs w:val="28"/>
          <w:lang w:eastAsia="ru-RU"/>
        </w:rPr>
        <w:t>Представление заявления и документов (содержащихся в них сведений), необходимых для получения пособия, в форме электронных документов приравнивается к согласию такого заявителя с обработкой его персональных данных в целях и объеме, необходимых для назначения выплаты.</w:t>
      </w:r>
    </w:p>
    <w:p w:rsidR="00F2710E" w:rsidRPr="00EA633E" w:rsidRDefault="000C19B0" w:rsidP="00EA633E">
      <w:pPr>
        <w:spacing w:after="0" w:line="240" w:lineRule="auto"/>
        <w:ind w:firstLine="709"/>
        <w:jc w:val="both"/>
        <w:rPr>
          <w:rFonts w:ascii="Times New Roman" w:eastAsia="Times New Roman" w:hAnsi="Times New Roman" w:cs="Times New Roman"/>
          <w:color w:val="22272F"/>
          <w:sz w:val="28"/>
          <w:szCs w:val="28"/>
          <w:lang w:eastAsia="ru-RU"/>
        </w:rPr>
      </w:pPr>
      <w:r w:rsidRPr="00EA633E">
        <w:rPr>
          <w:rFonts w:ascii="Times New Roman" w:eastAsia="Times New Roman" w:hAnsi="Times New Roman" w:cs="Times New Roman"/>
          <w:color w:val="22272F"/>
          <w:sz w:val="28"/>
          <w:szCs w:val="28"/>
          <w:lang w:eastAsia="ru-RU"/>
        </w:rPr>
        <w:t>19</w:t>
      </w:r>
      <w:r w:rsidR="00F2710E" w:rsidRPr="00EA633E">
        <w:rPr>
          <w:rFonts w:ascii="Times New Roman" w:eastAsia="Times New Roman" w:hAnsi="Times New Roman" w:cs="Times New Roman"/>
          <w:color w:val="22272F"/>
          <w:sz w:val="28"/>
          <w:szCs w:val="28"/>
          <w:lang w:eastAsia="ru-RU"/>
        </w:rPr>
        <w:t xml:space="preserve">. </w:t>
      </w:r>
      <w:r w:rsidR="00F2219A" w:rsidRPr="00EA633E">
        <w:rPr>
          <w:rFonts w:ascii="Times New Roman" w:eastAsia="Times New Roman" w:hAnsi="Times New Roman" w:cs="Times New Roman"/>
          <w:color w:val="22272F"/>
          <w:sz w:val="28"/>
          <w:szCs w:val="28"/>
          <w:lang w:eastAsia="ru-RU"/>
        </w:rPr>
        <w:t xml:space="preserve">Администрация </w:t>
      </w:r>
      <w:r w:rsidR="00F2710E" w:rsidRPr="00EA633E">
        <w:rPr>
          <w:rFonts w:ascii="Times New Roman" w:eastAsia="Times New Roman" w:hAnsi="Times New Roman" w:cs="Times New Roman"/>
          <w:color w:val="22272F"/>
          <w:sz w:val="28"/>
          <w:szCs w:val="28"/>
          <w:lang w:eastAsia="ru-RU"/>
        </w:rPr>
        <w:t>в срок не позднее 30 календарных дней со дня регистрации заявления с документами, нео</w:t>
      </w:r>
      <w:r w:rsidR="00F2219A" w:rsidRPr="00EA633E">
        <w:rPr>
          <w:rFonts w:ascii="Times New Roman" w:eastAsia="Times New Roman" w:hAnsi="Times New Roman" w:cs="Times New Roman"/>
          <w:color w:val="22272F"/>
          <w:sz w:val="28"/>
          <w:szCs w:val="28"/>
          <w:lang w:eastAsia="ru-RU"/>
        </w:rPr>
        <w:t>бходимыми для назначения выплаты</w:t>
      </w:r>
      <w:r w:rsidR="00F2710E" w:rsidRPr="00EA633E">
        <w:rPr>
          <w:rFonts w:ascii="Times New Roman" w:eastAsia="Times New Roman" w:hAnsi="Times New Roman" w:cs="Times New Roman"/>
          <w:color w:val="22272F"/>
          <w:sz w:val="28"/>
          <w:szCs w:val="28"/>
          <w:lang w:eastAsia="ru-RU"/>
        </w:rPr>
        <w:t xml:space="preserve">, принимает </w:t>
      </w:r>
      <w:r w:rsidR="00F2219A" w:rsidRPr="00EA633E">
        <w:rPr>
          <w:rFonts w:ascii="Times New Roman" w:eastAsia="Times New Roman" w:hAnsi="Times New Roman" w:cs="Times New Roman"/>
          <w:color w:val="22272F"/>
          <w:sz w:val="28"/>
          <w:szCs w:val="28"/>
          <w:lang w:eastAsia="ru-RU"/>
        </w:rPr>
        <w:t>решение о предоставлении выплаты</w:t>
      </w:r>
      <w:r w:rsidR="00F2710E" w:rsidRPr="00EA633E">
        <w:rPr>
          <w:rFonts w:ascii="Times New Roman" w:eastAsia="Times New Roman" w:hAnsi="Times New Roman" w:cs="Times New Roman"/>
          <w:color w:val="22272F"/>
          <w:sz w:val="28"/>
          <w:szCs w:val="28"/>
          <w:lang w:eastAsia="ru-RU"/>
        </w:rPr>
        <w:t xml:space="preserve"> или об отказе в его предоставлении.</w:t>
      </w:r>
    </w:p>
    <w:p w:rsidR="00F2219A" w:rsidRPr="00EA633E" w:rsidRDefault="000C19B0" w:rsidP="00EA633E">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EA633E">
        <w:rPr>
          <w:rFonts w:ascii="Times New Roman" w:eastAsia="Times New Roman" w:hAnsi="Times New Roman" w:cs="Times New Roman"/>
          <w:sz w:val="28"/>
          <w:szCs w:val="28"/>
          <w:lang w:eastAsia="ru-RU"/>
        </w:rPr>
        <w:t>2</w:t>
      </w:r>
      <w:r w:rsidR="00F2219A" w:rsidRPr="00EA633E">
        <w:rPr>
          <w:rFonts w:ascii="Times New Roman" w:eastAsia="Times New Roman" w:hAnsi="Times New Roman" w:cs="Times New Roman"/>
          <w:sz w:val="28"/>
          <w:szCs w:val="28"/>
          <w:lang w:eastAsia="ru-RU"/>
        </w:rPr>
        <w:t xml:space="preserve">0. Решение о предоставлении выплаты и ее размере принимается постановлением Администрации Атяшевского муниципального района на основании предложения Комиссии по предоставлению единовременной денежной выплаты гражданам, попавшим в трудную жизненную ситуацию, и </w:t>
      </w:r>
      <w:r w:rsidR="00F2219A" w:rsidRPr="00EA633E">
        <w:rPr>
          <w:rFonts w:ascii="Times New Roman" w:eastAsia="Times New Roman" w:hAnsi="Times New Roman" w:cs="Times New Roman"/>
          <w:sz w:val="28"/>
          <w:szCs w:val="28"/>
          <w:lang w:eastAsia="ru-RU"/>
        </w:rPr>
        <w:lastRenderedPageBreak/>
        <w:t>гражданам, имеющим заслуги перед Отечеством, в том числе при ликвидации последствий аварий, по результатам обследования материально-бытовых условий проживания заявителя.</w:t>
      </w:r>
    </w:p>
    <w:p w:rsidR="00F2710E" w:rsidRPr="00EA633E" w:rsidRDefault="00F2710E" w:rsidP="00EA633E">
      <w:pPr>
        <w:spacing w:after="0" w:line="240" w:lineRule="auto"/>
        <w:ind w:firstLine="709"/>
        <w:jc w:val="both"/>
        <w:rPr>
          <w:rFonts w:ascii="Times New Roman" w:eastAsia="Times New Roman" w:hAnsi="Times New Roman" w:cs="Times New Roman"/>
          <w:color w:val="22272F"/>
          <w:sz w:val="28"/>
          <w:szCs w:val="28"/>
          <w:lang w:eastAsia="ru-RU"/>
        </w:rPr>
      </w:pPr>
      <w:r w:rsidRPr="00EA633E">
        <w:rPr>
          <w:rFonts w:ascii="Times New Roman" w:eastAsia="Times New Roman" w:hAnsi="Times New Roman" w:cs="Times New Roman"/>
          <w:color w:val="22272F"/>
          <w:sz w:val="28"/>
          <w:szCs w:val="28"/>
          <w:lang w:eastAsia="ru-RU"/>
        </w:rPr>
        <w:t xml:space="preserve">Уведомление об отказе в предоставлении </w:t>
      </w:r>
      <w:r w:rsidR="00F2219A" w:rsidRPr="00EA633E">
        <w:rPr>
          <w:rFonts w:ascii="Times New Roman" w:eastAsia="Times New Roman" w:hAnsi="Times New Roman" w:cs="Times New Roman"/>
          <w:color w:val="22272F"/>
          <w:sz w:val="28"/>
          <w:szCs w:val="28"/>
          <w:lang w:eastAsia="ru-RU"/>
        </w:rPr>
        <w:t xml:space="preserve">выплаты </w:t>
      </w:r>
      <w:r w:rsidRPr="00EA633E">
        <w:rPr>
          <w:rFonts w:ascii="Times New Roman" w:eastAsia="Times New Roman" w:hAnsi="Times New Roman" w:cs="Times New Roman"/>
          <w:color w:val="22272F"/>
          <w:sz w:val="28"/>
          <w:szCs w:val="28"/>
          <w:lang w:eastAsia="ru-RU"/>
        </w:rPr>
        <w:t>с указанием причины отказа направляется заявителю по почте в течение 5 рабочих дней со дня принятия решения об отказе.</w:t>
      </w:r>
    </w:p>
    <w:p w:rsidR="00F2710E" w:rsidRPr="00EA633E" w:rsidRDefault="000C19B0" w:rsidP="00EA633E">
      <w:pPr>
        <w:spacing w:after="0" w:line="240" w:lineRule="auto"/>
        <w:ind w:firstLine="709"/>
        <w:jc w:val="both"/>
        <w:rPr>
          <w:rFonts w:ascii="Times New Roman" w:eastAsia="Times New Roman" w:hAnsi="Times New Roman" w:cs="Times New Roman"/>
          <w:color w:val="22272F"/>
          <w:sz w:val="28"/>
          <w:szCs w:val="28"/>
          <w:lang w:eastAsia="ru-RU"/>
        </w:rPr>
      </w:pPr>
      <w:r w:rsidRPr="00EA633E">
        <w:rPr>
          <w:rFonts w:ascii="Times New Roman" w:eastAsia="Times New Roman" w:hAnsi="Times New Roman" w:cs="Times New Roman"/>
          <w:color w:val="22272F"/>
          <w:sz w:val="28"/>
          <w:szCs w:val="28"/>
          <w:lang w:eastAsia="ru-RU"/>
        </w:rPr>
        <w:t>21</w:t>
      </w:r>
      <w:r w:rsidR="00F2710E" w:rsidRPr="00EA633E">
        <w:rPr>
          <w:rFonts w:ascii="Times New Roman" w:eastAsia="Times New Roman" w:hAnsi="Times New Roman" w:cs="Times New Roman"/>
          <w:color w:val="22272F"/>
          <w:sz w:val="28"/>
          <w:szCs w:val="28"/>
          <w:lang w:eastAsia="ru-RU"/>
        </w:rPr>
        <w:t>. Основаниями для отказа в назначении единовременного денежного пособия являются:</w:t>
      </w:r>
    </w:p>
    <w:p w:rsidR="00F2710E" w:rsidRPr="00EA633E" w:rsidRDefault="00F2710E" w:rsidP="00EA633E">
      <w:pPr>
        <w:spacing w:after="0" w:line="240" w:lineRule="auto"/>
        <w:ind w:firstLine="709"/>
        <w:jc w:val="both"/>
        <w:rPr>
          <w:rFonts w:ascii="Times New Roman" w:eastAsia="Times New Roman" w:hAnsi="Times New Roman" w:cs="Times New Roman"/>
          <w:color w:val="22272F"/>
          <w:sz w:val="28"/>
          <w:szCs w:val="28"/>
          <w:lang w:eastAsia="ru-RU"/>
        </w:rPr>
      </w:pPr>
      <w:r w:rsidRPr="00EA633E">
        <w:rPr>
          <w:rFonts w:ascii="Times New Roman" w:eastAsia="Times New Roman" w:hAnsi="Times New Roman" w:cs="Times New Roman"/>
          <w:color w:val="22272F"/>
          <w:sz w:val="28"/>
          <w:szCs w:val="28"/>
          <w:lang w:eastAsia="ru-RU"/>
        </w:rPr>
        <w:t>заявитель не относится к категории граждан, указанной в </w:t>
      </w:r>
      <w:hyperlink r:id="rId20" w:anchor="/document/8924885/entry/10023" w:history="1">
        <w:r w:rsidR="00F2219A" w:rsidRPr="00EA633E">
          <w:rPr>
            <w:rFonts w:ascii="Times New Roman" w:eastAsia="Times New Roman" w:hAnsi="Times New Roman" w:cs="Times New Roman"/>
            <w:color w:val="551A8B"/>
            <w:sz w:val="28"/>
            <w:szCs w:val="28"/>
            <w:u w:val="single"/>
            <w:lang w:eastAsia="ru-RU"/>
          </w:rPr>
          <w:t xml:space="preserve">абзаце третьем </w:t>
        </w:r>
        <w:r w:rsidRPr="00EA633E">
          <w:rPr>
            <w:rFonts w:ascii="Times New Roman" w:eastAsia="Times New Roman" w:hAnsi="Times New Roman" w:cs="Times New Roman"/>
            <w:color w:val="551A8B"/>
            <w:sz w:val="28"/>
            <w:szCs w:val="28"/>
            <w:u w:val="single"/>
            <w:lang w:eastAsia="ru-RU"/>
          </w:rPr>
          <w:t xml:space="preserve"> пункта 2</w:t>
        </w:r>
      </w:hyperlink>
      <w:r w:rsidRPr="00EA633E">
        <w:rPr>
          <w:rFonts w:ascii="Times New Roman" w:eastAsia="Times New Roman" w:hAnsi="Times New Roman" w:cs="Times New Roman"/>
          <w:color w:val="22272F"/>
          <w:sz w:val="28"/>
          <w:szCs w:val="28"/>
          <w:lang w:eastAsia="ru-RU"/>
        </w:rPr>
        <w:t> настоящего Положения;</w:t>
      </w:r>
    </w:p>
    <w:p w:rsidR="00F2710E" w:rsidRPr="00EA633E" w:rsidRDefault="00F2710E" w:rsidP="00EA633E">
      <w:pPr>
        <w:spacing w:after="0" w:line="240" w:lineRule="auto"/>
        <w:ind w:firstLine="709"/>
        <w:jc w:val="both"/>
        <w:rPr>
          <w:rFonts w:ascii="Times New Roman" w:eastAsia="Times New Roman" w:hAnsi="Times New Roman" w:cs="Times New Roman"/>
          <w:color w:val="22272F"/>
          <w:sz w:val="28"/>
          <w:szCs w:val="28"/>
          <w:lang w:eastAsia="ru-RU"/>
        </w:rPr>
      </w:pPr>
      <w:r w:rsidRPr="00EA633E">
        <w:rPr>
          <w:rFonts w:ascii="Times New Roman" w:eastAsia="Times New Roman" w:hAnsi="Times New Roman" w:cs="Times New Roman"/>
          <w:color w:val="22272F"/>
          <w:sz w:val="28"/>
          <w:szCs w:val="28"/>
          <w:lang w:eastAsia="ru-RU"/>
        </w:rPr>
        <w:t>недостоверность сведений, содержащихся в представленных документах;</w:t>
      </w:r>
    </w:p>
    <w:p w:rsidR="00F2710E" w:rsidRPr="00EA633E" w:rsidRDefault="00F2710E" w:rsidP="00EA633E">
      <w:pPr>
        <w:spacing w:after="0" w:line="240" w:lineRule="auto"/>
        <w:ind w:firstLine="709"/>
        <w:jc w:val="both"/>
        <w:rPr>
          <w:rFonts w:ascii="Times New Roman" w:eastAsia="Times New Roman" w:hAnsi="Times New Roman" w:cs="Times New Roman"/>
          <w:color w:val="22272F"/>
          <w:sz w:val="28"/>
          <w:szCs w:val="28"/>
          <w:lang w:eastAsia="ru-RU"/>
        </w:rPr>
      </w:pPr>
      <w:r w:rsidRPr="00EA633E">
        <w:rPr>
          <w:rFonts w:ascii="Times New Roman" w:eastAsia="Times New Roman" w:hAnsi="Times New Roman" w:cs="Times New Roman"/>
          <w:color w:val="22272F"/>
          <w:sz w:val="28"/>
          <w:szCs w:val="28"/>
          <w:lang w:eastAsia="ru-RU"/>
        </w:rPr>
        <w:t>непредставление или представление не в полном объеме документов, указанных в </w:t>
      </w:r>
      <w:r w:rsidR="000C19B0" w:rsidRPr="00EA633E">
        <w:rPr>
          <w:rFonts w:ascii="Times New Roman" w:eastAsia="Times New Roman" w:hAnsi="Times New Roman" w:cs="Times New Roman"/>
          <w:color w:val="551A8B"/>
          <w:sz w:val="28"/>
          <w:szCs w:val="28"/>
          <w:u w:val="single"/>
          <w:lang w:eastAsia="ru-RU"/>
        </w:rPr>
        <w:t>пунктах 15-17</w:t>
      </w:r>
      <w:r w:rsidRPr="00EA633E">
        <w:rPr>
          <w:rFonts w:ascii="Times New Roman" w:eastAsia="Times New Roman" w:hAnsi="Times New Roman" w:cs="Times New Roman"/>
          <w:color w:val="22272F"/>
          <w:sz w:val="28"/>
          <w:szCs w:val="28"/>
          <w:lang w:eastAsia="ru-RU"/>
        </w:rPr>
        <w:t> настоящего Положения для соответствующих случаев предоставления единовременного денежного пособия гражданам, имеющим заслуги перед Отечеством, в том числе при ликвидации последствий аварий;</w:t>
      </w:r>
    </w:p>
    <w:p w:rsidR="00F2710E" w:rsidRPr="00EA633E" w:rsidRDefault="00F2710E" w:rsidP="00EA633E">
      <w:pPr>
        <w:spacing w:after="0" w:line="240" w:lineRule="auto"/>
        <w:ind w:firstLine="709"/>
        <w:jc w:val="both"/>
        <w:rPr>
          <w:rFonts w:ascii="Times New Roman" w:eastAsia="Times New Roman" w:hAnsi="Times New Roman" w:cs="Times New Roman"/>
          <w:color w:val="22272F"/>
          <w:sz w:val="28"/>
          <w:szCs w:val="28"/>
          <w:lang w:eastAsia="ru-RU"/>
        </w:rPr>
      </w:pPr>
      <w:proofErr w:type="gramStart"/>
      <w:r w:rsidRPr="00EA633E">
        <w:rPr>
          <w:rFonts w:ascii="Times New Roman" w:eastAsia="Times New Roman" w:hAnsi="Times New Roman" w:cs="Times New Roman"/>
          <w:color w:val="22272F"/>
          <w:sz w:val="28"/>
          <w:szCs w:val="28"/>
          <w:lang w:eastAsia="ru-RU"/>
        </w:rPr>
        <w:t>отсутствие зарегистрированного права собственности на жилое помещение (за исключением случаев, когда право собственности на жилое помещение возникло до вступления в силу </w:t>
      </w:r>
      <w:hyperlink r:id="rId21" w:anchor="/document/11901341/entry/0" w:history="1">
        <w:r w:rsidRPr="00EA633E">
          <w:rPr>
            <w:rFonts w:ascii="Times New Roman" w:eastAsia="Times New Roman" w:hAnsi="Times New Roman" w:cs="Times New Roman"/>
            <w:color w:val="551A8B"/>
            <w:sz w:val="28"/>
            <w:szCs w:val="28"/>
            <w:u w:val="single"/>
            <w:lang w:eastAsia="ru-RU"/>
          </w:rPr>
          <w:t>Федерального закона</w:t>
        </w:r>
      </w:hyperlink>
      <w:r w:rsidRPr="00EA633E">
        <w:rPr>
          <w:rFonts w:ascii="Times New Roman" w:eastAsia="Times New Roman" w:hAnsi="Times New Roman" w:cs="Times New Roman"/>
          <w:color w:val="22272F"/>
          <w:sz w:val="28"/>
          <w:szCs w:val="28"/>
          <w:lang w:eastAsia="ru-RU"/>
        </w:rPr>
        <w:t> от 21 июля 1997 г. N 122-ФЗ "О государственной регистрации прав на недвижимое имущество и сделок с ним") - для случаев предоставления единовременного денежного пособия участникам Великой Отечественной войны, лицам, награжденным знаком "Жителю блокадного Ленинграда", труженикам тыла;</w:t>
      </w:r>
      <w:proofErr w:type="gramEnd"/>
    </w:p>
    <w:p w:rsidR="00F2710E" w:rsidRPr="00EA633E" w:rsidRDefault="00F2710E" w:rsidP="00EA633E">
      <w:pPr>
        <w:spacing w:after="0" w:line="240" w:lineRule="auto"/>
        <w:ind w:firstLine="709"/>
        <w:jc w:val="both"/>
        <w:rPr>
          <w:rFonts w:ascii="Times New Roman" w:eastAsia="Times New Roman" w:hAnsi="Times New Roman" w:cs="Times New Roman"/>
          <w:color w:val="22272F"/>
          <w:sz w:val="28"/>
          <w:szCs w:val="28"/>
          <w:lang w:eastAsia="ru-RU"/>
        </w:rPr>
      </w:pPr>
      <w:r w:rsidRPr="00EA633E">
        <w:rPr>
          <w:rFonts w:ascii="Times New Roman" w:eastAsia="Times New Roman" w:hAnsi="Times New Roman" w:cs="Times New Roman"/>
          <w:color w:val="22272F"/>
          <w:sz w:val="28"/>
          <w:szCs w:val="28"/>
          <w:lang w:eastAsia="ru-RU"/>
        </w:rPr>
        <w:t xml:space="preserve">отсутствие факта проживания заявителя на территории </w:t>
      </w:r>
      <w:r w:rsidR="000C19B0" w:rsidRPr="00EA633E">
        <w:rPr>
          <w:rFonts w:ascii="Times New Roman" w:eastAsia="Times New Roman" w:hAnsi="Times New Roman" w:cs="Times New Roman"/>
          <w:color w:val="22272F"/>
          <w:sz w:val="28"/>
          <w:szCs w:val="28"/>
          <w:lang w:eastAsia="ru-RU"/>
        </w:rPr>
        <w:t xml:space="preserve">Атяшевского муниципального района </w:t>
      </w:r>
      <w:r w:rsidRPr="00EA633E">
        <w:rPr>
          <w:rFonts w:ascii="Times New Roman" w:eastAsia="Times New Roman" w:hAnsi="Times New Roman" w:cs="Times New Roman"/>
          <w:color w:val="22272F"/>
          <w:sz w:val="28"/>
          <w:szCs w:val="28"/>
          <w:lang w:eastAsia="ru-RU"/>
        </w:rPr>
        <w:t>на дату обращения за назначением пособия;</w:t>
      </w:r>
    </w:p>
    <w:p w:rsidR="00F2710E" w:rsidRPr="00EA633E" w:rsidRDefault="00F2710E" w:rsidP="00EA633E">
      <w:pPr>
        <w:spacing w:after="0" w:line="240" w:lineRule="auto"/>
        <w:ind w:firstLine="709"/>
        <w:jc w:val="both"/>
        <w:rPr>
          <w:rFonts w:ascii="Times New Roman" w:eastAsia="Times New Roman" w:hAnsi="Times New Roman" w:cs="Times New Roman"/>
          <w:color w:val="22272F"/>
          <w:sz w:val="28"/>
          <w:szCs w:val="28"/>
          <w:lang w:eastAsia="ru-RU"/>
        </w:rPr>
      </w:pPr>
      <w:proofErr w:type="gramStart"/>
      <w:r w:rsidRPr="00EA633E">
        <w:rPr>
          <w:rFonts w:ascii="Times New Roman" w:eastAsia="Times New Roman" w:hAnsi="Times New Roman" w:cs="Times New Roman"/>
          <w:color w:val="22272F"/>
          <w:sz w:val="28"/>
          <w:szCs w:val="28"/>
          <w:lang w:eastAsia="ru-RU"/>
        </w:rPr>
        <w:t>несвоевременное обращение за единовременным денежным пособием с нарушением сроков, установленных </w:t>
      </w:r>
      <w:r w:rsidR="000C19B0" w:rsidRPr="00EA633E">
        <w:rPr>
          <w:rFonts w:ascii="Times New Roman" w:eastAsia="Times New Roman" w:hAnsi="Times New Roman" w:cs="Times New Roman"/>
          <w:color w:val="551A8B"/>
          <w:sz w:val="28"/>
          <w:szCs w:val="28"/>
          <w:u w:val="single"/>
          <w:lang w:eastAsia="ru-RU"/>
        </w:rPr>
        <w:t xml:space="preserve">пунктами 16 </w:t>
      </w:r>
      <w:r w:rsidR="000C19B0" w:rsidRPr="00EA633E">
        <w:rPr>
          <w:rFonts w:ascii="Times New Roman" w:eastAsia="Times New Roman" w:hAnsi="Times New Roman" w:cs="Times New Roman"/>
          <w:color w:val="22272F"/>
          <w:sz w:val="28"/>
          <w:szCs w:val="28"/>
          <w:lang w:eastAsia="ru-RU"/>
        </w:rPr>
        <w:t>и</w:t>
      </w:r>
      <w:r w:rsidR="000C19B0" w:rsidRPr="00EA633E">
        <w:rPr>
          <w:rFonts w:ascii="Times New Roman" w:eastAsia="Times New Roman" w:hAnsi="Times New Roman" w:cs="Times New Roman"/>
          <w:color w:val="551A8B"/>
          <w:sz w:val="28"/>
          <w:szCs w:val="28"/>
          <w:u w:val="single"/>
          <w:lang w:eastAsia="ru-RU"/>
        </w:rPr>
        <w:t xml:space="preserve"> 17</w:t>
      </w:r>
      <w:r w:rsidRPr="00EA633E">
        <w:rPr>
          <w:rFonts w:ascii="Times New Roman" w:eastAsia="Times New Roman" w:hAnsi="Times New Roman" w:cs="Times New Roman"/>
          <w:color w:val="22272F"/>
          <w:sz w:val="28"/>
          <w:szCs w:val="28"/>
          <w:lang w:eastAsia="ru-RU"/>
        </w:rPr>
        <w:t xml:space="preserve"> настоящего Положения - для случаев предоставления единовременного денежного пособия участникам ликвидации последствий катастрофы на Чернобыльской АЭС, аварии на производственном объединении "Маяк" и сбросов радиоактивных отходов в реку </w:t>
      </w:r>
      <w:proofErr w:type="spellStart"/>
      <w:r w:rsidRPr="00EA633E">
        <w:rPr>
          <w:rFonts w:ascii="Times New Roman" w:eastAsia="Times New Roman" w:hAnsi="Times New Roman" w:cs="Times New Roman"/>
          <w:color w:val="22272F"/>
          <w:sz w:val="28"/>
          <w:szCs w:val="28"/>
          <w:lang w:eastAsia="ru-RU"/>
        </w:rPr>
        <w:t>Теча</w:t>
      </w:r>
      <w:proofErr w:type="spellEnd"/>
      <w:r w:rsidRPr="00EA633E">
        <w:rPr>
          <w:rFonts w:ascii="Times New Roman" w:eastAsia="Times New Roman" w:hAnsi="Times New Roman" w:cs="Times New Roman"/>
          <w:color w:val="22272F"/>
          <w:sz w:val="28"/>
          <w:szCs w:val="28"/>
          <w:lang w:eastAsia="ru-RU"/>
        </w:rPr>
        <w:t>, гражданам из подразделений особого риска, гражданам, подвергшиеся радиационному воздействию вследствие ядерных испытаний на Семипалатинском полигоне, а также военнослужащим, получившим</w:t>
      </w:r>
      <w:proofErr w:type="gramEnd"/>
      <w:r w:rsidRPr="00EA633E">
        <w:rPr>
          <w:rFonts w:ascii="Times New Roman" w:eastAsia="Times New Roman" w:hAnsi="Times New Roman" w:cs="Times New Roman"/>
          <w:color w:val="22272F"/>
          <w:sz w:val="28"/>
          <w:szCs w:val="28"/>
          <w:lang w:eastAsia="ru-RU"/>
        </w:rPr>
        <w:t xml:space="preserve"> </w:t>
      </w:r>
      <w:proofErr w:type="gramStart"/>
      <w:r w:rsidRPr="00EA633E">
        <w:rPr>
          <w:rFonts w:ascii="Times New Roman" w:eastAsia="Times New Roman" w:hAnsi="Times New Roman" w:cs="Times New Roman"/>
          <w:color w:val="22272F"/>
          <w:sz w:val="28"/>
          <w:szCs w:val="28"/>
          <w:lang w:eastAsia="ru-RU"/>
        </w:rPr>
        <w:t>инвалидность вследствие военной травмы в ходе боевых действий в Афганистане с апреля 1978 года по 15 февраля 1989 года, при выполнении задач в условиях вооруженного конфликта в Чеченской Республике и на прилегающих к ней территориях Российской Федерации, отнесенных к зоне вооруженного конфликта с декабря 1994 года по декабрь 1996 года, при выполнении задач в ходе контртеррористических операций на территории Северо-Кавказского</w:t>
      </w:r>
      <w:proofErr w:type="gramEnd"/>
      <w:r w:rsidRPr="00EA633E">
        <w:rPr>
          <w:rFonts w:ascii="Times New Roman" w:eastAsia="Times New Roman" w:hAnsi="Times New Roman" w:cs="Times New Roman"/>
          <w:color w:val="22272F"/>
          <w:sz w:val="28"/>
          <w:szCs w:val="28"/>
          <w:lang w:eastAsia="ru-RU"/>
        </w:rPr>
        <w:t xml:space="preserve"> региона с августа 1999 года.</w:t>
      </w:r>
    </w:p>
    <w:p w:rsidR="00F2710E" w:rsidRPr="00C85D76" w:rsidRDefault="00F2710E" w:rsidP="00C85D76">
      <w:pPr>
        <w:spacing w:after="0" w:line="240" w:lineRule="auto"/>
        <w:ind w:firstLine="851"/>
        <w:jc w:val="both"/>
        <w:rPr>
          <w:rFonts w:ascii="Times New Roman" w:eastAsia="Times New Roman" w:hAnsi="Times New Roman" w:cs="Times New Roman"/>
          <w:color w:val="22272F"/>
          <w:sz w:val="28"/>
          <w:szCs w:val="28"/>
          <w:lang w:eastAsia="ru-RU"/>
        </w:rPr>
      </w:pPr>
      <w:r w:rsidRPr="00C85D76">
        <w:rPr>
          <w:rFonts w:ascii="Times New Roman" w:eastAsia="Times New Roman" w:hAnsi="Times New Roman" w:cs="Times New Roman"/>
          <w:color w:val="22272F"/>
          <w:sz w:val="28"/>
          <w:szCs w:val="28"/>
          <w:lang w:eastAsia="ru-RU"/>
        </w:rPr>
        <w:t xml:space="preserve">Перечисление или доставка </w:t>
      </w:r>
      <w:r w:rsidR="004760E7" w:rsidRPr="00C85D76">
        <w:rPr>
          <w:rFonts w:ascii="Times New Roman" w:eastAsia="Times New Roman" w:hAnsi="Times New Roman" w:cs="Times New Roman"/>
          <w:color w:val="22272F"/>
          <w:sz w:val="28"/>
          <w:szCs w:val="28"/>
          <w:lang w:eastAsia="ru-RU"/>
        </w:rPr>
        <w:t xml:space="preserve">выплаты </w:t>
      </w:r>
      <w:r w:rsidRPr="00C85D76">
        <w:rPr>
          <w:rFonts w:ascii="Times New Roman" w:eastAsia="Times New Roman" w:hAnsi="Times New Roman" w:cs="Times New Roman"/>
          <w:color w:val="22272F"/>
          <w:sz w:val="28"/>
          <w:szCs w:val="28"/>
          <w:lang w:eastAsia="ru-RU"/>
        </w:rPr>
        <w:t xml:space="preserve">осуществляется не позднее двадцати рабочих дней после принятия </w:t>
      </w:r>
      <w:r w:rsidR="004760E7" w:rsidRPr="00C85D76">
        <w:rPr>
          <w:rFonts w:ascii="Times New Roman" w:eastAsia="Times New Roman" w:hAnsi="Times New Roman" w:cs="Times New Roman"/>
          <w:color w:val="22272F"/>
          <w:sz w:val="28"/>
          <w:szCs w:val="28"/>
          <w:lang w:eastAsia="ru-RU"/>
        </w:rPr>
        <w:t xml:space="preserve">Администрацией </w:t>
      </w:r>
      <w:r w:rsidRPr="00C85D76">
        <w:rPr>
          <w:rFonts w:ascii="Times New Roman" w:eastAsia="Times New Roman" w:hAnsi="Times New Roman" w:cs="Times New Roman"/>
          <w:color w:val="22272F"/>
          <w:sz w:val="28"/>
          <w:szCs w:val="28"/>
          <w:lang w:eastAsia="ru-RU"/>
        </w:rPr>
        <w:t>р</w:t>
      </w:r>
      <w:r w:rsidR="004760E7" w:rsidRPr="00C85D76">
        <w:rPr>
          <w:rFonts w:ascii="Times New Roman" w:eastAsia="Times New Roman" w:hAnsi="Times New Roman" w:cs="Times New Roman"/>
          <w:color w:val="22272F"/>
          <w:sz w:val="28"/>
          <w:szCs w:val="28"/>
          <w:lang w:eastAsia="ru-RU"/>
        </w:rPr>
        <w:t>ешения о предоставлении выплаты</w:t>
      </w:r>
    </w:p>
    <w:p w:rsidR="00F2710E" w:rsidRPr="00C85D76" w:rsidRDefault="00EA633E" w:rsidP="00C85D76">
      <w:pPr>
        <w:spacing w:after="0" w:line="240" w:lineRule="auto"/>
        <w:ind w:firstLine="851"/>
        <w:jc w:val="both"/>
        <w:rPr>
          <w:rFonts w:ascii="Times New Roman" w:eastAsia="Times New Roman" w:hAnsi="Times New Roman" w:cs="Times New Roman"/>
          <w:color w:val="22272F"/>
          <w:sz w:val="28"/>
          <w:szCs w:val="28"/>
          <w:lang w:eastAsia="ru-RU"/>
        </w:rPr>
      </w:pPr>
      <w:r w:rsidRPr="00C85D76">
        <w:rPr>
          <w:rFonts w:ascii="Times New Roman" w:eastAsia="Times New Roman" w:hAnsi="Times New Roman" w:cs="Times New Roman"/>
          <w:color w:val="22272F"/>
          <w:sz w:val="28"/>
          <w:szCs w:val="28"/>
          <w:lang w:eastAsia="ru-RU"/>
        </w:rPr>
        <w:lastRenderedPageBreak/>
        <w:t>22</w:t>
      </w:r>
      <w:r w:rsidR="00F2710E" w:rsidRPr="00C85D76">
        <w:rPr>
          <w:rFonts w:ascii="Times New Roman" w:eastAsia="Times New Roman" w:hAnsi="Times New Roman" w:cs="Times New Roman"/>
          <w:color w:val="22272F"/>
          <w:sz w:val="28"/>
          <w:szCs w:val="28"/>
          <w:lang w:eastAsia="ru-RU"/>
        </w:rPr>
        <w:t>. Доставка пособия осуществляется на основании письменного заявления заявителя через организации почтовой связи или путем перечисления на счета по вкладам, а также на счета банковских карт, открытых в кредитной организации.</w:t>
      </w:r>
    </w:p>
    <w:p w:rsidR="00F2710E" w:rsidRPr="00C85D76" w:rsidRDefault="00F2710E" w:rsidP="00C85D76">
      <w:pPr>
        <w:spacing w:after="0" w:line="240" w:lineRule="auto"/>
        <w:ind w:firstLine="851"/>
        <w:jc w:val="both"/>
        <w:rPr>
          <w:rFonts w:ascii="Times New Roman" w:eastAsia="Times New Roman" w:hAnsi="Times New Roman" w:cs="Times New Roman"/>
          <w:color w:val="22272F"/>
          <w:sz w:val="28"/>
          <w:szCs w:val="28"/>
          <w:lang w:eastAsia="ru-RU"/>
        </w:rPr>
      </w:pPr>
      <w:r w:rsidRPr="00C85D76">
        <w:rPr>
          <w:rFonts w:ascii="Times New Roman" w:eastAsia="Times New Roman" w:hAnsi="Times New Roman" w:cs="Times New Roman"/>
          <w:color w:val="22272F"/>
          <w:sz w:val="28"/>
          <w:szCs w:val="28"/>
          <w:lang w:eastAsia="ru-RU"/>
        </w:rPr>
        <w:t>Для перечисления пособия на счета по вкладам, на счета банковских карт, открытые в кредитной организации, к заявлению прилагается документ, содержащий сведения о реквизитах кредитной организации (в том числе о реквизитах лицевого счета получателя), открытый в кредитной организации Российской Федерации на имя заявителя.</w:t>
      </w:r>
    </w:p>
    <w:p w:rsidR="00F2710E" w:rsidRPr="00C85D76" w:rsidRDefault="00EA633E" w:rsidP="00C85D76">
      <w:pPr>
        <w:spacing w:after="0" w:line="240" w:lineRule="auto"/>
        <w:ind w:firstLine="851"/>
        <w:jc w:val="both"/>
        <w:rPr>
          <w:rFonts w:ascii="Times New Roman" w:eastAsia="Times New Roman" w:hAnsi="Times New Roman" w:cs="Times New Roman"/>
          <w:color w:val="22272F"/>
          <w:sz w:val="28"/>
          <w:szCs w:val="28"/>
          <w:lang w:eastAsia="ru-RU"/>
        </w:rPr>
      </w:pPr>
      <w:r w:rsidRPr="00C85D76">
        <w:rPr>
          <w:rFonts w:ascii="Times New Roman" w:eastAsia="Times New Roman" w:hAnsi="Times New Roman" w:cs="Times New Roman"/>
          <w:color w:val="22272F"/>
          <w:sz w:val="28"/>
          <w:szCs w:val="28"/>
          <w:lang w:eastAsia="ru-RU"/>
        </w:rPr>
        <w:t>23</w:t>
      </w:r>
      <w:r w:rsidR="00F2710E" w:rsidRPr="00C85D76">
        <w:rPr>
          <w:rFonts w:ascii="Times New Roman" w:eastAsia="Times New Roman" w:hAnsi="Times New Roman" w:cs="Times New Roman"/>
          <w:color w:val="22272F"/>
          <w:sz w:val="28"/>
          <w:szCs w:val="28"/>
          <w:lang w:eastAsia="ru-RU"/>
        </w:rPr>
        <w:t>. Единовременное денежное пособие предоставляется один раз в год.</w:t>
      </w:r>
    </w:p>
    <w:p w:rsidR="00F2710E" w:rsidRPr="00E13139" w:rsidRDefault="006A1CF6" w:rsidP="00C85D76">
      <w:pPr>
        <w:spacing w:after="0" w:line="240" w:lineRule="auto"/>
        <w:ind w:firstLine="851"/>
        <w:jc w:val="both"/>
        <w:rPr>
          <w:rFonts w:ascii="Times New Roman" w:eastAsia="Times New Roman" w:hAnsi="Times New Roman" w:cs="Times New Roman"/>
          <w:color w:val="22272F"/>
          <w:sz w:val="28"/>
          <w:szCs w:val="28"/>
          <w:lang w:eastAsia="ru-RU"/>
        </w:rPr>
      </w:pPr>
      <w:r>
        <w:rPr>
          <w:rFonts w:ascii="Times New Roman" w:eastAsia="Times New Roman" w:hAnsi="Times New Roman" w:cs="Times New Roman"/>
          <w:color w:val="22272F"/>
          <w:sz w:val="28"/>
          <w:szCs w:val="28"/>
          <w:lang w:eastAsia="ru-RU"/>
        </w:rPr>
        <w:t>24</w:t>
      </w:r>
      <w:r w:rsidR="00F2710E" w:rsidRPr="00E13139">
        <w:rPr>
          <w:rFonts w:ascii="Times New Roman" w:eastAsia="Times New Roman" w:hAnsi="Times New Roman" w:cs="Times New Roman"/>
          <w:color w:val="22272F"/>
          <w:sz w:val="28"/>
          <w:szCs w:val="28"/>
          <w:lang w:eastAsia="ru-RU"/>
        </w:rPr>
        <w:t>. Решение об отказе в предоставлении</w:t>
      </w:r>
      <w:r w:rsidR="00AB1E61" w:rsidRPr="00E13139">
        <w:rPr>
          <w:rFonts w:ascii="Times New Roman" w:eastAsia="Times New Roman" w:hAnsi="Times New Roman" w:cs="Times New Roman"/>
          <w:color w:val="22272F"/>
          <w:sz w:val="28"/>
          <w:szCs w:val="28"/>
          <w:lang w:eastAsia="ru-RU"/>
        </w:rPr>
        <w:t xml:space="preserve"> выплаты</w:t>
      </w:r>
      <w:r w:rsidR="00F2710E" w:rsidRPr="00E13139">
        <w:rPr>
          <w:rFonts w:ascii="Times New Roman" w:eastAsia="Times New Roman" w:hAnsi="Times New Roman" w:cs="Times New Roman"/>
          <w:color w:val="22272F"/>
          <w:sz w:val="28"/>
          <w:szCs w:val="28"/>
          <w:lang w:eastAsia="ru-RU"/>
        </w:rPr>
        <w:t xml:space="preserve"> заявитель может обжаловать в порядке, установленном законодательством Российской Федерации и Республики Мордовия.</w:t>
      </w:r>
    </w:p>
    <w:p w:rsidR="00F2710E" w:rsidRDefault="006A1CF6" w:rsidP="00C85D76">
      <w:pPr>
        <w:spacing w:after="0" w:line="240" w:lineRule="auto"/>
        <w:ind w:firstLine="851"/>
        <w:jc w:val="both"/>
        <w:rPr>
          <w:rFonts w:ascii="Times New Roman" w:eastAsia="Times New Roman" w:hAnsi="Times New Roman" w:cs="Times New Roman"/>
          <w:color w:val="22272F"/>
          <w:sz w:val="28"/>
          <w:szCs w:val="28"/>
          <w:lang w:eastAsia="ru-RU"/>
        </w:rPr>
      </w:pPr>
      <w:r>
        <w:rPr>
          <w:rFonts w:ascii="Times New Roman" w:eastAsia="Times New Roman" w:hAnsi="Times New Roman" w:cs="Times New Roman"/>
          <w:color w:val="22272F"/>
          <w:sz w:val="28"/>
          <w:szCs w:val="28"/>
          <w:lang w:eastAsia="ru-RU"/>
        </w:rPr>
        <w:t>25</w:t>
      </w:r>
      <w:r w:rsidR="00F2710E" w:rsidRPr="00E13139">
        <w:rPr>
          <w:rFonts w:ascii="Times New Roman" w:eastAsia="Times New Roman" w:hAnsi="Times New Roman" w:cs="Times New Roman"/>
          <w:color w:val="22272F"/>
          <w:sz w:val="28"/>
          <w:szCs w:val="28"/>
          <w:lang w:eastAsia="ru-RU"/>
        </w:rPr>
        <w:t xml:space="preserve">. Суммы, необоснованно полученные получателем </w:t>
      </w:r>
      <w:r w:rsidR="00AB1E61" w:rsidRPr="00E13139">
        <w:rPr>
          <w:rFonts w:ascii="Times New Roman" w:eastAsia="Times New Roman" w:hAnsi="Times New Roman" w:cs="Times New Roman"/>
          <w:color w:val="22272F"/>
          <w:sz w:val="28"/>
          <w:szCs w:val="28"/>
          <w:lang w:eastAsia="ru-RU"/>
        </w:rPr>
        <w:t xml:space="preserve">выплаты </w:t>
      </w:r>
      <w:r w:rsidR="00F2710E" w:rsidRPr="00E13139">
        <w:rPr>
          <w:rFonts w:ascii="Times New Roman" w:eastAsia="Times New Roman" w:hAnsi="Times New Roman" w:cs="Times New Roman"/>
          <w:color w:val="22272F"/>
          <w:sz w:val="28"/>
          <w:szCs w:val="28"/>
          <w:lang w:eastAsia="ru-RU"/>
        </w:rPr>
        <w:t>вследствие его злоупотребления (предоставление документов с заведомо неверными сведениями, сокрытие данных, влияющих на право назначения единовременного денежного пособия), возмещаются им самим в</w:t>
      </w:r>
      <w:r w:rsidR="00AB1E61" w:rsidRPr="00E13139">
        <w:rPr>
          <w:rFonts w:ascii="Times New Roman" w:eastAsia="Times New Roman" w:hAnsi="Times New Roman" w:cs="Times New Roman"/>
          <w:color w:val="22272F"/>
          <w:sz w:val="28"/>
          <w:szCs w:val="28"/>
          <w:lang w:eastAsia="ru-RU"/>
        </w:rPr>
        <w:t xml:space="preserve"> бюджет Атяшевского муниципального района</w:t>
      </w:r>
      <w:r w:rsidR="00F2710E" w:rsidRPr="00E13139">
        <w:rPr>
          <w:rFonts w:ascii="Times New Roman" w:eastAsia="Times New Roman" w:hAnsi="Times New Roman" w:cs="Times New Roman"/>
          <w:color w:val="22272F"/>
          <w:sz w:val="28"/>
          <w:szCs w:val="28"/>
          <w:lang w:eastAsia="ru-RU"/>
        </w:rPr>
        <w:t>, а в случае спора взыскиваются в судебном порядке.</w:t>
      </w:r>
    </w:p>
    <w:p w:rsidR="006A1CF6" w:rsidRPr="006A1CF6" w:rsidRDefault="006A1CF6" w:rsidP="006A1CF6">
      <w:pPr>
        <w:widowControl w:val="0"/>
        <w:autoSpaceDE w:val="0"/>
        <w:autoSpaceDN w:val="0"/>
        <w:adjustRightInd w:val="0"/>
        <w:spacing w:after="0" w:line="240" w:lineRule="auto"/>
        <w:ind w:firstLine="851"/>
        <w:jc w:val="both"/>
        <w:rPr>
          <w:rFonts w:ascii="Times New Roman" w:eastAsia="Times New Roman" w:hAnsi="Times New Roman" w:cs="Times New Roman"/>
          <w:sz w:val="28"/>
          <w:szCs w:val="28"/>
          <w:lang w:eastAsia="ru-RU"/>
        </w:rPr>
      </w:pPr>
      <w:r>
        <w:rPr>
          <w:rFonts w:ascii="Times New Roman" w:hAnsi="Times New Roman" w:cs="Times New Roman"/>
          <w:color w:val="22272F"/>
          <w:sz w:val="28"/>
          <w:szCs w:val="28"/>
          <w:shd w:val="clear" w:color="auto" w:fill="FFFFFF"/>
        </w:rPr>
        <w:t>26.</w:t>
      </w:r>
      <w:r w:rsidRPr="00E67947">
        <w:rPr>
          <w:rFonts w:ascii="Times New Roman" w:hAnsi="Times New Roman" w:cs="Times New Roman"/>
          <w:color w:val="22272F"/>
          <w:sz w:val="28"/>
          <w:szCs w:val="28"/>
          <w:shd w:val="clear" w:color="auto" w:fill="FFFFFF"/>
        </w:rPr>
        <w:t xml:space="preserve"> Информация о назначении (осуществлении) дополнительных мер социальной поддержки, предоставляемых в соответствии с настоящим Положением, размещается в Единой государственной информационной системе социального обеспечения. Размещение (получение) указанной информации в Единой государственной информационной системе социального обеспечения осуществляется в соответствии с </w:t>
      </w:r>
      <w:hyperlink r:id="rId22" w:anchor="/document/180687/entry/0" w:history="1">
        <w:r w:rsidRPr="00E67947">
          <w:rPr>
            <w:rFonts w:ascii="Times New Roman" w:hAnsi="Times New Roman" w:cs="Times New Roman"/>
            <w:color w:val="551A8B"/>
            <w:sz w:val="28"/>
            <w:szCs w:val="28"/>
            <w:shd w:val="clear" w:color="auto" w:fill="FFFFFF"/>
          </w:rPr>
          <w:t>Федеральным законом</w:t>
        </w:r>
      </w:hyperlink>
      <w:r>
        <w:rPr>
          <w:rFonts w:ascii="Times New Roman" w:hAnsi="Times New Roman" w:cs="Times New Roman"/>
          <w:color w:val="22272F"/>
          <w:sz w:val="28"/>
          <w:szCs w:val="28"/>
          <w:shd w:val="clear" w:color="auto" w:fill="FFFFFF"/>
        </w:rPr>
        <w:t> от 17 июля 1999 года N 178-ФЗ «</w:t>
      </w:r>
      <w:r w:rsidRPr="00E67947">
        <w:rPr>
          <w:rFonts w:ascii="Times New Roman" w:hAnsi="Times New Roman" w:cs="Times New Roman"/>
          <w:color w:val="22272F"/>
          <w:sz w:val="28"/>
          <w:szCs w:val="28"/>
          <w:shd w:val="clear" w:color="auto" w:fill="FFFFFF"/>
        </w:rPr>
        <w:t>О го</w:t>
      </w:r>
      <w:r>
        <w:rPr>
          <w:rFonts w:ascii="Times New Roman" w:hAnsi="Times New Roman" w:cs="Times New Roman"/>
          <w:color w:val="22272F"/>
          <w:sz w:val="28"/>
          <w:szCs w:val="28"/>
          <w:shd w:val="clear" w:color="auto" w:fill="FFFFFF"/>
        </w:rPr>
        <w:t>сударственной социальной помощи»</w:t>
      </w:r>
      <w:r w:rsidRPr="00E67947">
        <w:rPr>
          <w:rFonts w:ascii="Times New Roman" w:hAnsi="Times New Roman" w:cs="Times New Roman"/>
          <w:color w:val="22272F"/>
          <w:sz w:val="28"/>
          <w:szCs w:val="28"/>
          <w:shd w:val="clear" w:color="auto" w:fill="FFFFFF"/>
        </w:rPr>
        <w:t>.</w:t>
      </w:r>
    </w:p>
    <w:p w:rsidR="00F2710E" w:rsidRPr="00E13139" w:rsidRDefault="004760E7" w:rsidP="00C85D76">
      <w:pPr>
        <w:spacing w:after="0" w:line="240" w:lineRule="auto"/>
        <w:ind w:firstLine="851"/>
        <w:jc w:val="both"/>
        <w:rPr>
          <w:rFonts w:ascii="Times New Roman" w:eastAsia="Times New Roman" w:hAnsi="Times New Roman" w:cs="Times New Roman"/>
          <w:color w:val="22272F"/>
          <w:sz w:val="28"/>
          <w:szCs w:val="28"/>
          <w:lang w:eastAsia="ru-RU"/>
        </w:rPr>
      </w:pPr>
      <w:r>
        <w:rPr>
          <w:rFonts w:ascii="Times New Roman" w:eastAsia="Times New Roman" w:hAnsi="Times New Roman" w:cs="Times New Roman"/>
          <w:color w:val="22272F"/>
          <w:sz w:val="28"/>
          <w:szCs w:val="28"/>
          <w:lang w:eastAsia="ru-RU"/>
        </w:rPr>
        <w:t>27</w:t>
      </w:r>
      <w:r w:rsidR="00F2710E" w:rsidRPr="00E13139">
        <w:rPr>
          <w:rFonts w:ascii="Times New Roman" w:eastAsia="Times New Roman" w:hAnsi="Times New Roman" w:cs="Times New Roman"/>
          <w:color w:val="22272F"/>
          <w:sz w:val="28"/>
          <w:szCs w:val="28"/>
          <w:lang w:eastAsia="ru-RU"/>
        </w:rPr>
        <w:t xml:space="preserve">. </w:t>
      </w:r>
      <w:proofErr w:type="gramStart"/>
      <w:r w:rsidR="00F2710E" w:rsidRPr="00E13139">
        <w:rPr>
          <w:rFonts w:ascii="Times New Roman" w:eastAsia="Times New Roman" w:hAnsi="Times New Roman" w:cs="Times New Roman"/>
          <w:color w:val="22272F"/>
          <w:sz w:val="28"/>
          <w:szCs w:val="28"/>
          <w:lang w:eastAsia="ru-RU"/>
        </w:rPr>
        <w:t>Контро</w:t>
      </w:r>
      <w:r w:rsidR="00115981" w:rsidRPr="00E13139">
        <w:rPr>
          <w:rFonts w:ascii="Times New Roman" w:eastAsia="Times New Roman" w:hAnsi="Times New Roman" w:cs="Times New Roman"/>
          <w:color w:val="22272F"/>
          <w:sz w:val="28"/>
          <w:szCs w:val="28"/>
          <w:lang w:eastAsia="ru-RU"/>
        </w:rPr>
        <w:t>ль за</w:t>
      </w:r>
      <w:proofErr w:type="gramEnd"/>
      <w:r w:rsidR="00115981" w:rsidRPr="00E13139">
        <w:rPr>
          <w:rFonts w:ascii="Times New Roman" w:eastAsia="Times New Roman" w:hAnsi="Times New Roman" w:cs="Times New Roman"/>
          <w:color w:val="22272F"/>
          <w:sz w:val="28"/>
          <w:szCs w:val="28"/>
          <w:lang w:eastAsia="ru-RU"/>
        </w:rPr>
        <w:t xml:space="preserve"> правильностью назначения дополнительной меры социальной поддержки</w:t>
      </w:r>
      <w:r w:rsidR="00F2710E" w:rsidRPr="00E13139">
        <w:rPr>
          <w:rFonts w:ascii="Times New Roman" w:eastAsia="Times New Roman" w:hAnsi="Times New Roman" w:cs="Times New Roman"/>
          <w:color w:val="22272F"/>
          <w:sz w:val="28"/>
          <w:szCs w:val="28"/>
          <w:lang w:eastAsia="ru-RU"/>
        </w:rPr>
        <w:t xml:space="preserve">, своевременностью </w:t>
      </w:r>
      <w:r w:rsidR="00115981" w:rsidRPr="00E13139">
        <w:rPr>
          <w:rFonts w:ascii="Times New Roman" w:eastAsia="Times New Roman" w:hAnsi="Times New Roman" w:cs="Times New Roman"/>
          <w:color w:val="22272F"/>
          <w:sz w:val="28"/>
          <w:szCs w:val="28"/>
          <w:lang w:eastAsia="ru-RU"/>
        </w:rPr>
        <w:t>выплаты осуществляет Финансовое управление Администрации Атяшевского муниципального района</w:t>
      </w:r>
      <w:r w:rsidR="00F2710E" w:rsidRPr="00E13139">
        <w:rPr>
          <w:rFonts w:ascii="Times New Roman" w:eastAsia="Times New Roman" w:hAnsi="Times New Roman" w:cs="Times New Roman"/>
          <w:color w:val="22272F"/>
          <w:sz w:val="28"/>
          <w:szCs w:val="28"/>
          <w:lang w:eastAsia="ru-RU"/>
        </w:rPr>
        <w:t>.</w:t>
      </w:r>
    </w:p>
    <w:p w:rsidR="00115981" w:rsidRDefault="004760E7" w:rsidP="00C85D76">
      <w:pPr>
        <w:widowControl w:val="0"/>
        <w:autoSpaceDE w:val="0"/>
        <w:autoSpaceDN w:val="0"/>
        <w:adjustRightInd w:val="0"/>
        <w:spacing w:after="0" w:line="240" w:lineRule="auto"/>
        <w:ind w:firstLine="85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28</w:t>
      </w:r>
      <w:r w:rsidR="00115981">
        <w:rPr>
          <w:rFonts w:ascii="Times New Roman" w:eastAsia="Times New Roman" w:hAnsi="Times New Roman" w:cs="Times New Roman"/>
          <w:sz w:val="28"/>
          <w:szCs w:val="28"/>
          <w:lang w:eastAsia="ru-RU"/>
        </w:rPr>
        <w:t xml:space="preserve">. Финансовое обеспечение выплаты осуществляется в пределах лимитов бюджетных обязательств, доведенных до Администрации, являющейся главным распорядителем средств, предусмотренных на эти цели бюджетом Атяшевского </w:t>
      </w:r>
      <w:proofErr w:type="gramStart"/>
      <w:r w:rsidR="00115981">
        <w:rPr>
          <w:rFonts w:ascii="Times New Roman" w:eastAsia="Times New Roman" w:hAnsi="Times New Roman" w:cs="Times New Roman"/>
          <w:sz w:val="28"/>
          <w:szCs w:val="28"/>
          <w:lang w:eastAsia="ru-RU"/>
        </w:rPr>
        <w:t>муниципального</w:t>
      </w:r>
      <w:proofErr w:type="gramEnd"/>
      <w:r w:rsidR="00115981">
        <w:rPr>
          <w:rFonts w:ascii="Times New Roman" w:eastAsia="Times New Roman" w:hAnsi="Times New Roman" w:cs="Times New Roman"/>
          <w:sz w:val="28"/>
          <w:szCs w:val="28"/>
          <w:lang w:eastAsia="ru-RU"/>
        </w:rPr>
        <w:t xml:space="preserve"> района на очередной финансовый год и плановый период.».</w:t>
      </w:r>
    </w:p>
    <w:p w:rsidR="009F4376" w:rsidRDefault="009F4376" w:rsidP="00C85D76">
      <w:pPr>
        <w:pStyle w:val="s1"/>
        <w:shd w:val="clear" w:color="auto" w:fill="FFFFFF"/>
        <w:spacing w:before="0" w:beforeAutospacing="0" w:after="0" w:afterAutospacing="0"/>
        <w:ind w:firstLine="851"/>
        <w:jc w:val="both"/>
        <w:rPr>
          <w:color w:val="22272F"/>
          <w:sz w:val="23"/>
          <w:szCs w:val="23"/>
        </w:rPr>
      </w:pPr>
    </w:p>
    <w:bookmarkEnd w:id="2"/>
    <w:p w:rsidR="000A2A19" w:rsidRDefault="000A2A19"/>
    <w:sectPr w:rsidR="000A2A1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0672D"/>
    <w:rsid w:val="000A2A19"/>
    <w:rsid w:val="000C19B0"/>
    <w:rsid w:val="000D25A7"/>
    <w:rsid w:val="00115981"/>
    <w:rsid w:val="00337816"/>
    <w:rsid w:val="003C0D8F"/>
    <w:rsid w:val="0042583E"/>
    <w:rsid w:val="00436E27"/>
    <w:rsid w:val="004760E7"/>
    <w:rsid w:val="004C3D74"/>
    <w:rsid w:val="005715C4"/>
    <w:rsid w:val="006A1CF6"/>
    <w:rsid w:val="0070672D"/>
    <w:rsid w:val="007F36EB"/>
    <w:rsid w:val="00814D9A"/>
    <w:rsid w:val="008B1AA5"/>
    <w:rsid w:val="009F4376"/>
    <w:rsid w:val="00A813BD"/>
    <w:rsid w:val="00AB1E61"/>
    <w:rsid w:val="00C00C76"/>
    <w:rsid w:val="00C85D76"/>
    <w:rsid w:val="00CE14C8"/>
    <w:rsid w:val="00D173B9"/>
    <w:rsid w:val="00D91F5C"/>
    <w:rsid w:val="00DD5765"/>
    <w:rsid w:val="00DD6668"/>
    <w:rsid w:val="00E13139"/>
    <w:rsid w:val="00E8477B"/>
    <w:rsid w:val="00EA633E"/>
    <w:rsid w:val="00ED069C"/>
    <w:rsid w:val="00EF7B74"/>
    <w:rsid w:val="00F2219A"/>
    <w:rsid w:val="00F2710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0672D"/>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EF7B74"/>
    <w:pPr>
      <w:spacing w:after="0" w:line="240" w:lineRule="auto"/>
    </w:pPr>
  </w:style>
  <w:style w:type="paragraph" w:customStyle="1" w:styleId="s1">
    <w:name w:val="s_1"/>
    <w:basedOn w:val="a"/>
    <w:rsid w:val="0070672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70672D"/>
    <w:rPr>
      <w:color w:val="0000FF"/>
      <w:u w:val="single"/>
    </w:rPr>
  </w:style>
  <w:style w:type="paragraph" w:styleId="a5">
    <w:name w:val="Balloon Text"/>
    <w:basedOn w:val="a"/>
    <w:link w:val="a6"/>
    <w:uiPriority w:val="99"/>
    <w:semiHidden/>
    <w:unhideWhenUsed/>
    <w:rsid w:val="000C19B0"/>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0C19B0"/>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0672D"/>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EF7B74"/>
    <w:pPr>
      <w:spacing w:after="0" w:line="240" w:lineRule="auto"/>
    </w:pPr>
  </w:style>
  <w:style w:type="paragraph" w:customStyle="1" w:styleId="s1">
    <w:name w:val="s_1"/>
    <w:basedOn w:val="a"/>
    <w:rsid w:val="0070672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70672D"/>
    <w:rPr>
      <w:color w:val="0000FF"/>
      <w:u w:val="single"/>
    </w:rPr>
  </w:style>
  <w:style w:type="paragraph" w:styleId="a5">
    <w:name w:val="Balloon Text"/>
    <w:basedOn w:val="a"/>
    <w:link w:val="a6"/>
    <w:uiPriority w:val="99"/>
    <w:semiHidden/>
    <w:unhideWhenUsed/>
    <w:rsid w:val="000C19B0"/>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0C19B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4923774">
      <w:bodyDiv w:val="1"/>
      <w:marLeft w:val="0"/>
      <w:marRight w:val="0"/>
      <w:marTop w:val="0"/>
      <w:marBottom w:val="0"/>
      <w:divBdr>
        <w:top w:val="none" w:sz="0" w:space="0" w:color="auto"/>
        <w:left w:val="none" w:sz="0" w:space="0" w:color="auto"/>
        <w:bottom w:val="none" w:sz="0" w:space="0" w:color="auto"/>
        <w:right w:val="none" w:sz="0" w:space="0" w:color="auto"/>
      </w:divBdr>
      <w:divsChild>
        <w:div w:id="92014815">
          <w:marLeft w:val="0"/>
          <w:marRight w:val="0"/>
          <w:marTop w:val="240"/>
          <w:marBottom w:val="240"/>
          <w:divBdr>
            <w:top w:val="none" w:sz="0" w:space="0" w:color="auto"/>
            <w:left w:val="none" w:sz="0" w:space="0" w:color="auto"/>
            <w:bottom w:val="none" w:sz="0" w:space="0" w:color="auto"/>
            <w:right w:val="none" w:sz="0" w:space="0" w:color="auto"/>
          </w:divBdr>
        </w:div>
        <w:div w:id="1543522319">
          <w:marLeft w:val="0"/>
          <w:marRight w:val="0"/>
          <w:marTop w:val="240"/>
          <w:marBottom w:val="240"/>
          <w:divBdr>
            <w:top w:val="none" w:sz="0" w:space="0" w:color="auto"/>
            <w:left w:val="none" w:sz="0" w:space="0" w:color="auto"/>
            <w:bottom w:val="none" w:sz="0" w:space="0" w:color="auto"/>
            <w:right w:val="none" w:sz="0" w:space="0" w:color="auto"/>
          </w:divBdr>
        </w:div>
      </w:divsChild>
    </w:div>
    <w:div w:id="547953197">
      <w:bodyDiv w:val="1"/>
      <w:marLeft w:val="0"/>
      <w:marRight w:val="0"/>
      <w:marTop w:val="0"/>
      <w:marBottom w:val="0"/>
      <w:divBdr>
        <w:top w:val="none" w:sz="0" w:space="0" w:color="auto"/>
        <w:left w:val="none" w:sz="0" w:space="0" w:color="auto"/>
        <w:bottom w:val="none" w:sz="0" w:space="0" w:color="auto"/>
        <w:right w:val="none" w:sz="0" w:space="0" w:color="auto"/>
      </w:divBdr>
    </w:div>
    <w:div w:id="574436445">
      <w:bodyDiv w:val="1"/>
      <w:marLeft w:val="0"/>
      <w:marRight w:val="0"/>
      <w:marTop w:val="0"/>
      <w:marBottom w:val="0"/>
      <w:divBdr>
        <w:top w:val="none" w:sz="0" w:space="0" w:color="auto"/>
        <w:left w:val="none" w:sz="0" w:space="0" w:color="auto"/>
        <w:bottom w:val="none" w:sz="0" w:space="0" w:color="auto"/>
        <w:right w:val="none" w:sz="0" w:space="0" w:color="auto"/>
      </w:divBdr>
      <w:divsChild>
        <w:div w:id="1655185969">
          <w:marLeft w:val="0"/>
          <w:marRight w:val="0"/>
          <w:marTop w:val="0"/>
          <w:marBottom w:val="0"/>
          <w:divBdr>
            <w:top w:val="none" w:sz="0" w:space="0" w:color="auto"/>
            <w:left w:val="none" w:sz="0" w:space="0" w:color="auto"/>
            <w:bottom w:val="none" w:sz="0" w:space="0" w:color="auto"/>
            <w:right w:val="none" w:sz="0" w:space="0" w:color="auto"/>
          </w:divBdr>
          <w:divsChild>
            <w:div w:id="525946561">
              <w:marLeft w:val="0"/>
              <w:marRight w:val="0"/>
              <w:marTop w:val="0"/>
              <w:marBottom w:val="0"/>
              <w:divBdr>
                <w:top w:val="none" w:sz="0" w:space="0" w:color="auto"/>
                <w:left w:val="none" w:sz="0" w:space="0" w:color="auto"/>
                <w:bottom w:val="none" w:sz="0" w:space="0" w:color="auto"/>
                <w:right w:val="none" w:sz="0" w:space="0" w:color="auto"/>
              </w:divBdr>
              <w:divsChild>
                <w:div w:id="27531405">
                  <w:marLeft w:val="0"/>
                  <w:marRight w:val="0"/>
                  <w:marTop w:val="0"/>
                  <w:marBottom w:val="0"/>
                  <w:divBdr>
                    <w:top w:val="none" w:sz="0" w:space="0" w:color="auto"/>
                    <w:left w:val="none" w:sz="0" w:space="0" w:color="auto"/>
                    <w:bottom w:val="none" w:sz="0" w:space="0" w:color="auto"/>
                    <w:right w:val="none" w:sz="0" w:space="0" w:color="auto"/>
                  </w:divBdr>
                </w:div>
                <w:div w:id="1897664618">
                  <w:marLeft w:val="0"/>
                  <w:marRight w:val="0"/>
                  <w:marTop w:val="0"/>
                  <w:marBottom w:val="0"/>
                  <w:divBdr>
                    <w:top w:val="none" w:sz="0" w:space="0" w:color="auto"/>
                    <w:left w:val="none" w:sz="0" w:space="0" w:color="auto"/>
                    <w:bottom w:val="none" w:sz="0" w:space="0" w:color="auto"/>
                    <w:right w:val="none" w:sz="0" w:space="0" w:color="auto"/>
                  </w:divBdr>
                </w:div>
                <w:div w:id="754784821">
                  <w:marLeft w:val="0"/>
                  <w:marRight w:val="0"/>
                  <w:marTop w:val="0"/>
                  <w:marBottom w:val="0"/>
                  <w:divBdr>
                    <w:top w:val="none" w:sz="0" w:space="0" w:color="auto"/>
                    <w:left w:val="none" w:sz="0" w:space="0" w:color="auto"/>
                    <w:bottom w:val="none" w:sz="0" w:space="0" w:color="auto"/>
                    <w:right w:val="none" w:sz="0" w:space="0" w:color="auto"/>
                  </w:divBdr>
                </w:div>
                <w:div w:id="638264933">
                  <w:marLeft w:val="0"/>
                  <w:marRight w:val="0"/>
                  <w:marTop w:val="0"/>
                  <w:marBottom w:val="0"/>
                  <w:divBdr>
                    <w:top w:val="none" w:sz="0" w:space="0" w:color="auto"/>
                    <w:left w:val="none" w:sz="0" w:space="0" w:color="auto"/>
                    <w:bottom w:val="none" w:sz="0" w:space="0" w:color="auto"/>
                    <w:right w:val="none" w:sz="0" w:space="0" w:color="auto"/>
                  </w:divBdr>
                  <w:divsChild>
                    <w:div w:id="2006976270">
                      <w:marLeft w:val="0"/>
                      <w:marRight w:val="0"/>
                      <w:marTop w:val="240"/>
                      <w:marBottom w:val="240"/>
                      <w:divBdr>
                        <w:top w:val="none" w:sz="0" w:space="0" w:color="auto"/>
                        <w:left w:val="none" w:sz="0" w:space="0" w:color="auto"/>
                        <w:bottom w:val="none" w:sz="0" w:space="0" w:color="auto"/>
                        <w:right w:val="none" w:sz="0" w:space="0" w:color="auto"/>
                      </w:divBdr>
                    </w:div>
                  </w:divsChild>
                </w:div>
                <w:div w:id="104545226">
                  <w:marLeft w:val="0"/>
                  <w:marRight w:val="0"/>
                  <w:marTop w:val="0"/>
                  <w:marBottom w:val="0"/>
                  <w:divBdr>
                    <w:top w:val="none" w:sz="0" w:space="0" w:color="auto"/>
                    <w:left w:val="none" w:sz="0" w:space="0" w:color="auto"/>
                    <w:bottom w:val="none" w:sz="0" w:space="0" w:color="auto"/>
                    <w:right w:val="none" w:sz="0" w:space="0" w:color="auto"/>
                  </w:divBdr>
                </w:div>
                <w:div w:id="1341540467">
                  <w:marLeft w:val="0"/>
                  <w:marRight w:val="0"/>
                  <w:marTop w:val="0"/>
                  <w:marBottom w:val="0"/>
                  <w:divBdr>
                    <w:top w:val="none" w:sz="0" w:space="0" w:color="auto"/>
                    <w:left w:val="none" w:sz="0" w:space="0" w:color="auto"/>
                    <w:bottom w:val="none" w:sz="0" w:space="0" w:color="auto"/>
                    <w:right w:val="none" w:sz="0" w:space="0" w:color="auto"/>
                  </w:divBdr>
                </w:div>
                <w:div w:id="171720637">
                  <w:marLeft w:val="0"/>
                  <w:marRight w:val="0"/>
                  <w:marTop w:val="0"/>
                  <w:marBottom w:val="0"/>
                  <w:divBdr>
                    <w:top w:val="none" w:sz="0" w:space="0" w:color="auto"/>
                    <w:left w:val="none" w:sz="0" w:space="0" w:color="auto"/>
                    <w:bottom w:val="none" w:sz="0" w:space="0" w:color="auto"/>
                    <w:right w:val="none" w:sz="0" w:space="0" w:color="auto"/>
                  </w:divBdr>
                </w:div>
                <w:div w:id="1506214148">
                  <w:marLeft w:val="0"/>
                  <w:marRight w:val="0"/>
                  <w:marTop w:val="0"/>
                  <w:marBottom w:val="0"/>
                  <w:divBdr>
                    <w:top w:val="none" w:sz="0" w:space="0" w:color="auto"/>
                    <w:left w:val="none" w:sz="0" w:space="0" w:color="auto"/>
                    <w:bottom w:val="none" w:sz="0" w:space="0" w:color="auto"/>
                    <w:right w:val="none" w:sz="0" w:space="0" w:color="auto"/>
                  </w:divBdr>
                </w:div>
                <w:div w:id="1963683363">
                  <w:marLeft w:val="0"/>
                  <w:marRight w:val="0"/>
                  <w:marTop w:val="0"/>
                  <w:marBottom w:val="0"/>
                  <w:divBdr>
                    <w:top w:val="none" w:sz="0" w:space="0" w:color="auto"/>
                    <w:left w:val="none" w:sz="0" w:space="0" w:color="auto"/>
                    <w:bottom w:val="none" w:sz="0" w:space="0" w:color="auto"/>
                    <w:right w:val="none" w:sz="0" w:space="0" w:color="auto"/>
                  </w:divBdr>
                </w:div>
                <w:div w:id="1647782014">
                  <w:marLeft w:val="0"/>
                  <w:marRight w:val="0"/>
                  <w:marTop w:val="0"/>
                  <w:marBottom w:val="0"/>
                  <w:divBdr>
                    <w:top w:val="none" w:sz="0" w:space="0" w:color="auto"/>
                    <w:left w:val="none" w:sz="0" w:space="0" w:color="auto"/>
                    <w:bottom w:val="none" w:sz="0" w:space="0" w:color="auto"/>
                    <w:right w:val="none" w:sz="0" w:space="0" w:color="auto"/>
                  </w:divBdr>
                </w:div>
                <w:div w:id="133721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1242986">
          <w:marLeft w:val="0"/>
          <w:marRight w:val="0"/>
          <w:marTop w:val="0"/>
          <w:marBottom w:val="11250"/>
          <w:divBdr>
            <w:top w:val="none" w:sz="0" w:space="0" w:color="auto"/>
            <w:left w:val="none" w:sz="0" w:space="0" w:color="auto"/>
            <w:bottom w:val="none" w:sz="0" w:space="0" w:color="auto"/>
            <w:right w:val="none" w:sz="0" w:space="0" w:color="auto"/>
          </w:divBdr>
          <w:divsChild>
            <w:div w:id="1257901306">
              <w:marLeft w:val="0"/>
              <w:marRight w:val="0"/>
              <w:marTop w:val="0"/>
              <w:marBottom w:val="0"/>
              <w:divBdr>
                <w:top w:val="none" w:sz="0" w:space="0" w:color="auto"/>
                <w:left w:val="none" w:sz="0" w:space="0" w:color="auto"/>
                <w:bottom w:val="none" w:sz="0" w:space="0" w:color="auto"/>
                <w:right w:val="none" w:sz="0" w:space="0" w:color="auto"/>
              </w:divBdr>
              <w:divsChild>
                <w:div w:id="230120139">
                  <w:marLeft w:val="0"/>
                  <w:marRight w:val="0"/>
                  <w:marTop w:val="0"/>
                  <w:marBottom w:val="0"/>
                  <w:divBdr>
                    <w:top w:val="none" w:sz="0" w:space="0" w:color="auto"/>
                    <w:left w:val="none" w:sz="0" w:space="0" w:color="auto"/>
                    <w:bottom w:val="none" w:sz="0" w:space="0" w:color="auto"/>
                    <w:right w:val="none" w:sz="0" w:space="0" w:color="auto"/>
                  </w:divBdr>
                  <w:divsChild>
                    <w:div w:id="1356341858">
                      <w:marLeft w:val="0"/>
                      <w:marRight w:val="0"/>
                      <w:marTop w:val="0"/>
                      <w:marBottom w:val="0"/>
                      <w:divBdr>
                        <w:top w:val="none" w:sz="0" w:space="0" w:color="auto"/>
                        <w:left w:val="none" w:sz="0" w:space="0" w:color="auto"/>
                        <w:bottom w:val="none" w:sz="0" w:space="0" w:color="auto"/>
                        <w:right w:val="none" w:sz="0" w:space="0" w:color="auto"/>
                      </w:divBdr>
                    </w:div>
                  </w:divsChild>
                </w:div>
                <w:div w:id="447941575">
                  <w:marLeft w:val="0"/>
                  <w:marRight w:val="0"/>
                  <w:marTop w:val="0"/>
                  <w:marBottom w:val="0"/>
                  <w:divBdr>
                    <w:top w:val="none" w:sz="0" w:space="0" w:color="auto"/>
                    <w:left w:val="none" w:sz="0" w:space="0" w:color="auto"/>
                    <w:bottom w:val="none" w:sz="0" w:space="0" w:color="auto"/>
                    <w:right w:val="none" w:sz="0" w:space="0" w:color="auto"/>
                  </w:divBdr>
                  <w:divsChild>
                    <w:div w:id="1017736492">
                      <w:marLeft w:val="0"/>
                      <w:marRight w:val="0"/>
                      <w:marTop w:val="0"/>
                      <w:marBottom w:val="0"/>
                      <w:divBdr>
                        <w:top w:val="none" w:sz="0" w:space="0" w:color="auto"/>
                        <w:left w:val="none" w:sz="0" w:space="0" w:color="auto"/>
                        <w:bottom w:val="none" w:sz="0" w:space="0" w:color="auto"/>
                        <w:right w:val="none" w:sz="0" w:space="0" w:color="auto"/>
                      </w:divBdr>
                    </w:div>
                    <w:div w:id="1723672396">
                      <w:marLeft w:val="0"/>
                      <w:marRight w:val="0"/>
                      <w:marTop w:val="0"/>
                      <w:marBottom w:val="0"/>
                      <w:divBdr>
                        <w:top w:val="none" w:sz="0" w:space="0" w:color="auto"/>
                        <w:left w:val="none" w:sz="0" w:space="0" w:color="auto"/>
                        <w:bottom w:val="none" w:sz="0" w:space="0" w:color="auto"/>
                        <w:right w:val="none" w:sz="0" w:space="0" w:color="auto"/>
                      </w:divBdr>
                    </w:div>
                    <w:div w:id="617495291">
                      <w:marLeft w:val="0"/>
                      <w:marRight w:val="0"/>
                      <w:marTop w:val="0"/>
                      <w:marBottom w:val="0"/>
                      <w:divBdr>
                        <w:top w:val="none" w:sz="0" w:space="0" w:color="auto"/>
                        <w:left w:val="none" w:sz="0" w:space="0" w:color="auto"/>
                        <w:bottom w:val="none" w:sz="0" w:space="0" w:color="auto"/>
                        <w:right w:val="none" w:sz="0" w:space="0" w:color="auto"/>
                      </w:divBdr>
                    </w:div>
                    <w:div w:id="1001664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88194061">
      <w:bodyDiv w:val="1"/>
      <w:marLeft w:val="0"/>
      <w:marRight w:val="0"/>
      <w:marTop w:val="0"/>
      <w:marBottom w:val="0"/>
      <w:divBdr>
        <w:top w:val="none" w:sz="0" w:space="0" w:color="auto"/>
        <w:left w:val="none" w:sz="0" w:space="0" w:color="auto"/>
        <w:bottom w:val="none" w:sz="0" w:space="0" w:color="auto"/>
        <w:right w:val="none" w:sz="0" w:space="0" w:color="auto"/>
      </w:divBdr>
    </w:div>
    <w:div w:id="782502621">
      <w:bodyDiv w:val="1"/>
      <w:marLeft w:val="0"/>
      <w:marRight w:val="0"/>
      <w:marTop w:val="0"/>
      <w:marBottom w:val="0"/>
      <w:divBdr>
        <w:top w:val="none" w:sz="0" w:space="0" w:color="auto"/>
        <w:left w:val="none" w:sz="0" w:space="0" w:color="auto"/>
        <w:bottom w:val="none" w:sz="0" w:space="0" w:color="auto"/>
        <w:right w:val="none" w:sz="0" w:space="0" w:color="auto"/>
      </w:divBdr>
    </w:div>
    <w:div w:id="941835060">
      <w:bodyDiv w:val="1"/>
      <w:marLeft w:val="0"/>
      <w:marRight w:val="0"/>
      <w:marTop w:val="0"/>
      <w:marBottom w:val="0"/>
      <w:divBdr>
        <w:top w:val="none" w:sz="0" w:space="0" w:color="auto"/>
        <w:left w:val="none" w:sz="0" w:space="0" w:color="auto"/>
        <w:bottom w:val="none" w:sz="0" w:space="0" w:color="auto"/>
        <w:right w:val="none" w:sz="0" w:space="0" w:color="auto"/>
      </w:divBdr>
    </w:div>
    <w:div w:id="1711683421">
      <w:bodyDiv w:val="1"/>
      <w:marLeft w:val="0"/>
      <w:marRight w:val="0"/>
      <w:marTop w:val="0"/>
      <w:marBottom w:val="0"/>
      <w:divBdr>
        <w:top w:val="none" w:sz="0" w:space="0" w:color="auto"/>
        <w:left w:val="none" w:sz="0" w:space="0" w:color="auto"/>
        <w:bottom w:val="none" w:sz="0" w:space="0" w:color="auto"/>
        <w:right w:val="none" w:sz="0" w:space="0" w:color="auto"/>
      </w:divBdr>
    </w:div>
    <w:div w:id="21104641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internet.garant.ru/" TargetMode="External"/><Relationship Id="rId13" Type="http://schemas.openxmlformats.org/officeDocument/2006/relationships/hyperlink" Target="http://internet.garant.ru/" TargetMode="External"/><Relationship Id="rId18" Type="http://schemas.openxmlformats.org/officeDocument/2006/relationships/hyperlink" Target="http://internet.garant.ru/" TargetMode="External"/><Relationship Id="rId3" Type="http://schemas.microsoft.com/office/2007/relationships/stylesWithEffects" Target="stylesWithEffects.xml"/><Relationship Id="rId21" Type="http://schemas.openxmlformats.org/officeDocument/2006/relationships/hyperlink" Target="http://internet.garant.ru/" TargetMode="External"/><Relationship Id="rId7" Type="http://schemas.openxmlformats.org/officeDocument/2006/relationships/hyperlink" Target="http://internet.garant.ru/" TargetMode="External"/><Relationship Id="rId12" Type="http://schemas.openxmlformats.org/officeDocument/2006/relationships/hyperlink" Target="http://internet.garant.ru/" TargetMode="External"/><Relationship Id="rId17" Type="http://schemas.openxmlformats.org/officeDocument/2006/relationships/hyperlink" Target="http://internet.garant.ru/" TargetMode="External"/><Relationship Id="rId2" Type="http://schemas.openxmlformats.org/officeDocument/2006/relationships/styles" Target="styles.xml"/><Relationship Id="rId16" Type="http://schemas.openxmlformats.org/officeDocument/2006/relationships/hyperlink" Target="http://internet.garant.ru/" TargetMode="External"/><Relationship Id="rId20" Type="http://schemas.openxmlformats.org/officeDocument/2006/relationships/hyperlink" Target="http://internet.garant.ru/" TargetMode="External"/><Relationship Id="rId1" Type="http://schemas.openxmlformats.org/officeDocument/2006/relationships/customXml" Target="../customXml/item1.xml"/><Relationship Id="rId6" Type="http://schemas.openxmlformats.org/officeDocument/2006/relationships/hyperlink" Target="http://internet.garant.ru/" TargetMode="External"/><Relationship Id="rId11" Type="http://schemas.openxmlformats.org/officeDocument/2006/relationships/hyperlink" Target="http://internet.garant.ru/"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internet.garant.ru/" TargetMode="External"/><Relationship Id="rId23" Type="http://schemas.openxmlformats.org/officeDocument/2006/relationships/fontTable" Target="fontTable.xml"/><Relationship Id="rId10" Type="http://schemas.openxmlformats.org/officeDocument/2006/relationships/hyperlink" Target="http://internet.garant.ru/" TargetMode="External"/><Relationship Id="rId19" Type="http://schemas.openxmlformats.org/officeDocument/2006/relationships/hyperlink" Target="http://internet.garant.ru/" TargetMode="External"/><Relationship Id="rId4" Type="http://schemas.openxmlformats.org/officeDocument/2006/relationships/settings" Target="settings.xml"/><Relationship Id="rId9" Type="http://schemas.openxmlformats.org/officeDocument/2006/relationships/hyperlink" Target="http://internet.garant.ru/" TargetMode="External"/><Relationship Id="rId14" Type="http://schemas.openxmlformats.org/officeDocument/2006/relationships/hyperlink" Target="http://internet.garant.ru/" TargetMode="External"/><Relationship Id="rId22" Type="http://schemas.openxmlformats.org/officeDocument/2006/relationships/hyperlink" Target="http://internet.garan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9E1EB1-BA8B-4C10-B103-A50C7D8C2A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12</Pages>
  <Words>4553</Words>
  <Characters>25956</Characters>
  <Application>Microsoft Office Word</Application>
  <DocSecurity>0</DocSecurity>
  <Lines>216</Lines>
  <Paragraphs>60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30449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Носова</cp:lastModifiedBy>
  <cp:revision>2</cp:revision>
  <cp:lastPrinted>2018-11-06T07:03:00Z</cp:lastPrinted>
  <dcterms:created xsi:type="dcterms:W3CDTF">2018-11-12T06:58:00Z</dcterms:created>
  <dcterms:modified xsi:type="dcterms:W3CDTF">2018-11-12T06:58:00Z</dcterms:modified>
</cp:coreProperties>
</file>