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8FC" w:rsidRDefault="000948FC" w:rsidP="00564C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48FC" w:rsidRPr="003836F1" w:rsidRDefault="000948FC" w:rsidP="00564C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САБАНЧЕЕВСКОГО СЕЛЬСКОГО ПОСЕЛЕНИЯ АТЯШЕВСКОГО МУНИЦИПАЛЬНОГО РАЙОНА </w:t>
      </w:r>
    </w:p>
    <w:p w:rsidR="000948FC" w:rsidRDefault="000948FC" w:rsidP="0068673A">
      <w:pPr>
        <w:rPr>
          <w:sz w:val="28"/>
          <w:szCs w:val="28"/>
        </w:rPr>
      </w:pPr>
    </w:p>
    <w:p w:rsidR="000948FC" w:rsidRDefault="000948FC" w:rsidP="0068673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0948FC" w:rsidRDefault="000948FC" w:rsidP="0068673A">
      <w:pPr>
        <w:rPr>
          <w:sz w:val="28"/>
          <w:szCs w:val="28"/>
        </w:rPr>
      </w:pPr>
    </w:p>
    <w:p w:rsidR="000948FC" w:rsidRDefault="000948FC" w:rsidP="0068673A">
      <w:pPr>
        <w:rPr>
          <w:sz w:val="28"/>
          <w:szCs w:val="28"/>
        </w:rPr>
      </w:pPr>
      <w:r>
        <w:rPr>
          <w:sz w:val="28"/>
          <w:szCs w:val="28"/>
        </w:rPr>
        <w:t>от 1 ноября 2018 года                                                                                 № 24</w:t>
      </w:r>
    </w:p>
    <w:p w:rsidR="000948FC" w:rsidRDefault="000948FC" w:rsidP="0068673A">
      <w:pPr>
        <w:rPr>
          <w:sz w:val="28"/>
          <w:szCs w:val="28"/>
        </w:rPr>
      </w:pPr>
    </w:p>
    <w:p w:rsidR="000948FC" w:rsidRDefault="000948FC" w:rsidP="00B42F65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Об основных направлениях</w:t>
      </w:r>
    </w:p>
    <w:p w:rsidR="000948FC" w:rsidRDefault="000948FC" w:rsidP="00B42F65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бюджетной и налоговой политики Сабанчеевского сельского поселения</w:t>
      </w:r>
    </w:p>
    <w:p w:rsidR="000948FC" w:rsidRPr="001E6C8A" w:rsidRDefault="000948FC" w:rsidP="00B42F65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на 2019 год и на плановый период 2020 и 2021 годов</w:t>
      </w:r>
    </w:p>
    <w:p w:rsidR="000948FC" w:rsidRDefault="000948FC" w:rsidP="0068673A">
      <w:pPr>
        <w:tabs>
          <w:tab w:val="left" w:pos="4035"/>
        </w:tabs>
        <w:rPr>
          <w:sz w:val="28"/>
          <w:szCs w:val="28"/>
        </w:rPr>
      </w:pPr>
    </w:p>
    <w:p w:rsidR="000948FC" w:rsidRDefault="000948FC" w:rsidP="00022E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E6C8A">
        <w:rPr>
          <w:sz w:val="28"/>
          <w:szCs w:val="28"/>
        </w:rPr>
        <w:t xml:space="preserve">В </w:t>
      </w:r>
      <w:r w:rsidRPr="000409B7">
        <w:rPr>
          <w:sz w:val="28"/>
          <w:szCs w:val="28"/>
        </w:rPr>
        <w:t>соответствии с</w:t>
      </w:r>
      <w:r>
        <w:rPr>
          <w:sz w:val="28"/>
          <w:szCs w:val="28"/>
        </w:rPr>
        <w:t xml:space="preserve">о статьей 172 Бюджетного кодекса Российской Федерации и Законом Республики Мордовия от 14 июля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>. № 56-З «О бюджетном процессе в Республике Мордовия», администрация Сабанчеевского сельского поселения постановляет:</w:t>
      </w:r>
    </w:p>
    <w:p w:rsidR="000948FC" w:rsidRDefault="000948FC" w:rsidP="00B42F65">
      <w:pPr>
        <w:tabs>
          <w:tab w:val="left" w:pos="370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948FC" w:rsidRDefault="000948FC" w:rsidP="00022E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Основные направления бюджетной и налоговой политики Сабанчеевского сельского поселения на 2019 год и на плановый период 2020 и 2021 годов (прилагаются).</w:t>
      </w:r>
    </w:p>
    <w:p w:rsidR="000948FC" w:rsidRPr="000409B7" w:rsidRDefault="000948FC" w:rsidP="00022E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ее официального опубликования.</w:t>
      </w:r>
    </w:p>
    <w:p w:rsidR="000948FC" w:rsidRPr="00895EBD" w:rsidRDefault="000948FC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948FC" w:rsidRPr="00883AA5" w:rsidRDefault="000948FC" w:rsidP="0068673A">
      <w:pPr>
        <w:rPr>
          <w:sz w:val="28"/>
          <w:szCs w:val="28"/>
        </w:rPr>
      </w:pPr>
    </w:p>
    <w:p w:rsidR="000948FC" w:rsidRPr="00883AA5" w:rsidRDefault="000948FC" w:rsidP="0068673A">
      <w:pPr>
        <w:rPr>
          <w:sz w:val="28"/>
          <w:szCs w:val="28"/>
        </w:rPr>
      </w:pPr>
    </w:p>
    <w:p w:rsidR="000948FC" w:rsidRDefault="000948FC" w:rsidP="0068673A">
      <w:pPr>
        <w:rPr>
          <w:sz w:val="28"/>
          <w:szCs w:val="28"/>
        </w:rPr>
      </w:pPr>
    </w:p>
    <w:p w:rsidR="000948FC" w:rsidRPr="00B52F35" w:rsidRDefault="000948FC" w:rsidP="008C3385">
      <w:pPr>
        <w:pStyle w:val="BodyTextIndent"/>
        <w:ind w:firstLine="0"/>
        <w:rPr>
          <w:bCs/>
          <w:szCs w:val="28"/>
        </w:rPr>
      </w:pPr>
      <w:r>
        <w:rPr>
          <w:bCs/>
          <w:szCs w:val="28"/>
        </w:rPr>
        <w:t xml:space="preserve"> </w:t>
      </w:r>
      <w:r w:rsidRPr="00B52F35">
        <w:rPr>
          <w:bCs/>
          <w:szCs w:val="28"/>
        </w:rPr>
        <w:t xml:space="preserve"> </w:t>
      </w:r>
      <w:r>
        <w:rPr>
          <w:bCs/>
          <w:szCs w:val="28"/>
        </w:rPr>
        <w:t>И.о. главы Сабанчеевского</w:t>
      </w:r>
    </w:p>
    <w:p w:rsidR="000948FC" w:rsidRPr="00B52F35" w:rsidRDefault="000948FC" w:rsidP="008C3385">
      <w:pPr>
        <w:pStyle w:val="BodyTextIndent"/>
        <w:ind w:firstLine="0"/>
        <w:rPr>
          <w:bCs/>
          <w:szCs w:val="28"/>
        </w:rPr>
      </w:pPr>
      <w:r w:rsidRPr="00B52F35">
        <w:rPr>
          <w:bCs/>
          <w:szCs w:val="28"/>
        </w:rPr>
        <w:t xml:space="preserve"> сельского поселения                              </w:t>
      </w:r>
      <w:r>
        <w:rPr>
          <w:bCs/>
          <w:szCs w:val="28"/>
        </w:rPr>
        <w:t xml:space="preserve">                                 В.П.Сидоров</w:t>
      </w: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B42F65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4"/>
      <w:bookmarkEnd w:id="0"/>
      <w:r w:rsidRPr="00FE077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0948FC" w:rsidRDefault="000948FC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948FC" w:rsidRDefault="000948FC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948FC" w:rsidRPr="00B42F65" w:rsidRDefault="000948FC" w:rsidP="009172CE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B42F65">
        <w:rPr>
          <w:rFonts w:ascii="Times New Roman" w:hAnsi="Times New Roman" w:cs="Times New Roman"/>
          <w:sz w:val="28"/>
          <w:szCs w:val="28"/>
        </w:rPr>
        <w:t xml:space="preserve"> УТВЕРЖДЕНЫ</w:t>
      </w:r>
    </w:p>
    <w:p w:rsidR="000948FC" w:rsidRDefault="000948FC" w:rsidP="009172C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948FC" w:rsidRPr="00DC2B15" w:rsidRDefault="000948FC" w:rsidP="009172C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Сабанчеевского сельского поселения</w:t>
      </w:r>
    </w:p>
    <w:p w:rsidR="000948FC" w:rsidRPr="00DC2B15" w:rsidRDefault="000948FC" w:rsidP="009172C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C2B1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от 1 ноября </w:t>
      </w:r>
      <w:r w:rsidRPr="00DC2B15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C2B15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DC2B1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948FC" w:rsidRPr="00DC2B15" w:rsidRDefault="000948FC" w:rsidP="009172CE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948FC" w:rsidRPr="00DC2B15" w:rsidRDefault="000948FC" w:rsidP="009172C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B15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0948FC" w:rsidRPr="00DC2B15" w:rsidRDefault="000948FC" w:rsidP="009172C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C2B15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Сабанчеевского</w:t>
      </w:r>
      <w:r w:rsidRPr="003836F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948FC" w:rsidRPr="00DC2B15" w:rsidRDefault="000948FC" w:rsidP="009172C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C2B15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DC2B15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C2B15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C2B15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0948FC" w:rsidRPr="007B2E4A" w:rsidRDefault="000948FC" w:rsidP="00917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</w:p>
    <w:p w:rsidR="000948FC" w:rsidRDefault="000948FC" w:rsidP="009172CE">
      <w:pPr>
        <w:ind w:firstLine="709"/>
        <w:jc w:val="both"/>
        <w:rPr>
          <w:b/>
          <w:sz w:val="28"/>
          <w:szCs w:val="28"/>
        </w:rPr>
      </w:pPr>
      <w:r w:rsidRPr="009106E3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>Сабанчеевского сельского поселения</w:t>
      </w:r>
      <w:r w:rsidRPr="009106E3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9106E3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20</w:t>
      </w:r>
      <w:r w:rsidRPr="009106E3">
        <w:rPr>
          <w:sz w:val="28"/>
          <w:szCs w:val="28"/>
        </w:rPr>
        <w:t xml:space="preserve"> и 202</w:t>
      </w:r>
      <w:r>
        <w:rPr>
          <w:sz w:val="28"/>
          <w:szCs w:val="28"/>
        </w:rPr>
        <w:t>1</w:t>
      </w:r>
      <w:r w:rsidRPr="009106E3">
        <w:rPr>
          <w:sz w:val="28"/>
          <w:szCs w:val="28"/>
        </w:rPr>
        <w:t xml:space="preserve"> годов определяют условия </w:t>
      </w:r>
      <w:r>
        <w:rPr>
          <w:sz w:val="28"/>
          <w:szCs w:val="28"/>
        </w:rPr>
        <w:t xml:space="preserve">и подходы к формированию </w:t>
      </w:r>
      <w:r w:rsidRPr="009106E3">
        <w:rPr>
          <w:sz w:val="28"/>
          <w:szCs w:val="28"/>
        </w:rPr>
        <w:t xml:space="preserve">проекта </w:t>
      </w:r>
      <w:r>
        <w:rPr>
          <w:sz w:val="28"/>
          <w:szCs w:val="28"/>
        </w:rPr>
        <w:t xml:space="preserve">местного </w:t>
      </w:r>
      <w:r w:rsidRPr="009106E3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Сабанчеевского сельского поселения </w:t>
      </w:r>
      <w:r w:rsidRPr="009106E3">
        <w:rPr>
          <w:sz w:val="28"/>
          <w:szCs w:val="28"/>
        </w:rPr>
        <w:t>на 201</w:t>
      </w:r>
      <w:r>
        <w:rPr>
          <w:sz w:val="28"/>
          <w:szCs w:val="28"/>
        </w:rPr>
        <w:t>9</w:t>
      </w:r>
      <w:r w:rsidRPr="009106E3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20</w:t>
      </w:r>
      <w:r w:rsidRPr="009106E3">
        <w:rPr>
          <w:sz w:val="28"/>
          <w:szCs w:val="28"/>
        </w:rPr>
        <w:t xml:space="preserve"> и 202</w:t>
      </w:r>
      <w:r>
        <w:rPr>
          <w:sz w:val="28"/>
          <w:szCs w:val="28"/>
        </w:rPr>
        <w:t>1</w:t>
      </w:r>
      <w:r w:rsidRPr="009106E3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. </w:t>
      </w:r>
    </w:p>
    <w:p w:rsidR="000948FC" w:rsidRDefault="000948FC" w:rsidP="009172CE">
      <w:pPr>
        <w:jc w:val="center"/>
        <w:rPr>
          <w:b/>
          <w:sz w:val="28"/>
          <w:szCs w:val="28"/>
        </w:rPr>
      </w:pPr>
    </w:p>
    <w:p w:rsidR="000948FC" w:rsidRDefault="000948FC" w:rsidP="009172CE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 xml:space="preserve">Основные цели и задачи </w:t>
      </w:r>
    </w:p>
    <w:p w:rsidR="000948FC" w:rsidRDefault="000948FC" w:rsidP="009172CE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 xml:space="preserve">бюджетной и налоговой политики </w:t>
      </w:r>
      <w:r>
        <w:rPr>
          <w:b/>
          <w:sz w:val="28"/>
          <w:szCs w:val="28"/>
        </w:rPr>
        <w:t>Сабанчеевского</w:t>
      </w:r>
      <w:r w:rsidRPr="003836F1">
        <w:rPr>
          <w:b/>
          <w:sz w:val="28"/>
          <w:szCs w:val="28"/>
        </w:rPr>
        <w:t xml:space="preserve"> сельского поселения</w:t>
      </w:r>
    </w:p>
    <w:p w:rsidR="000948FC" w:rsidRPr="00861778" w:rsidRDefault="000948FC" w:rsidP="009172CE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9</w:t>
      </w:r>
      <w:r w:rsidRPr="00861778">
        <w:rPr>
          <w:b/>
          <w:sz w:val="28"/>
          <w:szCs w:val="28"/>
        </w:rPr>
        <w:t xml:space="preserve"> год и на плановый период 20</w:t>
      </w:r>
      <w:r>
        <w:rPr>
          <w:b/>
          <w:sz w:val="28"/>
          <w:szCs w:val="28"/>
        </w:rPr>
        <w:t>20</w:t>
      </w:r>
      <w:r w:rsidRPr="00861778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1</w:t>
      </w:r>
      <w:r w:rsidRPr="00861778">
        <w:rPr>
          <w:b/>
          <w:sz w:val="28"/>
          <w:szCs w:val="28"/>
        </w:rPr>
        <w:t xml:space="preserve"> годов</w:t>
      </w:r>
    </w:p>
    <w:p w:rsidR="000948FC" w:rsidRPr="007B2E4A" w:rsidRDefault="000948FC" w:rsidP="009172CE">
      <w:pPr>
        <w:jc w:val="center"/>
        <w:rPr>
          <w:b/>
          <w:color w:val="FF0000"/>
          <w:sz w:val="28"/>
          <w:szCs w:val="28"/>
          <w:highlight w:val="yellow"/>
        </w:rPr>
      </w:pP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A1C3A">
        <w:rPr>
          <w:sz w:val="28"/>
          <w:szCs w:val="28"/>
        </w:rPr>
        <w:t xml:space="preserve"> условиях ограниченности бюджетных ресурсов и в целях минимизации угроз несбалансированности </w:t>
      </w:r>
      <w:r>
        <w:rPr>
          <w:sz w:val="28"/>
          <w:szCs w:val="28"/>
        </w:rPr>
        <w:t>местного</w:t>
      </w:r>
      <w:r w:rsidRPr="00EA1C3A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 xml:space="preserve">Сабанчеевского сельского поселения </w:t>
      </w:r>
      <w:r w:rsidRPr="009106E3">
        <w:rPr>
          <w:sz w:val="28"/>
          <w:szCs w:val="28"/>
        </w:rPr>
        <w:t xml:space="preserve">(далее </w:t>
      </w:r>
      <w:r>
        <w:rPr>
          <w:sz w:val="28"/>
          <w:szCs w:val="28"/>
        </w:rPr>
        <w:t xml:space="preserve">– местный бюджет) бюджетная и налоговая политика Сабанчеевского сельского поселения на 2019 год и на плановый период 2020 и 2021 годов должна быть направлена на </w:t>
      </w:r>
      <w:r w:rsidRPr="00EA1C3A">
        <w:rPr>
          <w:sz w:val="28"/>
          <w:szCs w:val="28"/>
        </w:rPr>
        <w:t>переориент</w:t>
      </w:r>
      <w:r>
        <w:rPr>
          <w:sz w:val="28"/>
          <w:szCs w:val="28"/>
        </w:rPr>
        <w:t>ацию</w:t>
      </w:r>
      <w:r w:rsidRPr="00EA1C3A">
        <w:rPr>
          <w:sz w:val="28"/>
          <w:szCs w:val="28"/>
        </w:rPr>
        <w:t xml:space="preserve"> имеющи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>ся ограниченны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 xml:space="preserve"> бюджетны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 xml:space="preserve"> ресурс</w:t>
      </w:r>
      <w:r>
        <w:rPr>
          <w:sz w:val="28"/>
          <w:szCs w:val="28"/>
        </w:rPr>
        <w:t>ов</w:t>
      </w:r>
      <w:r w:rsidRPr="00EA1C3A">
        <w:rPr>
          <w:sz w:val="28"/>
          <w:szCs w:val="28"/>
        </w:rPr>
        <w:t xml:space="preserve"> путем их перераспределения с целью сохранения социальной и финансовой стабильности в </w:t>
      </w:r>
      <w:r>
        <w:rPr>
          <w:sz w:val="28"/>
          <w:szCs w:val="28"/>
        </w:rPr>
        <w:t>Сабанчеевском сельском поселении</w:t>
      </w:r>
      <w:r w:rsidRPr="00EA1C3A">
        <w:rPr>
          <w:sz w:val="28"/>
          <w:szCs w:val="28"/>
        </w:rPr>
        <w:t>, создания условий для устойчивого социально-экономического развития</w:t>
      </w:r>
      <w:r>
        <w:rPr>
          <w:sz w:val="28"/>
          <w:szCs w:val="28"/>
        </w:rPr>
        <w:t xml:space="preserve"> Сабанчеевского сельского поселения</w:t>
      </w:r>
      <w:r w:rsidRPr="00EA1C3A">
        <w:rPr>
          <w:sz w:val="28"/>
          <w:szCs w:val="28"/>
        </w:rPr>
        <w:t>.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среднесрочной перспективе бюджетная и налоговая политика Сабанчеевского сельского поселения будет сконцентрирована на решении следующих основных задач:</w:t>
      </w:r>
    </w:p>
    <w:p w:rsidR="000948FC" w:rsidRPr="00723367" w:rsidRDefault="000948FC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4B2">
        <w:rPr>
          <w:rFonts w:ascii="Times New Roman" w:hAnsi="Times New Roman" w:cs="Times New Roman"/>
          <w:sz w:val="28"/>
          <w:szCs w:val="28"/>
        </w:rPr>
        <w:t>1) обеспечение</w:t>
      </w:r>
      <w:r w:rsidRPr="00723367">
        <w:rPr>
          <w:rFonts w:ascii="Times New Roman" w:hAnsi="Times New Roman" w:cs="Times New Roman"/>
          <w:sz w:val="28"/>
          <w:szCs w:val="28"/>
        </w:rPr>
        <w:t xml:space="preserve"> долгосрочной сбалансированности </w:t>
      </w:r>
      <w:r>
        <w:rPr>
          <w:rFonts w:ascii="Times New Roman" w:hAnsi="Times New Roman" w:cs="Times New Roman"/>
          <w:sz w:val="28"/>
          <w:szCs w:val="28"/>
        </w:rPr>
        <w:t xml:space="preserve">и устойчивости местного </w:t>
      </w:r>
      <w:r w:rsidRPr="00723367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3367">
        <w:rPr>
          <w:rFonts w:ascii="Times New Roman" w:hAnsi="Times New Roman" w:cs="Times New Roman"/>
          <w:sz w:val="28"/>
          <w:szCs w:val="28"/>
        </w:rPr>
        <w:t>в условиях необходимости дальнейшего снижения долговой нагрузки</w:t>
      </w:r>
      <w:r w:rsidRPr="00B734B2">
        <w:t xml:space="preserve"> </w:t>
      </w:r>
      <w:r w:rsidRPr="00B734B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B734B2">
        <w:rPr>
          <w:rFonts w:ascii="Times New Roman" w:hAnsi="Times New Roman" w:cs="Times New Roman"/>
          <w:sz w:val="28"/>
          <w:szCs w:val="28"/>
        </w:rPr>
        <w:t xml:space="preserve"> бюджет</w:t>
      </w:r>
      <w:r w:rsidRPr="00723367">
        <w:rPr>
          <w:rFonts w:ascii="Times New Roman" w:hAnsi="Times New Roman" w:cs="Times New Roman"/>
          <w:sz w:val="28"/>
          <w:szCs w:val="28"/>
        </w:rPr>
        <w:t>;</w:t>
      </w:r>
    </w:p>
    <w:p w:rsidR="000948FC" w:rsidRPr="00723367" w:rsidRDefault="000948FC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C3A">
        <w:rPr>
          <w:rFonts w:ascii="Times New Roman" w:hAnsi="Times New Roman" w:cs="Times New Roman"/>
          <w:sz w:val="28"/>
          <w:szCs w:val="28"/>
        </w:rPr>
        <w:t>2) укрепление доходной</w:t>
      </w:r>
      <w:r w:rsidRPr="00723367">
        <w:rPr>
          <w:rFonts w:ascii="Times New Roman" w:hAnsi="Times New Roman" w:cs="Times New Roman"/>
          <w:sz w:val="28"/>
          <w:szCs w:val="28"/>
        </w:rPr>
        <w:t xml:space="preserve"> базы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723367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а Сабанчеевского сельского поселения</w:t>
      </w:r>
      <w:r w:rsidRPr="00723367">
        <w:rPr>
          <w:rFonts w:ascii="Times New Roman" w:hAnsi="Times New Roman" w:cs="Times New Roman"/>
          <w:sz w:val="28"/>
          <w:szCs w:val="28"/>
        </w:rPr>
        <w:t>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формирование гибкой и комплексной системы управления бюджетными расходами, увязанной с системой государственного стратегического планирования, развитием муниципальных программ Сабанчеевского сельского поселения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0948FC" w:rsidRPr="00723367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723367">
        <w:rPr>
          <w:sz w:val="28"/>
          <w:szCs w:val="28"/>
        </w:rPr>
        <w:t>обеспеч</w:t>
      </w:r>
      <w:r>
        <w:rPr>
          <w:sz w:val="28"/>
          <w:szCs w:val="28"/>
        </w:rPr>
        <w:t>ение в полном объеме финансирования</w:t>
      </w:r>
      <w:r w:rsidRPr="00723367">
        <w:rPr>
          <w:sz w:val="28"/>
          <w:szCs w:val="28"/>
        </w:rPr>
        <w:t xml:space="preserve"> всех принятых расходных обязательств </w:t>
      </w:r>
      <w:r>
        <w:rPr>
          <w:sz w:val="28"/>
          <w:szCs w:val="28"/>
        </w:rPr>
        <w:t xml:space="preserve">Сабанчеевского сельского поселения (далее – расходные обязательства) </w:t>
      </w:r>
      <w:r w:rsidRPr="003602C9">
        <w:rPr>
          <w:sz w:val="28"/>
          <w:szCs w:val="28"/>
        </w:rPr>
        <w:t xml:space="preserve">при поддержании безопасного уровня долговой нагрузки на </w:t>
      </w:r>
      <w:r>
        <w:rPr>
          <w:sz w:val="28"/>
          <w:szCs w:val="28"/>
        </w:rPr>
        <w:t>местный</w:t>
      </w:r>
      <w:r w:rsidRPr="003602C9">
        <w:rPr>
          <w:sz w:val="28"/>
          <w:szCs w:val="28"/>
        </w:rPr>
        <w:t xml:space="preserve"> бюджет;</w:t>
      </w:r>
    </w:p>
    <w:p w:rsidR="000948FC" w:rsidRPr="00723367" w:rsidRDefault="000948FC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723367">
        <w:rPr>
          <w:rFonts w:ascii="Times New Roman" w:hAnsi="Times New Roman" w:cs="Times New Roman"/>
          <w:sz w:val="28"/>
          <w:szCs w:val="28"/>
        </w:rPr>
        <w:t xml:space="preserve">сохранение социальной направленности консолидированного </w:t>
      </w:r>
      <w:r>
        <w:rPr>
          <w:rFonts w:ascii="Times New Roman" w:hAnsi="Times New Roman" w:cs="Times New Roman"/>
          <w:sz w:val="28"/>
          <w:szCs w:val="28"/>
        </w:rPr>
        <w:t xml:space="preserve">и местного </w:t>
      </w:r>
      <w:r w:rsidRPr="00723367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233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Сабанчеевского сельского поселения </w:t>
      </w:r>
      <w:r w:rsidRPr="00723367">
        <w:rPr>
          <w:rFonts w:ascii="Times New Roman" w:hAnsi="Times New Roman" w:cs="Times New Roman"/>
          <w:sz w:val="28"/>
          <w:szCs w:val="28"/>
        </w:rPr>
        <w:t xml:space="preserve">за счет концентрации расходов на приоритетных направлениях, связанных, прежде всего, с улучшением качества жизни </w:t>
      </w:r>
      <w:r>
        <w:rPr>
          <w:rFonts w:ascii="Times New Roman" w:hAnsi="Times New Roman" w:cs="Times New Roman"/>
          <w:sz w:val="28"/>
          <w:szCs w:val="28"/>
        </w:rPr>
        <w:t>и повышение доходов населения</w:t>
      </w:r>
      <w:r w:rsidRPr="00723367">
        <w:rPr>
          <w:rFonts w:ascii="Times New Roman" w:hAnsi="Times New Roman" w:cs="Times New Roman"/>
          <w:sz w:val="28"/>
          <w:szCs w:val="28"/>
        </w:rPr>
        <w:t>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795F39">
        <w:rPr>
          <w:sz w:val="28"/>
          <w:szCs w:val="28"/>
        </w:rPr>
        <w:t>повы</w:t>
      </w:r>
      <w:r>
        <w:rPr>
          <w:sz w:val="28"/>
          <w:szCs w:val="28"/>
        </w:rPr>
        <w:t>шение</w:t>
      </w:r>
      <w:r w:rsidRPr="00795F39">
        <w:rPr>
          <w:sz w:val="28"/>
          <w:szCs w:val="28"/>
        </w:rPr>
        <w:t xml:space="preserve"> качеств</w:t>
      </w:r>
      <w:r>
        <w:rPr>
          <w:sz w:val="28"/>
          <w:szCs w:val="28"/>
        </w:rPr>
        <w:t>а</w:t>
      </w:r>
      <w:r w:rsidRPr="00795F39">
        <w:rPr>
          <w:sz w:val="28"/>
          <w:szCs w:val="28"/>
        </w:rPr>
        <w:t xml:space="preserve"> оказания </w:t>
      </w:r>
      <w:r>
        <w:rPr>
          <w:sz w:val="28"/>
          <w:szCs w:val="28"/>
        </w:rPr>
        <w:t>муниципальных</w:t>
      </w:r>
      <w:r w:rsidRPr="00795F39">
        <w:rPr>
          <w:sz w:val="28"/>
          <w:szCs w:val="28"/>
        </w:rPr>
        <w:t xml:space="preserve"> услуг, усил</w:t>
      </w:r>
      <w:r>
        <w:rPr>
          <w:sz w:val="28"/>
          <w:szCs w:val="28"/>
        </w:rPr>
        <w:t>ение</w:t>
      </w:r>
      <w:r w:rsidRPr="00795F39">
        <w:rPr>
          <w:sz w:val="28"/>
          <w:szCs w:val="28"/>
        </w:rPr>
        <w:t xml:space="preserve"> контрол</w:t>
      </w:r>
      <w:r>
        <w:rPr>
          <w:sz w:val="28"/>
          <w:szCs w:val="28"/>
        </w:rPr>
        <w:t>я</w:t>
      </w:r>
      <w:r w:rsidRPr="00795F39">
        <w:rPr>
          <w:sz w:val="28"/>
          <w:szCs w:val="28"/>
        </w:rPr>
        <w:t xml:space="preserve"> за качеством и полнотой выполнения </w:t>
      </w:r>
      <w:r>
        <w:rPr>
          <w:sz w:val="28"/>
          <w:szCs w:val="28"/>
        </w:rPr>
        <w:t>муниципаль</w:t>
      </w:r>
      <w:r w:rsidRPr="00795F39">
        <w:rPr>
          <w:sz w:val="28"/>
          <w:szCs w:val="28"/>
        </w:rPr>
        <w:t xml:space="preserve">ными учреждениями </w:t>
      </w:r>
      <w:r>
        <w:rPr>
          <w:sz w:val="28"/>
          <w:szCs w:val="28"/>
        </w:rPr>
        <w:t xml:space="preserve">Сабанчеевского сельского поселения (далее – муниципальные учреждения) </w:t>
      </w:r>
      <w:r w:rsidRPr="00795F3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 w:rsidRPr="00795F39">
        <w:rPr>
          <w:sz w:val="28"/>
          <w:szCs w:val="28"/>
        </w:rPr>
        <w:t xml:space="preserve"> заданий на оказание </w:t>
      </w:r>
      <w:r>
        <w:rPr>
          <w:sz w:val="28"/>
          <w:szCs w:val="28"/>
        </w:rPr>
        <w:t>муниципальных</w:t>
      </w:r>
      <w:r w:rsidRPr="00795F39">
        <w:rPr>
          <w:sz w:val="28"/>
          <w:szCs w:val="28"/>
        </w:rPr>
        <w:t xml:space="preserve"> услуг (выполнение работ);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недопущение роста дебиторской и кредиторской задолженности, а также образования просроченной кредиторской задолженности местного бюджета;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э</w:t>
      </w:r>
      <w:r w:rsidRPr="00243582">
        <w:rPr>
          <w:sz w:val="28"/>
          <w:szCs w:val="28"/>
        </w:rPr>
        <w:t xml:space="preserve">ффективное управление </w:t>
      </w:r>
      <w:r>
        <w:rPr>
          <w:sz w:val="28"/>
          <w:szCs w:val="28"/>
        </w:rPr>
        <w:t>муниципальным</w:t>
      </w:r>
      <w:r w:rsidRPr="00243582">
        <w:rPr>
          <w:sz w:val="28"/>
          <w:szCs w:val="28"/>
        </w:rPr>
        <w:t xml:space="preserve"> долгом</w:t>
      </w:r>
      <w:r>
        <w:rPr>
          <w:sz w:val="28"/>
          <w:szCs w:val="28"/>
        </w:rPr>
        <w:t xml:space="preserve"> Сабанчеевского сельского поселения</w:t>
      </w:r>
      <w:r w:rsidRPr="00243582">
        <w:rPr>
          <w:sz w:val="28"/>
          <w:szCs w:val="28"/>
        </w:rPr>
        <w:t xml:space="preserve">, направленное на сокращение объема </w:t>
      </w:r>
      <w:r>
        <w:rPr>
          <w:sz w:val="28"/>
          <w:szCs w:val="28"/>
        </w:rPr>
        <w:t>муниципаль</w:t>
      </w:r>
      <w:r w:rsidRPr="00243582">
        <w:rPr>
          <w:sz w:val="28"/>
          <w:szCs w:val="28"/>
        </w:rPr>
        <w:t>ного долга</w:t>
      </w:r>
      <w:r>
        <w:rPr>
          <w:sz w:val="28"/>
          <w:szCs w:val="28"/>
        </w:rPr>
        <w:t xml:space="preserve"> Сабанчеевского сельского поселения и</w:t>
      </w:r>
      <w:r w:rsidRPr="00243582">
        <w:rPr>
          <w:sz w:val="28"/>
          <w:szCs w:val="28"/>
        </w:rPr>
        <w:t xml:space="preserve"> минимизацию </w:t>
      </w:r>
      <w:r>
        <w:rPr>
          <w:sz w:val="28"/>
          <w:szCs w:val="28"/>
        </w:rPr>
        <w:t xml:space="preserve">расходов на </w:t>
      </w:r>
      <w:r w:rsidRPr="00243582">
        <w:rPr>
          <w:sz w:val="28"/>
          <w:szCs w:val="28"/>
        </w:rPr>
        <w:t>его обслуживани</w:t>
      </w:r>
      <w:r>
        <w:rPr>
          <w:sz w:val="28"/>
          <w:szCs w:val="28"/>
        </w:rPr>
        <w:t>е</w:t>
      </w:r>
      <w:r w:rsidRPr="00243582">
        <w:rPr>
          <w:sz w:val="28"/>
          <w:szCs w:val="28"/>
        </w:rPr>
        <w:t>;</w:t>
      </w:r>
    </w:p>
    <w:p w:rsidR="000948FC" w:rsidRPr="00AD473D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AD473D">
        <w:rPr>
          <w:sz w:val="28"/>
          <w:szCs w:val="28"/>
        </w:rPr>
        <w:t xml:space="preserve">повышение подотчетности (подконтрольности) бюджетных расходов, в том числе за счет повышения эффективности </w:t>
      </w:r>
      <w:r>
        <w:rPr>
          <w:sz w:val="28"/>
          <w:szCs w:val="28"/>
        </w:rPr>
        <w:t xml:space="preserve">муниципального </w:t>
      </w:r>
      <w:r w:rsidRPr="00AD473D">
        <w:rPr>
          <w:sz w:val="28"/>
          <w:szCs w:val="28"/>
        </w:rPr>
        <w:t>финансового контроля;</w:t>
      </w:r>
    </w:p>
    <w:p w:rsidR="000948FC" w:rsidRDefault="000948FC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Pr="00723367">
        <w:rPr>
          <w:rFonts w:ascii="Times New Roman" w:hAnsi="Times New Roman" w:cs="Times New Roman"/>
          <w:sz w:val="28"/>
          <w:szCs w:val="28"/>
        </w:rPr>
        <w:t>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0948FC" w:rsidRPr="007B2E4A" w:rsidRDefault="000948FC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948FC" w:rsidRPr="00795F39" w:rsidRDefault="000948FC" w:rsidP="009172CE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 xml:space="preserve">Основные направления </w:t>
      </w:r>
    </w:p>
    <w:p w:rsidR="000948FC" w:rsidRDefault="000948FC" w:rsidP="009172CE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 xml:space="preserve">бюджетной политики </w:t>
      </w:r>
      <w:r>
        <w:rPr>
          <w:b/>
          <w:sz w:val="28"/>
          <w:szCs w:val="28"/>
        </w:rPr>
        <w:t>Сабанчеевского сельского поселения</w:t>
      </w:r>
      <w:r w:rsidRPr="00795F39">
        <w:rPr>
          <w:b/>
          <w:sz w:val="28"/>
          <w:szCs w:val="28"/>
        </w:rPr>
        <w:t xml:space="preserve"> </w:t>
      </w:r>
    </w:p>
    <w:p w:rsidR="000948FC" w:rsidRPr="00795F39" w:rsidRDefault="000948FC" w:rsidP="009172CE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>на 2019 год и на плановый период 2020 и 2021 годов</w:t>
      </w:r>
    </w:p>
    <w:p w:rsidR="000948FC" w:rsidRPr="007B2E4A" w:rsidRDefault="000948FC" w:rsidP="009172CE">
      <w:pPr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Бюджетная политика Сабанчеевского сельского поселения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и будет направлена на:</w:t>
      </w:r>
    </w:p>
    <w:p w:rsidR="000948FC" w:rsidRPr="0066496D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496D">
        <w:rPr>
          <w:sz w:val="28"/>
          <w:szCs w:val="28"/>
        </w:rPr>
        <w:t>1.</w:t>
      </w:r>
      <w:r>
        <w:rPr>
          <w:sz w:val="28"/>
          <w:szCs w:val="28"/>
        </w:rPr>
        <w:t xml:space="preserve">  </w:t>
      </w:r>
      <w:r w:rsidRPr="0066496D">
        <w:rPr>
          <w:sz w:val="28"/>
          <w:szCs w:val="28"/>
        </w:rPr>
        <w:t xml:space="preserve">Обеспечение </w:t>
      </w:r>
      <w:r>
        <w:rPr>
          <w:sz w:val="28"/>
          <w:szCs w:val="28"/>
        </w:rPr>
        <w:t xml:space="preserve">долгосрочной </w:t>
      </w:r>
      <w:r w:rsidRPr="0066496D">
        <w:rPr>
          <w:sz w:val="28"/>
          <w:szCs w:val="28"/>
        </w:rPr>
        <w:t xml:space="preserve">сбалансированности и финансовой устойчивости </w:t>
      </w:r>
      <w:r>
        <w:rPr>
          <w:sz w:val="28"/>
          <w:szCs w:val="28"/>
        </w:rPr>
        <w:t>местного</w:t>
      </w:r>
      <w:r w:rsidRPr="0066496D">
        <w:rPr>
          <w:sz w:val="28"/>
          <w:szCs w:val="28"/>
        </w:rPr>
        <w:t xml:space="preserve"> бюджета.</w:t>
      </w:r>
    </w:p>
    <w:p w:rsidR="000948FC" w:rsidRDefault="000948FC" w:rsidP="00917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</w:t>
      </w:r>
      <w:r w:rsidRPr="006A0FEB">
        <w:rPr>
          <w:sz w:val="28"/>
          <w:szCs w:val="28"/>
        </w:rPr>
        <w:t xml:space="preserve">сбалансированности </w:t>
      </w:r>
      <w:r>
        <w:rPr>
          <w:sz w:val="28"/>
          <w:szCs w:val="28"/>
        </w:rPr>
        <w:t>и устойчивости местного бюджета, являющихся в</w:t>
      </w:r>
      <w:r w:rsidRPr="006A0FEB">
        <w:rPr>
          <w:sz w:val="28"/>
          <w:szCs w:val="28"/>
        </w:rPr>
        <w:t>ажнейш</w:t>
      </w:r>
      <w:r>
        <w:rPr>
          <w:sz w:val="28"/>
          <w:szCs w:val="28"/>
        </w:rPr>
        <w:t>ими</w:t>
      </w:r>
      <w:r w:rsidRPr="006A0FEB">
        <w:rPr>
          <w:sz w:val="28"/>
          <w:szCs w:val="28"/>
        </w:rPr>
        <w:t xml:space="preserve"> предпосылк</w:t>
      </w:r>
      <w:r>
        <w:rPr>
          <w:sz w:val="28"/>
          <w:szCs w:val="28"/>
        </w:rPr>
        <w:t>ами</w:t>
      </w:r>
      <w:r w:rsidRPr="006A0FEB">
        <w:rPr>
          <w:sz w:val="28"/>
          <w:szCs w:val="28"/>
        </w:rPr>
        <w:t xml:space="preserve"> для сохранения стабильности</w:t>
      </w:r>
      <w:r>
        <w:rPr>
          <w:sz w:val="28"/>
          <w:szCs w:val="28"/>
        </w:rPr>
        <w:t xml:space="preserve"> в Сабанчеевском сельском поселении, необходимо обеспечить:</w:t>
      </w:r>
    </w:p>
    <w:p w:rsidR="000948FC" w:rsidRPr="007A0FD9" w:rsidRDefault="000948FC" w:rsidP="009172CE">
      <w:pPr>
        <w:ind w:firstLine="709"/>
        <w:jc w:val="both"/>
      </w:pPr>
      <w:r w:rsidRPr="007A0FD9">
        <w:rPr>
          <w:sz w:val="28"/>
          <w:szCs w:val="28"/>
        </w:rPr>
        <w:t>1)</w:t>
      </w:r>
      <w:r>
        <w:rPr>
          <w:sz w:val="28"/>
          <w:szCs w:val="28"/>
        </w:rPr>
        <w:t xml:space="preserve">  </w:t>
      </w:r>
      <w:r w:rsidRPr="007A0FD9">
        <w:rPr>
          <w:sz w:val="28"/>
          <w:szCs w:val="28"/>
        </w:rPr>
        <w:t>расходные обязательства источниками финансирования.</w:t>
      </w:r>
    </w:p>
    <w:p w:rsidR="000948FC" w:rsidRDefault="000948FC" w:rsidP="009172CE">
      <w:pPr>
        <w:ind w:firstLine="709"/>
        <w:jc w:val="both"/>
        <w:rPr>
          <w:sz w:val="28"/>
          <w:szCs w:val="28"/>
        </w:rPr>
      </w:pPr>
      <w:r w:rsidRPr="00282A51">
        <w:rPr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</w:t>
      </w:r>
      <w:r>
        <w:rPr>
          <w:sz w:val="28"/>
          <w:szCs w:val="28"/>
        </w:rPr>
        <w:t xml:space="preserve"> и своевременного исключения из их состава </w:t>
      </w:r>
      <w:r w:rsidRPr="00AE737E">
        <w:rPr>
          <w:sz w:val="28"/>
          <w:szCs w:val="28"/>
        </w:rPr>
        <w:t>расходных обязательств, утративших правовую обоснованность или имеющих низкую эффективность исполнения</w:t>
      </w:r>
      <w:r>
        <w:rPr>
          <w:sz w:val="28"/>
          <w:szCs w:val="28"/>
        </w:rPr>
        <w:t xml:space="preserve">. </w:t>
      </w:r>
      <w:r w:rsidRPr="00282A51">
        <w:rPr>
          <w:sz w:val="28"/>
          <w:szCs w:val="28"/>
        </w:rPr>
        <w:t xml:space="preserve">Необходимо продолжить политику ограничения непервоочередных расходов, то есть </w:t>
      </w:r>
      <w:r>
        <w:rPr>
          <w:sz w:val="28"/>
          <w:szCs w:val="28"/>
        </w:rPr>
        <w:t xml:space="preserve">отказа от необязательных затрат. </w:t>
      </w:r>
    </w:p>
    <w:p w:rsidR="000948FC" w:rsidRPr="00BE5ED2" w:rsidRDefault="000948FC" w:rsidP="009172CE">
      <w:pPr>
        <w:ind w:firstLine="709"/>
        <w:jc w:val="both"/>
        <w:rPr>
          <w:sz w:val="28"/>
          <w:szCs w:val="28"/>
        </w:rPr>
      </w:pPr>
      <w:r w:rsidRPr="007C1A81">
        <w:rPr>
          <w:sz w:val="28"/>
          <w:szCs w:val="28"/>
        </w:rPr>
        <w:t>Принятие и исполнение расходных обязательств</w:t>
      </w:r>
      <w:r>
        <w:rPr>
          <w:sz w:val="28"/>
          <w:szCs w:val="28"/>
        </w:rPr>
        <w:t xml:space="preserve"> </w:t>
      </w:r>
      <w:r w:rsidRPr="007C1A81">
        <w:rPr>
          <w:sz w:val="28"/>
          <w:szCs w:val="28"/>
        </w:rPr>
        <w:t>необходимо осущест</w:t>
      </w:r>
      <w:r>
        <w:rPr>
          <w:sz w:val="28"/>
          <w:szCs w:val="28"/>
        </w:rPr>
        <w:t>влять только в рамках полномочий</w:t>
      </w:r>
      <w:r w:rsidRPr="00AE737E">
        <w:rPr>
          <w:sz w:val="28"/>
          <w:szCs w:val="28"/>
        </w:rPr>
        <w:t>, отнесенных Конституцией Российской Федерации, федеральными законами к полномочиям органов государственной власти</w:t>
      </w:r>
      <w:r>
        <w:rPr>
          <w:sz w:val="28"/>
          <w:szCs w:val="28"/>
        </w:rPr>
        <w:t xml:space="preserve"> субъектов Российской Федерации, и при их обеспечении реальными доходными источниками, </w:t>
      </w:r>
      <w:r w:rsidRPr="00BE5ED2">
        <w:rPr>
          <w:sz w:val="28"/>
          <w:szCs w:val="28"/>
        </w:rPr>
        <w:t xml:space="preserve">а в случае отсутствия дополнительных доходных источников, </w:t>
      </w:r>
      <w:r>
        <w:rPr>
          <w:sz w:val="28"/>
          <w:szCs w:val="28"/>
        </w:rPr>
        <w:t>при условии</w:t>
      </w:r>
      <w:r w:rsidRPr="00BE5ED2">
        <w:rPr>
          <w:sz w:val="28"/>
          <w:szCs w:val="28"/>
        </w:rPr>
        <w:t xml:space="preserve"> сокращения расходов на реализацию дей</w:t>
      </w:r>
      <w:r>
        <w:rPr>
          <w:sz w:val="28"/>
          <w:szCs w:val="28"/>
        </w:rPr>
        <w:t>ствующих расходных обязательств.</w:t>
      </w:r>
    </w:p>
    <w:p w:rsidR="000948FC" w:rsidRDefault="000948FC" w:rsidP="009172CE">
      <w:pPr>
        <w:ind w:firstLine="709"/>
        <w:jc w:val="both"/>
        <w:rPr>
          <w:sz w:val="28"/>
          <w:szCs w:val="28"/>
        </w:rPr>
      </w:pPr>
      <w:r w:rsidRPr="00282A51">
        <w:rPr>
          <w:sz w:val="28"/>
          <w:szCs w:val="28"/>
        </w:rPr>
        <w:t xml:space="preserve">Особое внимание необходимо уделить мониторингу </w:t>
      </w:r>
      <w:r>
        <w:rPr>
          <w:sz w:val="28"/>
          <w:szCs w:val="28"/>
        </w:rPr>
        <w:t xml:space="preserve">просроченной </w:t>
      </w:r>
      <w:r w:rsidRPr="00282A51">
        <w:rPr>
          <w:sz w:val="28"/>
          <w:szCs w:val="28"/>
        </w:rPr>
        <w:t>кредиторской задолженности и проведению мероприятий по недоп</w:t>
      </w:r>
      <w:r>
        <w:rPr>
          <w:sz w:val="28"/>
          <w:szCs w:val="28"/>
        </w:rPr>
        <w:t>ущению ее возникновения и роста;</w:t>
      </w:r>
    </w:p>
    <w:p w:rsidR="000948FC" w:rsidRDefault="000948FC" w:rsidP="00917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долговую устойчивость Сабанчеевского сельского поселения.</w:t>
      </w:r>
    </w:p>
    <w:p w:rsidR="000948FC" w:rsidRDefault="000948FC" w:rsidP="00917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данного направления необходимо </w:t>
      </w:r>
      <w:r w:rsidRPr="007C1A81">
        <w:rPr>
          <w:sz w:val="28"/>
          <w:szCs w:val="28"/>
        </w:rPr>
        <w:t>продолж</w:t>
      </w:r>
      <w:r>
        <w:rPr>
          <w:sz w:val="28"/>
          <w:szCs w:val="28"/>
        </w:rPr>
        <w:t>ить</w:t>
      </w:r>
      <w:r w:rsidRPr="007C1A81">
        <w:rPr>
          <w:sz w:val="28"/>
          <w:szCs w:val="28"/>
        </w:rPr>
        <w:t xml:space="preserve"> поддержани</w:t>
      </w:r>
      <w:r>
        <w:rPr>
          <w:sz w:val="28"/>
          <w:szCs w:val="28"/>
        </w:rPr>
        <w:t>е</w:t>
      </w:r>
      <w:r w:rsidRPr="007C1A81">
        <w:rPr>
          <w:sz w:val="28"/>
          <w:szCs w:val="28"/>
        </w:rPr>
        <w:t xml:space="preserve"> долговой нагрузки </w:t>
      </w:r>
      <w:r>
        <w:rPr>
          <w:sz w:val="28"/>
          <w:szCs w:val="28"/>
        </w:rPr>
        <w:t xml:space="preserve">на местный бюджет </w:t>
      </w:r>
      <w:r w:rsidRPr="007C1A81">
        <w:rPr>
          <w:sz w:val="28"/>
          <w:szCs w:val="28"/>
        </w:rPr>
        <w:t xml:space="preserve">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>
        <w:rPr>
          <w:sz w:val="28"/>
          <w:szCs w:val="28"/>
        </w:rPr>
        <w:t xml:space="preserve">муниципального долга Сабанчеевского сельского поселения, чему будет способствовать своевременное </w:t>
      </w:r>
      <w:r w:rsidRPr="00A351E4">
        <w:rPr>
          <w:sz w:val="28"/>
          <w:szCs w:val="28"/>
        </w:rPr>
        <w:t>исполнение долговых обязательств республики перед кредиторами, прозрачная и последовательная работа с международными и национальными рейтинговыми агентствами для поддержания кредитного рейтинга республики, постоянное и эффективное информационное взаимодейств</w:t>
      </w:r>
      <w:r>
        <w:rPr>
          <w:sz w:val="28"/>
          <w:szCs w:val="28"/>
        </w:rPr>
        <w:t>ие с потенциальными кредиторами;</w:t>
      </w:r>
      <w:r w:rsidRPr="00A351E4">
        <w:rPr>
          <w:sz w:val="28"/>
          <w:szCs w:val="28"/>
        </w:rPr>
        <w:t xml:space="preserve"> </w:t>
      </w:r>
    </w:p>
    <w:p w:rsidR="000948FC" w:rsidRDefault="000948FC" w:rsidP="00917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FF15C0">
        <w:rPr>
          <w:sz w:val="28"/>
          <w:szCs w:val="28"/>
        </w:rPr>
        <w:t>использование всех возможностей для привлечения средств внебюджетных источников, а также средств федерального бюджета, в первую очередь с наиболее</w:t>
      </w:r>
      <w:r>
        <w:rPr>
          <w:sz w:val="28"/>
          <w:szCs w:val="28"/>
        </w:rPr>
        <w:t xml:space="preserve"> высокой долей софинансирования.</w:t>
      </w:r>
    </w:p>
    <w:p w:rsidR="000948FC" w:rsidRPr="00DC07F1" w:rsidRDefault="000948FC" w:rsidP="009172CE">
      <w:pPr>
        <w:ind w:firstLine="709"/>
        <w:rPr>
          <w:sz w:val="28"/>
          <w:szCs w:val="28"/>
        </w:rPr>
      </w:pPr>
      <w:r w:rsidRPr="0066496D">
        <w:rPr>
          <w:sz w:val="28"/>
          <w:szCs w:val="28"/>
        </w:rPr>
        <w:t>2.</w:t>
      </w:r>
      <w:r>
        <w:t xml:space="preserve"> </w:t>
      </w:r>
      <w:r w:rsidRPr="00DC07F1">
        <w:rPr>
          <w:sz w:val="28"/>
          <w:szCs w:val="28"/>
        </w:rPr>
        <w:t>Повышение эффективности и оптимизаци</w:t>
      </w:r>
      <w:r>
        <w:rPr>
          <w:sz w:val="28"/>
          <w:szCs w:val="28"/>
        </w:rPr>
        <w:t>ю</w:t>
      </w:r>
      <w:r w:rsidRPr="00DC07F1">
        <w:rPr>
          <w:sz w:val="28"/>
          <w:szCs w:val="28"/>
        </w:rPr>
        <w:t xml:space="preserve"> бюджетных расходов.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эффективности бюджетных расходов в условиях опережающего роста расходов местного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местного бюджета остается наиболее значимым направлением бюджетной политики Сабанчеевского сельского поселения.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направления необходимо:</w:t>
      </w:r>
    </w:p>
    <w:p w:rsidR="000948FC" w:rsidRPr="007A0FD9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0FD9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7A0FD9">
        <w:rPr>
          <w:sz w:val="28"/>
          <w:szCs w:val="28"/>
        </w:rPr>
        <w:t xml:space="preserve">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 и непрограммных направлений деятельности путем дальнейшего совершенствования методологии разработки и оценки эффективности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программ, которые обеспечивают максимальный вклад в достижение ключевых приоритетов государственной политики в соответствующих отраслях;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целях повышения качества и доступности муниципальных</w:t>
      </w:r>
      <w:r w:rsidRPr="0076136F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(работ) для населения Сабанчеевского сельского поселения продолжить: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механизма планирования расходов на оказание (выполнение) муниципальных услуг (работ), в том числе усиление контроля за их расходованием;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38BE">
        <w:rPr>
          <w:sz w:val="28"/>
          <w:szCs w:val="28"/>
        </w:rPr>
        <w:t xml:space="preserve">оптимизацию расходов на содержание </w:t>
      </w:r>
      <w:r>
        <w:rPr>
          <w:sz w:val="28"/>
          <w:szCs w:val="28"/>
        </w:rPr>
        <w:t>муниципальных</w:t>
      </w:r>
      <w:r w:rsidRPr="006038BE">
        <w:rPr>
          <w:sz w:val="28"/>
          <w:szCs w:val="28"/>
        </w:rPr>
        <w:t xml:space="preserve"> учреждений путем </w:t>
      </w:r>
      <w:r>
        <w:rPr>
          <w:sz w:val="28"/>
          <w:szCs w:val="28"/>
        </w:rPr>
        <w:t xml:space="preserve">привлечения </w:t>
      </w:r>
      <w:r w:rsidRPr="00C27148">
        <w:rPr>
          <w:sz w:val="28"/>
          <w:szCs w:val="28"/>
        </w:rPr>
        <w:t>альтернати</w:t>
      </w:r>
      <w:r>
        <w:rPr>
          <w:sz w:val="28"/>
          <w:szCs w:val="28"/>
        </w:rPr>
        <w:t xml:space="preserve">вных источников финансирования, </w:t>
      </w:r>
      <w:r w:rsidRPr="006038BE">
        <w:rPr>
          <w:sz w:val="28"/>
          <w:szCs w:val="28"/>
        </w:rPr>
        <w:t xml:space="preserve">повышения </w:t>
      </w:r>
      <w:r w:rsidRPr="00756EF3">
        <w:rPr>
          <w:sz w:val="28"/>
          <w:szCs w:val="28"/>
        </w:rPr>
        <w:t xml:space="preserve">эффективности их деятельности за счет всех источников доходов </w:t>
      </w:r>
      <w:r>
        <w:rPr>
          <w:sz w:val="28"/>
          <w:szCs w:val="28"/>
        </w:rPr>
        <w:t>муниципального</w:t>
      </w:r>
      <w:r w:rsidRPr="00756EF3">
        <w:rPr>
          <w:sz w:val="28"/>
          <w:szCs w:val="28"/>
        </w:rPr>
        <w:t xml:space="preserve"> учреждения, в том числе за счет доходов, полученных ими от приносящей доход деятельности</w:t>
      </w:r>
      <w:r>
        <w:rPr>
          <w:sz w:val="28"/>
          <w:szCs w:val="28"/>
        </w:rPr>
        <w:t xml:space="preserve">, повышения </w:t>
      </w:r>
      <w:r w:rsidRPr="006038BE">
        <w:rPr>
          <w:sz w:val="28"/>
          <w:szCs w:val="28"/>
        </w:rPr>
        <w:t xml:space="preserve">эффективности использования </w:t>
      </w:r>
      <w:r>
        <w:rPr>
          <w:sz w:val="28"/>
          <w:szCs w:val="28"/>
        </w:rPr>
        <w:t>муниципального</w:t>
      </w:r>
      <w:r w:rsidRPr="006038BE">
        <w:rPr>
          <w:sz w:val="28"/>
          <w:szCs w:val="28"/>
        </w:rPr>
        <w:t xml:space="preserve"> имущества, находящегося в пользовании </w:t>
      </w:r>
      <w:r>
        <w:rPr>
          <w:sz w:val="28"/>
          <w:szCs w:val="28"/>
        </w:rPr>
        <w:t>муниципальных</w:t>
      </w:r>
      <w:r w:rsidRPr="006038BE">
        <w:rPr>
          <w:sz w:val="28"/>
          <w:szCs w:val="28"/>
        </w:rPr>
        <w:t xml:space="preserve"> учреждений, экономии на </w:t>
      </w:r>
      <w:r>
        <w:rPr>
          <w:sz w:val="28"/>
          <w:szCs w:val="28"/>
        </w:rPr>
        <w:t>муниципальных</w:t>
      </w:r>
      <w:r w:rsidRPr="006038BE">
        <w:rPr>
          <w:sz w:val="28"/>
          <w:szCs w:val="28"/>
        </w:rPr>
        <w:t xml:space="preserve">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0948FC" w:rsidRPr="006038BE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38BE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Pr="006038BE">
        <w:rPr>
          <w:sz w:val="28"/>
          <w:szCs w:val="28"/>
        </w:rPr>
        <w:t xml:space="preserve"> ответственности </w:t>
      </w:r>
      <w:r>
        <w:rPr>
          <w:sz w:val="28"/>
          <w:szCs w:val="28"/>
        </w:rPr>
        <w:t>муниципальных</w:t>
      </w:r>
      <w:r w:rsidRPr="006038BE">
        <w:rPr>
          <w:sz w:val="28"/>
          <w:szCs w:val="28"/>
        </w:rPr>
        <w:t xml:space="preserve"> учреждений за невыполнение </w:t>
      </w:r>
      <w:r>
        <w:rPr>
          <w:sz w:val="28"/>
          <w:szCs w:val="28"/>
        </w:rPr>
        <w:t>муниципального</w:t>
      </w:r>
      <w:r w:rsidRPr="006038BE">
        <w:rPr>
          <w:sz w:val="28"/>
          <w:szCs w:val="28"/>
        </w:rPr>
        <w:t xml:space="preserve"> задания</w:t>
      </w:r>
      <w:r>
        <w:rPr>
          <w:sz w:val="28"/>
          <w:szCs w:val="28"/>
        </w:rPr>
        <w:t xml:space="preserve"> </w:t>
      </w:r>
      <w:r w:rsidRPr="00756EF3">
        <w:rPr>
          <w:sz w:val="28"/>
          <w:szCs w:val="28"/>
        </w:rPr>
        <w:t xml:space="preserve">на оказание </w:t>
      </w:r>
      <w:r>
        <w:rPr>
          <w:sz w:val="28"/>
          <w:szCs w:val="28"/>
        </w:rPr>
        <w:t>муниципальных</w:t>
      </w:r>
      <w:r w:rsidRPr="00756EF3">
        <w:rPr>
          <w:sz w:val="28"/>
          <w:szCs w:val="28"/>
        </w:rPr>
        <w:t xml:space="preserve"> услуг (выполнение работ)</w:t>
      </w:r>
      <w:r w:rsidRPr="006038BE">
        <w:rPr>
          <w:sz w:val="28"/>
          <w:szCs w:val="28"/>
        </w:rPr>
        <w:t xml:space="preserve">, в том числе за счет реализации требований об обязательном возврате средств субсидии в </w:t>
      </w:r>
      <w:r>
        <w:rPr>
          <w:sz w:val="28"/>
          <w:szCs w:val="28"/>
        </w:rPr>
        <w:t xml:space="preserve">местный </w:t>
      </w:r>
      <w:r w:rsidRPr="006038BE">
        <w:rPr>
          <w:sz w:val="28"/>
          <w:szCs w:val="28"/>
        </w:rPr>
        <w:t xml:space="preserve">бюджет в случае недостижения показателей, установленных в </w:t>
      </w:r>
      <w:r>
        <w:rPr>
          <w:sz w:val="28"/>
          <w:szCs w:val="28"/>
        </w:rPr>
        <w:t>муниципаль</w:t>
      </w:r>
      <w:r w:rsidRPr="006038BE">
        <w:rPr>
          <w:sz w:val="28"/>
          <w:szCs w:val="28"/>
        </w:rPr>
        <w:t>ном задании</w:t>
      </w:r>
      <w:r>
        <w:rPr>
          <w:sz w:val="28"/>
          <w:szCs w:val="28"/>
        </w:rPr>
        <w:t xml:space="preserve"> </w:t>
      </w:r>
      <w:r w:rsidRPr="00756EF3">
        <w:rPr>
          <w:sz w:val="28"/>
          <w:szCs w:val="28"/>
        </w:rPr>
        <w:t xml:space="preserve">на оказание </w:t>
      </w:r>
      <w:r>
        <w:rPr>
          <w:sz w:val="28"/>
          <w:szCs w:val="28"/>
        </w:rPr>
        <w:t>муниципальных</w:t>
      </w:r>
      <w:r w:rsidRPr="00756EF3">
        <w:rPr>
          <w:sz w:val="28"/>
          <w:szCs w:val="28"/>
        </w:rPr>
        <w:t xml:space="preserve"> услуг (выполнение работ)</w:t>
      </w:r>
      <w:r w:rsidRPr="006038BE">
        <w:rPr>
          <w:sz w:val="28"/>
          <w:szCs w:val="28"/>
        </w:rPr>
        <w:t>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целях оптимизации и повышения эффективности расходов в сфере муниципального управления обеспечить: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F734C8">
        <w:rPr>
          <w:sz w:val="28"/>
          <w:szCs w:val="28"/>
        </w:rPr>
        <w:t>инвентаризаци</w:t>
      </w:r>
      <w:r>
        <w:rPr>
          <w:sz w:val="28"/>
          <w:szCs w:val="28"/>
        </w:rPr>
        <w:t>ю</w:t>
      </w:r>
      <w:r w:rsidRPr="00F734C8">
        <w:rPr>
          <w:sz w:val="28"/>
          <w:szCs w:val="28"/>
        </w:rPr>
        <w:t xml:space="preserve"> расходов на содержание органов </w:t>
      </w:r>
      <w:r>
        <w:rPr>
          <w:sz w:val="28"/>
          <w:szCs w:val="28"/>
        </w:rPr>
        <w:t xml:space="preserve">государственной  </w:t>
      </w:r>
      <w:r w:rsidRPr="00F734C8">
        <w:rPr>
          <w:sz w:val="28"/>
          <w:szCs w:val="28"/>
        </w:rPr>
        <w:t xml:space="preserve">власти </w:t>
      </w:r>
      <w:r>
        <w:rPr>
          <w:sz w:val="28"/>
          <w:szCs w:val="28"/>
        </w:rPr>
        <w:t xml:space="preserve"> Сабанчеевского сельского поселения </w:t>
      </w:r>
      <w:r w:rsidRPr="00F734C8">
        <w:rPr>
          <w:sz w:val="28"/>
          <w:szCs w:val="28"/>
        </w:rPr>
        <w:t>и уточнение расходов, непосредственно не связанных с обеспечением</w:t>
      </w:r>
      <w:r>
        <w:rPr>
          <w:sz w:val="28"/>
          <w:szCs w:val="28"/>
        </w:rPr>
        <w:t xml:space="preserve"> их деятельности</w:t>
      </w:r>
      <w:r w:rsidRPr="00F734C8">
        <w:rPr>
          <w:sz w:val="28"/>
          <w:szCs w:val="28"/>
        </w:rPr>
        <w:t>;</w:t>
      </w:r>
    </w:p>
    <w:p w:rsidR="000948FC" w:rsidRPr="00DC07F1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увеличение</w:t>
      </w:r>
      <w:r w:rsidRPr="00E15FDA">
        <w:rPr>
          <w:sz w:val="28"/>
          <w:szCs w:val="28"/>
        </w:rPr>
        <w:t xml:space="preserve"> штатной численности </w:t>
      </w:r>
      <w:r>
        <w:rPr>
          <w:sz w:val="28"/>
          <w:szCs w:val="28"/>
        </w:rPr>
        <w:t xml:space="preserve">работников аппарата </w:t>
      </w:r>
      <w:r w:rsidRPr="00E15FDA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E15FDA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</w:t>
      </w:r>
      <w:r w:rsidRPr="00E15FDA">
        <w:rPr>
          <w:sz w:val="28"/>
          <w:szCs w:val="28"/>
        </w:rPr>
        <w:t>ной власти</w:t>
      </w:r>
      <w:r>
        <w:rPr>
          <w:sz w:val="28"/>
          <w:szCs w:val="28"/>
        </w:rPr>
        <w:t xml:space="preserve"> Сабанчеевского сельского поселения</w:t>
      </w:r>
      <w:r w:rsidRPr="00E15FDA">
        <w:rPr>
          <w:sz w:val="28"/>
          <w:szCs w:val="28"/>
        </w:rPr>
        <w:t xml:space="preserve">, за исключением случаев, связанных с изменением функций и полномочий в соответствии </w:t>
      </w:r>
      <w:r>
        <w:rPr>
          <w:sz w:val="28"/>
          <w:szCs w:val="28"/>
        </w:rPr>
        <w:t xml:space="preserve">с законодательством </w:t>
      </w:r>
      <w:r w:rsidRPr="00F408AA">
        <w:rPr>
          <w:sz w:val="28"/>
          <w:szCs w:val="28"/>
        </w:rPr>
        <w:t xml:space="preserve">Российской Федерации и </w:t>
      </w:r>
      <w:r>
        <w:rPr>
          <w:sz w:val="28"/>
          <w:szCs w:val="28"/>
        </w:rPr>
        <w:t>Сабанчеевского сельского поселения</w:t>
      </w:r>
      <w:r w:rsidRPr="00F408AA">
        <w:rPr>
          <w:sz w:val="28"/>
          <w:szCs w:val="28"/>
        </w:rPr>
        <w:t>;</w:t>
      </w:r>
    </w:p>
    <w:p w:rsidR="000948FC" w:rsidRPr="0026633E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 xml:space="preserve">повышение эффективности и прозрачности деятельности </w:t>
      </w:r>
      <w:r>
        <w:rPr>
          <w:sz w:val="28"/>
          <w:szCs w:val="28"/>
        </w:rPr>
        <w:t>исполнительного органа</w:t>
      </w:r>
      <w:r w:rsidRPr="0026633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</w:t>
      </w:r>
      <w:r w:rsidRPr="0026633E">
        <w:rPr>
          <w:sz w:val="28"/>
          <w:szCs w:val="28"/>
        </w:rPr>
        <w:t xml:space="preserve">ной власти </w:t>
      </w:r>
      <w:r>
        <w:rPr>
          <w:sz w:val="28"/>
          <w:szCs w:val="28"/>
        </w:rPr>
        <w:t>Сабанчеевского сельского поселения</w:t>
      </w:r>
      <w:r w:rsidRPr="0026633E">
        <w:rPr>
          <w:sz w:val="28"/>
          <w:szCs w:val="28"/>
        </w:rPr>
        <w:t>;</w:t>
      </w:r>
    </w:p>
    <w:p w:rsidR="000948FC" w:rsidRPr="0026633E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 xml:space="preserve">повышение уровня финансового управления в </w:t>
      </w:r>
      <w:r>
        <w:rPr>
          <w:sz w:val="28"/>
          <w:szCs w:val="28"/>
        </w:rPr>
        <w:t>исполнительном органе муниципаль</w:t>
      </w:r>
      <w:r w:rsidRPr="0026633E">
        <w:rPr>
          <w:sz w:val="28"/>
          <w:szCs w:val="28"/>
        </w:rPr>
        <w:t xml:space="preserve">ной власти </w:t>
      </w:r>
      <w:r>
        <w:rPr>
          <w:sz w:val="28"/>
          <w:szCs w:val="28"/>
        </w:rPr>
        <w:t>Сабанчеевского сельского поселения</w:t>
      </w:r>
      <w:r w:rsidRPr="0026633E">
        <w:rPr>
          <w:sz w:val="28"/>
          <w:szCs w:val="28"/>
        </w:rPr>
        <w:t xml:space="preserve"> путем повышения ответственности </w:t>
      </w:r>
      <w:r>
        <w:rPr>
          <w:sz w:val="28"/>
          <w:szCs w:val="28"/>
        </w:rPr>
        <w:t>исполнительного органа</w:t>
      </w:r>
      <w:r w:rsidRPr="0026633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 w:rsidRPr="0026633E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>Сабанчеевского сельского поселения</w:t>
      </w:r>
      <w:r w:rsidRPr="0026633E">
        <w:rPr>
          <w:sz w:val="28"/>
          <w:szCs w:val="28"/>
        </w:rPr>
        <w:t xml:space="preserve"> за выполнение возложенных на них функций;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 целях совершенствования  системы закупок для муниципальных нужд Сабанчеевского сельского поселения осуществить реализацию мер по </w:t>
      </w:r>
      <w:r w:rsidRPr="004A72E5">
        <w:rPr>
          <w:sz w:val="28"/>
          <w:szCs w:val="28"/>
        </w:rPr>
        <w:t>снижени</w:t>
      </w:r>
      <w:r>
        <w:rPr>
          <w:sz w:val="28"/>
          <w:szCs w:val="28"/>
        </w:rPr>
        <w:t>ю</w:t>
      </w:r>
      <w:r w:rsidRPr="004A72E5">
        <w:rPr>
          <w:sz w:val="28"/>
          <w:szCs w:val="28"/>
        </w:rPr>
        <w:t xml:space="preserve">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</w:t>
      </w:r>
      <w:r>
        <w:rPr>
          <w:sz w:val="28"/>
          <w:szCs w:val="28"/>
        </w:rPr>
        <w:t>е</w:t>
      </w:r>
      <w:r w:rsidRPr="004A72E5">
        <w:rPr>
          <w:sz w:val="28"/>
          <w:szCs w:val="28"/>
        </w:rPr>
        <w:t xml:space="preserve"> практики проведения </w:t>
      </w:r>
      <w:r>
        <w:rPr>
          <w:sz w:val="28"/>
          <w:szCs w:val="28"/>
        </w:rPr>
        <w:t>централизованных закупок</w:t>
      </w:r>
      <w:r w:rsidRPr="004A72E5">
        <w:rPr>
          <w:sz w:val="28"/>
          <w:szCs w:val="28"/>
        </w:rPr>
        <w:t xml:space="preserve">, </w:t>
      </w:r>
      <w:r w:rsidRPr="00272E20">
        <w:rPr>
          <w:sz w:val="28"/>
          <w:szCs w:val="28"/>
        </w:rPr>
        <w:t>обеспечени</w:t>
      </w:r>
      <w:r>
        <w:rPr>
          <w:sz w:val="28"/>
          <w:szCs w:val="28"/>
        </w:rPr>
        <w:t>е</w:t>
      </w:r>
      <w:r w:rsidRPr="00272E20">
        <w:rPr>
          <w:sz w:val="28"/>
          <w:szCs w:val="28"/>
        </w:rPr>
        <w:t xml:space="preserve"> контроля обоснованности закупок, начальных (максимальных) цен </w:t>
      </w:r>
      <w:r>
        <w:rPr>
          <w:sz w:val="28"/>
          <w:szCs w:val="28"/>
        </w:rPr>
        <w:t xml:space="preserve">муниципальных </w:t>
      </w:r>
      <w:r w:rsidRPr="00272E20">
        <w:rPr>
          <w:sz w:val="28"/>
          <w:szCs w:val="28"/>
        </w:rPr>
        <w:t>контрактов, комплектности приобретаемого товара, его технических характеристик</w:t>
      </w:r>
      <w:r>
        <w:rPr>
          <w:sz w:val="28"/>
          <w:szCs w:val="28"/>
        </w:rPr>
        <w:t>.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</w:t>
      </w:r>
      <w:r w:rsidRPr="006140E3">
        <w:rPr>
          <w:sz w:val="28"/>
          <w:szCs w:val="28"/>
        </w:rPr>
        <w:t>силени</w:t>
      </w:r>
      <w:r>
        <w:rPr>
          <w:sz w:val="28"/>
          <w:szCs w:val="28"/>
        </w:rPr>
        <w:t>е</w:t>
      </w:r>
      <w:r w:rsidRPr="006140E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  <w:r w:rsidRPr="006140E3">
        <w:rPr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</w:t>
      </w:r>
      <w:r>
        <w:rPr>
          <w:sz w:val="28"/>
          <w:szCs w:val="28"/>
        </w:rPr>
        <w:t>.</w:t>
      </w:r>
      <w:r w:rsidRPr="006140E3">
        <w:rPr>
          <w:sz w:val="28"/>
          <w:szCs w:val="28"/>
        </w:rPr>
        <w:t xml:space="preserve"> 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местного бюджета.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бюджетная политика в сфере развития системы муниципального финансового контроля и контроля</w:t>
      </w:r>
      <w:r w:rsidRPr="00417609">
        <w:rPr>
          <w:sz w:val="28"/>
          <w:szCs w:val="28"/>
        </w:rPr>
        <w:t xml:space="preserve"> в сфере закупок, </w:t>
      </w:r>
      <w:r>
        <w:rPr>
          <w:sz w:val="28"/>
          <w:szCs w:val="28"/>
        </w:rPr>
        <w:t>должна быть направлена на:</w:t>
      </w:r>
    </w:p>
    <w:p w:rsidR="000948FC" w:rsidRPr="00417609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17609">
        <w:rPr>
          <w:sz w:val="28"/>
          <w:szCs w:val="28"/>
        </w:rPr>
        <w:t xml:space="preserve"> совершенствование методологических основ </w:t>
      </w:r>
      <w:r>
        <w:rPr>
          <w:sz w:val="28"/>
          <w:szCs w:val="28"/>
        </w:rPr>
        <w:t>муниципального</w:t>
      </w:r>
      <w:r w:rsidRPr="00417609">
        <w:rPr>
          <w:sz w:val="28"/>
          <w:szCs w:val="28"/>
        </w:rPr>
        <w:t xml:space="preserve"> финансового контроля и контроля в сфере закупок;</w:t>
      </w:r>
    </w:p>
    <w:p w:rsidR="000948FC" w:rsidRPr="00417609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17609">
        <w:rPr>
          <w:sz w:val="28"/>
          <w:szCs w:val="28"/>
        </w:rPr>
        <w:t xml:space="preserve"> совершенствование </w:t>
      </w:r>
      <w:r>
        <w:rPr>
          <w:sz w:val="28"/>
          <w:szCs w:val="28"/>
        </w:rPr>
        <w:t>муниципального</w:t>
      </w:r>
      <w:r w:rsidRPr="00417609">
        <w:rPr>
          <w:sz w:val="28"/>
          <w:szCs w:val="28"/>
        </w:rPr>
        <w:t xml:space="preserve"> финансового контроля и контроля в сфере закупок с целью </w:t>
      </w:r>
      <w:r>
        <w:rPr>
          <w:sz w:val="28"/>
          <w:szCs w:val="28"/>
        </w:rPr>
        <w:t>их</w:t>
      </w:r>
      <w:r w:rsidRPr="00417609">
        <w:rPr>
          <w:sz w:val="28"/>
          <w:szCs w:val="28"/>
        </w:rPr>
        <w:t xml:space="preserve"> ориентации на оценку эффективности </w:t>
      </w:r>
      <w:r>
        <w:rPr>
          <w:sz w:val="28"/>
          <w:szCs w:val="28"/>
        </w:rPr>
        <w:t>муниципальных</w:t>
      </w:r>
      <w:r w:rsidRPr="00417609">
        <w:rPr>
          <w:sz w:val="28"/>
          <w:szCs w:val="28"/>
        </w:rPr>
        <w:t xml:space="preserve"> ресурсов, переход с контроля над финансовыми потоками к контролю результатов их использования;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2E37">
        <w:rPr>
          <w:sz w:val="28"/>
          <w:szCs w:val="28"/>
        </w:rPr>
        <w:t>–</w:t>
      </w:r>
      <w:r>
        <w:rPr>
          <w:sz w:val="28"/>
          <w:szCs w:val="28"/>
        </w:rPr>
        <w:t xml:space="preserve"> смещение акцентов контрольных мероприятий с последующего на предварительный контроль, направленный на предупреждение нарушений законодательства </w:t>
      </w:r>
      <w:r w:rsidRPr="00042E37">
        <w:rPr>
          <w:sz w:val="28"/>
          <w:szCs w:val="28"/>
        </w:rPr>
        <w:t xml:space="preserve">Российской Федерации и </w:t>
      </w:r>
      <w:r>
        <w:rPr>
          <w:sz w:val="28"/>
          <w:szCs w:val="28"/>
        </w:rPr>
        <w:t>Республики Мордовия;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17609">
        <w:rPr>
          <w:sz w:val="28"/>
          <w:szCs w:val="28"/>
        </w:rPr>
        <w:t xml:space="preserve"> повышение надежности и эффективности внутреннего финансового контроля и аудита, ведомственного контроля в сфере закупок, контроля за деятельностью </w:t>
      </w:r>
      <w:r>
        <w:rPr>
          <w:sz w:val="28"/>
          <w:szCs w:val="28"/>
        </w:rPr>
        <w:t>муниципальных</w:t>
      </w:r>
      <w:r w:rsidRPr="00417609">
        <w:rPr>
          <w:sz w:val="28"/>
          <w:szCs w:val="28"/>
        </w:rPr>
        <w:t xml:space="preserve"> учреждений, осуществляемых </w:t>
      </w:r>
      <w:r>
        <w:rPr>
          <w:sz w:val="28"/>
          <w:szCs w:val="28"/>
        </w:rPr>
        <w:t>исполнительными органами муниципальной власти Сабанчеевского сельского поселения.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</w:t>
      </w:r>
      <w:r w:rsidRPr="005A644B">
        <w:rPr>
          <w:sz w:val="28"/>
          <w:szCs w:val="28"/>
        </w:rPr>
        <w:t>беспечени</w:t>
      </w:r>
      <w:r>
        <w:rPr>
          <w:sz w:val="28"/>
          <w:szCs w:val="28"/>
        </w:rPr>
        <w:t>е</w:t>
      </w:r>
      <w:r w:rsidRPr="005A644B">
        <w:rPr>
          <w:sz w:val="28"/>
          <w:szCs w:val="28"/>
        </w:rPr>
        <w:t xml:space="preserve"> прозрачности и публичности </w:t>
      </w:r>
      <w:r>
        <w:rPr>
          <w:sz w:val="28"/>
          <w:szCs w:val="28"/>
        </w:rPr>
        <w:t>общественных финансов.</w:t>
      </w:r>
    </w:p>
    <w:p w:rsidR="000948FC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 xml:space="preserve">В целях повышения открытости и прозрачности </w:t>
      </w:r>
      <w:r w:rsidRPr="005A644B">
        <w:rPr>
          <w:sz w:val="28"/>
          <w:szCs w:val="28"/>
        </w:rPr>
        <w:t>информации о бюджетном процессе и бюджетном устройстве</w:t>
      </w:r>
      <w:r>
        <w:rPr>
          <w:sz w:val="28"/>
          <w:szCs w:val="28"/>
        </w:rPr>
        <w:t xml:space="preserve"> необходимо продолжить реализацию </w:t>
      </w:r>
      <w:r w:rsidRPr="00F33ACF">
        <w:rPr>
          <w:sz w:val="28"/>
          <w:szCs w:val="28"/>
        </w:rPr>
        <w:t>проектов, обеспечивающих наполнение информационных ресурсо</w:t>
      </w:r>
      <w:r>
        <w:rPr>
          <w:sz w:val="28"/>
          <w:szCs w:val="28"/>
        </w:rPr>
        <w:t>в сведениями о бюджетных данных:</w:t>
      </w:r>
    </w:p>
    <w:p w:rsidR="000948FC" w:rsidRPr="00F33ACF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>проведение публичных слушаний по проект</w:t>
      </w:r>
      <w:r>
        <w:rPr>
          <w:sz w:val="28"/>
          <w:szCs w:val="28"/>
        </w:rPr>
        <w:t xml:space="preserve">ам местного бюджета </w:t>
      </w:r>
      <w:r w:rsidRPr="00F33ACF">
        <w:rPr>
          <w:sz w:val="28"/>
          <w:szCs w:val="28"/>
        </w:rPr>
        <w:t>и годово</w:t>
      </w:r>
      <w:r>
        <w:rPr>
          <w:sz w:val="28"/>
          <w:szCs w:val="28"/>
        </w:rPr>
        <w:t>го</w:t>
      </w:r>
      <w:r w:rsidRPr="00F33ACF">
        <w:rPr>
          <w:sz w:val="28"/>
          <w:szCs w:val="28"/>
        </w:rPr>
        <w:t xml:space="preserve"> отчет</w:t>
      </w:r>
      <w:r>
        <w:rPr>
          <w:sz w:val="28"/>
          <w:szCs w:val="28"/>
        </w:rPr>
        <w:t>а</w:t>
      </w:r>
      <w:r w:rsidRPr="00F33ACF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 xml:space="preserve">местного </w:t>
      </w:r>
      <w:r w:rsidRPr="00F33ACF">
        <w:rPr>
          <w:sz w:val="28"/>
          <w:szCs w:val="28"/>
        </w:rPr>
        <w:t>бюджета;</w:t>
      </w:r>
    </w:p>
    <w:p w:rsidR="000948FC" w:rsidRPr="00F33ACF" w:rsidRDefault="000948FC" w:rsidP="00917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 xml:space="preserve">формирование </w:t>
      </w:r>
      <w:r w:rsidRPr="00E570C0">
        <w:rPr>
          <w:sz w:val="28"/>
          <w:szCs w:val="28"/>
        </w:rPr>
        <w:t>электронной информационной брошюры</w:t>
      </w:r>
      <w:r w:rsidRPr="00F33AC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33ACF">
        <w:rPr>
          <w:sz w:val="28"/>
          <w:szCs w:val="28"/>
        </w:rPr>
        <w:t>Бюджет для граждан</w:t>
      </w:r>
      <w:r>
        <w:rPr>
          <w:sz w:val="28"/>
          <w:szCs w:val="28"/>
        </w:rPr>
        <w:t>» к местному бюджету</w:t>
      </w:r>
      <w:r w:rsidRPr="00F33ACF">
        <w:rPr>
          <w:sz w:val="28"/>
          <w:szCs w:val="28"/>
        </w:rPr>
        <w:t xml:space="preserve"> в доступной для широкого круга заинтересованных пользователей форме;</w:t>
      </w:r>
    </w:p>
    <w:p w:rsidR="000948FC" w:rsidRPr="00042E37" w:rsidRDefault="000948FC" w:rsidP="009172CE">
      <w:pPr>
        <w:ind w:firstLine="709"/>
        <w:jc w:val="both"/>
        <w:rPr>
          <w:sz w:val="28"/>
          <w:szCs w:val="28"/>
        </w:rPr>
      </w:pPr>
      <w:r w:rsidRPr="00042E37">
        <w:rPr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>
        <w:rPr>
          <w:sz w:val="28"/>
          <w:szCs w:val="28"/>
        </w:rPr>
        <w:t xml:space="preserve"> Сабанчеевского сельского поселения</w:t>
      </w:r>
      <w:r w:rsidRPr="00042E37">
        <w:rPr>
          <w:sz w:val="28"/>
          <w:szCs w:val="28"/>
        </w:rPr>
        <w:t xml:space="preserve">, а с другой стороны, как наиболее благоприятный с точки зрения относительно </w:t>
      </w:r>
      <w:r w:rsidRPr="008626C2">
        <w:rPr>
          <w:sz w:val="28"/>
          <w:szCs w:val="28"/>
        </w:rPr>
        <w:t xml:space="preserve">стабильного роста налоговых доходов </w:t>
      </w:r>
      <w:r>
        <w:rPr>
          <w:sz w:val="28"/>
          <w:szCs w:val="28"/>
        </w:rPr>
        <w:t>местного</w:t>
      </w:r>
      <w:r w:rsidRPr="008626C2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Pr="008626C2">
        <w:rPr>
          <w:sz w:val="28"/>
          <w:szCs w:val="28"/>
        </w:rPr>
        <w:t xml:space="preserve">, а также успешности политики </w:t>
      </w:r>
      <w:r>
        <w:rPr>
          <w:sz w:val="28"/>
          <w:szCs w:val="28"/>
        </w:rPr>
        <w:t xml:space="preserve">оптимизации </w:t>
      </w:r>
      <w:r w:rsidRPr="008626C2">
        <w:rPr>
          <w:sz w:val="28"/>
          <w:szCs w:val="28"/>
        </w:rPr>
        <w:t>расходов.</w:t>
      </w:r>
      <w:r w:rsidRPr="00042E37">
        <w:rPr>
          <w:sz w:val="28"/>
          <w:szCs w:val="28"/>
        </w:rPr>
        <w:t xml:space="preserve"> Указанные предпосылки должны позволить выполнить задачу по выходу на бездефицитный </w:t>
      </w:r>
      <w:r>
        <w:rPr>
          <w:sz w:val="28"/>
          <w:szCs w:val="28"/>
        </w:rPr>
        <w:t xml:space="preserve">местный </w:t>
      </w:r>
      <w:r w:rsidRPr="00042E37">
        <w:rPr>
          <w:sz w:val="28"/>
          <w:szCs w:val="28"/>
        </w:rPr>
        <w:t>бюджет, снижению долговой нагрузки без чрезмерного риска для показателей социально-экономического развития</w:t>
      </w:r>
      <w:r>
        <w:rPr>
          <w:sz w:val="28"/>
          <w:szCs w:val="28"/>
        </w:rPr>
        <w:t xml:space="preserve"> Сабанчеевского сельского поселения</w:t>
      </w:r>
      <w:r w:rsidRPr="00042E37">
        <w:rPr>
          <w:sz w:val="28"/>
          <w:szCs w:val="28"/>
        </w:rPr>
        <w:t>.</w:t>
      </w:r>
    </w:p>
    <w:p w:rsidR="000948FC" w:rsidRPr="00042E37" w:rsidRDefault="000948FC" w:rsidP="009172CE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948FC" w:rsidRPr="00DC73C3" w:rsidRDefault="000948FC" w:rsidP="009172CE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 xml:space="preserve">Основные направления </w:t>
      </w:r>
    </w:p>
    <w:p w:rsidR="000948FC" w:rsidRDefault="000948FC" w:rsidP="009172CE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 xml:space="preserve">налоговой политики </w:t>
      </w:r>
      <w:r>
        <w:rPr>
          <w:b/>
          <w:sz w:val="28"/>
          <w:szCs w:val="28"/>
        </w:rPr>
        <w:t>Сабанчеевского сельского поселения</w:t>
      </w:r>
      <w:r w:rsidRPr="00DC73C3">
        <w:rPr>
          <w:b/>
          <w:sz w:val="28"/>
          <w:szCs w:val="28"/>
        </w:rPr>
        <w:t xml:space="preserve"> </w:t>
      </w:r>
    </w:p>
    <w:p w:rsidR="000948FC" w:rsidRPr="00DC73C3" w:rsidRDefault="000948FC" w:rsidP="009172CE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>на 2019 год и на плановый период 2020 и 2021 годов</w:t>
      </w:r>
    </w:p>
    <w:p w:rsidR="000948FC" w:rsidRPr="007B2E4A" w:rsidRDefault="000948FC" w:rsidP="009172CE">
      <w:pPr>
        <w:ind w:firstLine="720"/>
        <w:jc w:val="center"/>
        <w:rPr>
          <w:b/>
          <w:sz w:val="28"/>
          <w:szCs w:val="28"/>
          <w:highlight w:val="yellow"/>
        </w:rPr>
      </w:pPr>
    </w:p>
    <w:p w:rsidR="000948FC" w:rsidRPr="003F0E90" w:rsidRDefault="000948FC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0E90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</w:rPr>
        <w:t>Сабанчеевского сельского поселения</w:t>
      </w:r>
      <w:r w:rsidRPr="003F0E90">
        <w:rPr>
          <w:rFonts w:ascii="Times New Roman" w:hAnsi="Times New Roman" w:cs="Times New Roman"/>
          <w:sz w:val="28"/>
          <w:szCs w:val="28"/>
        </w:rPr>
        <w:t xml:space="preserve"> в 2019 году и в плановом периоде 2020 и 2021 годов должна быть направлена на </w:t>
      </w:r>
      <w:r>
        <w:rPr>
          <w:rFonts w:ascii="Times New Roman" w:hAnsi="Times New Roman" w:cs="Times New Roman"/>
          <w:sz w:val="28"/>
          <w:szCs w:val="28"/>
        </w:rPr>
        <w:t>обеспечение поступления в бюджет поселения всех доходных источников в запланированных объемах. а так же дополнительных доходов.</w:t>
      </w:r>
    </w:p>
    <w:p w:rsidR="000948FC" w:rsidRPr="003F0E90" w:rsidRDefault="000948FC" w:rsidP="005B2A9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045BC">
        <w:rPr>
          <w:rFonts w:ascii="Times New Roman" w:hAnsi="Times New Roman" w:cs="Times New Roman"/>
          <w:sz w:val="28"/>
          <w:szCs w:val="28"/>
        </w:rPr>
        <w:t>В предстоящем период</w:t>
      </w:r>
      <w:r>
        <w:rPr>
          <w:rFonts w:ascii="Times New Roman" w:hAnsi="Times New Roman" w:cs="Times New Roman"/>
          <w:sz w:val="28"/>
          <w:szCs w:val="28"/>
        </w:rPr>
        <w:t>е необходимо сосредоточиться на п</w:t>
      </w:r>
      <w:r w:rsidRPr="003F0E90">
        <w:rPr>
          <w:rFonts w:ascii="Times New Roman" w:hAnsi="Times New Roman" w:cs="Times New Roman"/>
          <w:sz w:val="28"/>
          <w:szCs w:val="28"/>
        </w:rPr>
        <w:t>родолжени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F0E90">
        <w:rPr>
          <w:rFonts w:ascii="Times New Roman" w:hAnsi="Times New Roman" w:cs="Times New Roman"/>
          <w:sz w:val="28"/>
          <w:szCs w:val="28"/>
        </w:rPr>
        <w:t xml:space="preserve"> работы по переходу к налогообложению объектов недвижимого имущества исходя из их кадастровой стоимости.</w:t>
      </w:r>
    </w:p>
    <w:p w:rsidR="000948FC" w:rsidRPr="003F0E90" w:rsidRDefault="000948FC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0E90">
        <w:rPr>
          <w:rFonts w:ascii="Times New Roman" w:hAnsi="Times New Roman" w:cs="Times New Roman"/>
          <w:sz w:val="28"/>
          <w:szCs w:val="28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0948FC" w:rsidRPr="00E84E3B" w:rsidRDefault="000948FC" w:rsidP="00C150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84E3B">
        <w:rPr>
          <w:sz w:val="28"/>
          <w:szCs w:val="28"/>
        </w:rPr>
        <w:t xml:space="preserve">оздание эффективной и стабильной налоговой системы, поддержание сбалансированности и устойчивости бюджета </w:t>
      </w:r>
      <w:r>
        <w:rPr>
          <w:sz w:val="28"/>
          <w:szCs w:val="28"/>
        </w:rPr>
        <w:t>Сабанчеевского</w:t>
      </w:r>
      <w:r w:rsidRPr="00E84E3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0948FC" w:rsidRPr="00E84E3B" w:rsidRDefault="000948FC" w:rsidP="00C150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84E3B">
        <w:rPr>
          <w:sz w:val="28"/>
          <w:szCs w:val="28"/>
        </w:rPr>
        <w:t>овершенствование налогового администрирова</w:t>
      </w:r>
      <w:r>
        <w:rPr>
          <w:sz w:val="28"/>
          <w:szCs w:val="28"/>
        </w:rPr>
        <w:t>ния, взаимодействие и совместная работа</w:t>
      </w:r>
      <w:r w:rsidRPr="00E84E3B">
        <w:rPr>
          <w:sz w:val="28"/>
          <w:szCs w:val="28"/>
        </w:rPr>
        <w:t xml:space="preserve"> с администраторами доходов;</w:t>
      </w:r>
    </w:p>
    <w:p w:rsidR="000948FC" w:rsidRPr="00E84E3B" w:rsidRDefault="000948FC" w:rsidP="00C150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84E3B">
        <w:rPr>
          <w:sz w:val="28"/>
          <w:szCs w:val="28"/>
        </w:rPr>
        <w:t>окращение недоимки по налогам и арендным пла</w:t>
      </w:r>
      <w:r>
        <w:rPr>
          <w:sz w:val="28"/>
          <w:szCs w:val="28"/>
        </w:rPr>
        <w:t>тежам в бюджет поселения.</w:t>
      </w:r>
    </w:p>
    <w:p w:rsidR="000948FC" w:rsidRDefault="000948FC" w:rsidP="00C150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84E3B">
        <w:rPr>
          <w:sz w:val="28"/>
          <w:szCs w:val="28"/>
        </w:rPr>
        <w:t>овышение эффективности использова</w:t>
      </w:r>
      <w:r>
        <w:rPr>
          <w:sz w:val="28"/>
          <w:szCs w:val="28"/>
        </w:rPr>
        <w:t>ния муниципальной собственности.</w:t>
      </w:r>
    </w:p>
    <w:p w:rsidR="000948FC" w:rsidRPr="00E84E3B" w:rsidRDefault="000948FC" w:rsidP="00C150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Продолжение проведения на территории Сабанчеевского сельского поселения инвентаризации недвижимого имущества с целью вовлечения в оборот незарегистрированного недвижимого имущества.</w:t>
      </w:r>
    </w:p>
    <w:p w:rsidR="000948FC" w:rsidRPr="00E84E3B" w:rsidRDefault="000948FC" w:rsidP="00C150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84E3B">
        <w:rPr>
          <w:sz w:val="28"/>
          <w:szCs w:val="28"/>
        </w:rPr>
        <w:t xml:space="preserve">оиск новых источников пополнения бюджета </w:t>
      </w:r>
      <w:r>
        <w:rPr>
          <w:sz w:val="28"/>
          <w:szCs w:val="28"/>
        </w:rPr>
        <w:t>Сабанчеевского</w:t>
      </w:r>
      <w:r w:rsidRPr="00E84E3B">
        <w:rPr>
          <w:sz w:val="28"/>
          <w:szCs w:val="28"/>
        </w:rPr>
        <w:t xml:space="preserve"> сельского поселения.</w:t>
      </w:r>
    </w:p>
    <w:p w:rsidR="000948FC" w:rsidRDefault="000948FC" w:rsidP="00C1500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84E3B">
        <w:rPr>
          <w:sz w:val="28"/>
          <w:szCs w:val="28"/>
        </w:rPr>
        <w:t xml:space="preserve">Реализация этих мер будет являться необходимым условием повышения эффективности системы управления муниципальными финансами и минимизации рисков несбалансированности бюджета </w:t>
      </w:r>
      <w:r>
        <w:rPr>
          <w:sz w:val="28"/>
          <w:szCs w:val="28"/>
        </w:rPr>
        <w:t>Сабанчеевского</w:t>
      </w:r>
      <w:r w:rsidRPr="00E84E3B">
        <w:rPr>
          <w:sz w:val="28"/>
          <w:szCs w:val="28"/>
        </w:rPr>
        <w:t xml:space="preserve"> сельского поселения в </w:t>
      </w:r>
      <w:r>
        <w:rPr>
          <w:sz w:val="28"/>
          <w:szCs w:val="28"/>
        </w:rPr>
        <w:t>средне</w:t>
      </w:r>
      <w:r w:rsidRPr="00E84E3B">
        <w:rPr>
          <w:sz w:val="28"/>
          <w:szCs w:val="28"/>
        </w:rPr>
        <w:t>срочном периоде.</w:t>
      </w: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p w:rsidR="000948FC" w:rsidRDefault="000948FC" w:rsidP="0068673A">
      <w:pPr>
        <w:rPr>
          <w:b/>
          <w:sz w:val="28"/>
          <w:szCs w:val="28"/>
        </w:rPr>
      </w:pPr>
    </w:p>
    <w:sectPr w:rsidR="000948FC" w:rsidSect="00AC0E36">
      <w:headerReference w:type="even" r:id="rId7"/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8FC" w:rsidRDefault="000948FC">
      <w:r>
        <w:separator/>
      </w:r>
    </w:p>
  </w:endnote>
  <w:endnote w:type="continuationSeparator" w:id="0">
    <w:p w:rsidR="000948FC" w:rsidRDefault="00094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8FC" w:rsidRDefault="000948FC">
      <w:r>
        <w:separator/>
      </w:r>
    </w:p>
  </w:footnote>
  <w:footnote w:type="continuationSeparator" w:id="0">
    <w:p w:rsidR="000948FC" w:rsidRDefault="00094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8FC" w:rsidRDefault="000948FC" w:rsidP="00366DB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48FC" w:rsidRDefault="000948FC" w:rsidP="00AC0E3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8FC" w:rsidRDefault="000948FC" w:rsidP="00366DB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948FC" w:rsidRDefault="000948FC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6222"/>
    <w:rsid w:val="00031F9E"/>
    <w:rsid w:val="0003245F"/>
    <w:rsid w:val="0003280D"/>
    <w:rsid w:val="00036F03"/>
    <w:rsid w:val="000409B7"/>
    <w:rsid w:val="000411D3"/>
    <w:rsid w:val="000421C0"/>
    <w:rsid w:val="00042E37"/>
    <w:rsid w:val="00045E4C"/>
    <w:rsid w:val="00050508"/>
    <w:rsid w:val="00050B16"/>
    <w:rsid w:val="00053FF1"/>
    <w:rsid w:val="0005612E"/>
    <w:rsid w:val="00056738"/>
    <w:rsid w:val="00062C04"/>
    <w:rsid w:val="000648CF"/>
    <w:rsid w:val="00065F10"/>
    <w:rsid w:val="00076140"/>
    <w:rsid w:val="00076334"/>
    <w:rsid w:val="000802D9"/>
    <w:rsid w:val="00093597"/>
    <w:rsid w:val="00093E07"/>
    <w:rsid w:val="000948FC"/>
    <w:rsid w:val="00096C5A"/>
    <w:rsid w:val="000973CB"/>
    <w:rsid w:val="000A0065"/>
    <w:rsid w:val="000A6A41"/>
    <w:rsid w:val="000A7B3F"/>
    <w:rsid w:val="000B0C51"/>
    <w:rsid w:val="000B3F98"/>
    <w:rsid w:val="000B6871"/>
    <w:rsid w:val="000C0530"/>
    <w:rsid w:val="000C74B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206"/>
    <w:rsid w:val="00101633"/>
    <w:rsid w:val="00103D81"/>
    <w:rsid w:val="00110377"/>
    <w:rsid w:val="00115DB3"/>
    <w:rsid w:val="00120735"/>
    <w:rsid w:val="001215FC"/>
    <w:rsid w:val="001217F1"/>
    <w:rsid w:val="00132324"/>
    <w:rsid w:val="00136201"/>
    <w:rsid w:val="00141820"/>
    <w:rsid w:val="00144904"/>
    <w:rsid w:val="00160142"/>
    <w:rsid w:val="00162596"/>
    <w:rsid w:val="0016363A"/>
    <w:rsid w:val="00166A31"/>
    <w:rsid w:val="001842D1"/>
    <w:rsid w:val="001848FB"/>
    <w:rsid w:val="00185242"/>
    <w:rsid w:val="00185A75"/>
    <w:rsid w:val="0019529C"/>
    <w:rsid w:val="001979C5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202C7B"/>
    <w:rsid w:val="00211B3E"/>
    <w:rsid w:val="00212BED"/>
    <w:rsid w:val="00213793"/>
    <w:rsid w:val="0021623B"/>
    <w:rsid w:val="00217360"/>
    <w:rsid w:val="00220329"/>
    <w:rsid w:val="002245FB"/>
    <w:rsid w:val="00230C6C"/>
    <w:rsid w:val="002333D7"/>
    <w:rsid w:val="0024041F"/>
    <w:rsid w:val="00240655"/>
    <w:rsid w:val="00242FD8"/>
    <w:rsid w:val="00243582"/>
    <w:rsid w:val="00244115"/>
    <w:rsid w:val="0024650E"/>
    <w:rsid w:val="0025300F"/>
    <w:rsid w:val="00254433"/>
    <w:rsid w:val="00255FFD"/>
    <w:rsid w:val="00260F91"/>
    <w:rsid w:val="00265E69"/>
    <w:rsid w:val="0026633E"/>
    <w:rsid w:val="00272E20"/>
    <w:rsid w:val="00274CEC"/>
    <w:rsid w:val="0027628F"/>
    <w:rsid w:val="002768D5"/>
    <w:rsid w:val="002777E1"/>
    <w:rsid w:val="002814DC"/>
    <w:rsid w:val="00282A51"/>
    <w:rsid w:val="00286046"/>
    <w:rsid w:val="002907AA"/>
    <w:rsid w:val="00292125"/>
    <w:rsid w:val="00293E53"/>
    <w:rsid w:val="002954EA"/>
    <w:rsid w:val="00296D82"/>
    <w:rsid w:val="002A2699"/>
    <w:rsid w:val="002B1D6D"/>
    <w:rsid w:val="002B3BB7"/>
    <w:rsid w:val="002B432E"/>
    <w:rsid w:val="002B5343"/>
    <w:rsid w:val="002B5DA2"/>
    <w:rsid w:val="002C0710"/>
    <w:rsid w:val="002C1028"/>
    <w:rsid w:val="002C1D7D"/>
    <w:rsid w:val="002C6D5E"/>
    <w:rsid w:val="002D4BA8"/>
    <w:rsid w:val="002D6EDD"/>
    <w:rsid w:val="002F22AA"/>
    <w:rsid w:val="002F38E5"/>
    <w:rsid w:val="002F4600"/>
    <w:rsid w:val="00302D06"/>
    <w:rsid w:val="00304C44"/>
    <w:rsid w:val="0030691D"/>
    <w:rsid w:val="003107A1"/>
    <w:rsid w:val="00313A3E"/>
    <w:rsid w:val="00314E18"/>
    <w:rsid w:val="00315754"/>
    <w:rsid w:val="00315D65"/>
    <w:rsid w:val="00320E6B"/>
    <w:rsid w:val="00324C00"/>
    <w:rsid w:val="00326C91"/>
    <w:rsid w:val="00330F25"/>
    <w:rsid w:val="00336653"/>
    <w:rsid w:val="00336C51"/>
    <w:rsid w:val="0034768C"/>
    <w:rsid w:val="0035096D"/>
    <w:rsid w:val="00353D7C"/>
    <w:rsid w:val="003602C9"/>
    <w:rsid w:val="00360847"/>
    <w:rsid w:val="00360E6B"/>
    <w:rsid w:val="00366DBF"/>
    <w:rsid w:val="00367BA8"/>
    <w:rsid w:val="00371045"/>
    <w:rsid w:val="003717E9"/>
    <w:rsid w:val="00375051"/>
    <w:rsid w:val="00376FFD"/>
    <w:rsid w:val="003836F1"/>
    <w:rsid w:val="0038469A"/>
    <w:rsid w:val="00384BF4"/>
    <w:rsid w:val="00385F04"/>
    <w:rsid w:val="003877B5"/>
    <w:rsid w:val="003A3E53"/>
    <w:rsid w:val="003A7DCA"/>
    <w:rsid w:val="003B126E"/>
    <w:rsid w:val="003C0C55"/>
    <w:rsid w:val="003C19C7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0E90"/>
    <w:rsid w:val="003F15BC"/>
    <w:rsid w:val="003F2305"/>
    <w:rsid w:val="00405CEE"/>
    <w:rsid w:val="00410117"/>
    <w:rsid w:val="004157B1"/>
    <w:rsid w:val="004166AD"/>
    <w:rsid w:val="00416B2B"/>
    <w:rsid w:val="00417609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74A22"/>
    <w:rsid w:val="00475198"/>
    <w:rsid w:val="0047566A"/>
    <w:rsid w:val="00477F11"/>
    <w:rsid w:val="00494111"/>
    <w:rsid w:val="00496A56"/>
    <w:rsid w:val="00497CC3"/>
    <w:rsid w:val="00497EE2"/>
    <w:rsid w:val="004A0612"/>
    <w:rsid w:val="004A09DB"/>
    <w:rsid w:val="004A2689"/>
    <w:rsid w:val="004A35EF"/>
    <w:rsid w:val="004A672C"/>
    <w:rsid w:val="004A7051"/>
    <w:rsid w:val="004A72E5"/>
    <w:rsid w:val="004B4A95"/>
    <w:rsid w:val="004B5143"/>
    <w:rsid w:val="004B57F1"/>
    <w:rsid w:val="004C5008"/>
    <w:rsid w:val="004C500C"/>
    <w:rsid w:val="004C5F4B"/>
    <w:rsid w:val="004C6638"/>
    <w:rsid w:val="004C7335"/>
    <w:rsid w:val="004D3F0D"/>
    <w:rsid w:val="004D5988"/>
    <w:rsid w:val="004E6BB0"/>
    <w:rsid w:val="004F59B5"/>
    <w:rsid w:val="004F6107"/>
    <w:rsid w:val="00501390"/>
    <w:rsid w:val="00501871"/>
    <w:rsid w:val="005068AC"/>
    <w:rsid w:val="005106FC"/>
    <w:rsid w:val="00521B25"/>
    <w:rsid w:val="00524868"/>
    <w:rsid w:val="005258DF"/>
    <w:rsid w:val="005259D9"/>
    <w:rsid w:val="00532D33"/>
    <w:rsid w:val="00535EBF"/>
    <w:rsid w:val="00545561"/>
    <w:rsid w:val="00545787"/>
    <w:rsid w:val="00545B50"/>
    <w:rsid w:val="005513E6"/>
    <w:rsid w:val="00555AA6"/>
    <w:rsid w:val="00560449"/>
    <w:rsid w:val="005605D9"/>
    <w:rsid w:val="00561DF8"/>
    <w:rsid w:val="00564CC3"/>
    <w:rsid w:val="0056544D"/>
    <w:rsid w:val="00567084"/>
    <w:rsid w:val="005671D8"/>
    <w:rsid w:val="005833AE"/>
    <w:rsid w:val="00592016"/>
    <w:rsid w:val="005A40BC"/>
    <w:rsid w:val="005A644B"/>
    <w:rsid w:val="005B2A9C"/>
    <w:rsid w:val="005B4CAE"/>
    <w:rsid w:val="005B5FA8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38BE"/>
    <w:rsid w:val="00605403"/>
    <w:rsid w:val="0061039A"/>
    <w:rsid w:val="006113D3"/>
    <w:rsid w:val="006121FD"/>
    <w:rsid w:val="006140E3"/>
    <w:rsid w:val="006145EF"/>
    <w:rsid w:val="0062394C"/>
    <w:rsid w:val="00630480"/>
    <w:rsid w:val="00632A35"/>
    <w:rsid w:val="00635967"/>
    <w:rsid w:val="006407A2"/>
    <w:rsid w:val="00641396"/>
    <w:rsid w:val="006414A9"/>
    <w:rsid w:val="00650280"/>
    <w:rsid w:val="00654064"/>
    <w:rsid w:val="00663431"/>
    <w:rsid w:val="0066496D"/>
    <w:rsid w:val="00665F22"/>
    <w:rsid w:val="006710A8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0FEB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3262"/>
    <w:rsid w:val="006C56F2"/>
    <w:rsid w:val="006C5A5C"/>
    <w:rsid w:val="006D0DD0"/>
    <w:rsid w:val="006D10CE"/>
    <w:rsid w:val="006D27FC"/>
    <w:rsid w:val="006D4215"/>
    <w:rsid w:val="006D43FF"/>
    <w:rsid w:val="006D5F56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04AF"/>
    <w:rsid w:val="00721612"/>
    <w:rsid w:val="00723367"/>
    <w:rsid w:val="007250C1"/>
    <w:rsid w:val="0073189E"/>
    <w:rsid w:val="00732DB5"/>
    <w:rsid w:val="007460F9"/>
    <w:rsid w:val="00751C26"/>
    <w:rsid w:val="00756EF3"/>
    <w:rsid w:val="0075710F"/>
    <w:rsid w:val="0076136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5F39"/>
    <w:rsid w:val="007963A0"/>
    <w:rsid w:val="007A0FD9"/>
    <w:rsid w:val="007A22EF"/>
    <w:rsid w:val="007B24DF"/>
    <w:rsid w:val="007B2E4A"/>
    <w:rsid w:val="007B2F7B"/>
    <w:rsid w:val="007B5EDC"/>
    <w:rsid w:val="007B6723"/>
    <w:rsid w:val="007C1A81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F13EA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228E"/>
    <w:rsid w:val="00835F19"/>
    <w:rsid w:val="00842163"/>
    <w:rsid w:val="00842971"/>
    <w:rsid w:val="00845514"/>
    <w:rsid w:val="008456C1"/>
    <w:rsid w:val="008470A9"/>
    <w:rsid w:val="00855DFB"/>
    <w:rsid w:val="00855E71"/>
    <w:rsid w:val="00861778"/>
    <w:rsid w:val="00862615"/>
    <w:rsid w:val="008626C2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3AA5"/>
    <w:rsid w:val="00883CCA"/>
    <w:rsid w:val="0088415F"/>
    <w:rsid w:val="008857C7"/>
    <w:rsid w:val="00886742"/>
    <w:rsid w:val="00886B1D"/>
    <w:rsid w:val="008874B0"/>
    <w:rsid w:val="0088775D"/>
    <w:rsid w:val="00891DFF"/>
    <w:rsid w:val="00893BE5"/>
    <w:rsid w:val="00895EBD"/>
    <w:rsid w:val="008979B0"/>
    <w:rsid w:val="008A2908"/>
    <w:rsid w:val="008B165F"/>
    <w:rsid w:val="008B55A9"/>
    <w:rsid w:val="008C3385"/>
    <w:rsid w:val="008C6099"/>
    <w:rsid w:val="008D120E"/>
    <w:rsid w:val="008D216F"/>
    <w:rsid w:val="008D2E97"/>
    <w:rsid w:val="008D30CE"/>
    <w:rsid w:val="008E31B0"/>
    <w:rsid w:val="008F5AB6"/>
    <w:rsid w:val="00901898"/>
    <w:rsid w:val="009073D3"/>
    <w:rsid w:val="00907B83"/>
    <w:rsid w:val="009106E3"/>
    <w:rsid w:val="0091193C"/>
    <w:rsid w:val="009172CE"/>
    <w:rsid w:val="00926DA8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316F"/>
    <w:rsid w:val="00963CF0"/>
    <w:rsid w:val="00965C3E"/>
    <w:rsid w:val="0096693C"/>
    <w:rsid w:val="0096742D"/>
    <w:rsid w:val="009703A2"/>
    <w:rsid w:val="00970751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F5C"/>
    <w:rsid w:val="009B289B"/>
    <w:rsid w:val="009B4414"/>
    <w:rsid w:val="009B496B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202"/>
    <w:rsid w:val="00A32D7F"/>
    <w:rsid w:val="00A351E4"/>
    <w:rsid w:val="00A36763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3324"/>
    <w:rsid w:val="00AB4E61"/>
    <w:rsid w:val="00AB6FE4"/>
    <w:rsid w:val="00AB7097"/>
    <w:rsid w:val="00AB7404"/>
    <w:rsid w:val="00AC0E36"/>
    <w:rsid w:val="00AC1551"/>
    <w:rsid w:val="00AC22B0"/>
    <w:rsid w:val="00AC39F0"/>
    <w:rsid w:val="00AC45B0"/>
    <w:rsid w:val="00AD40C1"/>
    <w:rsid w:val="00AD43C4"/>
    <w:rsid w:val="00AD473D"/>
    <w:rsid w:val="00AD4F6C"/>
    <w:rsid w:val="00AD4FB6"/>
    <w:rsid w:val="00AD7E31"/>
    <w:rsid w:val="00AE135B"/>
    <w:rsid w:val="00AE2F1E"/>
    <w:rsid w:val="00AE3F60"/>
    <w:rsid w:val="00AE54BF"/>
    <w:rsid w:val="00AE6365"/>
    <w:rsid w:val="00AE737E"/>
    <w:rsid w:val="00AF0ECD"/>
    <w:rsid w:val="00AF1826"/>
    <w:rsid w:val="00AF216A"/>
    <w:rsid w:val="00AF7847"/>
    <w:rsid w:val="00B03ED6"/>
    <w:rsid w:val="00B05E0D"/>
    <w:rsid w:val="00B05F16"/>
    <w:rsid w:val="00B11223"/>
    <w:rsid w:val="00B11573"/>
    <w:rsid w:val="00B145C1"/>
    <w:rsid w:val="00B15EA0"/>
    <w:rsid w:val="00B16468"/>
    <w:rsid w:val="00B166E0"/>
    <w:rsid w:val="00B34EAD"/>
    <w:rsid w:val="00B35826"/>
    <w:rsid w:val="00B40922"/>
    <w:rsid w:val="00B42F65"/>
    <w:rsid w:val="00B47372"/>
    <w:rsid w:val="00B52F35"/>
    <w:rsid w:val="00B547DF"/>
    <w:rsid w:val="00B610FF"/>
    <w:rsid w:val="00B72D2D"/>
    <w:rsid w:val="00B732C7"/>
    <w:rsid w:val="00B734B2"/>
    <w:rsid w:val="00B81812"/>
    <w:rsid w:val="00B82350"/>
    <w:rsid w:val="00B86A68"/>
    <w:rsid w:val="00B87727"/>
    <w:rsid w:val="00B96833"/>
    <w:rsid w:val="00BA4440"/>
    <w:rsid w:val="00BC1B9A"/>
    <w:rsid w:val="00BD1C35"/>
    <w:rsid w:val="00BD7A33"/>
    <w:rsid w:val="00BE3753"/>
    <w:rsid w:val="00BE52FA"/>
    <w:rsid w:val="00BE5ED2"/>
    <w:rsid w:val="00BF0A76"/>
    <w:rsid w:val="00BF5369"/>
    <w:rsid w:val="00BF7D9C"/>
    <w:rsid w:val="00C00BFB"/>
    <w:rsid w:val="00C01C0A"/>
    <w:rsid w:val="00C045BC"/>
    <w:rsid w:val="00C04E03"/>
    <w:rsid w:val="00C15005"/>
    <w:rsid w:val="00C16D27"/>
    <w:rsid w:val="00C171CB"/>
    <w:rsid w:val="00C210CB"/>
    <w:rsid w:val="00C219A8"/>
    <w:rsid w:val="00C226FF"/>
    <w:rsid w:val="00C255E9"/>
    <w:rsid w:val="00C27148"/>
    <w:rsid w:val="00C27C7E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6C9B"/>
    <w:rsid w:val="00C73017"/>
    <w:rsid w:val="00C77138"/>
    <w:rsid w:val="00C82EBD"/>
    <w:rsid w:val="00C83608"/>
    <w:rsid w:val="00C91B90"/>
    <w:rsid w:val="00C95626"/>
    <w:rsid w:val="00C9610F"/>
    <w:rsid w:val="00C97524"/>
    <w:rsid w:val="00CA0749"/>
    <w:rsid w:val="00CA1AFF"/>
    <w:rsid w:val="00CA21D0"/>
    <w:rsid w:val="00CB0004"/>
    <w:rsid w:val="00CB0DFF"/>
    <w:rsid w:val="00CB34B5"/>
    <w:rsid w:val="00CB517A"/>
    <w:rsid w:val="00CC2807"/>
    <w:rsid w:val="00CC3176"/>
    <w:rsid w:val="00CC4E95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F038D"/>
    <w:rsid w:val="00CF40F8"/>
    <w:rsid w:val="00CF5170"/>
    <w:rsid w:val="00D05AEE"/>
    <w:rsid w:val="00D07A20"/>
    <w:rsid w:val="00D143FC"/>
    <w:rsid w:val="00D21355"/>
    <w:rsid w:val="00D23E9D"/>
    <w:rsid w:val="00D24FED"/>
    <w:rsid w:val="00D25E21"/>
    <w:rsid w:val="00D35474"/>
    <w:rsid w:val="00D37D10"/>
    <w:rsid w:val="00D44FFB"/>
    <w:rsid w:val="00D51D71"/>
    <w:rsid w:val="00D53478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7453"/>
    <w:rsid w:val="00DB09E9"/>
    <w:rsid w:val="00DB324E"/>
    <w:rsid w:val="00DB37B5"/>
    <w:rsid w:val="00DB37F2"/>
    <w:rsid w:val="00DC07F1"/>
    <w:rsid w:val="00DC2B15"/>
    <w:rsid w:val="00DC73C3"/>
    <w:rsid w:val="00DD00A4"/>
    <w:rsid w:val="00DD36EE"/>
    <w:rsid w:val="00DD3DD0"/>
    <w:rsid w:val="00DD755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15FDA"/>
    <w:rsid w:val="00E256DB"/>
    <w:rsid w:val="00E267A7"/>
    <w:rsid w:val="00E30680"/>
    <w:rsid w:val="00E36589"/>
    <w:rsid w:val="00E370BB"/>
    <w:rsid w:val="00E37E9B"/>
    <w:rsid w:val="00E4274C"/>
    <w:rsid w:val="00E53661"/>
    <w:rsid w:val="00E570C0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4E3B"/>
    <w:rsid w:val="00E85B6B"/>
    <w:rsid w:val="00E9160F"/>
    <w:rsid w:val="00E92034"/>
    <w:rsid w:val="00E94688"/>
    <w:rsid w:val="00EA02E1"/>
    <w:rsid w:val="00EA1C3A"/>
    <w:rsid w:val="00EA235D"/>
    <w:rsid w:val="00EA2A51"/>
    <w:rsid w:val="00EA37A7"/>
    <w:rsid w:val="00EA3CDA"/>
    <w:rsid w:val="00EA62E1"/>
    <w:rsid w:val="00EB6449"/>
    <w:rsid w:val="00EC4CFA"/>
    <w:rsid w:val="00EC582A"/>
    <w:rsid w:val="00EC5C8D"/>
    <w:rsid w:val="00EC5E0E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C5F"/>
    <w:rsid w:val="00F16CCB"/>
    <w:rsid w:val="00F251FE"/>
    <w:rsid w:val="00F3017A"/>
    <w:rsid w:val="00F312FF"/>
    <w:rsid w:val="00F33ACF"/>
    <w:rsid w:val="00F33D85"/>
    <w:rsid w:val="00F3465B"/>
    <w:rsid w:val="00F35FD6"/>
    <w:rsid w:val="00F408AA"/>
    <w:rsid w:val="00F44643"/>
    <w:rsid w:val="00F616E6"/>
    <w:rsid w:val="00F6199F"/>
    <w:rsid w:val="00F63797"/>
    <w:rsid w:val="00F65C1D"/>
    <w:rsid w:val="00F66A01"/>
    <w:rsid w:val="00F67E35"/>
    <w:rsid w:val="00F734C8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625F"/>
    <w:rsid w:val="00FB7F7B"/>
    <w:rsid w:val="00FC1520"/>
    <w:rsid w:val="00FC1541"/>
    <w:rsid w:val="00FC420D"/>
    <w:rsid w:val="00FC5D0B"/>
    <w:rsid w:val="00FD70CD"/>
    <w:rsid w:val="00FD7312"/>
    <w:rsid w:val="00FE0773"/>
    <w:rsid w:val="00FE3BA9"/>
    <w:rsid w:val="00FE6DC0"/>
    <w:rsid w:val="00FF15C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rFonts w:cs="Times New Roman"/>
      <w:sz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rFonts w:cs="Times New Roman"/>
      <w:sz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B1D6D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AC0E36"/>
    <w:rPr>
      <w:rFonts w:cs="Times New Roman"/>
    </w:rPr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8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7</Pages>
  <Words>2375</Words>
  <Characters>13540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Admin</cp:lastModifiedBy>
  <cp:revision>6</cp:revision>
  <cp:lastPrinted>2018-09-10T13:30:00Z</cp:lastPrinted>
  <dcterms:created xsi:type="dcterms:W3CDTF">2018-11-09T12:43:00Z</dcterms:created>
  <dcterms:modified xsi:type="dcterms:W3CDTF">2018-12-11T11:56:00Z</dcterms:modified>
</cp:coreProperties>
</file>