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425C" w:rsidRDefault="0056425C" w:rsidP="007B65F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0" w:name="sub_1"/>
    </w:p>
    <w:p w:rsidR="0056425C" w:rsidRPr="0056425C" w:rsidRDefault="0056425C" w:rsidP="0056425C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  <w:proofErr w:type="gramStart"/>
      <w:r w:rsidRPr="0056425C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Р</w:t>
      </w:r>
      <w:proofErr w:type="gramEnd"/>
      <w:r w:rsidRPr="0056425C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А С П О Р Я Ж Е Н И Е</w:t>
      </w:r>
    </w:p>
    <w:p w:rsidR="0056425C" w:rsidRPr="0056425C" w:rsidRDefault="0056425C" w:rsidP="0056425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</w:p>
    <w:p w:rsidR="0056425C" w:rsidRPr="0056425C" w:rsidRDefault="0056425C" w:rsidP="0056425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56425C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АДМИНИСТРАЦИИ  АТЯШЕВСКОГО </w:t>
      </w:r>
    </w:p>
    <w:p w:rsidR="0056425C" w:rsidRPr="0056425C" w:rsidRDefault="0056425C" w:rsidP="0056425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56425C">
        <w:rPr>
          <w:rFonts w:ascii="Times New Roman" w:eastAsia="Times New Roman" w:hAnsi="Times New Roman" w:cs="Times New Roman"/>
          <w:sz w:val="36"/>
          <w:szCs w:val="20"/>
          <w:lang w:eastAsia="ru-RU"/>
        </w:rPr>
        <w:t>МУНИЦИПАЛЬНОГО РАЙОНА</w:t>
      </w:r>
    </w:p>
    <w:p w:rsidR="0056425C" w:rsidRPr="0056425C" w:rsidRDefault="0056425C" w:rsidP="005642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6425C" w:rsidRPr="0056425C" w:rsidRDefault="00AE5948" w:rsidP="00AE5948">
      <w:pPr>
        <w:tabs>
          <w:tab w:val="left" w:pos="829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26.05.2016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251</w:t>
      </w:r>
    </w:p>
    <w:p w:rsidR="0056425C" w:rsidRPr="0056425C" w:rsidRDefault="0056425C" w:rsidP="005642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6425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_______________                                                                            №_________    </w:t>
      </w:r>
    </w:p>
    <w:p w:rsidR="0056425C" w:rsidRPr="0056425C" w:rsidRDefault="0056425C" w:rsidP="005642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 w:rsidRPr="0056425C">
        <w:rPr>
          <w:rFonts w:ascii="Times New Roman" w:eastAsia="Times New Roman" w:hAnsi="Times New Roman" w:cs="Times New Roman"/>
          <w:sz w:val="24"/>
          <w:szCs w:val="20"/>
          <w:lang w:eastAsia="ru-RU"/>
        </w:rPr>
        <w:t>рп</w:t>
      </w:r>
      <w:proofErr w:type="gramStart"/>
      <w:r w:rsidRPr="0056425C">
        <w:rPr>
          <w:rFonts w:ascii="Times New Roman" w:eastAsia="Times New Roman" w:hAnsi="Times New Roman" w:cs="Times New Roman"/>
          <w:sz w:val="24"/>
          <w:szCs w:val="20"/>
          <w:lang w:eastAsia="ru-RU"/>
        </w:rPr>
        <w:t>.А</w:t>
      </w:r>
      <w:proofErr w:type="gramEnd"/>
      <w:r w:rsidRPr="0056425C">
        <w:rPr>
          <w:rFonts w:ascii="Times New Roman" w:eastAsia="Times New Roman" w:hAnsi="Times New Roman" w:cs="Times New Roman"/>
          <w:sz w:val="24"/>
          <w:szCs w:val="20"/>
          <w:lang w:eastAsia="ru-RU"/>
        </w:rPr>
        <w:t>тяшево</w:t>
      </w:r>
      <w:proofErr w:type="spellEnd"/>
    </w:p>
    <w:p w:rsidR="0056425C" w:rsidRPr="0056425C" w:rsidRDefault="0056425C" w:rsidP="0056425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6425C" w:rsidRDefault="0056425C" w:rsidP="007B65F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56425C" w:rsidRDefault="0056425C" w:rsidP="007B65F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D23BCE" w:rsidRPr="00EE7B94" w:rsidRDefault="00D23BCE" w:rsidP="00D23BCE">
      <w:pPr>
        <w:pStyle w:val="a3"/>
        <w:ind w:firstLine="426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О</w:t>
      </w:r>
      <w:r w:rsidR="0056425C" w:rsidRPr="00D23BCE">
        <w:rPr>
          <w:rFonts w:ascii="Times New Roman" w:hAnsi="Times New Roman"/>
          <w:b/>
          <w:sz w:val="28"/>
          <w:szCs w:val="28"/>
          <w:lang w:eastAsia="ru-RU"/>
        </w:rPr>
        <w:t xml:space="preserve">б утверждении Положения управления </w:t>
      </w:r>
      <w:r w:rsidRPr="00EE7B94">
        <w:rPr>
          <w:rFonts w:ascii="Times New Roman" w:hAnsi="Times New Roman"/>
          <w:b/>
          <w:sz w:val="28"/>
          <w:szCs w:val="28"/>
          <w:lang w:eastAsia="ru-RU"/>
        </w:rPr>
        <w:t>экономического анализа и прогнозирования Администрации Атяшевского муниципального района</w:t>
      </w:r>
    </w:p>
    <w:p w:rsidR="0056425C" w:rsidRDefault="0056425C" w:rsidP="007B65F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56425C" w:rsidRDefault="0056425C" w:rsidP="007B65F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56425C" w:rsidRDefault="0056425C" w:rsidP="007B65F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7B65F1" w:rsidRPr="007B65F1" w:rsidRDefault="007B65F1" w:rsidP="0056425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65F1">
        <w:rPr>
          <w:rFonts w:ascii="Times New Roman" w:eastAsia="Calibri" w:hAnsi="Times New Roman" w:cs="Times New Roman"/>
          <w:sz w:val="28"/>
          <w:szCs w:val="28"/>
        </w:rPr>
        <w:t xml:space="preserve">1. Утвердить прилагаемое </w:t>
      </w:r>
      <w:hyperlink w:anchor="sub_100" w:history="1">
        <w:r w:rsidRPr="007B65F1">
          <w:rPr>
            <w:rFonts w:ascii="Times New Roman" w:eastAsia="Calibri" w:hAnsi="Times New Roman" w:cs="Times New Roman"/>
            <w:sz w:val="28"/>
            <w:szCs w:val="28"/>
          </w:rPr>
          <w:t>Положение</w:t>
        </w:r>
      </w:hyperlink>
      <w:r w:rsidR="0056425C" w:rsidRPr="0056425C">
        <w:rPr>
          <w:rFonts w:ascii="Times New Roman" w:eastAsia="Calibri" w:hAnsi="Times New Roman" w:cs="Times New Roman"/>
          <w:sz w:val="28"/>
          <w:szCs w:val="28"/>
        </w:rPr>
        <w:t xml:space="preserve"> об у</w:t>
      </w:r>
      <w:r w:rsidRPr="007B65F1">
        <w:rPr>
          <w:rFonts w:ascii="Times New Roman" w:eastAsia="Calibri" w:hAnsi="Times New Roman" w:cs="Times New Roman"/>
          <w:sz w:val="28"/>
          <w:szCs w:val="28"/>
        </w:rPr>
        <w:t>правлении экономическо</w:t>
      </w:r>
      <w:r w:rsidR="0056425C" w:rsidRPr="0056425C">
        <w:rPr>
          <w:rFonts w:ascii="Times New Roman" w:eastAsia="Calibri" w:hAnsi="Times New Roman" w:cs="Times New Roman"/>
          <w:sz w:val="28"/>
          <w:szCs w:val="28"/>
        </w:rPr>
        <w:t>го</w:t>
      </w:r>
      <w:r w:rsidRPr="007B65F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6425C" w:rsidRPr="0056425C">
        <w:rPr>
          <w:rFonts w:ascii="Times New Roman" w:eastAsia="Calibri" w:hAnsi="Times New Roman" w:cs="Times New Roman"/>
          <w:sz w:val="28"/>
          <w:szCs w:val="28"/>
        </w:rPr>
        <w:t>анализа и прогнозирования Администрации Атяшевского муници</w:t>
      </w:r>
      <w:r w:rsidR="0056425C">
        <w:rPr>
          <w:rFonts w:ascii="Times New Roman" w:eastAsia="Calibri" w:hAnsi="Times New Roman" w:cs="Times New Roman"/>
          <w:sz w:val="28"/>
          <w:szCs w:val="28"/>
        </w:rPr>
        <w:t>пального района</w:t>
      </w:r>
      <w:r w:rsidRPr="007B65F1">
        <w:rPr>
          <w:rFonts w:ascii="Times New Roman" w:eastAsia="Calibri" w:hAnsi="Times New Roman" w:cs="Times New Roman"/>
          <w:sz w:val="28"/>
          <w:szCs w:val="28"/>
        </w:rPr>
        <w:t>.</w:t>
      </w:r>
    </w:p>
    <w:bookmarkEnd w:id="0"/>
    <w:p w:rsidR="0056425C" w:rsidRDefault="0056425C" w:rsidP="007B65F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6425C" w:rsidRPr="007B65F1" w:rsidRDefault="0056425C" w:rsidP="007B65F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B65F1" w:rsidRDefault="0056425C">
      <w:pPr>
        <w:rPr>
          <w:rFonts w:ascii="Times New Roman" w:eastAsia="Calibri" w:hAnsi="Times New Roman" w:cs="Times New Roman"/>
          <w:sz w:val="28"/>
          <w:szCs w:val="28"/>
        </w:rPr>
      </w:pPr>
      <w:r w:rsidRPr="0056425C">
        <w:rPr>
          <w:rFonts w:ascii="Times New Roman" w:eastAsia="Calibri" w:hAnsi="Times New Roman" w:cs="Times New Roman"/>
          <w:sz w:val="28"/>
          <w:szCs w:val="28"/>
        </w:rPr>
        <w:t xml:space="preserve"> Глава Администрации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</w:t>
      </w:r>
      <w:r w:rsidRPr="0056425C">
        <w:rPr>
          <w:rFonts w:ascii="Times New Roman" w:eastAsia="Calibri" w:hAnsi="Times New Roman" w:cs="Times New Roman"/>
          <w:sz w:val="28"/>
          <w:szCs w:val="28"/>
        </w:rPr>
        <w:t>М.А. Сурков</w:t>
      </w:r>
    </w:p>
    <w:p w:rsidR="0056425C" w:rsidRDefault="0056425C">
      <w:pPr>
        <w:rPr>
          <w:rFonts w:ascii="Times New Roman" w:eastAsia="Calibri" w:hAnsi="Times New Roman" w:cs="Times New Roman"/>
          <w:sz w:val="28"/>
          <w:szCs w:val="28"/>
        </w:rPr>
      </w:pPr>
    </w:p>
    <w:p w:rsidR="0056425C" w:rsidRDefault="0056425C">
      <w:pPr>
        <w:rPr>
          <w:rFonts w:ascii="Times New Roman" w:eastAsia="Calibri" w:hAnsi="Times New Roman" w:cs="Times New Roman"/>
          <w:sz w:val="28"/>
          <w:szCs w:val="28"/>
        </w:rPr>
      </w:pPr>
    </w:p>
    <w:p w:rsidR="0056425C" w:rsidRDefault="0056425C">
      <w:pPr>
        <w:rPr>
          <w:rFonts w:ascii="Times New Roman" w:eastAsia="Calibri" w:hAnsi="Times New Roman" w:cs="Times New Roman"/>
          <w:sz w:val="28"/>
          <w:szCs w:val="28"/>
        </w:rPr>
      </w:pPr>
    </w:p>
    <w:p w:rsidR="0056425C" w:rsidRDefault="0056425C">
      <w:pPr>
        <w:rPr>
          <w:rFonts w:ascii="Times New Roman" w:eastAsia="Calibri" w:hAnsi="Times New Roman" w:cs="Times New Roman"/>
          <w:sz w:val="28"/>
          <w:szCs w:val="28"/>
        </w:rPr>
      </w:pPr>
    </w:p>
    <w:p w:rsidR="0056425C" w:rsidRDefault="0056425C">
      <w:pPr>
        <w:rPr>
          <w:rFonts w:ascii="Times New Roman" w:eastAsia="Calibri" w:hAnsi="Times New Roman" w:cs="Times New Roman"/>
          <w:sz w:val="28"/>
          <w:szCs w:val="28"/>
        </w:rPr>
      </w:pPr>
    </w:p>
    <w:p w:rsidR="0056425C" w:rsidRDefault="0056425C">
      <w:pPr>
        <w:rPr>
          <w:rFonts w:ascii="Times New Roman" w:eastAsia="Calibri" w:hAnsi="Times New Roman" w:cs="Times New Roman"/>
          <w:sz w:val="28"/>
          <w:szCs w:val="28"/>
        </w:rPr>
      </w:pPr>
    </w:p>
    <w:p w:rsidR="0056425C" w:rsidRDefault="0056425C">
      <w:pPr>
        <w:rPr>
          <w:rFonts w:ascii="Times New Roman" w:eastAsia="Calibri" w:hAnsi="Times New Roman" w:cs="Times New Roman"/>
          <w:sz w:val="28"/>
          <w:szCs w:val="28"/>
        </w:rPr>
      </w:pPr>
    </w:p>
    <w:p w:rsidR="0056425C" w:rsidRDefault="0056425C">
      <w:pPr>
        <w:rPr>
          <w:rFonts w:ascii="Times New Roman" w:eastAsia="Calibri" w:hAnsi="Times New Roman" w:cs="Times New Roman"/>
          <w:sz w:val="28"/>
          <w:szCs w:val="28"/>
        </w:rPr>
      </w:pPr>
    </w:p>
    <w:p w:rsidR="0056425C" w:rsidRDefault="0056425C">
      <w:pPr>
        <w:rPr>
          <w:rFonts w:ascii="Times New Roman" w:eastAsia="Calibri" w:hAnsi="Times New Roman" w:cs="Times New Roman"/>
          <w:sz w:val="28"/>
          <w:szCs w:val="28"/>
        </w:rPr>
      </w:pPr>
    </w:p>
    <w:p w:rsidR="00D23BCE" w:rsidRDefault="00D23BCE">
      <w:pPr>
        <w:rPr>
          <w:rFonts w:ascii="Times New Roman" w:eastAsia="Calibri" w:hAnsi="Times New Roman" w:cs="Times New Roman"/>
          <w:sz w:val="28"/>
          <w:szCs w:val="28"/>
        </w:rPr>
      </w:pPr>
    </w:p>
    <w:p w:rsidR="00BC2256" w:rsidRDefault="00BC2256">
      <w:pPr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8"/>
        <w:gridCol w:w="5108"/>
      </w:tblGrid>
      <w:tr w:rsidR="006F4C0E" w:rsidTr="007B65F1">
        <w:tc>
          <w:tcPr>
            <w:tcW w:w="5108" w:type="dxa"/>
          </w:tcPr>
          <w:p w:rsidR="00D23BCE" w:rsidRDefault="00D23BCE" w:rsidP="006F4C0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D23BCE" w:rsidRDefault="00D23BCE" w:rsidP="006F4C0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6F4C0E" w:rsidRDefault="0056425C" w:rsidP="006F4C0E">
            <w:pPr>
              <w:pStyle w:val="a3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br w:type="page"/>
            </w:r>
            <w:bookmarkStart w:id="1" w:name="sub_107"/>
          </w:p>
        </w:tc>
        <w:tc>
          <w:tcPr>
            <w:tcW w:w="5108" w:type="dxa"/>
          </w:tcPr>
          <w:p w:rsidR="006F4C0E" w:rsidRDefault="007B65F1" w:rsidP="006F4C0E">
            <w:pPr>
              <w:pStyle w:val="a3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Утверждено</w:t>
            </w:r>
          </w:p>
          <w:p w:rsidR="007B65F1" w:rsidRDefault="007B65F1" w:rsidP="006F4C0E">
            <w:pPr>
              <w:pStyle w:val="a3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Распоряжением</w:t>
            </w:r>
          </w:p>
          <w:p w:rsidR="006F4C0E" w:rsidRDefault="006F4C0E" w:rsidP="006F4C0E">
            <w:pPr>
              <w:pStyle w:val="a3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Администрации</w:t>
            </w:r>
          </w:p>
          <w:p w:rsidR="006F4C0E" w:rsidRDefault="006F4C0E" w:rsidP="006F4C0E">
            <w:pPr>
              <w:pStyle w:val="a3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Атяшевского мун</w:t>
            </w:r>
            <w:r w:rsidR="007B65F1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и</w:t>
            </w: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ципального района</w:t>
            </w:r>
          </w:p>
          <w:p w:rsidR="006F4C0E" w:rsidRDefault="007B65F1" w:rsidP="006F4C0E">
            <w:pPr>
              <w:pStyle w:val="a3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от </w:t>
            </w:r>
            <w:r w:rsidR="00AE5948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«26</w:t>
            </w:r>
            <w:r w:rsidR="006F4C0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»</w:t>
            </w: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 </w:t>
            </w:r>
            <w:r w:rsidR="00AE5948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мая 2016 </w:t>
            </w: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г.</w:t>
            </w:r>
            <w:r w:rsidR="00546D24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№ </w:t>
            </w:r>
            <w:r w:rsidR="00AE5948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251</w:t>
            </w:r>
            <w:r w:rsidR="00546D24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  </w:t>
            </w:r>
          </w:p>
          <w:p w:rsidR="006F4C0E" w:rsidRDefault="006F4C0E" w:rsidP="00D11C6A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D11C6A" w:rsidRDefault="00D11C6A" w:rsidP="00D11C6A">
      <w:pPr>
        <w:pStyle w:val="a3"/>
        <w:ind w:firstLine="426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D11C6A" w:rsidRDefault="00D11C6A" w:rsidP="00D11C6A">
      <w:pPr>
        <w:pStyle w:val="a3"/>
        <w:ind w:firstLine="426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D11C6A" w:rsidRPr="00EE7B94" w:rsidRDefault="00D11C6A" w:rsidP="00D11C6A">
      <w:pPr>
        <w:pStyle w:val="a3"/>
        <w:ind w:firstLine="426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EE7B94">
        <w:rPr>
          <w:rFonts w:ascii="Times New Roman" w:hAnsi="Times New Roman"/>
          <w:b/>
          <w:sz w:val="28"/>
          <w:szCs w:val="28"/>
          <w:lang w:eastAsia="ru-RU"/>
        </w:rPr>
        <w:t>Положение</w:t>
      </w:r>
      <w:r w:rsidRPr="00EE7B94">
        <w:rPr>
          <w:rFonts w:ascii="Times New Roman" w:hAnsi="Times New Roman"/>
          <w:b/>
          <w:sz w:val="28"/>
          <w:szCs w:val="28"/>
          <w:lang w:eastAsia="ru-RU"/>
        </w:rPr>
        <w:br/>
        <w:t xml:space="preserve">об </w:t>
      </w:r>
      <w:r w:rsidR="008451D5">
        <w:rPr>
          <w:rFonts w:ascii="Times New Roman" w:hAnsi="Times New Roman"/>
          <w:b/>
          <w:sz w:val="28"/>
          <w:szCs w:val="28"/>
          <w:lang w:eastAsia="ru-RU"/>
        </w:rPr>
        <w:t>у</w:t>
      </w:r>
      <w:r w:rsidRPr="00EE7B94">
        <w:rPr>
          <w:rFonts w:ascii="Times New Roman" w:hAnsi="Times New Roman"/>
          <w:b/>
          <w:sz w:val="28"/>
          <w:szCs w:val="28"/>
          <w:lang w:eastAsia="ru-RU"/>
        </w:rPr>
        <w:t>правлении экономического анализа и прогнозирования Администрации Атяшевского муниципального района</w:t>
      </w:r>
    </w:p>
    <w:p w:rsidR="00D11C6A" w:rsidRPr="00EE7B94" w:rsidRDefault="00D11C6A" w:rsidP="00D11C6A">
      <w:pPr>
        <w:pStyle w:val="a3"/>
        <w:ind w:firstLine="426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D11C6A" w:rsidRPr="006D110E" w:rsidRDefault="00D11C6A" w:rsidP="006D110E">
      <w:pPr>
        <w:pStyle w:val="a3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2" w:name="sub_1100"/>
    </w:p>
    <w:p w:rsidR="00BC2256" w:rsidRPr="006D110E" w:rsidRDefault="00D11C6A" w:rsidP="006D110E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bookmarkStart w:id="3" w:name="sub_1001"/>
      <w:bookmarkEnd w:id="2"/>
      <w:r w:rsidRPr="006D110E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6D110E">
        <w:rPr>
          <w:rFonts w:ascii="Times New Roman" w:hAnsi="Times New Roman"/>
          <w:sz w:val="28"/>
          <w:szCs w:val="28"/>
        </w:rPr>
        <w:t xml:space="preserve">Управление экономического анализа и прогнозирования Администрации Атяшевского муниципального района (далее - Управление) является структурным подразделением </w:t>
      </w:r>
      <w:bookmarkStart w:id="4" w:name="sub_1002"/>
      <w:bookmarkEnd w:id="3"/>
      <w:r w:rsidRPr="006D110E">
        <w:rPr>
          <w:rFonts w:ascii="Times New Roman" w:hAnsi="Times New Roman"/>
          <w:sz w:val="28"/>
          <w:szCs w:val="28"/>
        </w:rPr>
        <w:t>Администрации Атяшевского муниципального района</w:t>
      </w:r>
      <w:r w:rsidR="00BC2256" w:rsidRPr="006D110E">
        <w:rPr>
          <w:rFonts w:ascii="Times New Roman" w:hAnsi="Times New Roman"/>
          <w:sz w:val="28"/>
          <w:szCs w:val="28"/>
        </w:rPr>
        <w:t>, осуществляющим разработку стратегии и проведение единой политики социально-экономического развития Атяшевского муниципального района, нормативно-правовое регулирование в сфере анализа и прогнозирования социально-экономического развития Атяшевского муниципального района, формирования муниципальных программ</w:t>
      </w:r>
      <w:r w:rsidR="005264F5" w:rsidRPr="006D110E">
        <w:rPr>
          <w:rFonts w:ascii="Times New Roman" w:hAnsi="Times New Roman"/>
          <w:sz w:val="28"/>
          <w:szCs w:val="28"/>
        </w:rPr>
        <w:t>, контроль</w:t>
      </w:r>
      <w:r w:rsidR="00151ABF" w:rsidRPr="006D110E">
        <w:rPr>
          <w:rFonts w:ascii="Times New Roman" w:hAnsi="Times New Roman"/>
          <w:sz w:val="28"/>
          <w:szCs w:val="28"/>
        </w:rPr>
        <w:t xml:space="preserve"> в сфере</w:t>
      </w:r>
      <w:r w:rsidR="005264F5" w:rsidRPr="006D110E">
        <w:rPr>
          <w:rFonts w:ascii="Times New Roman" w:hAnsi="Times New Roman"/>
          <w:sz w:val="28"/>
          <w:szCs w:val="28"/>
        </w:rPr>
        <w:t xml:space="preserve"> </w:t>
      </w:r>
      <w:r w:rsidR="00BC2256" w:rsidRPr="006D110E">
        <w:rPr>
          <w:rFonts w:ascii="Times New Roman" w:hAnsi="Times New Roman"/>
          <w:sz w:val="28"/>
          <w:szCs w:val="28"/>
        </w:rPr>
        <w:t>закупок товаров, работ и услуг для муниципальных нужд и нужд бюджетных учреждений</w:t>
      </w:r>
      <w:proofErr w:type="gramEnd"/>
      <w:r w:rsidR="00BC2256" w:rsidRPr="006D110E">
        <w:rPr>
          <w:rFonts w:ascii="Times New Roman" w:hAnsi="Times New Roman"/>
          <w:sz w:val="28"/>
          <w:szCs w:val="28"/>
        </w:rPr>
        <w:t xml:space="preserve"> Атяшевского </w:t>
      </w:r>
      <w:proofErr w:type="gramStart"/>
      <w:r w:rsidR="00BC2256" w:rsidRPr="006D110E">
        <w:rPr>
          <w:rFonts w:ascii="Times New Roman" w:hAnsi="Times New Roman"/>
          <w:sz w:val="28"/>
          <w:szCs w:val="28"/>
        </w:rPr>
        <w:t>муниципального</w:t>
      </w:r>
      <w:proofErr w:type="gramEnd"/>
      <w:r w:rsidR="00BC2256" w:rsidRPr="006D110E">
        <w:rPr>
          <w:rFonts w:ascii="Times New Roman" w:hAnsi="Times New Roman"/>
          <w:sz w:val="28"/>
          <w:szCs w:val="28"/>
        </w:rPr>
        <w:t xml:space="preserve"> района, методическое руководство и координацию деятельности по вопросам </w:t>
      </w:r>
      <w:r w:rsidR="005264F5" w:rsidRPr="006D110E">
        <w:rPr>
          <w:rFonts w:ascii="Times New Roman" w:hAnsi="Times New Roman"/>
          <w:sz w:val="28"/>
          <w:szCs w:val="28"/>
        </w:rPr>
        <w:t>предпринимательской деятельности.</w:t>
      </w:r>
    </w:p>
    <w:p w:rsidR="006D110E" w:rsidRDefault="00BC2256" w:rsidP="006D110E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bookmarkStart w:id="5" w:name="sub_103"/>
      <w:r w:rsidRPr="006D110E">
        <w:rPr>
          <w:rFonts w:ascii="Times New Roman" w:hAnsi="Times New Roman"/>
          <w:sz w:val="28"/>
          <w:szCs w:val="28"/>
        </w:rPr>
        <w:t>2. Управление осуществляет свою деятельность во взаимодействии с отраслевыми (функциональными) органами Администрации, а также муниципальными предприятиями и учреждениями Атяшевского муниципального района.</w:t>
      </w:r>
    </w:p>
    <w:p w:rsidR="006D110E" w:rsidRDefault="006D110E" w:rsidP="006D110E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В своей деятельности Управление руководствуется Конституцией Российской Федерации, федеральными конституционными законами, федеральными законами, актами Президента Российской Федерации и Правительства Российской Федерации, Конституцией Республики Мордовия, законами и иными нормативными правовыми актами Республики Мордовия, Уставом Атяшевского муниципального района, муниципальными правовыми актами Атяшевского муниципального района, решениями Совета депутатов Атяшевского муниципального района, настоящим Положением.</w:t>
      </w:r>
    </w:p>
    <w:p w:rsidR="00BC2256" w:rsidRPr="006D110E" w:rsidRDefault="006D110E" w:rsidP="006D110E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bookmarkStart w:id="6" w:name="sub_106"/>
      <w:bookmarkEnd w:id="5"/>
      <w:r>
        <w:rPr>
          <w:rFonts w:ascii="Times New Roman" w:hAnsi="Times New Roman"/>
          <w:sz w:val="28"/>
          <w:szCs w:val="28"/>
        </w:rPr>
        <w:t>4</w:t>
      </w:r>
      <w:r w:rsidR="00BC2256" w:rsidRPr="006D110E">
        <w:rPr>
          <w:rFonts w:ascii="Times New Roman" w:hAnsi="Times New Roman"/>
          <w:sz w:val="28"/>
          <w:szCs w:val="28"/>
        </w:rPr>
        <w:t>. Управление  возглавляется начальником, назначаемым на должность и освобождаемым от должности Главой Администрации Атяшевского муниципального района.</w:t>
      </w:r>
    </w:p>
    <w:p w:rsidR="00BC2256" w:rsidRPr="006D110E" w:rsidRDefault="00BC2256" w:rsidP="006D110E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bookmarkStart w:id="7" w:name="sub_1062"/>
      <w:bookmarkEnd w:id="6"/>
      <w:r w:rsidRPr="006D110E">
        <w:rPr>
          <w:rFonts w:ascii="Times New Roman" w:hAnsi="Times New Roman"/>
          <w:sz w:val="28"/>
          <w:szCs w:val="28"/>
        </w:rPr>
        <w:t>Структура Управления и штатная численность работников определяются Главой Администрации Атяшевского муниципального района.</w:t>
      </w:r>
    </w:p>
    <w:bookmarkEnd w:id="7"/>
    <w:p w:rsidR="00BC2256" w:rsidRPr="006D110E" w:rsidRDefault="00FF41BF" w:rsidP="006D110E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5</w:t>
      </w:r>
      <w:r w:rsidR="00BC2256" w:rsidRPr="006D110E">
        <w:rPr>
          <w:rFonts w:ascii="Times New Roman" w:hAnsi="Times New Roman"/>
          <w:sz w:val="28"/>
          <w:szCs w:val="28"/>
        </w:rPr>
        <w:t>. Управление подчиняется Первому заместителю Главы Администрации по экономике – начальнику Финансового управления Администрации Атяшевского муниципального района.</w:t>
      </w:r>
    </w:p>
    <w:p w:rsidR="00BC2256" w:rsidRPr="006D110E" w:rsidRDefault="00FF41BF" w:rsidP="006D110E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BC2256" w:rsidRPr="006D110E">
        <w:rPr>
          <w:rFonts w:ascii="Times New Roman" w:hAnsi="Times New Roman"/>
          <w:sz w:val="28"/>
          <w:szCs w:val="28"/>
        </w:rPr>
        <w:t xml:space="preserve">. Начальник </w:t>
      </w:r>
      <w:r w:rsidR="007F39B7" w:rsidRPr="006D110E">
        <w:rPr>
          <w:rFonts w:ascii="Times New Roman" w:hAnsi="Times New Roman"/>
          <w:sz w:val="28"/>
          <w:szCs w:val="28"/>
        </w:rPr>
        <w:t>У</w:t>
      </w:r>
      <w:r w:rsidR="00BC2256" w:rsidRPr="006D110E">
        <w:rPr>
          <w:rFonts w:ascii="Times New Roman" w:hAnsi="Times New Roman"/>
          <w:sz w:val="28"/>
          <w:szCs w:val="28"/>
        </w:rPr>
        <w:t xml:space="preserve">правления должен иметь </w:t>
      </w:r>
      <w:r w:rsidR="007F39B7" w:rsidRPr="006D110E">
        <w:rPr>
          <w:rFonts w:ascii="Times New Roman" w:eastAsia="Times New Roman" w:hAnsi="Times New Roman"/>
          <w:sz w:val="28"/>
          <w:szCs w:val="28"/>
          <w:lang w:eastAsia="ru-RU"/>
        </w:rPr>
        <w:t xml:space="preserve">высшее  профессиональное образование  по  общеэкономической  или инженерно-экономической  специальностей,  либо  образование,  считающееся  равноценным </w:t>
      </w:r>
      <w:r w:rsidR="00BC2256" w:rsidRPr="006D110E">
        <w:rPr>
          <w:rFonts w:ascii="Times New Roman" w:hAnsi="Times New Roman"/>
          <w:sz w:val="28"/>
          <w:szCs w:val="28"/>
        </w:rPr>
        <w:t>и соответствовать требованиям, установленным законодательством Российской Федерации, Республики Мордовия, муниципальными правовыми актами Атяшевского муниципального района.</w:t>
      </w:r>
    </w:p>
    <w:p w:rsidR="00BC2256" w:rsidRPr="006D110E" w:rsidRDefault="00BC2256" w:rsidP="006D110E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bookmarkStart w:id="8" w:name="sub_1082"/>
      <w:r w:rsidRPr="006D110E">
        <w:rPr>
          <w:rFonts w:ascii="Times New Roman" w:hAnsi="Times New Roman"/>
          <w:sz w:val="28"/>
          <w:szCs w:val="28"/>
        </w:rPr>
        <w:t xml:space="preserve">Квалификационные требования к сотрудникам </w:t>
      </w:r>
      <w:r w:rsidR="007F39B7" w:rsidRPr="006D110E">
        <w:rPr>
          <w:rFonts w:ascii="Times New Roman" w:hAnsi="Times New Roman"/>
          <w:sz w:val="28"/>
          <w:szCs w:val="28"/>
        </w:rPr>
        <w:t>У</w:t>
      </w:r>
      <w:r w:rsidRPr="006D110E">
        <w:rPr>
          <w:rFonts w:ascii="Times New Roman" w:hAnsi="Times New Roman"/>
          <w:sz w:val="28"/>
          <w:szCs w:val="28"/>
        </w:rPr>
        <w:t>правления устанавливаются муниципальными правовыми актами на основе типовых квалификационных требований для замещения должностей муниципальной службы, которые определяются законом Республики Мордовия.</w:t>
      </w:r>
    </w:p>
    <w:bookmarkEnd w:id="4"/>
    <w:bookmarkEnd w:id="8"/>
    <w:p w:rsidR="00AE68EF" w:rsidRPr="006D110E" w:rsidRDefault="00FF41BF" w:rsidP="006D110E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D11C6A" w:rsidRPr="006D110E">
        <w:rPr>
          <w:rFonts w:ascii="Times New Roman" w:hAnsi="Times New Roman"/>
          <w:sz w:val="28"/>
          <w:szCs w:val="28"/>
        </w:rPr>
        <w:t>. </w:t>
      </w:r>
      <w:r w:rsidR="00983930" w:rsidRPr="006D110E">
        <w:rPr>
          <w:rFonts w:ascii="Times New Roman" w:hAnsi="Times New Roman"/>
          <w:sz w:val="28"/>
          <w:szCs w:val="28"/>
        </w:rPr>
        <w:t>Управление экономического анализа и прогнозирования Администрации Атяшевского муниципального района</w:t>
      </w:r>
      <w:r w:rsidR="00D11C6A" w:rsidRPr="006D110E">
        <w:rPr>
          <w:rFonts w:ascii="Times New Roman" w:hAnsi="Times New Roman"/>
          <w:sz w:val="28"/>
          <w:szCs w:val="28"/>
        </w:rPr>
        <w:t xml:space="preserve"> осуществляет следующие </w:t>
      </w:r>
      <w:r w:rsidR="00531A0B" w:rsidRPr="006D110E">
        <w:rPr>
          <w:rFonts w:ascii="Times New Roman" w:hAnsi="Times New Roman"/>
          <w:sz w:val="28"/>
          <w:szCs w:val="28"/>
        </w:rPr>
        <w:t>функции</w:t>
      </w:r>
      <w:r w:rsidR="00D11C6A" w:rsidRPr="006D110E">
        <w:rPr>
          <w:rFonts w:ascii="Times New Roman" w:hAnsi="Times New Roman"/>
          <w:sz w:val="28"/>
          <w:szCs w:val="28"/>
        </w:rPr>
        <w:t>:</w:t>
      </w:r>
      <w:r w:rsidR="00983930" w:rsidRPr="006D110E">
        <w:rPr>
          <w:rFonts w:ascii="Times New Roman" w:hAnsi="Times New Roman"/>
          <w:sz w:val="28"/>
          <w:szCs w:val="28"/>
        </w:rPr>
        <w:t xml:space="preserve"> </w:t>
      </w:r>
    </w:p>
    <w:p w:rsidR="00531A0B" w:rsidRPr="006D110E" w:rsidRDefault="00983930" w:rsidP="006D110E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6D110E">
        <w:rPr>
          <w:rFonts w:ascii="Times New Roman" w:hAnsi="Times New Roman"/>
          <w:sz w:val="28"/>
          <w:szCs w:val="28"/>
        </w:rPr>
        <w:t>1) в сфере правотворческой деятельности:</w:t>
      </w:r>
    </w:p>
    <w:p w:rsidR="00531A0B" w:rsidRPr="006D110E" w:rsidRDefault="0056425C" w:rsidP="006D110E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6D110E">
        <w:rPr>
          <w:rFonts w:ascii="Times New Roman" w:hAnsi="Times New Roman"/>
          <w:sz w:val="28"/>
          <w:szCs w:val="28"/>
        </w:rPr>
        <w:t>подготавливает</w:t>
      </w:r>
      <w:r w:rsidR="00EF6A84" w:rsidRPr="006D110E">
        <w:rPr>
          <w:rFonts w:ascii="Times New Roman" w:hAnsi="Times New Roman"/>
          <w:sz w:val="28"/>
          <w:szCs w:val="28"/>
        </w:rPr>
        <w:t xml:space="preserve"> проект</w:t>
      </w:r>
      <w:r w:rsidRPr="006D110E">
        <w:rPr>
          <w:rFonts w:ascii="Times New Roman" w:hAnsi="Times New Roman"/>
          <w:sz w:val="28"/>
          <w:szCs w:val="28"/>
        </w:rPr>
        <w:t>ы</w:t>
      </w:r>
      <w:r w:rsidR="00EF6A84" w:rsidRPr="006D110E">
        <w:rPr>
          <w:rFonts w:ascii="Times New Roman" w:hAnsi="Times New Roman"/>
          <w:sz w:val="28"/>
          <w:szCs w:val="28"/>
        </w:rPr>
        <w:t xml:space="preserve"> нормативных правовых актов </w:t>
      </w:r>
      <w:r w:rsidRPr="006D110E">
        <w:rPr>
          <w:rFonts w:ascii="Times New Roman" w:hAnsi="Times New Roman"/>
          <w:sz w:val="28"/>
          <w:szCs w:val="28"/>
        </w:rPr>
        <w:t>А</w:t>
      </w:r>
      <w:r w:rsidR="00EF6A84" w:rsidRPr="006D110E">
        <w:rPr>
          <w:rFonts w:ascii="Times New Roman" w:hAnsi="Times New Roman"/>
          <w:sz w:val="28"/>
          <w:szCs w:val="28"/>
        </w:rPr>
        <w:t xml:space="preserve">дминистрации </w:t>
      </w:r>
      <w:r w:rsidRPr="006D110E">
        <w:rPr>
          <w:rFonts w:ascii="Times New Roman" w:hAnsi="Times New Roman"/>
          <w:sz w:val="28"/>
          <w:szCs w:val="28"/>
        </w:rPr>
        <w:t xml:space="preserve">Атяшевского </w:t>
      </w:r>
      <w:r w:rsidR="00EF6A84" w:rsidRPr="006D110E">
        <w:rPr>
          <w:rFonts w:ascii="Times New Roman" w:hAnsi="Times New Roman"/>
          <w:sz w:val="28"/>
          <w:szCs w:val="28"/>
        </w:rPr>
        <w:t>муниципального района, Совета депутатов</w:t>
      </w:r>
      <w:r w:rsidRPr="006D110E">
        <w:rPr>
          <w:rFonts w:ascii="Times New Roman" w:hAnsi="Times New Roman"/>
          <w:sz w:val="28"/>
          <w:szCs w:val="28"/>
        </w:rPr>
        <w:t xml:space="preserve"> Атяшевского</w:t>
      </w:r>
      <w:r w:rsidR="00EF6A84" w:rsidRPr="006D110E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="00983930" w:rsidRPr="006D110E">
        <w:rPr>
          <w:rFonts w:ascii="Times New Roman" w:hAnsi="Times New Roman"/>
          <w:sz w:val="28"/>
          <w:szCs w:val="28"/>
        </w:rPr>
        <w:t xml:space="preserve">по вопросам, относящимся к установленной сфере ведения </w:t>
      </w:r>
      <w:r w:rsidR="00AE68EF" w:rsidRPr="006D110E">
        <w:rPr>
          <w:rFonts w:ascii="Times New Roman" w:hAnsi="Times New Roman"/>
          <w:sz w:val="28"/>
          <w:szCs w:val="28"/>
        </w:rPr>
        <w:t>Управления</w:t>
      </w:r>
      <w:r w:rsidR="00983930" w:rsidRPr="006D110E">
        <w:rPr>
          <w:rFonts w:ascii="Times New Roman" w:hAnsi="Times New Roman"/>
          <w:sz w:val="28"/>
          <w:szCs w:val="28"/>
        </w:rPr>
        <w:t>;</w:t>
      </w:r>
    </w:p>
    <w:p w:rsidR="00D11C6A" w:rsidRPr="006D110E" w:rsidRDefault="00D11C6A" w:rsidP="006D110E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6D110E">
        <w:rPr>
          <w:rFonts w:ascii="Times New Roman" w:hAnsi="Times New Roman"/>
          <w:sz w:val="28"/>
          <w:szCs w:val="28"/>
        </w:rPr>
        <w:t>2) в сфере прогнозирования и территориального развития осуществляет:</w:t>
      </w:r>
    </w:p>
    <w:p w:rsidR="00D11C6A" w:rsidRPr="006D110E" w:rsidRDefault="00D11C6A" w:rsidP="006D110E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6D110E">
        <w:rPr>
          <w:rFonts w:ascii="Times New Roman" w:hAnsi="Times New Roman"/>
          <w:sz w:val="28"/>
          <w:szCs w:val="28"/>
        </w:rPr>
        <w:t>участие в разработке вопросов муниципальной политики в области социально-экономического развития</w:t>
      </w:r>
      <w:r w:rsidR="0056425C" w:rsidRPr="006D110E">
        <w:rPr>
          <w:rFonts w:ascii="Times New Roman" w:hAnsi="Times New Roman"/>
          <w:sz w:val="28"/>
          <w:szCs w:val="28"/>
        </w:rPr>
        <w:t xml:space="preserve"> Атяшевского муниципального района</w:t>
      </w:r>
      <w:r w:rsidRPr="006D110E">
        <w:rPr>
          <w:rFonts w:ascii="Times New Roman" w:hAnsi="Times New Roman"/>
          <w:sz w:val="28"/>
          <w:szCs w:val="28"/>
        </w:rPr>
        <w:t>, инвестиционной деятельности, направленной на увеличение экономического потенциала территории Атяшевского муниципального района;</w:t>
      </w:r>
    </w:p>
    <w:p w:rsidR="00D11C6A" w:rsidRPr="006D110E" w:rsidRDefault="00D11C6A" w:rsidP="006D110E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6D110E">
        <w:rPr>
          <w:rFonts w:ascii="Times New Roman" w:hAnsi="Times New Roman"/>
          <w:sz w:val="28"/>
          <w:szCs w:val="28"/>
        </w:rPr>
        <w:t>организацию, координацию и разработку комплексного прогноза социально-экономического развития Атяшевского муниципального района, отраслей и секторов экономики на краткосрочный, среднесрочный и долгосрочный периоды и представляет его на рассмотрение</w:t>
      </w:r>
      <w:r w:rsidR="00983930" w:rsidRPr="006D110E">
        <w:rPr>
          <w:rFonts w:ascii="Times New Roman" w:hAnsi="Times New Roman"/>
          <w:sz w:val="28"/>
          <w:szCs w:val="28"/>
        </w:rPr>
        <w:t xml:space="preserve"> </w:t>
      </w:r>
      <w:r w:rsidR="00531A0B" w:rsidRPr="006D110E">
        <w:rPr>
          <w:rFonts w:ascii="Times New Roman" w:hAnsi="Times New Roman"/>
          <w:sz w:val="28"/>
          <w:szCs w:val="28"/>
        </w:rPr>
        <w:t>в министерство экономики Республики Мордовия</w:t>
      </w:r>
      <w:r w:rsidRPr="006D110E">
        <w:rPr>
          <w:rFonts w:ascii="Times New Roman" w:hAnsi="Times New Roman"/>
          <w:sz w:val="28"/>
          <w:szCs w:val="28"/>
        </w:rPr>
        <w:t>;</w:t>
      </w:r>
    </w:p>
    <w:p w:rsidR="00D11C6A" w:rsidRPr="006D110E" w:rsidRDefault="00D11C6A" w:rsidP="006D110E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6D110E">
        <w:rPr>
          <w:rFonts w:ascii="Times New Roman" w:hAnsi="Times New Roman"/>
          <w:sz w:val="28"/>
          <w:szCs w:val="28"/>
        </w:rPr>
        <w:t>формирование сценарных условий и разработку методических рекомендаций по формированию прогноза социально-экономического развития Атяшевского муниципального района;</w:t>
      </w:r>
    </w:p>
    <w:p w:rsidR="00D11C6A" w:rsidRPr="006D110E" w:rsidRDefault="00D11C6A" w:rsidP="006D110E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6D110E">
        <w:rPr>
          <w:rFonts w:ascii="Times New Roman" w:hAnsi="Times New Roman"/>
          <w:sz w:val="28"/>
          <w:szCs w:val="28"/>
        </w:rPr>
        <w:t xml:space="preserve">обобщение имеющейся информации о состоянии экономики Атяшевского муниципального района и тенденциях ее социально-экономического развития, подготовка доклада Главы Администрации Атяшевского муниципального района о достигнутых значениях показателей для оценки </w:t>
      </w:r>
      <w:proofErr w:type="gramStart"/>
      <w:r w:rsidRPr="006D110E">
        <w:rPr>
          <w:rFonts w:ascii="Times New Roman" w:hAnsi="Times New Roman"/>
          <w:sz w:val="28"/>
          <w:szCs w:val="28"/>
        </w:rPr>
        <w:t xml:space="preserve">эффективности деятельности </w:t>
      </w:r>
      <w:r w:rsidR="00983930" w:rsidRPr="006D110E">
        <w:rPr>
          <w:rFonts w:ascii="Times New Roman" w:hAnsi="Times New Roman"/>
          <w:sz w:val="28"/>
          <w:szCs w:val="28"/>
        </w:rPr>
        <w:t>органов местного самоуправления городских округов</w:t>
      </w:r>
      <w:proofErr w:type="gramEnd"/>
      <w:r w:rsidR="00983930" w:rsidRPr="006D110E">
        <w:rPr>
          <w:rFonts w:ascii="Times New Roman" w:hAnsi="Times New Roman"/>
          <w:sz w:val="28"/>
          <w:szCs w:val="28"/>
        </w:rPr>
        <w:t xml:space="preserve"> и муниципальных районов </w:t>
      </w:r>
      <w:r w:rsidRPr="006D110E">
        <w:rPr>
          <w:rFonts w:ascii="Times New Roman" w:hAnsi="Times New Roman"/>
          <w:sz w:val="28"/>
          <w:szCs w:val="28"/>
        </w:rPr>
        <w:t>за отчетный год и их планируемых значениях на 3-летний период;</w:t>
      </w:r>
    </w:p>
    <w:p w:rsidR="00D11C6A" w:rsidRPr="006D110E" w:rsidRDefault="00D11C6A" w:rsidP="006D110E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6D110E">
        <w:rPr>
          <w:rFonts w:ascii="Times New Roman" w:hAnsi="Times New Roman"/>
          <w:sz w:val="28"/>
          <w:szCs w:val="28"/>
        </w:rPr>
        <w:t xml:space="preserve">разработку показателей баланса денежных доходов и расходов населения </w:t>
      </w:r>
      <w:r w:rsidR="00AE68EF" w:rsidRPr="006D110E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Pr="006D110E">
        <w:rPr>
          <w:rFonts w:ascii="Times New Roman" w:hAnsi="Times New Roman"/>
          <w:sz w:val="28"/>
          <w:szCs w:val="28"/>
        </w:rPr>
        <w:t>;</w:t>
      </w:r>
    </w:p>
    <w:p w:rsidR="00D11C6A" w:rsidRPr="006D110E" w:rsidRDefault="00D11C6A" w:rsidP="006D110E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6D110E">
        <w:rPr>
          <w:rFonts w:ascii="Times New Roman" w:hAnsi="Times New Roman"/>
          <w:sz w:val="28"/>
          <w:szCs w:val="28"/>
        </w:rPr>
        <w:lastRenderedPageBreak/>
        <w:t>формирование помесячной, поквартальной разбивки основных показателей прогноза социально-экономического развития на очередной финансовый год в разрезе поселений Атяшевского муниципального района;</w:t>
      </w:r>
    </w:p>
    <w:p w:rsidR="00D11C6A" w:rsidRPr="006D110E" w:rsidRDefault="00D11C6A" w:rsidP="006D110E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6D110E">
        <w:rPr>
          <w:rFonts w:ascii="Times New Roman" w:hAnsi="Times New Roman"/>
          <w:sz w:val="28"/>
          <w:szCs w:val="28"/>
        </w:rPr>
        <w:t xml:space="preserve">организацию и координацию разработки среднесрочных прогнозов социально-экономического развития </w:t>
      </w:r>
      <w:proofErr w:type="spellStart"/>
      <w:r w:rsidRPr="006D110E">
        <w:rPr>
          <w:rFonts w:ascii="Times New Roman" w:hAnsi="Times New Roman"/>
          <w:sz w:val="28"/>
          <w:szCs w:val="28"/>
        </w:rPr>
        <w:t>монопрофильных</w:t>
      </w:r>
      <w:proofErr w:type="spellEnd"/>
      <w:r w:rsidRPr="006D110E">
        <w:rPr>
          <w:rFonts w:ascii="Times New Roman" w:hAnsi="Times New Roman"/>
          <w:sz w:val="28"/>
          <w:szCs w:val="28"/>
        </w:rPr>
        <w:t xml:space="preserve"> муниципальных образований (моногородов);</w:t>
      </w:r>
    </w:p>
    <w:p w:rsidR="00A8600E" w:rsidRPr="006D110E" w:rsidRDefault="0056425C" w:rsidP="006D110E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6D110E">
        <w:rPr>
          <w:rFonts w:ascii="Times New Roman" w:hAnsi="Times New Roman"/>
          <w:sz w:val="28"/>
          <w:szCs w:val="28"/>
        </w:rPr>
        <w:t>деятельность</w:t>
      </w:r>
      <w:r w:rsidR="007B65F1" w:rsidRPr="006D110E">
        <w:rPr>
          <w:rFonts w:ascii="Times New Roman" w:hAnsi="Times New Roman"/>
          <w:sz w:val="28"/>
          <w:szCs w:val="28"/>
        </w:rPr>
        <w:t xml:space="preserve"> в соответствии с политикой, проводимой отраслевыми отделами Министерства экономики Республики Мордовия и Министерства торговли и предпринимательства Республики Мор</w:t>
      </w:r>
      <w:r w:rsidRPr="006D110E">
        <w:rPr>
          <w:rFonts w:ascii="Times New Roman" w:hAnsi="Times New Roman"/>
          <w:sz w:val="28"/>
          <w:szCs w:val="28"/>
        </w:rPr>
        <w:t>довия по направлениям развития.</w:t>
      </w:r>
    </w:p>
    <w:p w:rsidR="00D11C6A" w:rsidRPr="006D110E" w:rsidRDefault="00D11C6A" w:rsidP="006D110E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6D110E">
        <w:rPr>
          <w:rFonts w:ascii="Times New Roman" w:hAnsi="Times New Roman"/>
          <w:sz w:val="28"/>
          <w:szCs w:val="28"/>
        </w:rPr>
        <w:t xml:space="preserve">3) в сфере планирования и реализации </w:t>
      </w:r>
      <w:r w:rsidR="0056425C" w:rsidRPr="006D110E">
        <w:rPr>
          <w:rFonts w:ascii="Times New Roman" w:hAnsi="Times New Roman"/>
          <w:sz w:val="28"/>
          <w:szCs w:val="28"/>
        </w:rPr>
        <w:t xml:space="preserve">муниципальных </w:t>
      </w:r>
      <w:r w:rsidRPr="006D110E">
        <w:rPr>
          <w:rFonts w:ascii="Times New Roman" w:hAnsi="Times New Roman"/>
          <w:sz w:val="28"/>
          <w:szCs w:val="28"/>
        </w:rPr>
        <w:t>программ осуществляет:</w:t>
      </w:r>
    </w:p>
    <w:p w:rsidR="00D11C6A" w:rsidRPr="006D110E" w:rsidRDefault="00D11C6A" w:rsidP="006D110E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6D110E">
        <w:rPr>
          <w:rFonts w:ascii="Times New Roman" w:hAnsi="Times New Roman"/>
          <w:sz w:val="28"/>
          <w:szCs w:val="28"/>
        </w:rPr>
        <w:t xml:space="preserve">организацию разработки и реализации стратегий, концепций и </w:t>
      </w:r>
      <w:r w:rsidR="0056425C" w:rsidRPr="006D110E">
        <w:rPr>
          <w:rFonts w:ascii="Times New Roman" w:hAnsi="Times New Roman"/>
          <w:sz w:val="28"/>
          <w:szCs w:val="28"/>
        </w:rPr>
        <w:t xml:space="preserve">муниципальных </w:t>
      </w:r>
      <w:r w:rsidRPr="006D110E">
        <w:rPr>
          <w:rFonts w:ascii="Times New Roman" w:hAnsi="Times New Roman"/>
          <w:sz w:val="28"/>
          <w:szCs w:val="28"/>
        </w:rPr>
        <w:t>программ социально-экономического развития Атяшевского муниципального района;</w:t>
      </w:r>
    </w:p>
    <w:p w:rsidR="00531A0B" w:rsidRDefault="00D11C6A" w:rsidP="006D110E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6D110E">
        <w:rPr>
          <w:rFonts w:ascii="Times New Roman" w:hAnsi="Times New Roman"/>
          <w:sz w:val="28"/>
          <w:szCs w:val="28"/>
        </w:rPr>
        <w:t>методическое руководство и координацию работ по разработке и реализации мун</w:t>
      </w:r>
      <w:r w:rsidR="00E0286A" w:rsidRPr="006D110E">
        <w:rPr>
          <w:rFonts w:ascii="Times New Roman" w:hAnsi="Times New Roman"/>
          <w:sz w:val="28"/>
          <w:szCs w:val="28"/>
        </w:rPr>
        <w:t>и</w:t>
      </w:r>
      <w:r w:rsidRPr="006D110E">
        <w:rPr>
          <w:rFonts w:ascii="Times New Roman" w:hAnsi="Times New Roman"/>
          <w:sz w:val="28"/>
          <w:szCs w:val="28"/>
        </w:rPr>
        <w:t xml:space="preserve">ципальных программ Атяшевского муниципального </w:t>
      </w:r>
      <w:r w:rsidR="00531A0B" w:rsidRPr="006D110E">
        <w:rPr>
          <w:rFonts w:ascii="Times New Roman" w:hAnsi="Times New Roman"/>
          <w:sz w:val="28"/>
          <w:szCs w:val="28"/>
        </w:rPr>
        <w:t>района, экспертизу их проектов;</w:t>
      </w:r>
    </w:p>
    <w:p w:rsidR="00546D24" w:rsidRDefault="00546D24" w:rsidP="00546D24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мониторинг стратегических документов (сводный годовой доклад о ходе реализации и об оценке эффективности реализации муниципальных программ);</w:t>
      </w:r>
    </w:p>
    <w:p w:rsidR="008451D5" w:rsidRPr="006D110E" w:rsidRDefault="008451D5" w:rsidP="00546D24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формирует </w:t>
      </w:r>
      <w:proofErr w:type="gramStart"/>
      <w:r>
        <w:rPr>
          <w:rFonts w:ascii="Times New Roman" w:hAnsi="Times New Roman"/>
          <w:sz w:val="28"/>
          <w:szCs w:val="28"/>
        </w:rPr>
        <w:t>в ГАС</w:t>
      </w:r>
      <w:proofErr w:type="gramEnd"/>
      <w:r>
        <w:rPr>
          <w:rFonts w:ascii="Times New Roman" w:hAnsi="Times New Roman"/>
          <w:sz w:val="28"/>
          <w:szCs w:val="28"/>
        </w:rPr>
        <w:t xml:space="preserve"> «Управление» уведомления для регистрации документа стратегического планирования;</w:t>
      </w:r>
    </w:p>
    <w:p w:rsidR="00531A0B" w:rsidRPr="006D110E" w:rsidRDefault="00531A0B" w:rsidP="006D110E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6D110E">
        <w:rPr>
          <w:rFonts w:ascii="Times New Roman" w:hAnsi="Times New Roman"/>
          <w:sz w:val="28"/>
          <w:szCs w:val="28"/>
        </w:rPr>
        <w:t>4</w:t>
      </w:r>
      <w:r w:rsidR="00D11C6A" w:rsidRPr="006D110E">
        <w:rPr>
          <w:rFonts w:ascii="Times New Roman" w:hAnsi="Times New Roman"/>
          <w:sz w:val="28"/>
          <w:szCs w:val="28"/>
        </w:rPr>
        <w:t>) в сфере инвестиционной деятельности осуществляет:</w:t>
      </w:r>
    </w:p>
    <w:p w:rsidR="00D11C6A" w:rsidRPr="006D110E" w:rsidRDefault="00D11C6A" w:rsidP="006D110E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6D110E">
        <w:rPr>
          <w:rFonts w:ascii="Times New Roman" w:hAnsi="Times New Roman"/>
          <w:sz w:val="28"/>
          <w:szCs w:val="28"/>
        </w:rPr>
        <w:t xml:space="preserve">разработку </w:t>
      </w:r>
      <w:r w:rsidR="00AE68EF" w:rsidRPr="006D110E">
        <w:rPr>
          <w:rFonts w:ascii="Times New Roman" w:hAnsi="Times New Roman"/>
          <w:sz w:val="28"/>
          <w:szCs w:val="28"/>
        </w:rPr>
        <w:t>муниципальной</w:t>
      </w:r>
      <w:r w:rsidRPr="006D110E">
        <w:rPr>
          <w:rFonts w:ascii="Times New Roman" w:hAnsi="Times New Roman"/>
          <w:sz w:val="28"/>
          <w:szCs w:val="28"/>
        </w:rPr>
        <w:t xml:space="preserve"> инвестиционной политики и мер по стимулированию инвестиционной активности, изучение спроса на инвестиции, конкурсный отбор, реализацию и </w:t>
      </w:r>
      <w:proofErr w:type="gramStart"/>
      <w:r w:rsidRPr="006D110E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6D110E">
        <w:rPr>
          <w:rFonts w:ascii="Times New Roman" w:hAnsi="Times New Roman"/>
          <w:sz w:val="28"/>
          <w:szCs w:val="28"/>
        </w:rPr>
        <w:t xml:space="preserve"> осуществлением инвестиционных проектов с использованием централизованных капитальных вложений;</w:t>
      </w:r>
    </w:p>
    <w:p w:rsidR="00D11C6A" w:rsidRPr="006D110E" w:rsidRDefault="00D11C6A" w:rsidP="006D110E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6D110E">
        <w:rPr>
          <w:rFonts w:ascii="Times New Roman" w:hAnsi="Times New Roman"/>
          <w:sz w:val="28"/>
          <w:szCs w:val="28"/>
        </w:rPr>
        <w:t xml:space="preserve">проведение проверки инвестиционных проектов, предусматривающих строительство, реконструкцию объектов капитального строительства, </w:t>
      </w:r>
      <w:bookmarkStart w:id="9" w:name="_GoBack"/>
      <w:r w:rsidRPr="006D110E">
        <w:rPr>
          <w:rFonts w:ascii="Times New Roman" w:hAnsi="Times New Roman"/>
          <w:sz w:val="28"/>
          <w:szCs w:val="28"/>
        </w:rPr>
        <w:t xml:space="preserve">финансируемых полностью или частично за счет средств </w:t>
      </w:r>
      <w:r w:rsidR="00E0286A" w:rsidRPr="006D110E">
        <w:rPr>
          <w:rFonts w:ascii="Times New Roman" w:hAnsi="Times New Roman"/>
          <w:sz w:val="28"/>
          <w:szCs w:val="28"/>
        </w:rPr>
        <w:t>бюджета Атяшевского муниципального района</w:t>
      </w:r>
      <w:r w:rsidRPr="006D110E">
        <w:rPr>
          <w:rFonts w:ascii="Times New Roman" w:hAnsi="Times New Roman"/>
          <w:sz w:val="28"/>
          <w:szCs w:val="28"/>
        </w:rPr>
        <w:t xml:space="preserve">, на предмет эффективности использования средств </w:t>
      </w:r>
      <w:r w:rsidR="00E0286A" w:rsidRPr="006D110E">
        <w:rPr>
          <w:rFonts w:ascii="Times New Roman" w:hAnsi="Times New Roman"/>
          <w:sz w:val="28"/>
          <w:szCs w:val="28"/>
        </w:rPr>
        <w:t>бюджета Атяшевского муниципального района,</w:t>
      </w:r>
      <w:r w:rsidRPr="006D110E">
        <w:rPr>
          <w:rFonts w:ascii="Times New Roman" w:hAnsi="Times New Roman"/>
          <w:sz w:val="28"/>
          <w:szCs w:val="28"/>
        </w:rPr>
        <w:t xml:space="preserve"> направляемых на капитальные вложения;</w:t>
      </w:r>
    </w:p>
    <w:p w:rsidR="00D11C6A" w:rsidRPr="006D110E" w:rsidRDefault="00531A0B" w:rsidP="006D110E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6D110E">
        <w:rPr>
          <w:rFonts w:ascii="Times New Roman" w:hAnsi="Times New Roman"/>
          <w:sz w:val="28"/>
          <w:szCs w:val="28"/>
        </w:rPr>
        <w:t>5</w:t>
      </w:r>
      <w:r w:rsidR="00D11C6A" w:rsidRPr="006D110E">
        <w:rPr>
          <w:rFonts w:ascii="Times New Roman" w:hAnsi="Times New Roman"/>
          <w:sz w:val="28"/>
          <w:szCs w:val="28"/>
        </w:rPr>
        <w:t>) в сфере закупок товаров, работ, услуг для обеспечения муниципальных нужд осуществляет:</w:t>
      </w:r>
    </w:p>
    <w:p w:rsidR="00D11C6A" w:rsidRPr="006D110E" w:rsidRDefault="00D11C6A" w:rsidP="006D110E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AE5948">
        <w:rPr>
          <w:rFonts w:ascii="Times New Roman" w:hAnsi="Times New Roman"/>
          <w:sz w:val="28"/>
          <w:szCs w:val="28"/>
        </w:rPr>
        <w:t xml:space="preserve">согласование </w:t>
      </w:r>
      <w:r w:rsidR="00E0286A" w:rsidRPr="00AE5948">
        <w:rPr>
          <w:rFonts w:ascii="Times New Roman" w:hAnsi="Times New Roman"/>
          <w:sz w:val="28"/>
          <w:szCs w:val="28"/>
        </w:rPr>
        <w:t>муни</w:t>
      </w:r>
      <w:r w:rsidR="00531A0B" w:rsidRPr="00AE5948">
        <w:rPr>
          <w:rFonts w:ascii="Times New Roman" w:hAnsi="Times New Roman"/>
          <w:sz w:val="28"/>
          <w:szCs w:val="28"/>
        </w:rPr>
        <w:t>ципальным</w:t>
      </w:r>
      <w:r w:rsidR="00E0286A" w:rsidRPr="00AE5948">
        <w:rPr>
          <w:rFonts w:ascii="Times New Roman" w:hAnsi="Times New Roman"/>
          <w:sz w:val="28"/>
          <w:szCs w:val="28"/>
        </w:rPr>
        <w:t xml:space="preserve"> </w:t>
      </w:r>
      <w:r w:rsidRPr="00AE5948">
        <w:rPr>
          <w:rFonts w:ascii="Times New Roman" w:hAnsi="Times New Roman"/>
          <w:sz w:val="28"/>
          <w:szCs w:val="28"/>
        </w:rPr>
        <w:t xml:space="preserve">заказчикам </w:t>
      </w:r>
      <w:r w:rsidR="00E0286A" w:rsidRPr="00AE5948">
        <w:rPr>
          <w:rFonts w:ascii="Times New Roman" w:hAnsi="Times New Roman"/>
          <w:sz w:val="28"/>
          <w:szCs w:val="28"/>
        </w:rPr>
        <w:t>Атяшевского муниципального района,</w:t>
      </w:r>
      <w:r w:rsidR="00531A0B" w:rsidRPr="00AE5948">
        <w:rPr>
          <w:rFonts w:ascii="Times New Roman" w:hAnsi="Times New Roman"/>
          <w:sz w:val="28"/>
          <w:szCs w:val="28"/>
        </w:rPr>
        <w:t xml:space="preserve"> </w:t>
      </w:r>
      <w:r w:rsidRPr="00AE5948">
        <w:rPr>
          <w:rFonts w:ascii="Times New Roman" w:hAnsi="Times New Roman"/>
          <w:sz w:val="28"/>
          <w:szCs w:val="28"/>
        </w:rPr>
        <w:t xml:space="preserve">бюджетным учреждениям </w:t>
      </w:r>
      <w:r w:rsidR="00E0286A" w:rsidRPr="00AE5948">
        <w:rPr>
          <w:rFonts w:ascii="Times New Roman" w:hAnsi="Times New Roman"/>
          <w:sz w:val="28"/>
          <w:szCs w:val="28"/>
        </w:rPr>
        <w:t xml:space="preserve">Атяшевского муниципального района </w:t>
      </w:r>
      <w:r w:rsidRPr="00AE5948">
        <w:rPr>
          <w:rFonts w:ascii="Times New Roman" w:hAnsi="Times New Roman"/>
          <w:sz w:val="28"/>
          <w:szCs w:val="28"/>
        </w:rPr>
        <w:t xml:space="preserve"> возможности заключения </w:t>
      </w:r>
      <w:r w:rsidR="00E0286A" w:rsidRPr="00AE5948">
        <w:rPr>
          <w:rFonts w:ascii="Times New Roman" w:hAnsi="Times New Roman"/>
          <w:sz w:val="28"/>
          <w:szCs w:val="28"/>
        </w:rPr>
        <w:t>муниципального</w:t>
      </w:r>
      <w:r w:rsidRPr="00AE5948">
        <w:rPr>
          <w:rFonts w:ascii="Times New Roman" w:hAnsi="Times New Roman"/>
          <w:sz w:val="28"/>
          <w:szCs w:val="28"/>
        </w:rPr>
        <w:t xml:space="preserve"> контракта с единственным поставщиком (исполнителем, подрядчиком);</w:t>
      </w:r>
    </w:p>
    <w:p w:rsidR="00D11C6A" w:rsidRPr="006D110E" w:rsidRDefault="00D11C6A" w:rsidP="006D110E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6D110E">
        <w:rPr>
          <w:rFonts w:ascii="Times New Roman" w:hAnsi="Times New Roman"/>
          <w:sz w:val="28"/>
          <w:szCs w:val="28"/>
        </w:rPr>
        <w:t xml:space="preserve">разработку прогноза объемов продукции (товаров, работ, услуг), закупаемой для </w:t>
      </w:r>
      <w:r w:rsidR="00E0286A" w:rsidRPr="006D110E">
        <w:rPr>
          <w:rFonts w:ascii="Times New Roman" w:hAnsi="Times New Roman"/>
          <w:sz w:val="28"/>
          <w:szCs w:val="28"/>
        </w:rPr>
        <w:t>муниципальных</w:t>
      </w:r>
      <w:r w:rsidRPr="006D110E">
        <w:rPr>
          <w:rFonts w:ascii="Times New Roman" w:hAnsi="Times New Roman"/>
          <w:sz w:val="28"/>
          <w:szCs w:val="28"/>
        </w:rPr>
        <w:t xml:space="preserve"> нужд </w:t>
      </w:r>
      <w:r w:rsidR="00E0286A" w:rsidRPr="006D110E">
        <w:rPr>
          <w:rFonts w:ascii="Times New Roman" w:hAnsi="Times New Roman"/>
          <w:sz w:val="28"/>
          <w:szCs w:val="28"/>
        </w:rPr>
        <w:t xml:space="preserve">Атяшевского муниципального района, </w:t>
      </w:r>
      <w:r w:rsidRPr="006D110E">
        <w:rPr>
          <w:rFonts w:ascii="Times New Roman" w:hAnsi="Times New Roman"/>
          <w:sz w:val="28"/>
          <w:szCs w:val="28"/>
        </w:rPr>
        <w:t xml:space="preserve">нужд бюджетных учреждений </w:t>
      </w:r>
      <w:r w:rsidR="00E0286A" w:rsidRPr="006D110E">
        <w:rPr>
          <w:rFonts w:ascii="Times New Roman" w:hAnsi="Times New Roman"/>
          <w:sz w:val="28"/>
          <w:szCs w:val="28"/>
        </w:rPr>
        <w:t>Атяшевского мун</w:t>
      </w:r>
      <w:r w:rsidR="00531A0B" w:rsidRPr="006D110E">
        <w:rPr>
          <w:rFonts w:ascii="Times New Roman" w:hAnsi="Times New Roman"/>
          <w:sz w:val="28"/>
          <w:szCs w:val="28"/>
        </w:rPr>
        <w:t>иципального района</w:t>
      </w:r>
      <w:r w:rsidRPr="006D110E">
        <w:rPr>
          <w:rFonts w:ascii="Times New Roman" w:hAnsi="Times New Roman"/>
          <w:sz w:val="28"/>
          <w:szCs w:val="28"/>
        </w:rPr>
        <w:t>;</w:t>
      </w:r>
    </w:p>
    <w:p w:rsidR="00D11C6A" w:rsidRPr="00AE5948" w:rsidRDefault="00D11C6A" w:rsidP="006D110E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AE5948">
        <w:rPr>
          <w:rFonts w:ascii="Times New Roman" w:hAnsi="Times New Roman"/>
          <w:sz w:val="28"/>
          <w:szCs w:val="28"/>
        </w:rPr>
        <w:t xml:space="preserve">контроль в сфере закупок товаров, работ, услуг для обеспечения нужд </w:t>
      </w:r>
      <w:r w:rsidR="00E0286A" w:rsidRPr="00AE5948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Pr="00AE5948">
        <w:rPr>
          <w:rFonts w:ascii="Times New Roman" w:hAnsi="Times New Roman"/>
          <w:sz w:val="28"/>
          <w:szCs w:val="28"/>
        </w:rPr>
        <w:t xml:space="preserve">, за исключением контроля, </w:t>
      </w:r>
      <w:r w:rsidRPr="00AE5948">
        <w:rPr>
          <w:rFonts w:ascii="Times New Roman" w:hAnsi="Times New Roman"/>
          <w:sz w:val="28"/>
          <w:szCs w:val="28"/>
        </w:rPr>
        <w:lastRenderedPageBreak/>
        <w:t>предусмотренного </w:t>
      </w:r>
      <w:hyperlink r:id="rId5" w:anchor="/document/70353464/entry/995" w:history="1">
        <w:r w:rsidRPr="00AE5948">
          <w:rPr>
            <w:rFonts w:ascii="Times New Roman" w:hAnsi="Times New Roman"/>
            <w:sz w:val="28"/>
            <w:szCs w:val="28"/>
          </w:rPr>
          <w:t>частями 5</w:t>
        </w:r>
      </w:hyperlink>
      <w:r w:rsidRPr="00AE5948">
        <w:rPr>
          <w:rFonts w:ascii="Times New Roman" w:hAnsi="Times New Roman"/>
          <w:sz w:val="28"/>
          <w:szCs w:val="28"/>
        </w:rPr>
        <w:t>, </w:t>
      </w:r>
      <w:hyperlink r:id="rId6" w:anchor="/document/70353464/entry/998" w:history="1">
        <w:r w:rsidRPr="00AE5948">
          <w:rPr>
            <w:rFonts w:ascii="Times New Roman" w:hAnsi="Times New Roman"/>
            <w:sz w:val="28"/>
            <w:szCs w:val="28"/>
          </w:rPr>
          <w:t>8</w:t>
        </w:r>
      </w:hyperlink>
      <w:r w:rsidRPr="00AE5948">
        <w:rPr>
          <w:rFonts w:ascii="Times New Roman" w:hAnsi="Times New Roman"/>
          <w:sz w:val="28"/>
          <w:szCs w:val="28"/>
        </w:rPr>
        <w:t> и </w:t>
      </w:r>
      <w:hyperlink r:id="rId7" w:anchor="/document/70353464/entry/9910" w:history="1">
        <w:r w:rsidRPr="00AE5948">
          <w:rPr>
            <w:rFonts w:ascii="Times New Roman" w:hAnsi="Times New Roman"/>
            <w:sz w:val="28"/>
            <w:szCs w:val="28"/>
          </w:rPr>
          <w:t>10</w:t>
        </w:r>
      </w:hyperlink>
      <w:r w:rsidRPr="00AE5948">
        <w:rPr>
          <w:rFonts w:ascii="Times New Roman" w:hAnsi="Times New Roman"/>
          <w:sz w:val="28"/>
          <w:szCs w:val="28"/>
        </w:rPr>
        <w:t> и </w:t>
      </w:r>
      <w:hyperlink r:id="rId8" w:anchor="/document/70353464/entry/994" w:history="1">
        <w:r w:rsidRPr="00AE5948">
          <w:rPr>
            <w:rFonts w:ascii="Times New Roman" w:hAnsi="Times New Roman"/>
            <w:sz w:val="28"/>
            <w:szCs w:val="28"/>
          </w:rPr>
          <w:t>частью 4 статьи 99</w:t>
        </w:r>
      </w:hyperlink>
      <w:r w:rsidRPr="00AE5948">
        <w:rPr>
          <w:rFonts w:ascii="Times New Roman" w:hAnsi="Times New Roman"/>
          <w:sz w:val="28"/>
          <w:szCs w:val="28"/>
        </w:rPr>
        <w:t> Федерального закона от 5 апреля 2013 </w:t>
      </w:r>
      <w:r w:rsidR="00531A0B" w:rsidRPr="00AE5948">
        <w:rPr>
          <w:rFonts w:ascii="Times New Roman" w:hAnsi="Times New Roman"/>
          <w:sz w:val="28"/>
          <w:szCs w:val="28"/>
        </w:rPr>
        <w:t>года</w:t>
      </w:r>
      <w:r w:rsidRPr="00AE5948">
        <w:rPr>
          <w:rFonts w:ascii="Times New Roman" w:hAnsi="Times New Roman"/>
          <w:sz w:val="28"/>
          <w:szCs w:val="28"/>
        </w:rPr>
        <w:t xml:space="preserve"> N 44-ФЗ "О контрактной системе в сфере закупок товаров, работ, услуг для обеспечения государственных и муниципальных нужд";</w:t>
      </w:r>
      <w:proofErr w:type="gramEnd"/>
    </w:p>
    <w:p w:rsidR="00D11C6A" w:rsidRPr="00AE5948" w:rsidRDefault="00D11C6A" w:rsidP="006D110E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AE5948">
        <w:rPr>
          <w:rFonts w:ascii="Times New Roman" w:hAnsi="Times New Roman"/>
          <w:sz w:val="28"/>
          <w:szCs w:val="28"/>
        </w:rPr>
        <w:t xml:space="preserve">рассмотрение жалоб на действия (бездействие) заказчика, уполномоченного органа, специализированной организации, уполномоченного учреждения, конкурсной, аукционной или котировочной комиссии при осуществлении закупки для </w:t>
      </w:r>
      <w:r w:rsidR="00E0286A" w:rsidRPr="00AE5948">
        <w:rPr>
          <w:rFonts w:ascii="Times New Roman" w:hAnsi="Times New Roman"/>
          <w:sz w:val="28"/>
          <w:szCs w:val="28"/>
        </w:rPr>
        <w:t xml:space="preserve">муниципальных </w:t>
      </w:r>
      <w:r w:rsidRPr="00AE5948">
        <w:rPr>
          <w:rFonts w:ascii="Times New Roman" w:hAnsi="Times New Roman"/>
          <w:sz w:val="28"/>
          <w:szCs w:val="28"/>
        </w:rPr>
        <w:t xml:space="preserve">нужд </w:t>
      </w:r>
      <w:r w:rsidR="00E0286A" w:rsidRPr="00AE5948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Pr="00AE5948">
        <w:rPr>
          <w:rFonts w:ascii="Times New Roman" w:hAnsi="Times New Roman"/>
          <w:sz w:val="28"/>
          <w:szCs w:val="28"/>
        </w:rPr>
        <w:t xml:space="preserve">, нужд бюджетных учреждений </w:t>
      </w:r>
      <w:r w:rsidR="00E0286A" w:rsidRPr="00AE5948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Pr="00AE5948">
        <w:rPr>
          <w:rFonts w:ascii="Times New Roman" w:hAnsi="Times New Roman"/>
          <w:sz w:val="28"/>
          <w:szCs w:val="28"/>
        </w:rPr>
        <w:t xml:space="preserve">, муниципальных нужд муниципальных образований, находящихся на территории </w:t>
      </w:r>
      <w:r w:rsidR="00E0286A" w:rsidRPr="00AE5948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Pr="00AE5948">
        <w:rPr>
          <w:rFonts w:ascii="Times New Roman" w:hAnsi="Times New Roman"/>
          <w:sz w:val="28"/>
          <w:szCs w:val="28"/>
        </w:rPr>
        <w:t>;</w:t>
      </w:r>
    </w:p>
    <w:p w:rsidR="00D11C6A" w:rsidRPr="006D110E" w:rsidRDefault="00D11C6A" w:rsidP="006D110E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AE5948">
        <w:rPr>
          <w:rFonts w:ascii="Times New Roman" w:hAnsi="Times New Roman"/>
          <w:sz w:val="28"/>
          <w:szCs w:val="28"/>
        </w:rPr>
        <w:t>выдачу обязательных для исполнения предписаний об устранении нарушений законодательства Российской Федерации и (или) иных нормативных правовых актов Российской Федерации об осуществлении закупок;</w:t>
      </w:r>
    </w:p>
    <w:p w:rsidR="00D11C6A" w:rsidRPr="006D110E" w:rsidRDefault="007B65F1" w:rsidP="006D110E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6D110E">
        <w:rPr>
          <w:rFonts w:ascii="Times New Roman" w:hAnsi="Times New Roman"/>
          <w:sz w:val="28"/>
          <w:szCs w:val="28"/>
        </w:rPr>
        <w:t xml:space="preserve">6) </w:t>
      </w:r>
      <w:r w:rsidR="00D11C6A" w:rsidRPr="006D110E">
        <w:rPr>
          <w:rFonts w:ascii="Times New Roman" w:hAnsi="Times New Roman"/>
          <w:sz w:val="28"/>
          <w:szCs w:val="28"/>
        </w:rPr>
        <w:t xml:space="preserve"> в сфере предпринимательства и развития рыночных отношений:</w:t>
      </w:r>
    </w:p>
    <w:p w:rsidR="00566E44" w:rsidRPr="006D110E" w:rsidRDefault="007B65F1" w:rsidP="006D110E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6D110E">
        <w:rPr>
          <w:rFonts w:ascii="Times New Roman" w:hAnsi="Times New Roman"/>
          <w:sz w:val="28"/>
          <w:szCs w:val="28"/>
        </w:rPr>
        <w:t>с</w:t>
      </w:r>
      <w:r w:rsidR="00566E44" w:rsidRPr="006D110E">
        <w:rPr>
          <w:rFonts w:ascii="Times New Roman" w:hAnsi="Times New Roman"/>
          <w:sz w:val="28"/>
          <w:szCs w:val="28"/>
        </w:rPr>
        <w:t>одействие развитию предпринимательства в</w:t>
      </w:r>
      <w:r w:rsidR="008451D5">
        <w:rPr>
          <w:rFonts w:ascii="Times New Roman" w:hAnsi="Times New Roman"/>
          <w:sz w:val="28"/>
          <w:szCs w:val="28"/>
        </w:rPr>
        <w:t xml:space="preserve"> Атяшевском муниципальном районе</w:t>
      </w:r>
      <w:r w:rsidR="00566E44" w:rsidRPr="006D110E">
        <w:rPr>
          <w:rFonts w:ascii="Times New Roman" w:hAnsi="Times New Roman"/>
          <w:sz w:val="28"/>
          <w:szCs w:val="28"/>
        </w:rPr>
        <w:t>, оказание консультационной помощи предпринимателям</w:t>
      </w:r>
      <w:r w:rsidR="0056425C" w:rsidRPr="006D110E">
        <w:rPr>
          <w:rFonts w:ascii="Times New Roman" w:hAnsi="Times New Roman"/>
          <w:sz w:val="28"/>
          <w:szCs w:val="28"/>
        </w:rPr>
        <w:t>;</w:t>
      </w:r>
    </w:p>
    <w:p w:rsidR="0056425C" w:rsidRPr="006D110E" w:rsidRDefault="007B65F1" w:rsidP="006D110E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6D110E">
        <w:rPr>
          <w:rFonts w:ascii="Times New Roman" w:hAnsi="Times New Roman"/>
          <w:sz w:val="28"/>
          <w:szCs w:val="28"/>
        </w:rPr>
        <w:t>о</w:t>
      </w:r>
      <w:r w:rsidR="00EF6A84" w:rsidRPr="006D110E">
        <w:rPr>
          <w:rFonts w:ascii="Times New Roman" w:hAnsi="Times New Roman"/>
          <w:sz w:val="28"/>
          <w:szCs w:val="28"/>
        </w:rPr>
        <w:t xml:space="preserve">существление мониторинга розничного рынка продуктов питания по </w:t>
      </w:r>
      <w:proofErr w:type="spellStart"/>
      <w:r w:rsidR="00EF6A84" w:rsidRPr="006D110E">
        <w:rPr>
          <w:rFonts w:ascii="Times New Roman" w:hAnsi="Times New Roman"/>
          <w:sz w:val="28"/>
          <w:szCs w:val="28"/>
        </w:rPr>
        <w:t>Атяшевскому</w:t>
      </w:r>
      <w:proofErr w:type="spellEnd"/>
      <w:r w:rsidR="0056425C" w:rsidRPr="006D110E">
        <w:rPr>
          <w:rFonts w:ascii="Times New Roman" w:hAnsi="Times New Roman"/>
          <w:sz w:val="28"/>
          <w:szCs w:val="28"/>
        </w:rPr>
        <w:t xml:space="preserve"> муниципальному району;</w:t>
      </w:r>
    </w:p>
    <w:p w:rsidR="0056425C" w:rsidRPr="006D110E" w:rsidRDefault="007B65F1" w:rsidP="006D110E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6D110E">
        <w:rPr>
          <w:rFonts w:ascii="Times New Roman" w:hAnsi="Times New Roman"/>
          <w:sz w:val="28"/>
          <w:szCs w:val="28"/>
        </w:rPr>
        <w:t>о</w:t>
      </w:r>
      <w:r w:rsidR="00EF6A84" w:rsidRPr="006D110E">
        <w:rPr>
          <w:rFonts w:ascii="Times New Roman" w:hAnsi="Times New Roman"/>
          <w:sz w:val="28"/>
          <w:szCs w:val="28"/>
        </w:rPr>
        <w:t>существление мониторинга инфраструктуры торговой сети, предприятий общественного питания, бытовог</w:t>
      </w:r>
      <w:r w:rsidR="0056425C" w:rsidRPr="006D110E">
        <w:rPr>
          <w:rFonts w:ascii="Times New Roman" w:hAnsi="Times New Roman"/>
          <w:sz w:val="28"/>
          <w:szCs w:val="28"/>
        </w:rPr>
        <w:t>о обслуживания населения района;</w:t>
      </w:r>
    </w:p>
    <w:p w:rsidR="00D11C6A" w:rsidRPr="006D110E" w:rsidRDefault="007B65F1" w:rsidP="006D110E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6D110E">
        <w:rPr>
          <w:rFonts w:ascii="Times New Roman" w:hAnsi="Times New Roman"/>
          <w:sz w:val="28"/>
          <w:szCs w:val="28"/>
        </w:rPr>
        <w:t>ведение реестра</w:t>
      </w:r>
      <w:r w:rsidR="00A8600E" w:rsidRPr="006D110E">
        <w:rPr>
          <w:rFonts w:ascii="Times New Roman" w:hAnsi="Times New Roman"/>
          <w:sz w:val="28"/>
          <w:szCs w:val="28"/>
        </w:rPr>
        <w:t xml:space="preserve"> субъектов малого и среднего предпринимательства - получателей поддержки;</w:t>
      </w:r>
    </w:p>
    <w:p w:rsidR="00D11C6A" w:rsidRDefault="00D11C6A" w:rsidP="006D110E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6D110E">
        <w:rPr>
          <w:rFonts w:ascii="Times New Roman" w:hAnsi="Times New Roman"/>
          <w:sz w:val="28"/>
          <w:szCs w:val="28"/>
        </w:rPr>
        <w:t>осуществл</w:t>
      </w:r>
      <w:r w:rsidR="007B65F1" w:rsidRPr="006D110E">
        <w:rPr>
          <w:rFonts w:ascii="Times New Roman" w:hAnsi="Times New Roman"/>
          <w:sz w:val="28"/>
          <w:szCs w:val="28"/>
        </w:rPr>
        <w:t>ение</w:t>
      </w:r>
      <w:r w:rsidRPr="006D110E">
        <w:rPr>
          <w:rFonts w:ascii="Times New Roman" w:hAnsi="Times New Roman"/>
          <w:sz w:val="28"/>
          <w:szCs w:val="28"/>
        </w:rPr>
        <w:t xml:space="preserve"> оценки регулирующего воздействия проектов муниципальных актов и экспертизы муниципальных актов, в том </w:t>
      </w:r>
      <w:bookmarkEnd w:id="9"/>
      <w:r w:rsidRPr="006D110E">
        <w:rPr>
          <w:rFonts w:ascii="Times New Roman" w:hAnsi="Times New Roman"/>
          <w:sz w:val="28"/>
          <w:szCs w:val="28"/>
        </w:rPr>
        <w:t>числе разработк</w:t>
      </w:r>
      <w:r w:rsidR="00B03ECB">
        <w:rPr>
          <w:rFonts w:ascii="Times New Roman" w:hAnsi="Times New Roman"/>
          <w:sz w:val="28"/>
          <w:szCs w:val="28"/>
        </w:rPr>
        <w:t>а</w:t>
      </w:r>
      <w:r w:rsidRPr="006D110E">
        <w:rPr>
          <w:rFonts w:ascii="Times New Roman" w:hAnsi="Times New Roman"/>
          <w:sz w:val="28"/>
          <w:szCs w:val="28"/>
        </w:rPr>
        <w:t xml:space="preserve"> порядк</w:t>
      </w:r>
      <w:r w:rsidR="00B03ECB">
        <w:rPr>
          <w:rFonts w:ascii="Times New Roman" w:hAnsi="Times New Roman"/>
          <w:sz w:val="28"/>
          <w:szCs w:val="28"/>
        </w:rPr>
        <w:t>а</w:t>
      </w:r>
      <w:r w:rsidRPr="006D110E">
        <w:rPr>
          <w:rFonts w:ascii="Times New Roman" w:hAnsi="Times New Roman"/>
          <w:sz w:val="28"/>
          <w:szCs w:val="28"/>
        </w:rPr>
        <w:t xml:space="preserve"> проведения такой оценки и экспертизы;</w:t>
      </w:r>
    </w:p>
    <w:p w:rsidR="00D11C6A" w:rsidRPr="006D110E" w:rsidRDefault="007B65F1" w:rsidP="006D110E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6D110E">
        <w:rPr>
          <w:rFonts w:ascii="Times New Roman" w:hAnsi="Times New Roman"/>
          <w:sz w:val="28"/>
          <w:szCs w:val="28"/>
        </w:rPr>
        <w:t>7</w:t>
      </w:r>
      <w:r w:rsidR="00D11C6A" w:rsidRPr="006D110E">
        <w:rPr>
          <w:rFonts w:ascii="Times New Roman" w:hAnsi="Times New Roman"/>
          <w:sz w:val="28"/>
          <w:szCs w:val="28"/>
        </w:rPr>
        <w:t>) осуществляет иные полномочия в установленной сфере деятельности, если такие функции предусмотрены законод</w:t>
      </w:r>
      <w:r w:rsidR="00E0286A" w:rsidRPr="006D110E">
        <w:rPr>
          <w:rFonts w:ascii="Times New Roman" w:hAnsi="Times New Roman"/>
          <w:sz w:val="28"/>
          <w:szCs w:val="28"/>
        </w:rPr>
        <w:t>ательством Российской Федерации,</w:t>
      </w:r>
      <w:r w:rsidR="00D11C6A" w:rsidRPr="006D110E">
        <w:rPr>
          <w:rFonts w:ascii="Times New Roman" w:hAnsi="Times New Roman"/>
          <w:sz w:val="28"/>
          <w:szCs w:val="28"/>
        </w:rPr>
        <w:t xml:space="preserve"> Республики Мордовия</w:t>
      </w:r>
      <w:r w:rsidR="00E0286A" w:rsidRPr="006D110E">
        <w:rPr>
          <w:rFonts w:ascii="Times New Roman" w:hAnsi="Times New Roman"/>
          <w:sz w:val="28"/>
          <w:szCs w:val="28"/>
        </w:rPr>
        <w:t xml:space="preserve"> и</w:t>
      </w:r>
      <w:r w:rsidR="0056425C" w:rsidRPr="006D110E">
        <w:rPr>
          <w:rFonts w:ascii="Times New Roman" w:hAnsi="Times New Roman"/>
          <w:sz w:val="28"/>
          <w:szCs w:val="28"/>
        </w:rPr>
        <w:t xml:space="preserve"> муниципальными правовыми актами</w:t>
      </w:r>
      <w:r w:rsidR="00D11C6A" w:rsidRPr="006D110E">
        <w:rPr>
          <w:rFonts w:ascii="Times New Roman" w:hAnsi="Times New Roman"/>
          <w:sz w:val="28"/>
          <w:szCs w:val="28"/>
        </w:rPr>
        <w:t>.</w:t>
      </w:r>
    </w:p>
    <w:p w:rsidR="006F4C0E" w:rsidRPr="006D110E" w:rsidRDefault="006F4C0E" w:rsidP="006D110E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bookmarkStart w:id="10" w:name="sub_105"/>
      <w:r w:rsidRPr="006D110E">
        <w:rPr>
          <w:rFonts w:ascii="Times New Roman" w:hAnsi="Times New Roman"/>
          <w:sz w:val="28"/>
          <w:szCs w:val="28"/>
        </w:rPr>
        <w:t xml:space="preserve"> </w:t>
      </w:r>
      <w:r w:rsidR="00FF41BF">
        <w:rPr>
          <w:rFonts w:ascii="Times New Roman" w:hAnsi="Times New Roman"/>
          <w:sz w:val="28"/>
          <w:szCs w:val="28"/>
        </w:rPr>
        <w:t>8</w:t>
      </w:r>
      <w:r w:rsidRPr="006D110E">
        <w:rPr>
          <w:rFonts w:ascii="Times New Roman" w:hAnsi="Times New Roman"/>
          <w:sz w:val="28"/>
          <w:szCs w:val="28"/>
        </w:rPr>
        <w:t>. Управление для осуществления своих функций имеет право:</w:t>
      </w:r>
    </w:p>
    <w:bookmarkEnd w:id="10"/>
    <w:p w:rsidR="006F4C0E" w:rsidRPr="006D110E" w:rsidRDefault="006F4C0E" w:rsidP="006D110E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6D110E">
        <w:rPr>
          <w:rFonts w:ascii="Times New Roman" w:hAnsi="Times New Roman"/>
          <w:sz w:val="28"/>
          <w:szCs w:val="28"/>
        </w:rPr>
        <w:t xml:space="preserve">запрашивать и получать в установленном порядке от </w:t>
      </w:r>
      <w:r w:rsidR="007B65F1" w:rsidRPr="006D110E">
        <w:rPr>
          <w:rFonts w:ascii="Times New Roman" w:hAnsi="Times New Roman"/>
          <w:sz w:val="28"/>
          <w:szCs w:val="28"/>
        </w:rPr>
        <w:t xml:space="preserve">отраслевых (функциональных) органов Администрации Атяшевского муниципального района </w:t>
      </w:r>
      <w:r w:rsidRPr="006D110E">
        <w:rPr>
          <w:rFonts w:ascii="Times New Roman" w:hAnsi="Times New Roman"/>
          <w:sz w:val="28"/>
          <w:szCs w:val="28"/>
        </w:rPr>
        <w:t xml:space="preserve">и органов местного самоуправления в </w:t>
      </w:r>
      <w:r w:rsidR="007B65F1" w:rsidRPr="006D110E">
        <w:rPr>
          <w:rFonts w:ascii="Times New Roman" w:hAnsi="Times New Roman"/>
          <w:sz w:val="28"/>
          <w:szCs w:val="28"/>
        </w:rPr>
        <w:t>Атяшевском муниципальном районе</w:t>
      </w:r>
      <w:r w:rsidRPr="006D110E">
        <w:rPr>
          <w:rFonts w:ascii="Times New Roman" w:hAnsi="Times New Roman"/>
          <w:sz w:val="28"/>
          <w:szCs w:val="28"/>
        </w:rPr>
        <w:t>, организаций материалы, необходимые для работы по вопросам, входящим в компетенцию Управления;</w:t>
      </w:r>
    </w:p>
    <w:p w:rsidR="0056425C" w:rsidRPr="006D110E" w:rsidRDefault="0056425C" w:rsidP="006D110E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6D110E">
        <w:rPr>
          <w:rFonts w:ascii="Times New Roman" w:hAnsi="Times New Roman"/>
          <w:sz w:val="28"/>
          <w:szCs w:val="28"/>
        </w:rPr>
        <w:t>организовывать и проводить семинары, конференции по вопросам, относящимся к компетенции Управления;</w:t>
      </w:r>
    </w:p>
    <w:p w:rsidR="00151ABF" w:rsidRPr="006D110E" w:rsidRDefault="00151ABF" w:rsidP="006D110E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6D110E">
        <w:rPr>
          <w:rFonts w:ascii="Times New Roman" w:hAnsi="Times New Roman"/>
          <w:sz w:val="28"/>
          <w:szCs w:val="28"/>
        </w:rPr>
        <w:t>осуществлять иные права, предусмотренные законодательством Российской Федерации.</w:t>
      </w:r>
    </w:p>
    <w:p w:rsidR="007D6D1E" w:rsidRPr="006D110E" w:rsidRDefault="00FF41BF" w:rsidP="006D110E">
      <w:pPr>
        <w:pStyle w:val="a3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11" w:name="sub_108"/>
      <w:bookmarkEnd w:id="1"/>
      <w:r>
        <w:rPr>
          <w:rFonts w:ascii="Times New Roman" w:hAnsi="Times New Roman"/>
          <w:sz w:val="28"/>
          <w:szCs w:val="28"/>
        </w:rPr>
        <w:t>9</w:t>
      </w:r>
      <w:r w:rsidR="00D11C6A" w:rsidRPr="006D110E">
        <w:rPr>
          <w:rFonts w:ascii="Times New Roman" w:hAnsi="Times New Roman"/>
          <w:sz w:val="28"/>
          <w:szCs w:val="28"/>
        </w:rPr>
        <w:t xml:space="preserve">. </w:t>
      </w:r>
      <w:bookmarkEnd w:id="11"/>
      <w:r w:rsidR="007D6D1E" w:rsidRPr="006D110E">
        <w:rPr>
          <w:rFonts w:ascii="Times New Roman" w:hAnsi="Times New Roman"/>
          <w:sz w:val="28"/>
          <w:szCs w:val="28"/>
          <w:lang w:eastAsia="ru-RU"/>
        </w:rPr>
        <w:t>Начальник Управления организует деятельность Управления для выполнения поставленных перед ним задач, а также контролирует его деятельность, в том числе:</w:t>
      </w:r>
    </w:p>
    <w:p w:rsidR="00FF41BF" w:rsidRPr="006D110E" w:rsidRDefault="00D11C6A" w:rsidP="00FF41BF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6D110E">
        <w:rPr>
          <w:rFonts w:ascii="Times New Roman" w:hAnsi="Times New Roman"/>
          <w:sz w:val="28"/>
          <w:szCs w:val="28"/>
        </w:rPr>
        <w:t>распределяет функциональные обязанности между работниками Управления и дает им служебные поручения, участвует в совещ</w:t>
      </w:r>
      <w:r w:rsidR="007D6D1E" w:rsidRPr="006D110E">
        <w:rPr>
          <w:rFonts w:ascii="Times New Roman" w:hAnsi="Times New Roman"/>
          <w:sz w:val="28"/>
          <w:szCs w:val="28"/>
        </w:rPr>
        <w:t xml:space="preserve">аниях и заседаниях, </w:t>
      </w:r>
      <w:r w:rsidR="007D6D1E" w:rsidRPr="006D110E">
        <w:rPr>
          <w:rFonts w:ascii="Times New Roman" w:hAnsi="Times New Roman"/>
          <w:sz w:val="28"/>
          <w:szCs w:val="28"/>
        </w:rPr>
        <w:lastRenderedPageBreak/>
        <w:t xml:space="preserve">проводимых </w:t>
      </w:r>
      <w:r w:rsidR="006F4C0E" w:rsidRPr="006D110E">
        <w:rPr>
          <w:rFonts w:ascii="Times New Roman" w:hAnsi="Times New Roman"/>
          <w:sz w:val="28"/>
          <w:szCs w:val="28"/>
        </w:rPr>
        <w:t>Г</w:t>
      </w:r>
      <w:r w:rsidRPr="006D110E">
        <w:rPr>
          <w:rFonts w:ascii="Times New Roman" w:hAnsi="Times New Roman"/>
          <w:sz w:val="28"/>
          <w:szCs w:val="28"/>
        </w:rPr>
        <w:t xml:space="preserve">лавой </w:t>
      </w:r>
      <w:r w:rsidR="006F4C0E" w:rsidRPr="006D110E">
        <w:rPr>
          <w:rFonts w:ascii="Times New Roman" w:hAnsi="Times New Roman"/>
          <w:sz w:val="28"/>
          <w:szCs w:val="28"/>
        </w:rPr>
        <w:t xml:space="preserve">Администрации Атяшевского муниципального района либо заместителями Главы </w:t>
      </w:r>
      <w:r w:rsidRPr="006D110E">
        <w:rPr>
          <w:rFonts w:ascii="Times New Roman" w:hAnsi="Times New Roman"/>
          <w:sz w:val="28"/>
          <w:szCs w:val="28"/>
        </w:rPr>
        <w:t>Администрации</w:t>
      </w:r>
      <w:r w:rsidR="00FF41BF" w:rsidRPr="00FF41BF">
        <w:rPr>
          <w:rFonts w:ascii="Times New Roman" w:hAnsi="Times New Roman"/>
          <w:sz w:val="28"/>
          <w:szCs w:val="28"/>
        </w:rPr>
        <w:t xml:space="preserve"> </w:t>
      </w:r>
      <w:r w:rsidR="00FF41BF" w:rsidRPr="006D110E">
        <w:rPr>
          <w:rFonts w:ascii="Times New Roman" w:hAnsi="Times New Roman"/>
          <w:sz w:val="28"/>
          <w:szCs w:val="28"/>
        </w:rPr>
        <w:t>при рассмотрении вопросов, в подготовке которых они принимали участие;</w:t>
      </w:r>
    </w:p>
    <w:p w:rsidR="007D6D1E" w:rsidRPr="006D110E" w:rsidRDefault="007D6D1E" w:rsidP="006D110E">
      <w:pPr>
        <w:pStyle w:val="a3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6D110E">
        <w:rPr>
          <w:rFonts w:ascii="Times New Roman" w:hAnsi="Times New Roman"/>
          <w:sz w:val="28"/>
          <w:szCs w:val="28"/>
          <w:lang w:eastAsia="ru-RU"/>
        </w:rPr>
        <w:t>представляет Управление во взаимоотношениях с органами государственной власти, органами местного самоуправления, гражданами и иными юридическими лицами;</w:t>
      </w:r>
    </w:p>
    <w:p w:rsidR="00D11C6A" w:rsidRPr="006D110E" w:rsidRDefault="00D11C6A" w:rsidP="006D110E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6D110E">
        <w:rPr>
          <w:rFonts w:ascii="Times New Roman" w:hAnsi="Times New Roman"/>
          <w:sz w:val="28"/>
          <w:szCs w:val="28"/>
        </w:rPr>
        <w:t>рассматривает и дает ответы в установленном порядке по документам, адресованным непосредственно Управлению;</w:t>
      </w:r>
    </w:p>
    <w:p w:rsidR="00D11C6A" w:rsidRPr="006D110E" w:rsidRDefault="00D11C6A" w:rsidP="006D110E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6D110E">
        <w:rPr>
          <w:rFonts w:ascii="Times New Roman" w:hAnsi="Times New Roman"/>
          <w:sz w:val="28"/>
          <w:szCs w:val="28"/>
        </w:rPr>
        <w:t>несет персональную ответственность за работу Управления;</w:t>
      </w:r>
    </w:p>
    <w:p w:rsidR="00D11C6A" w:rsidRPr="006D110E" w:rsidRDefault="00D11C6A" w:rsidP="006D110E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6D110E">
        <w:rPr>
          <w:rFonts w:ascii="Times New Roman" w:hAnsi="Times New Roman"/>
          <w:sz w:val="28"/>
          <w:szCs w:val="28"/>
        </w:rPr>
        <w:t xml:space="preserve">вносит в установленном порядке </w:t>
      </w:r>
      <w:r w:rsidR="008451D5">
        <w:rPr>
          <w:rFonts w:ascii="Times New Roman" w:hAnsi="Times New Roman"/>
          <w:sz w:val="28"/>
          <w:szCs w:val="28"/>
        </w:rPr>
        <w:t>Главе</w:t>
      </w:r>
      <w:r w:rsidRPr="006D110E">
        <w:rPr>
          <w:rFonts w:ascii="Times New Roman" w:hAnsi="Times New Roman"/>
          <w:sz w:val="28"/>
          <w:szCs w:val="28"/>
        </w:rPr>
        <w:t xml:space="preserve"> Администрации предложения о поощрении, награждении или дисциплинарном взыскании работников Управления;</w:t>
      </w:r>
    </w:p>
    <w:p w:rsidR="00D11C6A" w:rsidRPr="006D110E" w:rsidRDefault="00D11C6A" w:rsidP="006D110E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6D110E">
        <w:rPr>
          <w:rFonts w:ascii="Times New Roman" w:hAnsi="Times New Roman"/>
          <w:sz w:val="28"/>
          <w:szCs w:val="28"/>
        </w:rPr>
        <w:t>осуществляет иные полномочия, возложенные на него Главой Администрации</w:t>
      </w:r>
      <w:r w:rsidR="007D6D1E" w:rsidRPr="006D110E">
        <w:rPr>
          <w:rFonts w:ascii="Times New Roman" w:hAnsi="Times New Roman"/>
          <w:sz w:val="28"/>
          <w:szCs w:val="28"/>
        </w:rPr>
        <w:t xml:space="preserve"> Атяшевского муниципального района</w:t>
      </w:r>
      <w:r w:rsidRPr="006D110E">
        <w:rPr>
          <w:rFonts w:ascii="Times New Roman" w:hAnsi="Times New Roman"/>
          <w:sz w:val="28"/>
          <w:szCs w:val="28"/>
        </w:rPr>
        <w:t>.</w:t>
      </w:r>
    </w:p>
    <w:p w:rsidR="006D5627" w:rsidRPr="007B65F1" w:rsidRDefault="006D5627" w:rsidP="007B65F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sectPr w:rsidR="006D5627" w:rsidRPr="007B65F1" w:rsidSect="00D11C6A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1C6A"/>
    <w:rsid w:val="000204B3"/>
    <w:rsid w:val="00022EA2"/>
    <w:rsid w:val="00151ABF"/>
    <w:rsid w:val="005264F5"/>
    <w:rsid w:val="00531A0B"/>
    <w:rsid w:val="00546D24"/>
    <w:rsid w:val="0056425C"/>
    <w:rsid w:val="00566E44"/>
    <w:rsid w:val="00675EAE"/>
    <w:rsid w:val="006D110E"/>
    <w:rsid w:val="006D5627"/>
    <w:rsid w:val="006F4C0E"/>
    <w:rsid w:val="0074294A"/>
    <w:rsid w:val="007B65F1"/>
    <w:rsid w:val="007D6D1E"/>
    <w:rsid w:val="007F39B7"/>
    <w:rsid w:val="008451D5"/>
    <w:rsid w:val="008C76AD"/>
    <w:rsid w:val="00983930"/>
    <w:rsid w:val="00A334D8"/>
    <w:rsid w:val="00A8600E"/>
    <w:rsid w:val="00AA1820"/>
    <w:rsid w:val="00AE5948"/>
    <w:rsid w:val="00AE68EF"/>
    <w:rsid w:val="00B03ECB"/>
    <w:rsid w:val="00BC2256"/>
    <w:rsid w:val="00D11C6A"/>
    <w:rsid w:val="00D23BCE"/>
    <w:rsid w:val="00E0286A"/>
    <w:rsid w:val="00EF6A84"/>
    <w:rsid w:val="00FF4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D11C6A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rsid w:val="00D11C6A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D11C6A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D11C6A"/>
    <w:pPr>
      <w:outlineLvl w:val="3"/>
    </w:p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6425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11C6A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uiPriority w:val="99"/>
    <w:rsid w:val="00D11C6A"/>
    <w:rPr>
      <w:rFonts w:ascii="Arial" w:hAnsi="Arial" w:cs="Arial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rsid w:val="00D11C6A"/>
    <w:rPr>
      <w:rFonts w:ascii="Arial" w:hAnsi="Arial" w:cs="Arial"/>
      <w:b/>
      <w:bCs/>
      <w:color w:val="26282F"/>
      <w:sz w:val="24"/>
      <w:szCs w:val="24"/>
    </w:rPr>
  </w:style>
  <w:style w:type="character" w:customStyle="1" w:styleId="30">
    <w:name w:val="Заголовок 3 Знак"/>
    <w:basedOn w:val="a0"/>
    <w:link w:val="3"/>
    <w:uiPriority w:val="99"/>
    <w:rsid w:val="00D11C6A"/>
    <w:rPr>
      <w:rFonts w:ascii="Arial" w:hAnsi="Arial" w:cs="Arial"/>
      <w:b/>
      <w:bCs/>
      <w:color w:val="26282F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rsid w:val="00D11C6A"/>
    <w:rPr>
      <w:rFonts w:ascii="Arial" w:hAnsi="Arial" w:cs="Arial"/>
      <w:b/>
      <w:bCs/>
      <w:color w:val="26282F"/>
      <w:sz w:val="24"/>
      <w:szCs w:val="24"/>
    </w:rPr>
  </w:style>
  <w:style w:type="paragraph" w:customStyle="1" w:styleId="s1">
    <w:name w:val="s_1"/>
    <w:basedOn w:val="a"/>
    <w:rsid w:val="00D11C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11C6A"/>
  </w:style>
  <w:style w:type="character" w:styleId="a4">
    <w:name w:val="Hyperlink"/>
    <w:basedOn w:val="a0"/>
    <w:uiPriority w:val="99"/>
    <w:semiHidden/>
    <w:unhideWhenUsed/>
    <w:rsid w:val="00D11C6A"/>
    <w:rPr>
      <w:color w:val="0000FF"/>
      <w:u w:val="single"/>
    </w:rPr>
  </w:style>
  <w:style w:type="paragraph" w:customStyle="1" w:styleId="s22">
    <w:name w:val="s_22"/>
    <w:basedOn w:val="a"/>
    <w:rsid w:val="00D11C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Внимание: недобросовестность!"/>
    <w:basedOn w:val="a"/>
    <w:next w:val="a"/>
    <w:uiPriority w:val="99"/>
    <w:rsid w:val="00531A0B"/>
    <w:pPr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character" w:customStyle="1" w:styleId="a6">
    <w:name w:val="Цветовое выделение"/>
    <w:uiPriority w:val="99"/>
    <w:rsid w:val="00EF6A84"/>
    <w:rPr>
      <w:b/>
      <w:bCs/>
      <w:color w:val="26282F"/>
    </w:rPr>
  </w:style>
  <w:style w:type="table" w:styleId="a7">
    <w:name w:val="Table Grid"/>
    <w:basedOn w:val="a1"/>
    <w:uiPriority w:val="59"/>
    <w:rsid w:val="006F4C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0">
    <w:name w:val="Заголовок 5 Знак"/>
    <w:basedOn w:val="a0"/>
    <w:link w:val="5"/>
    <w:uiPriority w:val="9"/>
    <w:semiHidden/>
    <w:rsid w:val="0056425C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8">
    <w:name w:val="Balloon Text"/>
    <w:basedOn w:val="a"/>
    <w:link w:val="a9"/>
    <w:uiPriority w:val="99"/>
    <w:semiHidden/>
    <w:unhideWhenUsed/>
    <w:rsid w:val="00D23B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23B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D11C6A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rsid w:val="00D11C6A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D11C6A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D11C6A"/>
    <w:pPr>
      <w:outlineLvl w:val="3"/>
    </w:p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6425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11C6A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uiPriority w:val="99"/>
    <w:rsid w:val="00D11C6A"/>
    <w:rPr>
      <w:rFonts w:ascii="Arial" w:hAnsi="Arial" w:cs="Arial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rsid w:val="00D11C6A"/>
    <w:rPr>
      <w:rFonts w:ascii="Arial" w:hAnsi="Arial" w:cs="Arial"/>
      <w:b/>
      <w:bCs/>
      <w:color w:val="26282F"/>
      <w:sz w:val="24"/>
      <w:szCs w:val="24"/>
    </w:rPr>
  </w:style>
  <w:style w:type="character" w:customStyle="1" w:styleId="30">
    <w:name w:val="Заголовок 3 Знак"/>
    <w:basedOn w:val="a0"/>
    <w:link w:val="3"/>
    <w:uiPriority w:val="99"/>
    <w:rsid w:val="00D11C6A"/>
    <w:rPr>
      <w:rFonts w:ascii="Arial" w:hAnsi="Arial" w:cs="Arial"/>
      <w:b/>
      <w:bCs/>
      <w:color w:val="26282F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rsid w:val="00D11C6A"/>
    <w:rPr>
      <w:rFonts w:ascii="Arial" w:hAnsi="Arial" w:cs="Arial"/>
      <w:b/>
      <w:bCs/>
      <w:color w:val="26282F"/>
      <w:sz w:val="24"/>
      <w:szCs w:val="24"/>
    </w:rPr>
  </w:style>
  <w:style w:type="paragraph" w:customStyle="1" w:styleId="s1">
    <w:name w:val="s_1"/>
    <w:basedOn w:val="a"/>
    <w:rsid w:val="00D11C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11C6A"/>
  </w:style>
  <w:style w:type="character" w:styleId="a4">
    <w:name w:val="Hyperlink"/>
    <w:basedOn w:val="a0"/>
    <w:uiPriority w:val="99"/>
    <w:semiHidden/>
    <w:unhideWhenUsed/>
    <w:rsid w:val="00D11C6A"/>
    <w:rPr>
      <w:color w:val="0000FF"/>
      <w:u w:val="single"/>
    </w:rPr>
  </w:style>
  <w:style w:type="paragraph" w:customStyle="1" w:styleId="s22">
    <w:name w:val="s_22"/>
    <w:basedOn w:val="a"/>
    <w:rsid w:val="00D11C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Внимание: недобросовестность!"/>
    <w:basedOn w:val="a"/>
    <w:next w:val="a"/>
    <w:uiPriority w:val="99"/>
    <w:rsid w:val="00531A0B"/>
    <w:pPr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character" w:customStyle="1" w:styleId="a6">
    <w:name w:val="Цветовое выделение"/>
    <w:uiPriority w:val="99"/>
    <w:rsid w:val="00EF6A84"/>
    <w:rPr>
      <w:b/>
      <w:bCs/>
      <w:color w:val="26282F"/>
    </w:rPr>
  </w:style>
  <w:style w:type="table" w:styleId="a7">
    <w:name w:val="Table Grid"/>
    <w:basedOn w:val="a1"/>
    <w:uiPriority w:val="59"/>
    <w:rsid w:val="006F4C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0">
    <w:name w:val="Заголовок 5 Знак"/>
    <w:basedOn w:val="a0"/>
    <w:link w:val="5"/>
    <w:uiPriority w:val="9"/>
    <w:semiHidden/>
    <w:rsid w:val="0056425C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8">
    <w:name w:val="Balloon Text"/>
    <w:basedOn w:val="a"/>
    <w:link w:val="a9"/>
    <w:uiPriority w:val="99"/>
    <w:semiHidden/>
    <w:unhideWhenUsed/>
    <w:rsid w:val="00D23B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23B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447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12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87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787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736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662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0649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0412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077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6354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97417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0206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1898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368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60477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2099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6972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7683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33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1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292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1157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620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327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8655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obileonline.garant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mobileonline.garant.ru/" TargetMode="External"/><Relationship Id="rId5" Type="http://schemas.openxmlformats.org/officeDocument/2006/relationships/hyperlink" Target="http://mobileonline.garant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1674</Words>
  <Characters>9544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Носова</cp:lastModifiedBy>
  <cp:revision>2</cp:revision>
  <cp:lastPrinted>2016-05-24T10:21:00Z</cp:lastPrinted>
  <dcterms:created xsi:type="dcterms:W3CDTF">2019-01-16T13:56:00Z</dcterms:created>
  <dcterms:modified xsi:type="dcterms:W3CDTF">2019-01-16T13:56:00Z</dcterms:modified>
</cp:coreProperties>
</file>