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AAB" w:rsidRDefault="00214AAB" w:rsidP="00214AAB">
      <w:pPr>
        <w:jc w:val="center"/>
        <w:rPr>
          <w:rFonts w:ascii="Times New Roman" w:hAnsi="Times New Roman"/>
          <w:b/>
          <w:sz w:val="26"/>
          <w:szCs w:val="28"/>
        </w:rPr>
      </w:pPr>
      <w:r w:rsidRPr="00A6480B">
        <w:rPr>
          <w:rFonts w:ascii="Times New Roman" w:hAnsi="Times New Roman"/>
          <w:b/>
          <w:sz w:val="26"/>
          <w:szCs w:val="28"/>
        </w:rPr>
        <w:t xml:space="preserve">Оповещение о начале </w:t>
      </w:r>
      <w:r>
        <w:rPr>
          <w:rFonts w:ascii="Times New Roman" w:hAnsi="Times New Roman"/>
          <w:b/>
          <w:sz w:val="26"/>
          <w:szCs w:val="28"/>
        </w:rPr>
        <w:t>публичных слушаний</w:t>
      </w:r>
    </w:p>
    <w:p w:rsidR="00214AAB" w:rsidRDefault="00214AAB" w:rsidP="00214AAB">
      <w:pPr>
        <w:jc w:val="center"/>
        <w:rPr>
          <w:rFonts w:ascii="Times New Roman" w:hAnsi="Times New Roman"/>
          <w:sz w:val="24"/>
          <w:szCs w:val="24"/>
        </w:rPr>
      </w:pP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 На </w:t>
      </w:r>
      <w:r>
        <w:rPr>
          <w:rFonts w:ascii="Times New Roman" w:hAnsi="Times New Roman"/>
          <w:sz w:val="24"/>
          <w:szCs w:val="24"/>
        </w:rPr>
        <w:t>публичные слушания</w:t>
      </w:r>
      <w:r w:rsidRPr="00A6480B">
        <w:rPr>
          <w:rFonts w:ascii="Times New Roman" w:hAnsi="Times New Roman"/>
          <w:sz w:val="24"/>
          <w:szCs w:val="24"/>
        </w:rPr>
        <w:t xml:space="preserve"> представляется проект планировки и проект межевания предназначенной для строительства линейного объекта: «Водозабор со станцией второго подъема для обеспечения внутренней системы водоснабжения ООО «МПК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» в </w:t>
      </w:r>
      <w:proofErr w:type="spellStart"/>
      <w:r w:rsidRPr="00A6480B">
        <w:rPr>
          <w:rFonts w:ascii="Times New Roman" w:hAnsi="Times New Roman"/>
          <w:sz w:val="24"/>
          <w:szCs w:val="24"/>
        </w:rPr>
        <w:t>р.п</w:t>
      </w:r>
      <w:proofErr w:type="spellEnd"/>
      <w:r w:rsidRPr="00A6480B">
        <w:rPr>
          <w:rFonts w:ascii="Times New Roman" w:hAnsi="Times New Roman"/>
          <w:sz w:val="24"/>
          <w:szCs w:val="24"/>
        </w:rPr>
        <w:t>. Атяшево»</w:t>
      </w:r>
    </w:p>
    <w:p w:rsidR="00214AA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Публичные слушания</w:t>
      </w:r>
      <w:r w:rsidRPr="00A6480B">
        <w:rPr>
          <w:rFonts w:ascii="Times New Roman" w:hAnsi="Times New Roman"/>
          <w:sz w:val="24"/>
          <w:szCs w:val="24"/>
        </w:rPr>
        <w:t xml:space="preserve"> проводятся в порядке, установленном статьями 5.1 и 45 Градостроительного кодекса Российской Федерации и Положением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480B">
        <w:rPr>
          <w:rFonts w:ascii="Times New Roman" w:hAnsi="Times New Roman"/>
          <w:sz w:val="24"/>
          <w:szCs w:val="24"/>
        </w:rPr>
        <w:t xml:space="preserve">о порядке организации и проведения публичных слушаний в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Атяшевском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городском поселении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4"/>
          <w:szCs w:val="24"/>
        </w:rPr>
        <w:t>.</w:t>
      </w:r>
      <w:r w:rsidRPr="00A6480B">
        <w:rPr>
          <w:rFonts w:ascii="Times New Roman" w:hAnsi="Times New Roman"/>
          <w:sz w:val="24"/>
          <w:szCs w:val="24"/>
        </w:rPr>
        <w:t xml:space="preserve">   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6480B">
        <w:rPr>
          <w:rFonts w:ascii="Times New Roman" w:hAnsi="Times New Roman"/>
          <w:sz w:val="24"/>
          <w:szCs w:val="24"/>
        </w:rPr>
        <w:t xml:space="preserve">Орган, уполномоченный на проведение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Атяшевское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Срок проведения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с 18 февраля по </w:t>
      </w:r>
      <w:r w:rsidRPr="00A6480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</w:t>
      </w:r>
      <w:r w:rsidRPr="00A6480B">
        <w:rPr>
          <w:rFonts w:ascii="Times New Roman" w:hAnsi="Times New Roman"/>
          <w:sz w:val="24"/>
          <w:szCs w:val="24"/>
        </w:rPr>
        <w:t xml:space="preserve"> марта 2019 года.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Информационные материалы по теме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 xml:space="preserve"> представлены на экспозиции по адресу: РМ,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A6480B">
        <w:rPr>
          <w:rFonts w:ascii="Times New Roman" w:hAnsi="Times New Roman"/>
          <w:sz w:val="24"/>
          <w:szCs w:val="24"/>
        </w:rPr>
        <w:t>рп</w:t>
      </w:r>
      <w:proofErr w:type="spellEnd"/>
      <w:r w:rsidRPr="00A6480B">
        <w:rPr>
          <w:rFonts w:ascii="Times New Roman" w:hAnsi="Times New Roman"/>
          <w:sz w:val="24"/>
          <w:szCs w:val="24"/>
        </w:rPr>
        <w:t>. Атяшево, ул. Строителей, д.6.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Экспозиция открыта с  18 февраля 2019 года по 19 марта 2019 года. Часы работы с 8 часов до 1</w:t>
      </w:r>
      <w:r>
        <w:rPr>
          <w:rFonts w:ascii="Times New Roman" w:hAnsi="Times New Roman"/>
          <w:sz w:val="24"/>
          <w:szCs w:val="24"/>
        </w:rPr>
        <w:t>6</w:t>
      </w:r>
      <w:r w:rsidRPr="00A6480B">
        <w:rPr>
          <w:rFonts w:ascii="Times New Roman" w:hAnsi="Times New Roman"/>
          <w:sz w:val="24"/>
          <w:szCs w:val="24"/>
        </w:rPr>
        <w:t xml:space="preserve"> часов на выставке проводятся консультации по теме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>.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     В период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 xml:space="preserve"> участники </w:t>
      </w:r>
      <w:r>
        <w:rPr>
          <w:rFonts w:ascii="Times New Roman" w:hAnsi="Times New Roman"/>
          <w:sz w:val="24"/>
          <w:szCs w:val="24"/>
        </w:rPr>
        <w:t>публичных слушаний</w:t>
      </w:r>
      <w:r w:rsidRPr="00A6480B">
        <w:rPr>
          <w:rFonts w:ascii="Times New Roman" w:hAnsi="Times New Roman"/>
          <w:sz w:val="24"/>
          <w:szCs w:val="24"/>
        </w:rPr>
        <w:t xml:space="preserve"> имеют право представить свои предложения и замечания в срок с 18 февраля 2019 года до 19 марта 2019 года по обсуждаемому проекту посредством: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>- записи предложений и замечаний в период работы экспозиции;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>- личного обращения в уполномоченный орган;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 xml:space="preserve">- портала государственных и муниципальных услуг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 городского поселения;</w:t>
      </w:r>
    </w:p>
    <w:p w:rsidR="00214AAB" w:rsidRPr="00A6480B" w:rsidRDefault="00214AAB" w:rsidP="00214AAB">
      <w:pPr>
        <w:rPr>
          <w:rFonts w:ascii="Times New Roman" w:hAnsi="Times New Roman"/>
          <w:sz w:val="24"/>
          <w:szCs w:val="24"/>
        </w:rPr>
      </w:pPr>
      <w:r w:rsidRPr="00A6480B">
        <w:rPr>
          <w:rFonts w:ascii="Times New Roman" w:hAnsi="Times New Roman"/>
          <w:sz w:val="24"/>
          <w:szCs w:val="24"/>
        </w:rPr>
        <w:t>- почтового отправления.</w:t>
      </w:r>
    </w:p>
    <w:p w:rsidR="00214AAB" w:rsidRPr="00191A54" w:rsidRDefault="00214AAB" w:rsidP="00214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6480B">
        <w:rPr>
          <w:rFonts w:ascii="Times New Roman" w:hAnsi="Times New Roman"/>
          <w:sz w:val="24"/>
          <w:szCs w:val="24"/>
        </w:rPr>
        <w:t xml:space="preserve"> Информационные материалы по проекту планировки и проекту межевания предназначенной для строительства линейного объекта: «Водозабор со станцией второго подъема для обеспечения внутренней системы водоснабжения ООО «МПК </w:t>
      </w:r>
      <w:proofErr w:type="spellStart"/>
      <w:r w:rsidRPr="00A6480B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» в </w:t>
      </w:r>
      <w:proofErr w:type="spellStart"/>
      <w:r w:rsidRPr="00A6480B">
        <w:rPr>
          <w:rFonts w:ascii="Times New Roman" w:hAnsi="Times New Roman"/>
          <w:sz w:val="24"/>
          <w:szCs w:val="24"/>
        </w:rPr>
        <w:t>р.п</w:t>
      </w:r>
      <w:proofErr w:type="spellEnd"/>
      <w:r w:rsidRPr="00A6480B">
        <w:rPr>
          <w:rFonts w:ascii="Times New Roman" w:hAnsi="Times New Roman"/>
          <w:sz w:val="24"/>
          <w:szCs w:val="24"/>
        </w:rPr>
        <w:t xml:space="preserve">. Атяшево» размещены на сайте: </w:t>
      </w:r>
      <w:hyperlink r:id="rId5" w:history="1">
        <w:r w:rsidRPr="00191A54">
          <w:rPr>
            <w:rStyle w:val="a3"/>
            <w:rFonts w:ascii="Times New Roman" w:hAnsi="Times New Roman"/>
            <w:sz w:val="24"/>
            <w:szCs w:val="24"/>
            <w:u w:val="none"/>
          </w:rPr>
          <w:t>http://atyashevo.e-mordovia.ru</w:t>
        </w:r>
      </w:hyperlink>
      <w:r>
        <w:rPr>
          <w:rFonts w:ascii="Times New Roman" w:hAnsi="Times New Roman"/>
          <w:sz w:val="24"/>
          <w:szCs w:val="24"/>
        </w:rPr>
        <w:t xml:space="preserve"> на странице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Pr="00191A54">
        <w:rPr>
          <w:rFonts w:ascii="Times New Roman" w:hAnsi="Times New Roman"/>
          <w:sz w:val="24"/>
          <w:szCs w:val="24"/>
        </w:rPr>
        <w:t xml:space="preserve"> в разделе «</w:t>
      </w:r>
      <w:r>
        <w:rPr>
          <w:rFonts w:ascii="Times New Roman" w:hAnsi="Times New Roman"/>
          <w:sz w:val="24"/>
          <w:szCs w:val="24"/>
        </w:rPr>
        <w:t>З</w:t>
      </w:r>
      <w:r w:rsidRPr="00191A54">
        <w:rPr>
          <w:rFonts w:ascii="Times New Roman" w:hAnsi="Times New Roman"/>
          <w:sz w:val="24"/>
          <w:szCs w:val="24"/>
        </w:rPr>
        <w:t>емля»</w:t>
      </w:r>
      <w:r>
        <w:rPr>
          <w:rFonts w:ascii="Times New Roman" w:hAnsi="Times New Roman"/>
          <w:sz w:val="24"/>
          <w:szCs w:val="24"/>
        </w:rPr>
        <w:t>.</w:t>
      </w:r>
    </w:p>
    <w:p w:rsidR="00214AAB" w:rsidRPr="00191A54" w:rsidRDefault="00214AAB" w:rsidP="00214AAB">
      <w:pPr>
        <w:rPr>
          <w:rFonts w:ascii="Times New Roman" w:hAnsi="Times New Roman"/>
          <w:sz w:val="24"/>
          <w:szCs w:val="24"/>
        </w:rPr>
      </w:pPr>
    </w:p>
    <w:p w:rsidR="00214AAB" w:rsidRDefault="00214AAB" w:rsidP="00214AAB">
      <w:pPr>
        <w:jc w:val="center"/>
      </w:pPr>
    </w:p>
    <w:p w:rsidR="00337F45" w:rsidRDefault="00337F45">
      <w:bookmarkStart w:id="0" w:name="_GoBack"/>
      <w:bookmarkEnd w:id="0"/>
    </w:p>
    <w:sectPr w:rsidR="00337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FF"/>
    <w:rsid w:val="00214AAB"/>
    <w:rsid w:val="00337F45"/>
    <w:rsid w:val="0097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A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4A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A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4A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2019-02-18T11:49:00Z</dcterms:created>
  <dcterms:modified xsi:type="dcterms:W3CDTF">2019-02-18T11:49:00Z</dcterms:modified>
</cp:coreProperties>
</file>