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3C3" w:rsidRPr="008123C3" w:rsidRDefault="008123C3" w:rsidP="008123C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23C3" w:rsidRPr="008123C3" w:rsidRDefault="008123C3" w:rsidP="008123C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>ГЛАВЫ АТЯШЕВСКОГО</w:t>
      </w:r>
    </w:p>
    <w:p w:rsidR="008123C3" w:rsidRPr="008123C3" w:rsidRDefault="008123C3" w:rsidP="008123C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МУНИЦИПАЛЬНОГО РАЙОНА</w:t>
      </w:r>
    </w:p>
    <w:p w:rsidR="008123C3" w:rsidRP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="009707EE" w:rsidRPr="009707EE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29.03.2018</w:t>
      </w:r>
      <w:r w:rsidR="009707EE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</w:t>
      </w:r>
      <w:r w:rsidRP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</w:t>
      </w:r>
      <w:r w:rsidR="009707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_____</w:t>
      </w:r>
      <w:r w:rsidR="009707EE" w:rsidRPr="009707EE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</w:t>
      </w:r>
      <w:r w:rsidR="009707EE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P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 </w:t>
      </w:r>
    </w:p>
    <w:p w:rsidR="008123C3" w:rsidRP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О назначении публичных слушаний 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 Федерального закона от 6 октября 2003 года N 131-ФЗ «Об общих принципах организации местного самоуправления в Российской Федерации», Уставом Атяшевского муниципального района, Решением Совета депутатов Атяшевского муниципального района от 11 ноября 2005 года № 100 «Об утверждении Положения о порядке организации и проведения публичных слушаний в Атяшевском муниципальном районе»</w:t>
      </w:r>
    </w:p>
    <w:p w:rsidR="008123C3" w:rsidRPr="008123C3" w:rsidRDefault="008123C3" w:rsidP="008123C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постановил:</w:t>
      </w: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Вынести на публичные слушания 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отчета об исполнении бюджета Атяшевского муниципального района за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год». </w:t>
      </w: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отчета об исполнении бюджета Атяшевского муниципального района за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год» в районной газете «Вперед».</w:t>
      </w:r>
    </w:p>
    <w:p w:rsidR="008123C3" w:rsidRPr="008123C3" w:rsidRDefault="008123C3" w:rsidP="0081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3. Определить, что публичные слушания будут проводиться 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201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Зале заседаний Администрации Атяшевского муниципального  района, расположенном по адресу: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д.8, с 1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00 минут.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организация и проведение публичных слушаний осуществляется рабочей  группой (приложение 1).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Предложения по 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рабочей группой в соответствии с прилагаемой формой внесения предложений (приложение 2).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812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до 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ул.Ленина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д.7, (тел. 2-31-09) с 8 ч. 30 мин. до 17 ч. 30 мин., кроме субботы и воскресенья.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Обсуждение проект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организации и проведения публичных  слушаний в Атяшевском муниципальном районе.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Результаты публичных слушаний будут рассматриваться Советом депутатов Атяшевского муниципального района при принятии решения по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Положением о порядке организации и проведения </w:t>
      </w: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 слушаний</w:t>
      </w:r>
      <w:proofErr w:type="gram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Настоящее решение вступает в силу со дня его официального опубликования.</w:t>
      </w:r>
    </w:p>
    <w:p w:rsidR="008123C3" w:rsidRPr="008123C3" w:rsidRDefault="008123C3" w:rsidP="00812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                                                                                                   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1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к Постановлению Главы</w:t>
      </w:r>
    </w:p>
    <w:p w:rsidR="008123C3" w:rsidRPr="008123C3" w:rsidRDefault="008123C3" w:rsidP="008123C3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Атяшевского муниципального района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</w:t>
      </w:r>
      <w:proofErr w:type="gramStart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от</w:t>
      </w:r>
      <w:proofErr w:type="gramEnd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DD3B9F">
        <w:rPr>
          <w:rFonts w:ascii="Times New Roman" w:eastAsia="Times New Roman" w:hAnsi="Times New Roman" w:cs="Times New Roman"/>
          <w:sz w:val="26"/>
          <w:szCs w:val="20"/>
          <w:lang w:eastAsia="ru-RU"/>
        </w:rPr>
        <w:t>29 марта 2018г.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</w:t>
      </w:r>
      <w:r w:rsidR="00DD3B9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1</w:t>
      </w:r>
    </w:p>
    <w:p w:rsidR="008123C3" w:rsidRPr="008123C3" w:rsidRDefault="008123C3" w:rsidP="008123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8123C3" w:rsidRPr="008123C3" w:rsidRDefault="008123C3" w:rsidP="00613D95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eastAsia="Times New Roman" w:hAnsi="Arial" w:cs="Arial"/>
          <w:b/>
          <w:bCs/>
          <w:color w:val="008080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19"/>
        <w:gridCol w:w="6936"/>
      </w:tblGrid>
      <w:tr w:rsidR="00613D95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Алешина М.С.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Первый заместитель Главы района по экономике – начальник Финансового управления Администрации Атяшевского муниципального района, руководитель группы;</w:t>
            </w:r>
          </w:p>
          <w:p w:rsidR="00613D95" w:rsidRPr="00613D95" w:rsidRDefault="00613D95" w:rsidP="00613D95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3D95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Сюмкин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А.М.</w:t>
            </w: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Pr="00613D95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Бектяшкина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Н.А.</w:t>
            </w: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Гребнева Л.Г.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Главы района – начальник управления делами Администрации Атяшевского муниципального района, заместитель руководителя группы;</w:t>
            </w:r>
          </w:p>
          <w:p w:rsidR="00C30AA7" w:rsidRDefault="00C30AA7" w:rsidP="00C30AA7">
            <w:pPr>
              <w:spacing w:after="0" w:line="240" w:lineRule="auto"/>
              <w:ind w:left="810" w:hanging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C30AA7" w:rsidP="00C30AA7">
            <w:pPr>
              <w:spacing w:after="0" w:line="240" w:lineRule="auto"/>
              <w:ind w:left="810" w:hanging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начальника Финансового управления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Администрации Атяшевского муниципального района по бюджету;</w:t>
            </w:r>
          </w:p>
          <w:p w:rsidR="00C30AA7" w:rsidRDefault="00C30AA7" w:rsidP="00C30AA7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правового управления Администрации Атяшевского муниципального района;</w:t>
            </w:r>
          </w:p>
          <w:p w:rsidR="00613D95" w:rsidRPr="00613D95" w:rsidRDefault="00613D95" w:rsidP="00613D95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3D95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Елеськина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Председатель постоянной комиссии Совета депутатов Атяшевского </w:t>
            </w: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Атяшевского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 по  бюджету, финансам и налогам;</w:t>
            </w:r>
          </w:p>
          <w:p w:rsidR="00613D95" w:rsidRPr="00613D95" w:rsidRDefault="00613D95" w:rsidP="00613D95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3D95" w:rsidRPr="00613D95" w:rsidTr="00472F25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Карева А.А.</w:t>
            </w: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Финансового управления Администрации Атяшевского муниципального района по бюджету;</w:t>
            </w:r>
          </w:p>
        </w:tc>
      </w:tr>
      <w:tr w:rsidR="00613D95" w:rsidRPr="00613D95" w:rsidTr="00472F25">
        <w:trPr>
          <w:trHeight w:val="2320"/>
        </w:trPr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Климбовский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С.А.</w:t>
            </w: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C30AA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Председатель постоянной комиссии Совета депутатов Атяшевского муниципального района по в</w:t>
            </w:r>
            <w:r w:rsidR="00C30A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опросам местного самоуправления.</w:t>
            </w:r>
          </w:p>
          <w:p w:rsidR="00613D95" w:rsidRPr="00613D95" w:rsidRDefault="00613D95" w:rsidP="00613D95">
            <w:pPr>
              <w:spacing w:after="0" w:line="240" w:lineRule="auto"/>
              <w:ind w:left="75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tabs>
                <w:tab w:val="num" w:pos="720"/>
              </w:tabs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Default="008123C3" w:rsidP="00613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D95" w:rsidRPr="008123C3" w:rsidRDefault="00613D95" w:rsidP="00613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AA7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                                                              </w:t>
      </w:r>
    </w:p>
    <w:p w:rsidR="00C30AA7" w:rsidRDefault="00C30AA7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8123C3" w:rsidRPr="008123C3" w:rsidRDefault="00C30AA7" w:rsidP="00C30A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                                            </w:t>
      </w:r>
      <w:r w:rsidR="008123C3"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2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к Постановл</w:t>
      </w:r>
      <w:bookmarkStart w:id="0" w:name="_GoBack"/>
      <w:bookmarkEnd w:id="0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ению Главы</w:t>
      </w:r>
    </w:p>
    <w:p w:rsidR="008123C3" w:rsidRPr="008123C3" w:rsidRDefault="008123C3" w:rsidP="008123C3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Атяшевского муниципального района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</w:t>
      </w:r>
      <w:proofErr w:type="gramStart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от</w:t>
      </w:r>
      <w:proofErr w:type="gramEnd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DD3B9F">
        <w:rPr>
          <w:rFonts w:ascii="Times New Roman" w:eastAsia="Times New Roman" w:hAnsi="Times New Roman" w:cs="Times New Roman"/>
          <w:sz w:val="26"/>
          <w:szCs w:val="20"/>
          <w:lang w:eastAsia="ru-RU"/>
        </w:rPr>
        <w:t>29 марта 2018г.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</w:t>
      </w:r>
      <w:r w:rsidR="00DD3B9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1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8123C3" w:rsidRPr="008123C3" w:rsidRDefault="008123C3" w:rsidP="008123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7"/>
        <w:gridCol w:w="951"/>
        <w:gridCol w:w="1009"/>
        <w:gridCol w:w="1166"/>
        <w:gridCol w:w="1166"/>
        <w:gridCol w:w="1273"/>
        <w:gridCol w:w="1048"/>
        <w:gridCol w:w="1198"/>
        <w:gridCol w:w="997"/>
      </w:tblGrid>
      <w:tr w:rsidR="008123C3" w:rsidRPr="008123C3" w:rsidTr="00472F25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\п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Раздел,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пункт,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Текст проекта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Кем внесена поправка</w:t>
            </w:r>
          </w:p>
        </w:tc>
      </w:tr>
      <w:tr w:rsidR="008123C3" w:rsidRPr="008123C3" w:rsidTr="00472F25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Фамилия, имя, отчество, внесшего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предложе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ние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Домаш-ний</w:t>
            </w:r>
            <w:proofErr w:type="spellEnd"/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адрес, телефон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Данные о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докумен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те,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удостове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ряющем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работы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(учебы)</w:t>
            </w:r>
          </w:p>
        </w:tc>
      </w:tr>
      <w:tr w:rsidR="008123C3" w:rsidRPr="008123C3" w:rsidTr="00472F25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8123C3" w:rsidRPr="008123C3" w:rsidTr="00472F25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3C3"/>
    <w:rsid w:val="000A2A19"/>
    <w:rsid w:val="004F6C2A"/>
    <w:rsid w:val="00613D95"/>
    <w:rsid w:val="008123C3"/>
    <w:rsid w:val="009707EE"/>
    <w:rsid w:val="00C30AA7"/>
    <w:rsid w:val="00DD3B9F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B4700B-1666-4187-B7AC-30A376016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A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Карева</cp:lastModifiedBy>
  <cp:revision>3</cp:revision>
  <cp:lastPrinted>2018-04-05T06:54:00Z</cp:lastPrinted>
  <dcterms:created xsi:type="dcterms:W3CDTF">2018-04-11T08:06:00Z</dcterms:created>
  <dcterms:modified xsi:type="dcterms:W3CDTF">2018-05-24T06:12:00Z</dcterms:modified>
</cp:coreProperties>
</file>