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FA" w:rsidRPr="005D70AA" w:rsidRDefault="001669BE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4030345</wp:posOffset>
                </wp:positionH>
                <wp:positionV relativeFrom="paragraph">
                  <wp:posOffset>-660400</wp:posOffset>
                </wp:positionV>
                <wp:extent cx="2374265" cy="1403985"/>
                <wp:effectExtent l="0" t="0" r="5080" b="889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BE" w:rsidRPr="00712D44" w:rsidRDefault="00B424B3" w:rsidP="00B424B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Pr="00712D4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35pt;margin-top:-52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" stroked="f">
                <v:textbox style="mso-fit-shape-to-text:t">
                  <w:txbxContent>
                    <w:p w:rsidR="001669BE" w:rsidRPr="00712D44" w:rsidRDefault="00B424B3" w:rsidP="00B424B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 </w:t>
                      </w:r>
                      <w:r w:rsidRPr="00712D4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D122F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39F3" w:rsidRPr="005D70AA" w:rsidRDefault="00E539F3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D122FA" w:rsidRPr="00B427D8" w:rsidRDefault="00196C8D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E4C14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.11.2019</w:t>
      </w:r>
      <w:r w:rsid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4C14"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</w:p>
    <w:p w:rsidR="00796E4E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</w:p>
    <w:p w:rsidR="00796E4E" w:rsidRDefault="00796E4E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F3" w:rsidRPr="005D70AA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E4C14" w:rsidRDefault="00FE4C14" w:rsidP="00364AE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средней рыночной стоимости 1 квадратного метра общей площади жилья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муниципальному району </w:t>
      </w:r>
    </w:p>
    <w:p w:rsidR="00D122FA" w:rsidRPr="005D70AA" w:rsidRDefault="00FE4C14" w:rsidP="00364AE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2020 год</w:t>
      </w:r>
    </w:p>
    <w:p w:rsidR="00D122FA" w:rsidRDefault="00D122FA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6E4E" w:rsidRDefault="00796E4E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6E4E" w:rsidRDefault="00796E4E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9F3" w:rsidRPr="005D70AA" w:rsidRDefault="00E539F3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4C14" w:rsidRDefault="00FE4C14" w:rsidP="00FE4C1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На основании пункта 13 Правил предоставления молодым семьям социальных выплат на приобретение (строительство) жилья и их использования, утвержденных постановлением правительства Российской Федерации от 17 декабря 2010 года №1050, постановляю:</w:t>
      </w:r>
    </w:p>
    <w:p w:rsidR="00FE4C14" w:rsidRDefault="00FE4C14" w:rsidP="00FE4C1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F0EF7" w:rsidRPr="005F0EF7" w:rsidRDefault="00FE4C14" w:rsidP="00FE4C14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среднюю рыночную стоимость 1 квадратного метра общей площади жилья по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Атяшевскому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муниципальному району на 2020 год для расчета размера социальной выплаты, предоставляемой молодым семьям на приобретение жилого помещения или создание объекта индивидуального жилищного строительства в рамках основного мероприятия «Обеспечение жильем молодых семей «государственной программы Российской Федерации «Обеспечение комфортным и доступным жильем и коммунальными услугами граждан Российской Федерации» в размере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39499 (тридцать девять тысяч четыреста девяност</w:t>
      </w:r>
      <w:r w:rsidR="005F0EF7">
        <w:rPr>
          <w:rFonts w:ascii="Times New Roman" w:eastAsia="Calibri" w:hAnsi="Times New Roman" w:cs="Times New Roman"/>
          <w:sz w:val="28"/>
          <w:szCs w:val="28"/>
          <w:lang w:eastAsia="ru-RU"/>
        </w:rPr>
        <w:t>о девять) рублей.</w:t>
      </w:r>
    </w:p>
    <w:p w:rsidR="005F0EF7" w:rsidRPr="005F0EF7" w:rsidRDefault="005F0EF7" w:rsidP="00FE4C14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Настоящее постановление вступает в силу со дня его подписания,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подлежит официальному опубликованию в районной газете «Вперед» и размещению на официальном сайте органов местного самоуправления Атяшевского муниципального района.</w:t>
      </w:r>
    </w:p>
    <w:p w:rsidR="005F0EF7" w:rsidRDefault="005F0EF7" w:rsidP="005F0EF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F0EF7" w:rsidRDefault="005F0EF7" w:rsidP="005F0EF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F0EF7" w:rsidRPr="005F0EF7" w:rsidRDefault="005F0EF7" w:rsidP="005F0EF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F0EF7" w:rsidRDefault="005F0EF7" w:rsidP="005F0EF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Глава Атяшевского</w:t>
      </w:r>
    </w:p>
    <w:p w:rsidR="00D52E19" w:rsidRPr="005F0EF7" w:rsidRDefault="005F0EF7" w:rsidP="005F0EF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муниципального района                                                                  В.Г. Прокин</w:t>
      </w:r>
      <w:r w:rsidR="00FE4C14" w:rsidRPr="005F0EF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sectPr w:rsidR="00D52E19" w:rsidRPr="005F0EF7" w:rsidSect="001645C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830CD"/>
    <w:multiLevelType w:val="hybridMultilevel"/>
    <w:tmpl w:val="A67ED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1617E"/>
    <w:multiLevelType w:val="hybridMultilevel"/>
    <w:tmpl w:val="2B6C3658"/>
    <w:lvl w:ilvl="0" w:tplc="156C496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FA"/>
    <w:rsid w:val="000204B3"/>
    <w:rsid w:val="00024388"/>
    <w:rsid w:val="001645C6"/>
    <w:rsid w:val="001669BE"/>
    <w:rsid w:val="00196C8D"/>
    <w:rsid w:val="001C2B6B"/>
    <w:rsid w:val="001C2B79"/>
    <w:rsid w:val="00212CCD"/>
    <w:rsid w:val="002324B5"/>
    <w:rsid w:val="002E42D8"/>
    <w:rsid w:val="00364AE0"/>
    <w:rsid w:val="004B1895"/>
    <w:rsid w:val="00504F33"/>
    <w:rsid w:val="00553A04"/>
    <w:rsid w:val="005D6769"/>
    <w:rsid w:val="005F0EF7"/>
    <w:rsid w:val="0060487A"/>
    <w:rsid w:val="00620F83"/>
    <w:rsid w:val="00624A82"/>
    <w:rsid w:val="00645059"/>
    <w:rsid w:val="00655CF2"/>
    <w:rsid w:val="006B6D2B"/>
    <w:rsid w:val="006D5627"/>
    <w:rsid w:val="00712D44"/>
    <w:rsid w:val="007231AF"/>
    <w:rsid w:val="00796E4E"/>
    <w:rsid w:val="00797111"/>
    <w:rsid w:val="007C7986"/>
    <w:rsid w:val="007E7E85"/>
    <w:rsid w:val="0080328E"/>
    <w:rsid w:val="008A1536"/>
    <w:rsid w:val="008D2C90"/>
    <w:rsid w:val="008E761C"/>
    <w:rsid w:val="0090414D"/>
    <w:rsid w:val="0095008B"/>
    <w:rsid w:val="009F66F5"/>
    <w:rsid w:val="00A16AEE"/>
    <w:rsid w:val="00A17EE1"/>
    <w:rsid w:val="00A34A79"/>
    <w:rsid w:val="00AD2361"/>
    <w:rsid w:val="00B36640"/>
    <w:rsid w:val="00B424B3"/>
    <w:rsid w:val="00B427D8"/>
    <w:rsid w:val="00B545CC"/>
    <w:rsid w:val="00B701AA"/>
    <w:rsid w:val="00B8435D"/>
    <w:rsid w:val="00BA60FD"/>
    <w:rsid w:val="00C24666"/>
    <w:rsid w:val="00C26568"/>
    <w:rsid w:val="00CA237A"/>
    <w:rsid w:val="00CD03DB"/>
    <w:rsid w:val="00CF7F40"/>
    <w:rsid w:val="00D122FA"/>
    <w:rsid w:val="00D3011C"/>
    <w:rsid w:val="00D52E19"/>
    <w:rsid w:val="00D74F7B"/>
    <w:rsid w:val="00DB5627"/>
    <w:rsid w:val="00E2631A"/>
    <w:rsid w:val="00E539F3"/>
    <w:rsid w:val="00EA0479"/>
    <w:rsid w:val="00F10896"/>
    <w:rsid w:val="00F3516A"/>
    <w:rsid w:val="00F50A85"/>
    <w:rsid w:val="00F724CE"/>
    <w:rsid w:val="00F837B4"/>
    <w:rsid w:val="00FD69F4"/>
    <w:rsid w:val="00FE4467"/>
    <w:rsid w:val="00FE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10896"/>
    <w:pPr>
      <w:ind w:left="720"/>
      <w:contextualSpacing/>
    </w:pPr>
  </w:style>
  <w:style w:type="paragraph" w:customStyle="1" w:styleId="a8">
    <w:name w:val="Нормальный (таблица)"/>
    <w:basedOn w:val="a"/>
    <w:next w:val="a"/>
    <w:uiPriority w:val="99"/>
    <w:rsid w:val="00212CCD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10896"/>
    <w:pPr>
      <w:ind w:left="720"/>
      <w:contextualSpacing/>
    </w:pPr>
  </w:style>
  <w:style w:type="paragraph" w:customStyle="1" w:styleId="a8">
    <w:name w:val="Нормальный (таблица)"/>
    <w:basedOn w:val="a"/>
    <w:next w:val="a"/>
    <w:uiPriority w:val="99"/>
    <w:rsid w:val="00212CCD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4C8DB-BE83-4613-9272-304A2EAF1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2019-10-18T05:24:00Z</cp:lastPrinted>
  <dcterms:created xsi:type="dcterms:W3CDTF">2019-12-02T11:57:00Z</dcterms:created>
  <dcterms:modified xsi:type="dcterms:W3CDTF">2019-12-02T11:57:00Z</dcterms:modified>
</cp:coreProperties>
</file>