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071" w:rsidRDefault="00552071" w:rsidP="00552071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552071" w:rsidRDefault="00552071" w:rsidP="00552071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552071" w:rsidRDefault="00552071" w:rsidP="00552071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552071" w:rsidRDefault="00552071" w:rsidP="00552071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552071" w:rsidRDefault="00552071" w:rsidP="00552071">
      <w:pPr>
        <w:jc w:val="center"/>
        <w:rPr>
          <w:rFonts w:eastAsia="Times New Roman"/>
          <w:sz w:val="36"/>
          <w:szCs w:val="28"/>
          <w:lang w:eastAsia="ru-RU"/>
        </w:rPr>
      </w:pPr>
    </w:p>
    <w:p w:rsidR="00552071" w:rsidRDefault="00552071" w:rsidP="00552071">
      <w:pPr>
        <w:jc w:val="center"/>
        <w:rPr>
          <w:rFonts w:eastAsia="Times New Roman"/>
          <w:sz w:val="36"/>
          <w:szCs w:val="28"/>
          <w:lang w:eastAsia="ru-RU"/>
        </w:rPr>
      </w:pPr>
    </w:p>
    <w:p w:rsidR="00552071" w:rsidRDefault="00FD62F4" w:rsidP="00552071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26</w:t>
      </w:r>
      <w:r w:rsidR="00552071">
        <w:rPr>
          <w:rFonts w:eastAsia="Times New Roman"/>
          <w:sz w:val="28"/>
          <w:szCs w:val="28"/>
          <w:lang w:eastAsia="ru-RU"/>
        </w:rPr>
        <w:t>.</w:t>
      </w:r>
      <w:r>
        <w:rPr>
          <w:rFonts w:eastAsia="Times New Roman"/>
          <w:sz w:val="28"/>
          <w:szCs w:val="28"/>
          <w:lang w:eastAsia="ru-RU"/>
        </w:rPr>
        <w:t>11</w:t>
      </w:r>
      <w:r w:rsidR="00552071">
        <w:rPr>
          <w:rFonts w:eastAsia="Times New Roman"/>
          <w:sz w:val="28"/>
          <w:szCs w:val="28"/>
          <w:lang w:eastAsia="ru-RU"/>
        </w:rPr>
        <w:t xml:space="preserve">.2019                                                                                    </w:t>
      </w:r>
      <w:r w:rsidR="00600FC5">
        <w:rPr>
          <w:rFonts w:eastAsia="Times New Roman"/>
          <w:sz w:val="28"/>
          <w:szCs w:val="28"/>
          <w:lang w:eastAsia="ru-RU"/>
        </w:rPr>
        <w:t xml:space="preserve">                            № </w:t>
      </w:r>
      <w:r>
        <w:rPr>
          <w:rFonts w:eastAsia="Times New Roman"/>
          <w:sz w:val="28"/>
          <w:szCs w:val="28"/>
          <w:lang w:eastAsia="ru-RU"/>
        </w:rPr>
        <w:t>78</w:t>
      </w:r>
    </w:p>
    <w:p w:rsidR="00552071" w:rsidRDefault="00552071" w:rsidP="00552071">
      <w:pPr>
        <w:jc w:val="center"/>
        <w:rPr>
          <w:rFonts w:eastAsia="Times New Roman"/>
          <w:szCs w:val="28"/>
          <w:lang w:eastAsia="ru-RU"/>
        </w:rPr>
      </w:pPr>
    </w:p>
    <w:p w:rsidR="00552071" w:rsidRDefault="00552071" w:rsidP="00552071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552071" w:rsidRDefault="00552071" w:rsidP="00552071">
      <w:pPr>
        <w:rPr>
          <w:rFonts w:eastAsia="Times New Roman"/>
          <w:lang w:eastAsia="ru-RU"/>
        </w:rPr>
      </w:pPr>
    </w:p>
    <w:p w:rsidR="00552071" w:rsidRDefault="00552071" w:rsidP="00552071">
      <w:pPr>
        <w:jc w:val="center"/>
        <w:rPr>
          <w:b/>
          <w:bCs/>
          <w:sz w:val="28"/>
          <w:szCs w:val="28"/>
        </w:rPr>
      </w:pPr>
    </w:p>
    <w:p w:rsidR="00552071" w:rsidRDefault="00552071" w:rsidP="0055207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принятии изменений, которые вносятся в решение Совета депутатов Атяшевского муниципального района от 26 декабря 2018 года № 55 «О бюджете Атяшевского муниципального района на 2019 год и на плановый период 2020 и 2021 годов»  </w:t>
      </w:r>
    </w:p>
    <w:p w:rsidR="00552071" w:rsidRDefault="00552071" w:rsidP="00552071">
      <w:pPr>
        <w:jc w:val="center"/>
        <w:rPr>
          <w:sz w:val="28"/>
          <w:szCs w:val="28"/>
        </w:rPr>
      </w:pPr>
    </w:p>
    <w:p w:rsidR="00552071" w:rsidRDefault="00552071" w:rsidP="00552071">
      <w:pPr>
        <w:jc w:val="center"/>
        <w:rPr>
          <w:sz w:val="28"/>
          <w:szCs w:val="28"/>
        </w:rPr>
      </w:pPr>
    </w:p>
    <w:p w:rsidR="00552071" w:rsidRDefault="00552071" w:rsidP="00552071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552071" w:rsidRDefault="00552071" w:rsidP="00552071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района </w:t>
      </w:r>
      <w:r>
        <w:rPr>
          <w:bCs/>
          <w:sz w:val="28"/>
          <w:szCs w:val="28"/>
        </w:rPr>
        <w:t>от 26 декабря 2018 года № 55 «О бюджете Атяшевского муниципального района на 2019 год и на плановый период 2020 и 2021 годов».</w:t>
      </w:r>
    </w:p>
    <w:p w:rsidR="00552071" w:rsidRDefault="00552071" w:rsidP="00552071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552071" w:rsidRDefault="00552071" w:rsidP="00552071">
      <w:pPr>
        <w:ind w:firstLine="709"/>
        <w:jc w:val="both"/>
        <w:rPr>
          <w:bCs/>
          <w:sz w:val="28"/>
          <w:szCs w:val="28"/>
        </w:rPr>
      </w:pPr>
    </w:p>
    <w:p w:rsidR="00552071" w:rsidRDefault="00552071" w:rsidP="00552071">
      <w:pPr>
        <w:ind w:firstLine="709"/>
        <w:jc w:val="both"/>
        <w:rPr>
          <w:bCs/>
          <w:sz w:val="28"/>
          <w:szCs w:val="28"/>
        </w:rPr>
      </w:pPr>
    </w:p>
    <w:p w:rsidR="00552071" w:rsidRDefault="00552071" w:rsidP="00552071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</w:t>
      </w:r>
      <w:r w:rsidR="00FD62F4">
        <w:rPr>
          <w:sz w:val="28"/>
          <w:szCs w:val="28"/>
        </w:rPr>
        <w:t>ь</w:t>
      </w:r>
      <w:r>
        <w:rPr>
          <w:sz w:val="28"/>
          <w:szCs w:val="28"/>
        </w:rPr>
        <w:t xml:space="preserve"> Совета депутатов  </w:t>
      </w:r>
    </w:p>
    <w:p w:rsidR="00552071" w:rsidRDefault="00552071" w:rsidP="005520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                                         </w:t>
      </w:r>
      <w:r w:rsidR="00600FC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</w:t>
      </w:r>
      <w:r w:rsidR="00FD62F4">
        <w:rPr>
          <w:sz w:val="28"/>
          <w:szCs w:val="28"/>
        </w:rPr>
        <w:t>М.Н.Подмарев</w:t>
      </w:r>
    </w:p>
    <w:p w:rsidR="00552071" w:rsidRDefault="00552071" w:rsidP="00552071">
      <w:pPr>
        <w:jc w:val="both"/>
        <w:rPr>
          <w:bCs/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FD62F4" w:rsidRDefault="00600FC5" w:rsidP="00FD62F4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FD62F4">
        <w:rPr>
          <w:sz w:val="28"/>
          <w:szCs w:val="28"/>
        </w:rPr>
        <w:t xml:space="preserve">  Приняты </w:t>
      </w:r>
    </w:p>
    <w:p w:rsidR="00FD62F4" w:rsidRDefault="00FD62F4" w:rsidP="00FD62F4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:rsidR="00FD62F4" w:rsidRDefault="00FD62F4" w:rsidP="00FD62F4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Атяшевского муниципального района</w:t>
      </w:r>
    </w:p>
    <w:p w:rsidR="00FD62F4" w:rsidRDefault="00FD62F4" w:rsidP="00FD62F4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</w:t>
      </w:r>
      <w:r w:rsidR="00F92DED">
        <w:rPr>
          <w:sz w:val="28"/>
          <w:szCs w:val="28"/>
        </w:rPr>
        <w:t>26</w:t>
      </w:r>
      <w:r>
        <w:rPr>
          <w:sz w:val="28"/>
          <w:szCs w:val="28"/>
        </w:rPr>
        <w:t>»</w:t>
      </w:r>
      <w:r w:rsidR="00F92DED">
        <w:rPr>
          <w:sz w:val="28"/>
          <w:szCs w:val="28"/>
        </w:rPr>
        <w:t xml:space="preserve"> ноября</w:t>
      </w:r>
      <w:r>
        <w:rPr>
          <w:sz w:val="28"/>
          <w:szCs w:val="28"/>
        </w:rPr>
        <w:t xml:space="preserve"> 2019г. № </w:t>
      </w:r>
      <w:r w:rsidR="00F92DED">
        <w:rPr>
          <w:sz w:val="28"/>
          <w:szCs w:val="28"/>
        </w:rPr>
        <w:t>78</w:t>
      </w:r>
    </w:p>
    <w:p w:rsidR="00FD62F4" w:rsidRDefault="00FD62F4" w:rsidP="00FD62F4">
      <w:pPr>
        <w:ind w:left="4956"/>
        <w:jc w:val="center"/>
        <w:rPr>
          <w:sz w:val="28"/>
          <w:szCs w:val="28"/>
        </w:rPr>
      </w:pPr>
    </w:p>
    <w:p w:rsidR="00FD62F4" w:rsidRDefault="00FD62F4" w:rsidP="00FD62F4">
      <w:pPr>
        <w:jc w:val="center"/>
        <w:rPr>
          <w:sz w:val="28"/>
          <w:szCs w:val="28"/>
        </w:rPr>
      </w:pPr>
    </w:p>
    <w:p w:rsidR="00FD62F4" w:rsidRDefault="00FD62F4" w:rsidP="00FD62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Изменения, которые вносятся в Решение Совета депутатов Атяшевского муниципального района от 26 декабря 2018 года № 55 «О бюджете Атяшевского муниципального района на 2019 год и </w:t>
      </w:r>
    </w:p>
    <w:p w:rsidR="00FD62F4" w:rsidRDefault="00FD62F4" w:rsidP="00FD62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2020 и 2021 годов»</w:t>
      </w:r>
    </w:p>
    <w:p w:rsidR="00FD62F4" w:rsidRDefault="00FD62F4" w:rsidP="00FD62F4">
      <w:pPr>
        <w:jc w:val="center"/>
        <w:rPr>
          <w:b/>
          <w:bCs/>
          <w:sz w:val="28"/>
          <w:szCs w:val="28"/>
        </w:rPr>
      </w:pPr>
    </w:p>
    <w:p w:rsidR="00FD62F4" w:rsidRDefault="00FD62F4" w:rsidP="00FD62F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26 декабря 2018 года № 55 «О бюджете Атяшевского муниципального района на 2019 год и на плановый период 2020 и 2021 годов» следующие изменения:</w:t>
      </w:r>
    </w:p>
    <w:p w:rsidR="00FD62F4" w:rsidRDefault="00FD62F4" w:rsidP="00FD62F4">
      <w:pPr>
        <w:autoSpaceDE w:val="0"/>
        <w:autoSpaceDN w:val="0"/>
        <w:adjustRightInd w:val="0"/>
        <w:ind w:firstLine="720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1) </w:t>
      </w:r>
      <w:hyperlink r:id="rId9" w:history="1">
        <w:r>
          <w:rPr>
            <w:rStyle w:val="a3"/>
            <w:rFonts w:eastAsia="Times New Roman"/>
            <w:color w:val="000000"/>
            <w:sz w:val="28"/>
            <w:szCs w:val="28"/>
            <w:u w:val="none"/>
            <w:lang w:eastAsia="ru-RU"/>
          </w:rPr>
          <w:t>пункт 1 статьи 1</w:t>
        </w:r>
      </w:hyperlink>
      <w:r>
        <w:rPr>
          <w:rFonts w:eastAsia="Times New Roman"/>
          <w:color w:val="000000"/>
          <w:sz w:val="28"/>
          <w:szCs w:val="28"/>
          <w:lang w:eastAsia="ru-RU"/>
        </w:rPr>
        <w:t xml:space="preserve"> изложить в следующей редакции:</w:t>
      </w:r>
    </w:p>
    <w:p w:rsidR="00FD62F4" w:rsidRDefault="00FD62F4" w:rsidP="00FD62F4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"1. Утвердить бюджет Атяшевского муниципального района на 2019 год по доходам в 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 xml:space="preserve">сумме </w:t>
      </w:r>
      <w:r>
        <w:rPr>
          <w:rFonts w:eastAsia="Times New Roman"/>
          <w:color w:val="000000"/>
          <w:sz w:val="28"/>
          <w:szCs w:val="28"/>
          <w:lang w:eastAsia="ru-RU"/>
        </w:rPr>
        <w:t>323 813,0</w:t>
      </w:r>
      <w:r w:rsidRPr="00BC42E7">
        <w:rPr>
          <w:bCs/>
          <w:color w:val="000000"/>
          <w:sz w:val="28"/>
          <w:szCs w:val="28"/>
        </w:rPr>
        <w:t xml:space="preserve"> тыс. рублей и по расходам в сумме </w:t>
      </w:r>
      <w:r>
        <w:rPr>
          <w:bCs/>
          <w:color w:val="000000"/>
          <w:sz w:val="28"/>
          <w:szCs w:val="28"/>
        </w:rPr>
        <w:t>329 209,3</w:t>
      </w:r>
      <w:r w:rsidRPr="00BC42E7">
        <w:rPr>
          <w:bCs/>
          <w:color w:val="000000"/>
          <w:sz w:val="28"/>
          <w:szCs w:val="28"/>
        </w:rPr>
        <w:t xml:space="preserve"> 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 xml:space="preserve">тыс. рублей, с превышением расходов над доходами в сумме </w:t>
      </w:r>
      <w:r>
        <w:rPr>
          <w:rFonts w:eastAsia="Times New Roman"/>
          <w:color w:val="000000"/>
          <w:sz w:val="28"/>
          <w:szCs w:val="28"/>
          <w:lang w:eastAsia="ru-RU"/>
        </w:rPr>
        <w:t>5 396,3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 xml:space="preserve"> 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</w:t>
      </w:r>
      <w:r w:rsidRPr="00BC42E7">
        <w:rPr>
          <w:bCs/>
          <w:color w:val="000000"/>
          <w:sz w:val="28"/>
          <w:szCs w:val="28"/>
        </w:rPr>
        <w:t xml:space="preserve"> процента (декабрь 201</w:t>
      </w:r>
      <w:r>
        <w:rPr>
          <w:bCs/>
          <w:color w:val="000000"/>
          <w:sz w:val="28"/>
          <w:szCs w:val="28"/>
        </w:rPr>
        <w:t>9</w:t>
      </w:r>
      <w:r w:rsidRPr="00BC42E7">
        <w:rPr>
          <w:bCs/>
          <w:color w:val="000000"/>
          <w:sz w:val="28"/>
          <w:szCs w:val="28"/>
        </w:rPr>
        <w:t xml:space="preserve"> года к декабрю 201</w:t>
      </w:r>
      <w:r>
        <w:rPr>
          <w:bCs/>
          <w:color w:val="000000"/>
          <w:sz w:val="28"/>
          <w:szCs w:val="28"/>
        </w:rPr>
        <w:t>8</w:t>
      </w:r>
      <w:r w:rsidRPr="00BC42E7">
        <w:rPr>
          <w:bCs/>
          <w:color w:val="000000"/>
          <w:sz w:val="28"/>
          <w:szCs w:val="28"/>
        </w:rPr>
        <w:t xml:space="preserve"> года).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>";</w:t>
      </w:r>
    </w:p>
    <w:p w:rsidR="00FD62F4" w:rsidRDefault="00FD62F4" w:rsidP="00FD62F4">
      <w:pPr>
        <w:ind w:firstLine="720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2) </w:t>
      </w:r>
      <w:r>
        <w:rPr>
          <w:sz w:val="28"/>
          <w:szCs w:val="28"/>
        </w:rPr>
        <w:t xml:space="preserve">статью 12 </w:t>
      </w:r>
      <w:r>
        <w:rPr>
          <w:rFonts w:eastAsia="Times New Roman"/>
          <w:sz w:val="28"/>
          <w:szCs w:val="28"/>
          <w:lang w:eastAsia="ru-RU"/>
        </w:rPr>
        <w:t xml:space="preserve">дополнить статьей 12.1 </w:t>
      </w:r>
      <w:r>
        <w:rPr>
          <w:rFonts w:eastAsia="Times New Roman"/>
          <w:color w:val="000000"/>
          <w:sz w:val="28"/>
          <w:szCs w:val="28"/>
          <w:lang w:eastAsia="ru-RU"/>
        </w:rPr>
        <w:t>следующего содержания:</w:t>
      </w:r>
    </w:p>
    <w:p w:rsidR="00FD62F4" w:rsidRDefault="00FD62F4" w:rsidP="00FD62F4">
      <w:pPr>
        <w:autoSpaceDE w:val="0"/>
        <w:autoSpaceDN w:val="0"/>
        <w:ind w:firstLine="708"/>
        <w:rPr>
          <w:rFonts w:eastAsia="Times New Roman"/>
          <w:b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«          Статья </w:t>
      </w:r>
      <w:r w:rsidRPr="00D25576">
        <w:rPr>
          <w:rFonts w:eastAsia="Times New Roman"/>
          <w:color w:val="000000"/>
          <w:sz w:val="28"/>
          <w:szCs w:val="28"/>
          <w:lang w:eastAsia="ru-RU"/>
        </w:rPr>
        <w:t>12.1</w:t>
      </w:r>
      <w:r w:rsidRPr="00D25576">
        <w:rPr>
          <w:rFonts w:eastAsia="Times New Roman"/>
          <w:b/>
          <w:color w:val="000000"/>
          <w:sz w:val="28"/>
          <w:szCs w:val="28"/>
          <w:lang w:eastAsia="ru-RU"/>
        </w:rPr>
        <w:t xml:space="preserve"> Особенности исполнения бюджета Атяшевского </w:t>
      </w:r>
    </w:p>
    <w:p w:rsidR="00FD62F4" w:rsidRDefault="00FD62F4" w:rsidP="00FD62F4">
      <w:pPr>
        <w:autoSpaceDE w:val="0"/>
        <w:autoSpaceDN w:val="0"/>
        <w:ind w:firstLine="708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b/>
          <w:color w:val="000000"/>
          <w:sz w:val="28"/>
          <w:szCs w:val="28"/>
          <w:lang w:eastAsia="ru-RU"/>
        </w:rPr>
        <w:t xml:space="preserve">                                 </w:t>
      </w:r>
      <w:r w:rsidRPr="00D25576">
        <w:rPr>
          <w:rFonts w:eastAsia="Times New Roman"/>
          <w:b/>
          <w:color w:val="000000"/>
          <w:sz w:val="28"/>
          <w:szCs w:val="28"/>
          <w:lang w:eastAsia="ru-RU"/>
        </w:rPr>
        <w:t xml:space="preserve">муниципального района </w:t>
      </w:r>
    </w:p>
    <w:p w:rsidR="00FD62F4" w:rsidRDefault="00FD62F4" w:rsidP="00FD62F4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Установить в соответствии с пунктом 8 статьи 217 Бюджетного кодекса Российской Федерации следующее дополнительное основание внесения изменений в сводную бюджетную роспись бюджета Атяшевского муниципального района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FD62F4" w:rsidRDefault="00FD62F4" w:rsidP="00FD62F4">
      <w:pPr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1) перераспределение бюджетных ассигнований между разделами, подразделами, целевыми статьями, группами (группами и подгруппами) видов расходов классификации расходов бюджетов в пределах общего объема бюджетных ассигнований, предусмотренных местным бюджетом для финансирования мероприятий муниципальной программы Атяшевского муниципального района «Развитие образования» на 2014-2021 годы.»;</w:t>
      </w:r>
    </w:p>
    <w:p w:rsidR="00FD62F4" w:rsidRDefault="00FD62F4" w:rsidP="00FD62F4">
      <w:pPr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3) </w:t>
      </w:r>
      <w:r w:rsidRPr="004A4474">
        <w:rPr>
          <w:sz w:val="28"/>
          <w:szCs w:val="28"/>
        </w:rPr>
        <w:t>Приложени</w:t>
      </w:r>
      <w:r w:rsidR="00F07DF6">
        <w:rPr>
          <w:sz w:val="28"/>
          <w:szCs w:val="28"/>
        </w:rPr>
        <w:t>е</w:t>
      </w:r>
      <w:r w:rsidRPr="004A4474">
        <w:rPr>
          <w:sz w:val="28"/>
          <w:szCs w:val="28"/>
        </w:rPr>
        <w:t xml:space="preserve"> 3 изложить</w:t>
      </w:r>
      <w:r w:rsidRPr="000624C2">
        <w:rPr>
          <w:sz w:val="28"/>
          <w:szCs w:val="28"/>
        </w:rPr>
        <w:t xml:space="preserve"> в новой редакции.</w:t>
      </w:r>
    </w:p>
    <w:p w:rsidR="00F07DF6" w:rsidRDefault="00B13D37" w:rsidP="00FD62F4">
      <w:pPr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3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3801"/>
        <w:gridCol w:w="11"/>
        <w:gridCol w:w="518"/>
        <w:gridCol w:w="1116"/>
        <w:gridCol w:w="11"/>
        <w:gridCol w:w="15"/>
        <w:gridCol w:w="1090"/>
        <w:gridCol w:w="11"/>
        <w:gridCol w:w="15"/>
        <w:gridCol w:w="1090"/>
        <w:gridCol w:w="11"/>
        <w:gridCol w:w="11"/>
      </w:tblGrid>
      <w:tr w:rsidR="00F07DF6" w:rsidRPr="00F07DF6" w:rsidTr="00F164F9">
        <w:trPr>
          <w:gridAfter w:val="1"/>
          <w:wAfter w:w="11" w:type="dxa"/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7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07DF6" w:rsidRPr="00F07DF6" w:rsidTr="00F07DF6">
        <w:trPr>
          <w:gridAfter w:val="1"/>
          <w:wAfter w:w="11" w:type="dxa"/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88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07DF6">
              <w:rPr>
                <w:rFonts w:eastAsia="Times New Roman"/>
                <w:lang w:eastAsia="ru-RU"/>
              </w:rPr>
              <w:t>Атяшевского муниципального района на 2019 год и на плановый период 2020 и 2021 годов»</w:t>
            </w:r>
          </w:p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F07DF6" w:rsidRPr="00F07DF6" w:rsidTr="00F07DF6">
        <w:trPr>
          <w:gridAfter w:val="1"/>
          <w:wAfter w:w="11" w:type="dxa"/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8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7DF6" w:rsidRPr="00F07DF6" w:rsidRDefault="00F07DF6" w:rsidP="00F07DF6">
            <w:pPr>
              <w:rPr>
                <w:rFonts w:eastAsia="Times New Roman"/>
                <w:lang w:eastAsia="ru-RU"/>
              </w:rPr>
            </w:pPr>
          </w:p>
        </w:tc>
      </w:tr>
      <w:tr w:rsidR="00F07DF6" w:rsidRPr="00F07DF6" w:rsidTr="00F07DF6">
        <w:trPr>
          <w:gridAfter w:val="1"/>
          <w:wAfter w:w="11" w:type="dxa"/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07DF6" w:rsidRDefault="00F07DF6" w:rsidP="00F07DF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F07DF6" w:rsidRDefault="00F07DF6" w:rsidP="00F07DF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F07DF6" w:rsidRPr="00F07DF6" w:rsidRDefault="00F07DF6" w:rsidP="00F07DF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8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7DF6" w:rsidRPr="00F07DF6" w:rsidRDefault="00F07DF6" w:rsidP="00F07DF6">
            <w:pPr>
              <w:rPr>
                <w:rFonts w:eastAsia="Times New Roman"/>
                <w:lang w:eastAsia="ru-RU"/>
              </w:rPr>
            </w:pPr>
          </w:p>
        </w:tc>
      </w:tr>
      <w:tr w:rsidR="00F07DF6" w:rsidRPr="00F07DF6" w:rsidTr="00F07DF6">
        <w:trPr>
          <w:trHeight w:val="20"/>
        </w:trPr>
        <w:tc>
          <w:tcPr>
            <w:tcW w:w="64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64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07DF6" w:rsidRPr="00F07DF6" w:rsidTr="00F07DF6">
        <w:trPr>
          <w:trHeight w:val="20"/>
        </w:trPr>
        <w:tc>
          <w:tcPr>
            <w:tcW w:w="1031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center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2019 год и на плановый период 2020 и 2021 годов</w:t>
            </w:r>
          </w:p>
        </w:tc>
      </w:tr>
      <w:tr w:rsidR="00F07DF6" w:rsidRPr="00F07DF6" w:rsidTr="00F07DF6">
        <w:trPr>
          <w:gridAfter w:val="1"/>
          <w:wAfter w:w="11" w:type="dxa"/>
          <w:trHeight w:val="20"/>
        </w:trPr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45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center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330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center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center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center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center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2021 год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shd w:val="clear" w:color="auto" w:fill="auto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250167,4</w:t>
            </w:r>
          </w:p>
        </w:tc>
        <w:tc>
          <w:tcPr>
            <w:tcW w:w="1116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153621,7</w:t>
            </w:r>
          </w:p>
        </w:tc>
        <w:tc>
          <w:tcPr>
            <w:tcW w:w="1116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152306,0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shd w:val="clear" w:color="auto" w:fill="auto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250167,4</w:t>
            </w:r>
          </w:p>
        </w:tc>
        <w:tc>
          <w:tcPr>
            <w:tcW w:w="1116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153621,7</w:t>
            </w:r>
          </w:p>
        </w:tc>
        <w:tc>
          <w:tcPr>
            <w:tcW w:w="1116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152306,0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00020215000000000150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32057,0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00020215001000000150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32057,0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32057,0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56792,3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25943,0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17867,5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330" w:type="dxa"/>
            <w:gridSpan w:val="3"/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Субсидии бюджетам муниципальных рай</w:t>
            </w:r>
            <w:r>
              <w:rPr>
                <w:rFonts w:eastAsia="Times New Roman"/>
                <w:lang w:eastAsia="ru-RU"/>
              </w:rPr>
              <w:t>о</w:t>
            </w:r>
            <w:r w:rsidRPr="00F07DF6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3662,6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00020220077050000150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Субсидии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4340,2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5891,5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Субсидии на софинансирование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718,1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Субсидии бюджетам муниципальных образований на обеспечение развития и укрепления материально-технической базы домов культуры в населенных пунктах с числом жителей до 50 тыс. жителей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500,0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Субсидии бюджетам муниципальных образований на комплектование книжных фондов муниципальных общедоступных библиотек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6,4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 xml:space="preserve">Субсидии бюджетам муниципальных образований на подключение общедоступных библиотек и государственных центральных библиотек к информационно-телекоммуникационной сети Интернет и развитие системы библиотечного дела с учетом задачи расширения </w:t>
            </w:r>
            <w:r w:rsidRPr="00F07DF6">
              <w:rPr>
                <w:rFonts w:eastAsia="Times New Roman"/>
                <w:lang w:eastAsia="ru-RU"/>
              </w:rPr>
              <w:lastRenderedPageBreak/>
              <w:t>информационных технологий и оцифровки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lastRenderedPageBreak/>
              <w:t>96,0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lastRenderedPageBreak/>
              <w:t>00020225519050000150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Субсидии бюджетам муниципальных образований на государственную поддержку лучших сельских учреждений культуры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125,0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Субсидии бюджетам муниципальных образований на государственную поддержку лучших работников сельских учреждений культуры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62,5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47281,5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20051,5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17867,5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330" w:type="dxa"/>
            <w:gridSpan w:val="3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 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30228,9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20051,5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17867,5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Субсидии по итогам расчетов за 2018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15771,6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Субсидии на организацию отдыха детей в каникулярное время в организациях отдыха детей и их оздоровления с дневным пребыванием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846,0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Капитальный ремонт объектов культуры и укрепление материально-технической базы учреждений культуры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435,0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160829,5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99337,0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102381,5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0,8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1442,4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1269,8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1294,3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 xml:space="preserve">Субвенции на осуществление </w:t>
            </w:r>
            <w:r w:rsidRPr="00F07DF6">
              <w:rPr>
                <w:rFonts w:eastAsia="Times New Roman"/>
                <w:lang w:eastAsia="ru-RU"/>
              </w:rPr>
              <w:lastRenderedPageBreak/>
              <w:t>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lastRenderedPageBreak/>
              <w:t>488,8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lastRenderedPageBreak/>
              <w:t>00020230024000000150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158898,3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98067,2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101086,4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center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 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110,6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110,8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110,9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175,1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175,5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07DF6">
              <w:rPr>
                <w:rFonts w:eastAsia="Times New Roman"/>
                <w:lang w:eastAsia="ru-RU"/>
              </w:rPr>
              <w:t>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134,8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134,9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135,1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95,6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94,2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92,4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</w:t>
            </w:r>
            <w:r w:rsidRPr="00F07DF6">
              <w:rPr>
                <w:rFonts w:eastAsia="Times New Roman"/>
                <w:lang w:eastAsia="ru-RU"/>
              </w:rPr>
              <w:lastRenderedPageBreak/>
              <w:t>питания с освобождением от оплаты его стоимости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lastRenderedPageBreak/>
              <w:t>4318,2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6353,5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6593,7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2,4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07DF6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105125,5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61489,6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64263,9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41812,8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20210,9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20232,0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119,0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0" w:type="dxa"/>
            <w:gridSpan w:val="3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сбора, проверки и единовременного представления в Министерство </w:t>
            </w:r>
            <w:r w:rsidRPr="00F07DF6">
              <w:rPr>
                <w:rFonts w:eastAsia="Times New Roman"/>
                <w:lang w:eastAsia="ru-RU"/>
              </w:rPr>
              <w:lastRenderedPageBreak/>
              <w:t xml:space="preserve">сельского хозяйства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lastRenderedPageBreak/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699,4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750,5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626,7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07DF6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230,8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238,5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238,6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</w:t>
            </w:r>
            <w:r w:rsidRPr="00F07DF6">
              <w:rPr>
                <w:rFonts w:eastAsia="Times New Roman"/>
                <w:lang w:eastAsia="ru-RU"/>
              </w:rPr>
              <w:lastRenderedPageBreak/>
              <w:t>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lastRenderedPageBreak/>
              <w:t>1204,7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1183,7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330" w:type="dxa"/>
            <w:gridSpan w:val="3"/>
            <w:shd w:val="clear" w:color="auto" w:fill="auto"/>
            <w:vAlign w:val="center"/>
            <w:hideMark/>
          </w:tcPr>
          <w:p w:rsidR="00F07DF6" w:rsidRPr="00F07DF6" w:rsidRDefault="00F07DF6" w:rsidP="00F07DF6">
            <w:pPr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952,8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1493,3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1601,7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3,7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Субвенции 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</w:t>
            </w:r>
            <w:r>
              <w:rPr>
                <w:rFonts w:eastAsia="Times New Roman"/>
                <w:lang w:eastAsia="ru-RU"/>
              </w:rPr>
              <w:t>ль</w:t>
            </w:r>
            <w:r w:rsidRPr="00F07DF6">
              <w:rPr>
                <w:rFonts w:eastAsia="Times New Roman"/>
                <w:lang w:eastAsia="ru-RU"/>
              </w:rPr>
              <w:t xml:space="preserve">ством), в приемной семье, в </w:t>
            </w:r>
            <w:r w:rsidRPr="00F07DF6">
              <w:rPr>
                <w:rFonts w:eastAsia="Times New Roman"/>
                <w:lang w:eastAsia="ru-RU"/>
              </w:rPr>
              <w:lastRenderedPageBreak/>
              <w:t xml:space="preserve">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lastRenderedPageBreak/>
              <w:t>2572,0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4375,3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4375,3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97,4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97,4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97,4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1243,9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1234,4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1234,4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00020204000000000150</w:t>
            </w:r>
          </w:p>
        </w:tc>
        <w:tc>
          <w:tcPr>
            <w:tcW w:w="4330" w:type="dxa"/>
            <w:gridSpan w:val="3"/>
            <w:shd w:val="clear" w:color="auto" w:fill="auto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7507,0</w:t>
            </w:r>
          </w:p>
        </w:tc>
        <w:tc>
          <w:tcPr>
            <w:tcW w:w="1116" w:type="dxa"/>
            <w:gridSpan w:val="3"/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00020204999050000150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Иные межбюджетные трансферты бюджетам на поощрение достижения наилучших показателей деятельности органов местного самоуправления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737,0</w:t>
            </w:r>
          </w:p>
        </w:tc>
        <w:tc>
          <w:tcPr>
            <w:tcW w:w="1116" w:type="dxa"/>
            <w:gridSpan w:val="3"/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00020245454050000150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Межбюджетные трансферты, на создание модельных муниципальных библиотек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5000,0</w:t>
            </w:r>
          </w:p>
        </w:tc>
        <w:tc>
          <w:tcPr>
            <w:tcW w:w="1116" w:type="dxa"/>
            <w:gridSpan w:val="3"/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</w:tr>
      <w:tr w:rsidR="00F07DF6" w:rsidRPr="00F07DF6" w:rsidTr="00F07DF6">
        <w:trPr>
          <w:gridAfter w:val="2"/>
          <w:wAfter w:w="22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4330" w:type="dxa"/>
            <w:gridSpan w:val="3"/>
            <w:shd w:val="clear" w:color="auto" w:fill="auto"/>
            <w:vAlign w:val="bottom"/>
            <w:hideMark/>
          </w:tcPr>
          <w:p w:rsidR="00F07DF6" w:rsidRPr="00F07DF6" w:rsidRDefault="00F07DF6" w:rsidP="00F07DF6">
            <w:pPr>
              <w:jc w:val="both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1770</w:t>
            </w:r>
            <w:r>
              <w:rPr>
                <w:rFonts w:eastAsia="Times New Roman"/>
                <w:lang w:eastAsia="ru-RU"/>
              </w:rPr>
              <w:t>,0</w:t>
            </w:r>
          </w:p>
        </w:tc>
        <w:tc>
          <w:tcPr>
            <w:tcW w:w="1116" w:type="dxa"/>
            <w:gridSpan w:val="3"/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noWrap/>
            <w:vAlign w:val="bottom"/>
            <w:hideMark/>
          </w:tcPr>
          <w:p w:rsidR="00F07DF6" w:rsidRPr="00F07DF6" w:rsidRDefault="00F07DF6" w:rsidP="00F07DF6">
            <w:pPr>
              <w:jc w:val="right"/>
              <w:rPr>
                <w:rFonts w:eastAsia="Times New Roman"/>
                <w:lang w:eastAsia="ru-RU"/>
              </w:rPr>
            </w:pPr>
            <w:r w:rsidRPr="00F07DF6">
              <w:rPr>
                <w:rFonts w:eastAsia="Times New Roman"/>
                <w:lang w:eastAsia="ru-RU"/>
              </w:rPr>
              <w:t>0,0</w:t>
            </w:r>
          </w:p>
        </w:tc>
      </w:tr>
    </w:tbl>
    <w:p w:rsidR="006A0309" w:rsidRDefault="00FA76FF" w:rsidP="006A03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</w:t>
      </w:r>
      <w:r w:rsidR="006A0309">
        <w:rPr>
          <w:rFonts w:eastAsia="Times New Roman"/>
          <w:sz w:val="28"/>
          <w:szCs w:val="28"/>
          <w:lang w:eastAsia="ru-RU"/>
        </w:rPr>
        <w:t xml:space="preserve">     </w:t>
      </w:r>
      <w:r w:rsidR="00B13D37">
        <w:rPr>
          <w:rFonts w:eastAsia="Times New Roman"/>
          <w:sz w:val="28"/>
          <w:szCs w:val="28"/>
          <w:lang w:eastAsia="ru-RU"/>
        </w:rPr>
        <w:t>»;</w:t>
      </w:r>
    </w:p>
    <w:p w:rsidR="00374405" w:rsidRDefault="00FD62F4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4</w:t>
      </w:r>
      <w:r w:rsidR="001C50BD">
        <w:rPr>
          <w:rFonts w:eastAsia="Times New Roman"/>
          <w:sz w:val="28"/>
          <w:szCs w:val="28"/>
          <w:lang w:eastAsia="ru-RU"/>
        </w:rPr>
        <w:t xml:space="preserve">) </w:t>
      </w:r>
      <w:r w:rsidR="00374405"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tbl>
      <w:tblPr>
        <w:tblW w:w="107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456"/>
        <w:gridCol w:w="618"/>
        <w:gridCol w:w="456"/>
        <w:gridCol w:w="336"/>
        <w:gridCol w:w="510"/>
        <w:gridCol w:w="857"/>
        <w:gridCol w:w="576"/>
        <w:gridCol w:w="1236"/>
        <w:gridCol w:w="1127"/>
        <w:gridCol w:w="1135"/>
        <w:gridCol w:w="54"/>
      </w:tblGrid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64F9" w:rsidRDefault="00FD62F4" w:rsidP="00F164F9">
            <w:pPr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  <w:r w:rsidR="006A0309">
              <w:rPr>
                <w:rFonts w:eastAsia="Times New Roman"/>
                <w:sz w:val="28"/>
                <w:szCs w:val="28"/>
                <w:lang w:eastAsia="ru-RU"/>
              </w:rPr>
              <w:t xml:space="preserve">    </w:t>
            </w:r>
          </w:p>
          <w:p w:rsidR="00F164F9" w:rsidRDefault="00F164F9" w:rsidP="00F164F9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164F9" w:rsidRPr="00F164F9" w:rsidRDefault="00F164F9" w:rsidP="00F164F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8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51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  <w:p w:rsidR="00F164F9" w:rsidRDefault="00F164F9" w:rsidP="00F164F9">
            <w:pPr>
              <w:rPr>
                <w:rFonts w:eastAsia="Times New Roman"/>
                <w:lang w:eastAsia="ru-RU"/>
              </w:rPr>
            </w:pPr>
          </w:p>
          <w:p w:rsidR="00F164F9" w:rsidRDefault="00F164F9" w:rsidP="00F164F9">
            <w:pPr>
              <w:rPr>
                <w:rFonts w:eastAsia="Times New Roman"/>
                <w:lang w:eastAsia="ru-RU"/>
              </w:rPr>
            </w:pPr>
          </w:p>
          <w:p w:rsidR="00F164F9" w:rsidRDefault="00F164F9" w:rsidP="00F164F9">
            <w:pPr>
              <w:rPr>
                <w:rFonts w:eastAsia="Times New Roman"/>
                <w:lang w:eastAsia="ru-RU"/>
              </w:rPr>
            </w:pPr>
          </w:p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5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5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</w:p>
        </w:tc>
      </w:tr>
      <w:tr w:rsidR="00F164F9" w:rsidRPr="00F164F9" w:rsidTr="00F164F9">
        <w:trPr>
          <w:trHeight w:val="20"/>
        </w:trPr>
        <w:tc>
          <w:tcPr>
            <w:tcW w:w="107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2019 год и на плановый период 2020 и 2021 годов </w:t>
            </w:r>
          </w:p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F164F9" w:rsidRPr="00F164F9" w:rsidTr="00F164F9">
        <w:trPr>
          <w:trHeight w:val="20"/>
        </w:trPr>
        <w:tc>
          <w:tcPr>
            <w:tcW w:w="107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2021 год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2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center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46343,0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25540,0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26156,9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1792,0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1326,1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1718,3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1326,1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1718,3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1326,1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1718,3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1326,1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1 718,3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1 332,5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1 018,5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307,6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</w:t>
            </w:r>
            <w:r w:rsidRPr="00F164F9">
              <w:rPr>
                <w:rFonts w:eastAsia="Times New Roman"/>
                <w:lang w:eastAsia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noWrap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125,4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37,9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32,3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32,3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для обеспечения государственных </w:t>
            </w:r>
            <w:r w:rsidRPr="00F164F9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182,5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205,8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205,9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20242,3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11717,1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11725,8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15 044,6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8 692,4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8 700,9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14 994,6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8 650,9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14 994,6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8 650,9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8 881,9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7 570,7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7 572,8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6 800,7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5 814,5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5 816,2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2 081,2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1 756,2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1 756,6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1 189,3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161,8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70,4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969,9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977,3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982,6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4 923,4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3 634,9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1 058,5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3 500,1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128,1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85,4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85,3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85,3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25,8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6,6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3 372,0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1 734,5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1 349,8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1 114,9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1 114,9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384,7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336,7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642,0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163,3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92,5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93,3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472,3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439,3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439,3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995,5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420,0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131,5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414,0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644,3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400,4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644,3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400,4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F164F9">
              <w:rPr>
                <w:rFonts w:eastAsia="Times New Roman"/>
                <w:lang w:eastAsia="ru-RU"/>
              </w:rPr>
              <w:lastRenderedPageBreak/>
              <w:t>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644,3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400,4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397,5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391,4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300,6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96,9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90,8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0,9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7,8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8,1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244,4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187,6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1 053,3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Непрограммные расходы в рамках обеспечения </w:t>
            </w:r>
            <w:r w:rsidRPr="00F164F9">
              <w:rPr>
                <w:rFonts w:eastAsia="Times New Roman"/>
                <w:lang w:eastAsia="ru-RU"/>
              </w:rPr>
              <w:lastRenderedPageBreak/>
              <w:t>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1 053,3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68,4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64,9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80,1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79,2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79,1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23,9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F164F9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104,5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103,6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98,6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29,5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Иные выплаты персоналу </w:t>
            </w:r>
            <w:r w:rsidRPr="00F164F9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533,5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411,3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122,3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0,8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0,8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0,8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Осуществление полномочий по составлению (изменению) списков кандидатов в </w:t>
            </w:r>
            <w:r w:rsidRPr="00F164F9">
              <w:rPr>
                <w:rFonts w:eastAsia="Times New Roman"/>
                <w:lang w:eastAsia="ru-RU"/>
              </w:rPr>
              <w:lastRenderedPageBreak/>
              <w:t>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0,8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0,8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4 758,1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4 628,3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4 420,3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4 300,3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3 975,5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3 109,1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2 002,0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2 002,0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866,4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601,6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324,8  </w:t>
            </w:r>
          </w:p>
        </w:tc>
        <w:tc>
          <w:tcPr>
            <w:tcW w:w="1127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35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311,3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458,1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955,6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Осуществление полномочий по вопросам осуществления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19,0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164F9">
              <w:rPr>
                <w:rFonts w:eastAsia="Times New Roman"/>
                <w:b/>
                <w:bCs/>
                <w:i/>
                <w:iCs/>
                <w:lang w:eastAsia="ru-RU"/>
              </w:rPr>
              <w:t xml:space="preserve">40,0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noWrap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noWrap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Содействие достижению и </w:t>
            </w:r>
            <w:r w:rsidRPr="00F164F9">
              <w:rPr>
                <w:rFonts w:eastAsia="Times New Roman"/>
                <w:lang w:eastAsia="ru-RU"/>
              </w:rPr>
              <w:lastRenderedPageBreak/>
              <w:t>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164F9">
              <w:rPr>
                <w:rFonts w:eastAsia="Times New Roman"/>
                <w:b/>
                <w:bCs/>
                <w:i/>
                <w:iCs/>
                <w:lang w:eastAsia="ru-RU"/>
              </w:rPr>
              <w:t xml:space="preserve">99,7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30,1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F164F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F164F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F164F9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F164F9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F164F9" w:rsidRPr="00F164F9" w:rsidRDefault="00F164F9" w:rsidP="00F164F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F164F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350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350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350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350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350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18 823,8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8 709,2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8 818,6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муниципального управления Атяшевского муниципального </w:t>
            </w:r>
            <w:r w:rsidRPr="00F164F9">
              <w:rPr>
                <w:rFonts w:eastAsia="Times New Roman"/>
                <w:lang w:eastAsia="ru-RU"/>
              </w:rPr>
              <w:lastRenderedPageBreak/>
              <w:t>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18 161,7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8 253,1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8 355,2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164F9">
              <w:rPr>
                <w:rFonts w:eastAsia="Times New Roman"/>
                <w:lang w:eastAsia="ru-RU"/>
              </w:rPr>
              <w:t>в Атяшевском муниципальном районе на 2016-2021гг."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F164F9">
              <w:rPr>
                <w:rFonts w:eastAsia="Times New Roman"/>
                <w:lang w:eastAsia="ru-RU"/>
              </w:rPr>
              <w:lastRenderedPageBreak/>
              <w:t>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Многофункциональные центры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209,2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61,1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96,0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17 605,3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9 645,3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9 625,3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5 231,1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4 533,2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4 564,7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1 757,9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1 369,0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1 378,4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2 171,0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1 814,5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1 875,7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431,8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317,8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317,8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26,8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7 960,0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4 600,0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513,1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402,4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513,1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402,4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513,1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402,4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402,4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402,4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16,1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16,1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</w:t>
            </w:r>
            <w:r w:rsidRPr="00F164F9">
              <w:rPr>
                <w:rFonts w:eastAsia="Times New Roman"/>
                <w:lang w:eastAsia="ru-RU"/>
              </w:rPr>
              <w:lastRenderedPageBreak/>
              <w:t xml:space="preserve">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noWrap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noWrap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noWrap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</w:t>
            </w:r>
            <w:r w:rsidRPr="00F164F9">
              <w:rPr>
                <w:rFonts w:eastAsia="Times New Roman"/>
                <w:lang w:eastAsia="ru-RU"/>
              </w:rPr>
              <w:lastRenderedPageBreak/>
              <w:t xml:space="preserve">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3 362,8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2 262,7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2 288,6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925,2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751,9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276,56896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227,2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227,2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238,34696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282,1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306,5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2,2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0,1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Осуществление переданных полномочий Российской </w:t>
            </w:r>
            <w:r w:rsidRPr="00F164F9">
              <w:rPr>
                <w:rFonts w:eastAsia="Times New Roman"/>
                <w:lang w:eastAsia="ru-RU"/>
              </w:rPr>
              <w:lastRenderedPageBreak/>
              <w:t>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375,8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113,0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Взносы по обязательному </w:t>
            </w:r>
            <w:r w:rsidRPr="00F164F9">
              <w:rPr>
                <w:rFonts w:eastAsia="Times New Roman"/>
                <w:lang w:eastAsia="ru-RU"/>
              </w:rPr>
              <w:lastRenderedPageBreak/>
              <w:t>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219,0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86,1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37,1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38,3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3,1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238,0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62,0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24,0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24,0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24,0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Основное мероприятие "Противодействие экстремизму и профилактика </w:t>
            </w:r>
            <w:r w:rsidRPr="00F164F9">
              <w:rPr>
                <w:rFonts w:eastAsia="Times New Roman"/>
                <w:lang w:eastAsia="ru-RU"/>
              </w:rPr>
              <w:lastRenderedPageBreak/>
              <w:t>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"Обеспечение безопасности и охраны жизни людей на водных объектах Атяшевского муниципального района на 2016-2021"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9 853,7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13 344,9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17 577,6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3 087,7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3 666,0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3 650,7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Осуществление государственных полномочий </w:t>
            </w:r>
            <w:r w:rsidRPr="00F164F9">
              <w:rPr>
                <w:rFonts w:eastAsia="Times New Roman"/>
                <w:lang w:eastAsia="ru-RU"/>
              </w:rPr>
              <w:lastRenderedPageBreak/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</w:t>
            </w:r>
            <w:r w:rsidRPr="00F164F9">
              <w:rPr>
                <w:rFonts w:eastAsia="Times New Roman"/>
                <w:lang w:eastAsia="ru-RU"/>
              </w:rPr>
              <w:lastRenderedPageBreak/>
              <w:t>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1204,7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1183,7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164F9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</w:t>
            </w:r>
            <w:r w:rsidRPr="00F164F9">
              <w:rPr>
                <w:rFonts w:eastAsia="Times New Roman"/>
                <w:lang w:eastAsia="ru-RU"/>
              </w:rPr>
              <w:lastRenderedPageBreak/>
              <w:t xml:space="preserve">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Капитальный ремонт, ремонт и содержание автомобильных </w:t>
            </w:r>
            <w:r w:rsidRPr="00F164F9">
              <w:rPr>
                <w:rFonts w:eastAsia="Times New Roman"/>
                <w:lang w:eastAsia="ru-RU"/>
              </w:rPr>
              <w:lastRenderedPageBreak/>
              <w:t>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1 636,2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F164F9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2021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Основное мероприятие "Формирование у детей навыков безопасного </w:t>
            </w:r>
            <w:r w:rsidRPr="00F164F9">
              <w:rPr>
                <w:rFonts w:eastAsia="Times New Roman"/>
                <w:lang w:eastAsia="ru-RU"/>
              </w:rPr>
              <w:lastRenderedPageBreak/>
              <w:t>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107,3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107,3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107,3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F164F9">
              <w:rPr>
                <w:rFonts w:eastAsia="Times New Roman"/>
                <w:lang w:eastAsia="ru-RU"/>
              </w:rPr>
              <w:lastRenderedPageBreak/>
              <w:t>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 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F164F9">
              <w:rPr>
                <w:rFonts w:eastAsia="Times New Roman"/>
                <w:lang w:eastAsia="ru-RU"/>
              </w:rPr>
              <w:lastRenderedPageBreak/>
              <w:t>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F164F9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5,3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5,3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F164F9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</w:t>
            </w:r>
            <w:r w:rsidRPr="00F164F9">
              <w:rPr>
                <w:rFonts w:eastAsia="Times New Roman"/>
                <w:lang w:eastAsia="ru-RU"/>
              </w:rPr>
              <w:lastRenderedPageBreak/>
              <w:t>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5,3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5,3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4 836,9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5 965,4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14,4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14,4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14,4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Непрограммные расходы в </w:t>
            </w:r>
            <w:r w:rsidRPr="00F164F9">
              <w:rPr>
                <w:rFonts w:eastAsia="Times New Roman"/>
                <w:lang w:eastAsia="ru-RU"/>
              </w:rPr>
              <w:lastRenderedPageBreak/>
              <w:t>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F164F9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199 116,7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131 227,7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132 365,2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50 139,6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50 139,6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50 139,6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2 323,3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4 808,1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3 684,3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1 803,3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3 532,5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2 973,6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4 200,2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1 854,9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2 345,3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</w:t>
            </w:r>
            <w:r w:rsidRPr="00F164F9">
              <w:rPr>
                <w:rFonts w:eastAsia="Times New Roman"/>
                <w:lang w:eastAsia="ru-RU"/>
              </w:rPr>
              <w:lastRenderedPageBreak/>
              <w:t>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25 725,8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12 318,8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12 268,2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16 087,0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7 892,1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7 963,8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130 805,9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87 350,6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89 675,9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130 654,4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130 654,4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отплаты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7 775,1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9 876,5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5 975,1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5 381,4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8 276,5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1 800,0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1 700,1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1 600,0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16 482,4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12 412,</w:t>
            </w:r>
            <w:r>
              <w:rPr>
                <w:rFonts w:eastAsia="Times New Roman"/>
                <w:lang w:eastAsia="ru-RU"/>
              </w:rPr>
              <w:t>2</w:t>
            </w:r>
            <w:r w:rsidRPr="00F164F9">
              <w:rPr>
                <w:rFonts w:eastAsia="Times New Roman"/>
                <w:lang w:eastAsia="ru-RU"/>
              </w:rPr>
              <w:t xml:space="preserve">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16 817,3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13 678,</w:t>
            </w:r>
            <w:r>
              <w:rPr>
                <w:rFonts w:eastAsia="Times New Roman"/>
                <w:lang w:eastAsia="ru-RU"/>
              </w:rPr>
              <w:t>1</w:t>
            </w:r>
            <w:r w:rsidRPr="00F164F9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4 070,2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1 734,</w:t>
            </w:r>
            <w:r>
              <w:rPr>
                <w:rFonts w:eastAsia="Times New Roman"/>
                <w:lang w:eastAsia="ru-RU"/>
              </w:rPr>
              <w:t>2</w:t>
            </w:r>
            <w:r w:rsidRPr="00F164F9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1 689,4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</w:t>
            </w:r>
            <w:r w:rsidRPr="00F164F9">
              <w:rPr>
                <w:rFonts w:eastAsia="Times New Roman"/>
                <w:lang w:eastAsia="ru-RU"/>
              </w:rPr>
              <w:lastRenderedPageBreak/>
              <w:t>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105 125,5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96 626,1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56 320,5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59 331,7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8 499,4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5 169,1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4 932,2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Основное мероприятие "Организация патриотического воспитания граждан в ходе подготовки и проведения мероприятий, посвященных юбилейным и </w:t>
            </w:r>
            <w:r w:rsidRPr="00F164F9">
              <w:rPr>
                <w:rFonts w:eastAsia="Times New Roman"/>
                <w:lang w:eastAsia="ru-RU"/>
              </w:rPr>
              <w:lastRenderedPageBreak/>
              <w:t>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color w:val="000000"/>
                <w:lang w:eastAsia="ru-RU"/>
              </w:rPr>
            </w:pPr>
            <w:r w:rsidRPr="00F164F9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17 255,6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15 185,2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15 654,9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14 541,2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14 541,2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10 961,4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1 091,0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1817,8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1817,8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2904,7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2904,7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2904,7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2904,7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2904,7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915,6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140,4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144,5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Pr="00F164F9">
              <w:rPr>
                <w:rFonts w:eastAsia="Times New Roman"/>
                <w:lang w:eastAsia="ru-RU"/>
              </w:rPr>
              <w:lastRenderedPageBreak/>
              <w:t>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817,7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114,9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119,5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78,3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45221,6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29359,2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31573,6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39003,4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24000,1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38603,4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24000,1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38603,4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24000,1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907,3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207,2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207,2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568,2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7914,9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8792,9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8792,9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8792,9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373,3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373,3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color w:val="000000"/>
                <w:lang w:eastAsia="ru-RU"/>
              </w:rPr>
            </w:pPr>
            <w:r w:rsidRPr="00F164F9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noWrap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27" w:type="dxa"/>
            <w:shd w:val="clear" w:color="auto" w:fill="auto"/>
            <w:noWrap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noWrap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6,5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color w:val="000000"/>
                <w:lang w:eastAsia="ru-RU"/>
              </w:rPr>
            </w:pPr>
            <w:r w:rsidRPr="00F164F9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65,8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23263,8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15149,4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12649,4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12649,4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8322,2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2500,0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8322,2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2500,0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"Общерайонные мероприятия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5 500,0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Реализация мероприятий, направленных на создание модельных библиотек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Капитальный ремонт объектов культуры и укрепление материально-технической </w:t>
            </w:r>
            <w:r w:rsidRPr="00F164F9">
              <w:rPr>
                <w:rFonts w:eastAsia="Times New Roman"/>
                <w:lang w:eastAsia="ru-RU"/>
              </w:rPr>
              <w:lastRenderedPageBreak/>
              <w:t>базы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Фонд оплаты труда казенных </w:t>
            </w:r>
            <w:r w:rsidRPr="00F164F9">
              <w:rPr>
                <w:rFonts w:eastAsia="Times New Roman"/>
                <w:lang w:eastAsia="ru-RU"/>
              </w:rPr>
              <w:lastRenderedPageBreak/>
              <w:t xml:space="preserve">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4 885,1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5 733,5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1 333,1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1 738,8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99,4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101,3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13 955,4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15 727,0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16 015,8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8 559,0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7 752,0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7 967,6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color w:val="000000"/>
                <w:lang w:eastAsia="ru-RU"/>
              </w:rPr>
            </w:pPr>
            <w:r w:rsidRPr="00F164F9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3 911,5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5 654,6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5 868,4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406,7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698,9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Предоставление молодым </w:t>
            </w:r>
            <w:r w:rsidRPr="00F164F9">
              <w:rPr>
                <w:rFonts w:eastAsia="Times New Roman"/>
                <w:lang w:eastAsia="ru-RU"/>
              </w:rPr>
              <w:lastRenderedPageBreak/>
              <w:t>семьям социальных выплат на строительство или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8B1892">
              <w:rPr>
                <w:rFonts w:eastAsia="Times New Roman"/>
                <w:lang w:eastAsia="ru-RU"/>
              </w:rPr>
              <w:t xml:space="preserve"> </w:t>
            </w:r>
            <w:r w:rsidRPr="00F164F9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3 903,8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5 707,1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5 707,1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3 806,4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3 806,4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</w:t>
            </w:r>
            <w:r w:rsidRPr="00F164F9">
              <w:rPr>
                <w:rFonts w:eastAsia="Times New Roman"/>
                <w:lang w:eastAsia="ru-RU"/>
              </w:rPr>
              <w:lastRenderedPageBreak/>
              <w:t>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1 234,400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1 234,400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8B1892">
              <w:rPr>
                <w:rFonts w:eastAsia="Times New Roman"/>
                <w:lang w:eastAsia="ru-RU"/>
              </w:rPr>
              <w:t>н</w:t>
            </w:r>
            <w:r w:rsidRPr="00F164F9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8B1892">
              <w:rPr>
                <w:rFonts w:eastAsia="Times New Roman"/>
                <w:lang w:eastAsia="ru-RU"/>
              </w:rPr>
              <w:t>н</w:t>
            </w:r>
            <w:r w:rsidRPr="00F164F9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1 710,4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3 042,7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Приобретение товаров, работ, услуг в пользу граждан в целях их социального </w:t>
            </w:r>
            <w:r w:rsidRPr="00F164F9">
              <w:rPr>
                <w:rFonts w:eastAsia="Times New Roman"/>
                <w:lang w:eastAsia="ru-RU"/>
              </w:rPr>
              <w:lastRenderedPageBreak/>
              <w:t>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841,6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1 312,6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1 312,6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8B1892">
              <w:rPr>
                <w:rFonts w:eastAsia="Times New Roman"/>
                <w:lang w:eastAsia="ru-RU"/>
              </w:rPr>
              <w:t>е</w:t>
            </w:r>
            <w:r w:rsidRPr="00F164F9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</w:t>
            </w:r>
            <w:r w:rsidRPr="00F164F9">
              <w:rPr>
                <w:rFonts w:eastAsia="Times New Roman"/>
                <w:lang w:eastAsia="ru-RU"/>
              </w:rPr>
              <w:lastRenderedPageBreak/>
              <w:t>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8B1892">
              <w:rPr>
                <w:rFonts w:eastAsia="Times New Roman"/>
                <w:lang w:eastAsia="ru-RU"/>
              </w:rPr>
              <w:t>р</w:t>
            </w:r>
            <w:r w:rsidRPr="00F164F9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64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</w:t>
            </w:r>
            <w:r w:rsidRPr="00F164F9">
              <w:rPr>
                <w:rFonts w:eastAsia="Times New Roman"/>
                <w:lang w:eastAsia="ru-RU"/>
              </w:rPr>
              <w:lastRenderedPageBreak/>
              <w:t>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164F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164F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5043,2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1503,2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1503,2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164F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164F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3,2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164F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3,2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3,2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3,2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3,2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3,2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1500,0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1500,0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1500,0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1500,0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1500,0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1500,0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F164F9" w:rsidRPr="00F164F9" w:rsidTr="00F164F9">
        <w:trPr>
          <w:gridAfter w:val="1"/>
          <w:wAfter w:w="54" w:type="dxa"/>
          <w:trHeight w:val="20"/>
        </w:trPr>
        <w:tc>
          <w:tcPr>
            <w:tcW w:w="3403" w:type="dxa"/>
            <w:shd w:val="clear" w:color="auto" w:fill="auto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F164F9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F164F9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64F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164F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164F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329 209,3  </w:t>
            </w:r>
          </w:p>
        </w:tc>
        <w:tc>
          <w:tcPr>
            <w:tcW w:w="1127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229418,5  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F164F9" w:rsidRPr="00F164F9" w:rsidRDefault="00F164F9" w:rsidP="00F164F9">
            <w:pPr>
              <w:rPr>
                <w:rFonts w:eastAsia="Times New Roman"/>
                <w:lang w:eastAsia="ru-RU"/>
              </w:rPr>
            </w:pPr>
            <w:r w:rsidRPr="00F164F9">
              <w:rPr>
                <w:rFonts w:eastAsia="Times New Roman"/>
                <w:lang w:eastAsia="ru-RU"/>
              </w:rPr>
              <w:t xml:space="preserve">235081,8  </w:t>
            </w:r>
          </w:p>
        </w:tc>
      </w:tr>
    </w:tbl>
    <w:p w:rsidR="006A0309" w:rsidRDefault="008B1892" w:rsidP="008B1892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</w:t>
      </w:r>
      <w:r w:rsidR="006A0309">
        <w:rPr>
          <w:rFonts w:eastAsia="Times New Roman"/>
          <w:sz w:val="28"/>
          <w:szCs w:val="28"/>
          <w:lang w:eastAsia="ru-RU"/>
        </w:rPr>
        <w:t xml:space="preserve">  </w:t>
      </w:r>
      <w:r w:rsidR="00B13D37">
        <w:rPr>
          <w:rFonts w:eastAsia="Times New Roman"/>
          <w:sz w:val="28"/>
          <w:szCs w:val="28"/>
          <w:lang w:eastAsia="ru-RU"/>
        </w:rPr>
        <w:t>»;</w:t>
      </w:r>
    </w:p>
    <w:p w:rsidR="00683DD0" w:rsidRDefault="00FD62F4" w:rsidP="00683DD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</w:t>
      </w:r>
      <w:r w:rsidR="00BB7CC6">
        <w:rPr>
          <w:rFonts w:eastAsia="Times New Roman"/>
          <w:sz w:val="28"/>
          <w:szCs w:val="28"/>
          <w:lang w:eastAsia="ru-RU"/>
        </w:rPr>
        <w:t xml:space="preserve">) </w:t>
      </w:r>
      <w:r w:rsidR="00683DD0">
        <w:rPr>
          <w:rFonts w:eastAsia="Times New Roman"/>
          <w:sz w:val="28"/>
          <w:szCs w:val="28"/>
          <w:lang w:eastAsia="ru-RU"/>
        </w:rPr>
        <w:t xml:space="preserve">Приложение 5 изложить в следующей редакции: </w:t>
      </w:r>
    </w:p>
    <w:p w:rsidR="005C3378" w:rsidRDefault="00235AD7" w:rsidP="00035EEE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112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64"/>
        <w:gridCol w:w="456"/>
        <w:gridCol w:w="618"/>
        <w:gridCol w:w="456"/>
        <w:gridCol w:w="336"/>
        <w:gridCol w:w="510"/>
        <w:gridCol w:w="857"/>
        <w:gridCol w:w="576"/>
        <w:gridCol w:w="1236"/>
        <w:gridCol w:w="406"/>
        <w:gridCol w:w="712"/>
        <w:gridCol w:w="486"/>
        <w:gridCol w:w="630"/>
        <w:gridCol w:w="200"/>
      </w:tblGrid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8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23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23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23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</w:p>
        </w:tc>
      </w:tr>
      <w:tr w:rsidR="005C3378" w:rsidRPr="005C3378" w:rsidTr="00380136">
        <w:trPr>
          <w:trHeight w:val="20"/>
        </w:trPr>
        <w:tc>
          <w:tcPr>
            <w:tcW w:w="909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3378" w:rsidRPr="005C3378" w:rsidRDefault="005C3378" w:rsidP="005C337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3378" w:rsidRPr="005C3378" w:rsidRDefault="005C3378" w:rsidP="005C337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C3378" w:rsidRPr="005C3378" w:rsidTr="00380136">
        <w:trPr>
          <w:trHeight w:val="20"/>
        </w:trPr>
        <w:tc>
          <w:tcPr>
            <w:tcW w:w="1112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5C3378" w:rsidRPr="005C3378" w:rsidTr="00380136">
        <w:trPr>
          <w:trHeight w:val="20"/>
        </w:trPr>
        <w:tc>
          <w:tcPr>
            <w:tcW w:w="1112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муниципального района на 2019 год и на плановый период 2020 и 2021 годов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2021 год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center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66 381,6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51 926,0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50390,1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36542,9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19162,8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19263,6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1792,0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1326,1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1718,3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1326,1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r w:rsidRPr="005C3378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1718,3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1326,1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1718,3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1326,1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1 718,3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1 332,5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1 018,5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307,6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5C3378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16008,2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9211,3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9218,5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15 044,6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8 692,4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8 700,9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14 994,6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8 650,9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14 994,6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8 650,9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8 881,9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7 570,7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7 572,8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6 800,7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5 814,5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5 816,2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2 081,2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1 756,2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1 756,6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1 189,3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161,8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70,4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</w:t>
            </w:r>
            <w:r w:rsidRPr="005C3378">
              <w:rPr>
                <w:rFonts w:eastAsia="Times New Roman"/>
                <w:lang w:eastAsia="ru-RU"/>
              </w:rPr>
              <w:lastRenderedPageBreak/>
              <w:t>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969,9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977,3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982,6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14,5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4 923,4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3 634,9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1 058,5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963,7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963,7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68,4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64,9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созданию, материально-техническому и организационному обеспечению </w:t>
            </w:r>
            <w:r w:rsidRPr="005C3378">
              <w:rPr>
                <w:rFonts w:eastAsia="Times New Roman"/>
                <w:lang w:eastAsia="ru-RU"/>
              </w:rPr>
              <w:lastRenderedPageBreak/>
              <w:t>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80,1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79,1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23,9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5C3378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104,5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Иные выплаты персоналу государственных (муниципальных) органов, за исключением фонда </w:t>
            </w:r>
            <w:r w:rsidRPr="005C3378">
              <w:rPr>
                <w:rFonts w:eastAsia="Times New Roman"/>
                <w:lang w:eastAsia="ru-RU"/>
              </w:rPr>
              <w:lastRenderedPageBreak/>
              <w:t>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98,6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</w:t>
            </w:r>
            <w:r w:rsidRPr="005C3378">
              <w:rPr>
                <w:rFonts w:eastAsia="Times New Roman"/>
                <w:lang w:eastAsia="ru-RU"/>
              </w:rPr>
              <w:lastRenderedPageBreak/>
              <w:t xml:space="preserve">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443,9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342,4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101,5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0,8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0,8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0,8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0,8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0,8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Проведение выборов в представительные органы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C337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C337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5C3378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5C3378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C3378" w:rsidRPr="005C3378" w:rsidRDefault="005C3378" w:rsidP="005C337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5C337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350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350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350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350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350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18 362,7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8 275,4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8 368,2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18 261,7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8 253,1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8 355,2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 в Атяшевском муниципальном районе на 2016-2021гг."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Расходы на обеспечение функций органов </w:t>
            </w:r>
            <w:r w:rsidRPr="005C3378">
              <w:rPr>
                <w:rFonts w:eastAsia="Times New Roman"/>
                <w:lang w:eastAsia="ru-RU"/>
              </w:rPr>
              <w:lastRenderedPageBreak/>
              <w:t xml:space="preserve">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209,2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</w:t>
            </w:r>
            <w:r w:rsidRPr="005C3378">
              <w:rPr>
                <w:rFonts w:eastAsia="Times New Roman"/>
                <w:lang w:eastAsia="ru-RU"/>
              </w:rPr>
              <w:lastRenderedPageBreak/>
              <w:t>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61,1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96,0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17 705,3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9 745,3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9 725,3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5 231,1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4 533,2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4 564,7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1 757,9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1 369,0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1 378,4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2 271,0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1 814,5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1 875,7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431,8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317,8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317,8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26,8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</w:t>
            </w:r>
            <w:r w:rsidRPr="005C3378">
              <w:rPr>
                <w:rFonts w:eastAsia="Times New Roman"/>
                <w:lang w:eastAsia="ru-RU"/>
              </w:rPr>
              <w:lastRenderedPageBreak/>
              <w:t xml:space="preserve">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7 960,0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4 600,0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Основное мероприятие "Обучение управленческих кадров в </w:t>
            </w:r>
            <w:r w:rsidRPr="005C3378">
              <w:rPr>
                <w:rFonts w:eastAsia="Times New Roman"/>
                <w:lang w:eastAsia="ru-RU"/>
              </w:rPr>
              <w:lastRenderedPageBreak/>
              <w:t>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"Энергосбережение и повышение </w:t>
            </w:r>
            <w:r w:rsidRPr="005C3378">
              <w:rPr>
                <w:rFonts w:eastAsia="Times New Roman"/>
                <w:lang w:eastAsia="ru-RU"/>
              </w:rPr>
              <w:lastRenderedPageBreak/>
              <w:t>энергетической эффективности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3 362,8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2 262,7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2 288,6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</w:t>
            </w:r>
            <w:r w:rsidRPr="005C3378">
              <w:rPr>
                <w:rFonts w:eastAsia="Times New Roman"/>
                <w:lang w:eastAsia="ru-RU"/>
              </w:rPr>
              <w:lastRenderedPageBreak/>
              <w:t>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925,2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751,9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2,6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276,6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227,2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227,2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238,3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282,1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306,5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2,2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Фонд оплаты труда </w:t>
            </w:r>
            <w:r w:rsidRPr="005C3378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375,8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113,0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219,0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86,1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38,3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3,1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238,0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62,0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24,0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24,0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24,0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"Обеспечение безопасности и охраны жизни людей на водных объектах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8 432,2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11 923,4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16156,1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3 087,7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3 666,0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3 650,7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</w:t>
            </w:r>
            <w:r w:rsidRPr="005C3378">
              <w:rPr>
                <w:rFonts w:eastAsia="Times New Roman"/>
                <w:lang w:eastAsia="ru-RU"/>
              </w:rPr>
              <w:lastRenderedPageBreak/>
              <w:t>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1204,7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1183,7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C3378">
              <w:rPr>
                <w:rFonts w:eastAsia="Times New Roman"/>
                <w:lang w:eastAsia="ru-RU"/>
              </w:rPr>
              <w:t xml:space="preserve"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</w:t>
            </w:r>
            <w:r w:rsidRPr="005C3378">
              <w:rPr>
                <w:rFonts w:eastAsia="Times New Roman"/>
                <w:lang w:eastAsia="ru-RU"/>
              </w:rPr>
              <w:lastRenderedPageBreak/>
              <w:t>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5 092,5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8 005,4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12 253,4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5 092,5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8 005,4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12 253,4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Основное мероприятие "Получение заключения </w:t>
            </w:r>
            <w:r w:rsidRPr="005C3378">
              <w:rPr>
                <w:rFonts w:eastAsia="Times New Roman"/>
                <w:lang w:eastAsia="ru-RU"/>
              </w:rPr>
              <w:lastRenderedPageBreak/>
              <w:t>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Подпрограмма «Обеспечение </w:t>
            </w:r>
            <w:r w:rsidRPr="005C3378">
              <w:rPr>
                <w:rFonts w:eastAsia="Times New Roman"/>
                <w:lang w:eastAsia="ru-RU"/>
              </w:rPr>
              <w:lastRenderedPageBreak/>
              <w:t xml:space="preserve">безопасности дорожного движения в Атяшевском муниципальном районе в 2017 – 2021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102,0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 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</w:t>
            </w:r>
            <w:r w:rsidRPr="005C3378">
              <w:rPr>
                <w:rFonts w:eastAsia="Times New Roman"/>
                <w:lang w:eastAsia="ru-RU"/>
              </w:rPr>
              <w:lastRenderedPageBreak/>
              <w:t>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5C3378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Коммунальное хозяйст</w:t>
            </w:r>
            <w:r>
              <w:rPr>
                <w:rFonts w:eastAsia="Times New Roman"/>
                <w:lang w:eastAsia="ru-RU"/>
              </w:rPr>
              <w:t>в</w:t>
            </w:r>
            <w:r w:rsidRPr="005C3378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</w:t>
            </w:r>
            <w:r w:rsidRPr="005C3378">
              <w:rPr>
                <w:rFonts w:eastAsia="Times New Roman"/>
                <w:lang w:eastAsia="ru-RU"/>
              </w:rPr>
              <w:lastRenderedPageBreak/>
              <w:t xml:space="preserve">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</w:t>
            </w:r>
            <w:r w:rsidRPr="005C3378">
              <w:rPr>
                <w:rFonts w:eastAsia="Times New Roman"/>
                <w:lang w:eastAsia="ru-RU"/>
              </w:rPr>
              <w:lastRenderedPageBreak/>
              <w:t>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6 118,2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6 118,2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6 118,2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6 118,2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6 118,2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6 118,2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4 785,1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5 733,5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1 333,1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1 738,8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101,3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5 733,3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3 666,4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3 715,0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4 240,8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1 398,5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1 373,9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Основное мероприятие "Предоставление </w:t>
            </w:r>
            <w:r w:rsidRPr="005C3378">
              <w:rPr>
                <w:rFonts w:eastAsia="Times New Roman"/>
                <w:lang w:eastAsia="ru-RU"/>
              </w:rPr>
              <w:lastRenderedPageBreak/>
              <w:t>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</w:t>
            </w:r>
            <w:r w:rsidRPr="005C3378">
              <w:rPr>
                <w:rFonts w:eastAsia="Times New Roman"/>
                <w:lang w:eastAsia="ru-RU"/>
              </w:rPr>
              <w:lastRenderedPageBreak/>
              <w:t>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C3378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5C3378">
              <w:rPr>
                <w:rFonts w:eastAsia="Times New Roman"/>
                <w:lang w:eastAsia="ru-RU"/>
              </w:rPr>
              <w:lastRenderedPageBreak/>
              <w:t>"Оказание финансовой поддрежки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Основное мероприятие "Физическое воспитание и </w:t>
            </w:r>
            <w:r w:rsidRPr="005C3378">
              <w:rPr>
                <w:rFonts w:eastAsia="Times New Roman"/>
                <w:lang w:eastAsia="ru-RU"/>
              </w:rPr>
              <w:lastRenderedPageBreak/>
              <w:t>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5C3378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</w:t>
            </w:r>
            <w:r w:rsidRPr="005C3378">
              <w:rPr>
                <w:rFonts w:eastAsia="Times New Roman"/>
                <w:lang w:eastAsia="ru-RU"/>
              </w:rPr>
              <w:lastRenderedPageBreak/>
              <w:t>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11 268,6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6 146,1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6 644,0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4 758,1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4 758,1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4 628,3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4 420,3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4 300,3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3 975,5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3 109,1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2 002,0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2 002,0  </w:t>
            </w:r>
          </w:p>
        </w:tc>
      </w:tr>
      <w:tr w:rsidR="005C3378" w:rsidRPr="005C3378" w:rsidTr="00035EEE">
        <w:trPr>
          <w:gridAfter w:val="1"/>
          <w:wAfter w:w="200" w:type="dxa"/>
          <w:trHeight w:val="2055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5C3378" w:rsidRDefault="005C3378" w:rsidP="005C3378">
            <w:pPr>
              <w:rPr>
                <w:rFonts w:eastAsia="Times New Roman"/>
                <w:lang w:eastAsia="ru-RU"/>
              </w:rPr>
            </w:pPr>
          </w:p>
          <w:p w:rsidR="005C3378" w:rsidRDefault="005C3378" w:rsidP="005C3378">
            <w:pPr>
              <w:rPr>
                <w:rFonts w:eastAsia="Times New Roman"/>
                <w:lang w:eastAsia="ru-RU"/>
              </w:rPr>
            </w:pPr>
          </w:p>
          <w:p w:rsidR="005C3378" w:rsidRDefault="005C3378" w:rsidP="005C3378">
            <w:pPr>
              <w:rPr>
                <w:rFonts w:eastAsia="Times New Roman"/>
                <w:lang w:eastAsia="ru-RU"/>
              </w:rPr>
            </w:pPr>
          </w:p>
          <w:p w:rsidR="005C3378" w:rsidRDefault="005C3378" w:rsidP="005C3378">
            <w:pPr>
              <w:rPr>
                <w:rFonts w:eastAsia="Times New Roman"/>
                <w:lang w:eastAsia="ru-RU"/>
              </w:rPr>
            </w:pPr>
          </w:p>
          <w:p w:rsidR="005C3378" w:rsidRDefault="005C3378" w:rsidP="005C3378">
            <w:pPr>
              <w:rPr>
                <w:rFonts w:eastAsia="Times New Roman"/>
                <w:lang w:eastAsia="ru-RU"/>
              </w:rPr>
            </w:pPr>
          </w:p>
          <w:p w:rsidR="00035EEE" w:rsidRDefault="00035EEE" w:rsidP="005C3378">
            <w:pPr>
              <w:rPr>
                <w:rFonts w:eastAsia="Times New Roman"/>
                <w:lang w:eastAsia="ru-RU"/>
              </w:rPr>
            </w:pPr>
          </w:p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866,4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601,6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324,8  </w:t>
            </w:r>
          </w:p>
        </w:tc>
        <w:tc>
          <w:tcPr>
            <w:tcW w:w="1118" w:type="dxa"/>
            <w:gridSpan w:val="2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311,3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458,1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955,6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Осуществление полномочий по вопросам осуществления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19,0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</w:t>
            </w:r>
            <w:r w:rsidRPr="005C3378">
              <w:rPr>
                <w:rFonts w:eastAsia="Times New Roman"/>
                <w:lang w:eastAsia="ru-RU"/>
              </w:rPr>
              <w:lastRenderedPageBreak/>
              <w:t xml:space="preserve">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99,7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30,1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Иные межбюджетные тра</w:t>
            </w:r>
            <w:r w:rsidR="00380136">
              <w:rPr>
                <w:rFonts w:eastAsia="Times New Roman"/>
                <w:lang w:eastAsia="ru-RU"/>
              </w:rPr>
              <w:t>н</w:t>
            </w:r>
            <w:r w:rsidRPr="005C3378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5,3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5,3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Иные межбюджетные тра</w:t>
            </w:r>
            <w:r w:rsidR="00380136">
              <w:rPr>
                <w:rFonts w:eastAsia="Times New Roman"/>
                <w:lang w:eastAsia="ru-RU"/>
              </w:rPr>
              <w:t>н</w:t>
            </w:r>
            <w:r w:rsidRPr="005C3378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</w:t>
            </w:r>
            <w:r w:rsidRPr="005C3378">
              <w:rPr>
                <w:rFonts w:eastAsia="Times New Roman"/>
                <w:lang w:eastAsia="ru-RU"/>
              </w:rPr>
              <w:lastRenderedPageBreak/>
              <w:t>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5,3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5,3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14,4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14,4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14,4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Непрограммные расходы в рамках обеспечения </w:t>
            </w:r>
            <w:r w:rsidRPr="005C3378">
              <w:rPr>
                <w:rFonts w:eastAsia="Times New Roman"/>
                <w:lang w:eastAsia="ru-RU"/>
              </w:rPr>
              <w:lastRenderedPageBreak/>
              <w:t>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Иные межбюджетные трансфер</w:t>
            </w:r>
            <w:r w:rsidR="00380136">
              <w:rPr>
                <w:rFonts w:eastAsia="Times New Roman"/>
                <w:lang w:eastAsia="ru-RU"/>
              </w:rPr>
              <w:t>т</w:t>
            </w:r>
            <w:r w:rsidRPr="005C3378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380136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</w:t>
            </w:r>
            <w:r w:rsidRPr="005C3378">
              <w:rPr>
                <w:rFonts w:eastAsia="Times New Roman"/>
                <w:lang w:eastAsia="ru-RU"/>
              </w:rPr>
              <w:lastRenderedPageBreak/>
              <w:t>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337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337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5043,2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1503,2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1503,2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Дотации на выравнивание </w:t>
            </w:r>
            <w:r w:rsidRPr="005C3378">
              <w:rPr>
                <w:rFonts w:eastAsia="Times New Roman"/>
                <w:lang w:eastAsia="ru-RU"/>
              </w:rPr>
              <w:lastRenderedPageBreak/>
              <w:t>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337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337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3,2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337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3,2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3,2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3,2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3,2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3,2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1500,0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1500,0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1500,0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1500,0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Иные межбюджетные </w:t>
            </w:r>
            <w:r w:rsidRPr="005C3378">
              <w:rPr>
                <w:rFonts w:eastAsia="Times New Roman"/>
                <w:lang w:eastAsia="ru-RU"/>
              </w:rPr>
              <w:lastRenderedPageBreak/>
              <w:t>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1500,0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5040,0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1500,0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C337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C337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208 426,7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142746,3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143978,9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3 620,8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2 153,7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2 154,9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3 572,8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3 500,1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128,1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85,4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85,3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Взносы по обязательному </w:t>
            </w:r>
            <w:r w:rsidRPr="005C3378">
              <w:rPr>
                <w:rFonts w:eastAsia="Times New Roman"/>
                <w:lang w:eastAsia="ru-RU"/>
              </w:rPr>
              <w:lastRenderedPageBreak/>
              <w:t>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25,8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hideMark/>
          </w:tcPr>
          <w:p w:rsidR="00035EEE" w:rsidRDefault="00035EEE" w:rsidP="005C3378">
            <w:pPr>
              <w:rPr>
                <w:rFonts w:eastAsia="Times New Roman"/>
                <w:lang w:eastAsia="ru-RU"/>
              </w:rPr>
            </w:pPr>
          </w:p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6,6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3 372,0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1 734,5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1 349,8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1 114,9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1 114,9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</w:t>
            </w:r>
            <w:r w:rsidRPr="005C3378">
              <w:rPr>
                <w:rFonts w:eastAsia="Times New Roman"/>
                <w:lang w:eastAsia="ru-RU"/>
              </w:rPr>
              <w:lastRenderedPageBreak/>
              <w:t>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384,7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336,7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642,0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163,3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93,3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472,3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439,3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439,3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995,5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420,0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131,5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414,0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72,7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72,7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Содействие достижению и </w:t>
            </w:r>
            <w:r w:rsidRPr="005C3378">
              <w:rPr>
                <w:rFonts w:eastAsia="Times New Roman"/>
                <w:lang w:eastAsia="ru-RU"/>
              </w:rPr>
              <w:lastRenderedPageBreak/>
              <w:t>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72,7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55,9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16,9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Мероприятия по духовно-</w:t>
            </w:r>
            <w:r w:rsidRPr="005C3378">
              <w:rPr>
                <w:rFonts w:eastAsia="Times New Roman"/>
                <w:lang w:eastAsia="ru-RU"/>
              </w:rPr>
              <w:lastRenderedPageBreak/>
              <w:t>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196 489,2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128 449,3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129 440,5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50 139,6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50 139,6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50 139,6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Субсидии бюджетным </w:t>
            </w:r>
            <w:r w:rsidRPr="005C3378">
              <w:rPr>
                <w:rFonts w:eastAsia="Times New Roman"/>
                <w:lang w:eastAsia="ru-RU"/>
              </w:rPr>
              <w:lastRenderedPageBreak/>
              <w:t>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2 323,3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4 808,1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3 684,3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1 803,3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3 532,5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2 973,6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4 200,2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1 854,9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2 345,3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</w:t>
            </w:r>
            <w:r w:rsidRPr="005C3378">
              <w:rPr>
                <w:rFonts w:eastAsia="Times New Roman"/>
                <w:lang w:eastAsia="ru-RU"/>
              </w:rPr>
              <w:lastRenderedPageBreak/>
              <w:t>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25 725,8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12 318,8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12 268,2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16 087,0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7 892,1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7 963,8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130 805,9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87 350,6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89 675,9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130 654,4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130 654,4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Школы-детские сады, </w:t>
            </w:r>
            <w:r w:rsidRPr="005C3378">
              <w:rPr>
                <w:rFonts w:eastAsia="Times New Roman"/>
                <w:lang w:eastAsia="ru-RU"/>
              </w:rPr>
              <w:lastRenderedPageBreak/>
              <w:t>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7 775,1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9 876,5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5 975,1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5 381,4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8 276,5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1 800,0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1 700,1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1 600,0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16 482,4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15 367,5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12 412,2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16 817,3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13 678,1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4 070,2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1 734,2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1 689,4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</w:t>
            </w:r>
            <w:r w:rsidRPr="005C3378">
              <w:rPr>
                <w:rFonts w:eastAsia="Times New Roman"/>
                <w:lang w:eastAsia="ru-RU"/>
              </w:rPr>
              <w:lastRenderedPageBreak/>
              <w:t>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105 125,5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61 489,6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64 263,9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96 626,10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56 320,5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59 331,7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8 499,40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5 169,1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4 932,2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Основное мероприятие "Профилактика </w:t>
            </w:r>
            <w:r w:rsidRPr="005C3378">
              <w:rPr>
                <w:rFonts w:eastAsia="Times New Roman"/>
                <w:lang w:eastAsia="ru-RU"/>
              </w:rPr>
              <w:lastRenderedPageBreak/>
              <w:t>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color w:val="000000"/>
                <w:lang w:eastAsia="ru-RU"/>
              </w:rPr>
            </w:pPr>
            <w:r w:rsidRPr="005C3378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14 647,7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12 427,3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12 750,2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14 541,2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14 541,2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10 961,4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Субсидии бюджетным </w:t>
            </w:r>
            <w:r w:rsidRPr="005C3378">
              <w:rPr>
                <w:rFonts w:eastAsia="Times New Roman"/>
                <w:lang w:eastAsia="ru-RU"/>
              </w:rPr>
              <w:lastRenderedPageBreak/>
              <w:t>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1 091,0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1817,8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1817,8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817,7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119,5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78,3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8 222,0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12 060,6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12 300,8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Социальное обеспечение </w:t>
            </w:r>
            <w:r w:rsidRPr="005C3378">
              <w:rPr>
                <w:rFonts w:eastAsia="Times New Roman"/>
                <w:lang w:eastAsia="ru-RU"/>
              </w:rPr>
              <w:lastRenderedPageBreak/>
              <w:t>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color w:val="000000"/>
                <w:lang w:eastAsia="ru-RU"/>
              </w:rPr>
            </w:pPr>
            <w:r w:rsidRPr="005C3378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3 911,5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5 654,6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5 868,4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406,7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698,9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3 903,8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5 707,1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5 707,1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3 806,4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3 806,4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Бюджетные инвестиции на приобретение объектов недвижимого имущества в государственную (муниципальную) </w:t>
            </w:r>
            <w:r w:rsidRPr="005C3378">
              <w:rPr>
                <w:rFonts w:eastAsia="Times New Roman"/>
                <w:lang w:eastAsia="ru-RU"/>
              </w:rPr>
              <w:lastRenderedPageBreak/>
              <w:t>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1 234,400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1 234,400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380136">
              <w:rPr>
                <w:rFonts w:eastAsia="Times New Roman"/>
                <w:lang w:eastAsia="ru-RU"/>
              </w:rPr>
              <w:t>н</w:t>
            </w:r>
            <w:r w:rsidRPr="005C3378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380136">
              <w:rPr>
                <w:rFonts w:eastAsia="Times New Roman"/>
                <w:lang w:eastAsia="ru-RU"/>
              </w:rPr>
              <w:t>н</w:t>
            </w:r>
            <w:r w:rsidRPr="005C3378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1 710,4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3 042,7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841,6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1 312,6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1 312,6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Непрограммные расходы главных распорядителей бюджетных средств </w:t>
            </w:r>
            <w:r w:rsidRPr="005C3378">
              <w:rPr>
                <w:rFonts w:eastAsia="Times New Roman"/>
                <w:lang w:eastAsia="ru-RU"/>
              </w:rPr>
              <w:lastRenderedPageBreak/>
              <w:t>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337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337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42785,6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25331,5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27707,6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337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337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1174,3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785,9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802,8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661,2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400,4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644,3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400,4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644,3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400,4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644,3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400,4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397,5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391,4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300,6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96,9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90,8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0,9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8,1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</w:t>
            </w:r>
            <w:r w:rsidRPr="005C3378">
              <w:rPr>
                <w:rFonts w:eastAsia="Times New Roman"/>
                <w:lang w:eastAsia="ru-RU"/>
              </w:rPr>
              <w:lastRenderedPageBreak/>
              <w:t xml:space="preserve">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244,4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187,6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16,9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16,9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16,9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3,9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513,1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402,4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513,1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402,4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5C3378">
              <w:rPr>
                <w:rFonts w:eastAsia="Times New Roman"/>
                <w:lang w:eastAsia="ru-RU"/>
              </w:rPr>
              <w:lastRenderedPageBreak/>
              <w:t>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513,1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402,4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513,1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402,4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513,1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402,4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402,4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402,4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16,1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16,1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2904,7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color w:val="000000"/>
                <w:lang w:eastAsia="ru-RU"/>
              </w:rPr>
            </w:pPr>
            <w:r w:rsidRPr="005C3378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337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337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337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337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337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2904,7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2904,7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2904,7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5C3378">
              <w:rPr>
                <w:rFonts w:eastAsia="Times New Roman"/>
                <w:lang w:eastAsia="ru-RU"/>
              </w:rPr>
              <w:lastRenderedPageBreak/>
              <w:t>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2904,7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2904,7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2904,7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39003,4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24000,1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39003,4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24000,1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38603,4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24000,1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38603,4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24000,1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907,3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207,2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207,2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Основное мероприятие "Сохранение, охрана и </w:t>
            </w:r>
            <w:r w:rsidRPr="005C3378">
              <w:rPr>
                <w:rFonts w:eastAsia="Times New Roman"/>
                <w:lang w:eastAsia="ru-RU"/>
              </w:rPr>
              <w:lastRenderedPageBreak/>
              <w:t>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568,2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7914,9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8792,9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8792,9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8792,9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373,3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Субсидии бюджетным </w:t>
            </w:r>
            <w:r w:rsidRPr="005C3378">
              <w:rPr>
                <w:rFonts w:eastAsia="Times New Roman"/>
                <w:lang w:eastAsia="ru-RU"/>
              </w:rPr>
              <w:lastRenderedPageBreak/>
              <w:t>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373,3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C337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color w:val="000000"/>
                <w:lang w:eastAsia="ru-RU"/>
              </w:rPr>
            </w:pPr>
            <w:r w:rsidRPr="005C3378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noWrap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8" w:type="dxa"/>
            <w:gridSpan w:val="2"/>
            <w:shd w:val="clear" w:color="auto" w:fill="auto"/>
            <w:noWrap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6,46970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color w:val="000000"/>
                <w:lang w:eastAsia="ru-RU"/>
              </w:rPr>
            </w:pPr>
            <w:r w:rsidRPr="005C3378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97,003790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65,8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Поддержка лучших работников сельских </w:t>
            </w:r>
            <w:r w:rsidRPr="005C3378">
              <w:rPr>
                <w:rFonts w:eastAsia="Times New Roman"/>
                <w:lang w:eastAsia="ru-RU"/>
              </w:rPr>
              <w:lastRenderedPageBreak/>
              <w:t>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23263,8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15149,4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12649,4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12649,4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8322,2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2500,0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8322,2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2500,0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Основное мероприятие "Общерайонные мероприятия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5 500,0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Реализация мероприятий, направленных на создание модельных библиотек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Субсидии бюджетным </w:t>
            </w:r>
            <w:r w:rsidRPr="005C3378">
              <w:rPr>
                <w:rFonts w:eastAsia="Times New Roman"/>
                <w:lang w:eastAsia="ru-RU"/>
              </w:rPr>
              <w:lastRenderedPageBreak/>
              <w:t>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Капитальный ремонт объектов культуры и укрепление материально-технической базы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noWrap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5C3378">
              <w:rPr>
                <w:rFonts w:eastAsia="Times New Roman"/>
                <w:lang w:eastAsia="ru-RU"/>
              </w:rPr>
              <w:lastRenderedPageBreak/>
              <w:t>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125,4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37,9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32,3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182,5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205,8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205,9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5C3378" w:rsidRPr="005C3378" w:rsidTr="00380136">
        <w:trPr>
          <w:gridAfter w:val="1"/>
          <w:wAfter w:w="200" w:type="dxa"/>
          <w:trHeight w:val="20"/>
        </w:trPr>
        <w:tc>
          <w:tcPr>
            <w:tcW w:w="2977" w:type="dxa"/>
            <w:shd w:val="clear" w:color="auto" w:fill="auto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5C3378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5C3378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C3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C3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5C337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329 209,3  </w:t>
            </w:r>
          </w:p>
        </w:tc>
        <w:tc>
          <w:tcPr>
            <w:tcW w:w="1118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229 418,5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:rsidR="005C3378" w:rsidRPr="005C3378" w:rsidRDefault="005C3378" w:rsidP="005C3378">
            <w:pPr>
              <w:rPr>
                <w:rFonts w:eastAsia="Times New Roman"/>
                <w:lang w:eastAsia="ru-RU"/>
              </w:rPr>
            </w:pPr>
            <w:r w:rsidRPr="005C3378">
              <w:rPr>
                <w:rFonts w:eastAsia="Times New Roman"/>
                <w:lang w:eastAsia="ru-RU"/>
              </w:rPr>
              <w:t xml:space="preserve">235 081,8  </w:t>
            </w:r>
          </w:p>
        </w:tc>
      </w:tr>
    </w:tbl>
    <w:p w:rsidR="00683DD0" w:rsidRDefault="00B13D37" w:rsidP="004D08E5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»;</w:t>
      </w:r>
    </w:p>
    <w:p w:rsidR="00374405" w:rsidRDefault="00FD62F4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6</w:t>
      </w:r>
      <w:r w:rsidR="00BB7CC6">
        <w:rPr>
          <w:rFonts w:eastAsia="Times New Roman"/>
          <w:sz w:val="28"/>
          <w:szCs w:val="28"/>
          <w:lang w:eastAsia="ru-RU"/>
        </w:rPr>
        <w:t xml:space="preserve">) </w:t>
      </w:r>
      <w:r w:rsidR="00374405"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187DD9">
        <w:rPr>
          <w:rFonts w:eastAsia="Times New Roman"/>
          <w:sz w:val="28"/>
          <w:szCs w:val="28"/>
          <w:lang w:eastAsia="ru-RU"/>
        </w:rPr>
        <w:t>6</w:t>
      </w:r>
      <w:r w:rsidR="00374405"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DC5F6D" w:rsidRDefault="00FC2F88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8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5"/>
        <w:gridCol w:w="456"/>
        <w:gridCol w:w="336"/>
        <w:gridCol w:w="510"/>
        <w:gridCol w:w="857"/>
        <w:gridCol w:w="456"/>
        <w:gridCol w:w="618"/>
        <w:gridCol w:w="664"/>
        <w:gridCol w:w="1116"/>
        <w:gridCol w:w="1116"/>
        <w:gridCol w:w="1140"/>
        <w:gridCol w:w="27"/>
      </w:tblGrid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6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6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C5F6D" w:rsidRPr="00DC5F6D" w:rsidTr="00035EEE">
        <w:trPr>
          <w:trHeight w:val="20"/>
        </w:trPr>
        <w:tc>
          <w:tcPr>
            <w:tcW w:w="1084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DC5F6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DC5F6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DC5F6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DC5F6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DC5F6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DC5F6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DC5F6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DC5F6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DC5F6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2021 год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муниципального управления Атяшевского муниципального </w:t>
            </w:r>
            <w:r w:rsidRPr="00DC5F6D">
              <w:rPr>
                <w:rFonts w:eastAsia="Times New Roman"/>
                <w:lang w:eastAsia="ru-RU"/>
              </w:rPr>
              <w:lastRenderedPageBreak/>
              <w:t>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44 016,9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29 053,9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29 241,0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16 712,9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9 968,5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9 977,0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16 712,9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9 968,5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9 977,0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8 816,8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8 816,8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8 816,8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8 816,8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1 254,4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1 254,4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1 254,4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1 254,4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1 718,3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1 718,3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1 718,3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1 718,3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</w:t>
            </w:r>
            <w:r w:rsidRPr="00DC5F6D">
              <w:rPr>
                <w:rFonts w:eastAsia="Times New Roman"/>
                <w:lang w:eastAsia="ru-RU"/>
              </w:rPr>
              <w:lastRenderedPageBreak/>
              <w:t xml:space="preserve">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4 923,4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4 923,4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4 923,4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4 923,4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1 492,5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2 267,9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2 341,1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1 442,5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Подпрограмма "Повышение эффективности управления муниципальным имуществом, земельными ресурсами и </w:t>
            </w:r>
            <w:r w:rsidRPr="00DC5F6D">
              <w:rPr>
                <w:rFonts w:eastAsia="Times New Roman"/>
                <w:lang w:eastAsia="ru-RU"/>
              </w:rPr>
              <w:lastRenderedPageBreak/>
              <w:t>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5F6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C5F6D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C5F6D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C5F6D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1 431,6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992,9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994,3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Основное мероприятие "Противодействие экстремизму и профилактика терроризма на </w:t>
            </w:r>
            <w:r w:rsidRPr="00DC5F6D">
              <w:rPr>
                <w:rFonts w:eastAsia="Times New Roman"/>
                <w:lang w:eastAsia="ru-RU"/>
              </w:rPr>
              <w:lastRenderedPageBreak/>
              <w:t>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"Обеспечение безопасности и охраны жизни людей на водных объектах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5F6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C5F6D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23 823,5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15 863,5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15 843,5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9 625,3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9 625,3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9 625,3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6 218,2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7 960,0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5F6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160,0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0,0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207855,4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142260,2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143492,8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center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135868,1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93716,0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96286,1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DC5F6D">
              <w:rPr>
                <w:rFonts w:eastAsia="Times New Roman"/>
                <w:lang w:eastAsia="ru-RU"/>
              </w:rPr>
              <w:t>изациях Республики Мордовия из числа детей-инвалидов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16 482,4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16 482,4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16 482,4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16 482,4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105125,5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105125,5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105125,5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105125,5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Укрепление материально-технической базы общеобразовательных организаций, расположенных в сельской местности, в целях </w:t>
            </w:r>
            <w:r w:rsidRPr="00DC5F6D">
              <w:rPr>
                <w:rFonts w:eastAsia="Times New Roman"/>
                <w:lang w:eastAsia="ru-RU"/>
              </w:rPr>
              <w:lastRenderedPageBreak/>
              <w:t>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50 139,6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4 200,2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4 200,2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4 200,2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4 200,2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Управление образования </w:t>
            </w:r>
            <w:r w:rsidRPr="00DC5F6D">
              <w:rPr>
                <w:rFonts w:eastAsia="Times New Roman"/>
                <w:lang w:eastAsia="ru-RU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41 812,8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14 541,2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1 817,8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1 817,8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1 817,8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1 817,8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3 934,5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5 728,5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5 728,7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</w:t>
            </w:r>
            <w:r w:rsidRPr="00DC5F6D">
              <w:rPr>
                <w:rFonts w:eastAsia="Times New Roman"/>
                <w:lang w:eastAsia="ru-RU"/>
              </w:rPr>
              <w:lastRenderedPageBreak/>
              <w:t>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119,0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119,0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119,0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Управление образования Администрации Атяшевского </w:t>
            </w:r>
            <w:r w:rsidRPr="00DC5F6D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119,0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DC5F6D">
              <w:rPr>
                <w:rFonts w:eastAsia="Times New Roman"/>
                <w:lang w:eastAsia="ru-RU"/>
              </w:rPr>
              <w:t>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DC5F6D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DC5F6D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3 372,0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DC5F6D">
              <w:rPr>
                <w:rFonts w:eastAsia="Times New Roman"/>
                <w:lang w:eastAsia="ru-RU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995,5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995,5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995,5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995,5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DC5F6D">
              <w:rPr>
                <w:rFonts w:eastAsia="Times New Roman"/>
                <w:lang w:eastAsia="ru-RU"/>
              </w:rPr>
              <w:lastRenderedPageBreak/>
              <w:t>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DC5F6D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DC5F6D">
              <w:rPr>
                <w:rFonts w:eastAsia="Times New Roman"/>
                <w:lang w:eastAsia="ru-RU"/>
              </w:rPr>
              <w:t xml:space="preserve">ржки социально ориентированным </w:t>
            </w:r>
            <w:r w:rsidRPr="00DC5F6D">
              <w:rPr>
                <w:rFonts w:eastAsia="Times New Roman"/>
                <w:lang w:eastAsia="ru-RU"/>
              </w:rPr>
              <w:lastRenderedPageBreak/>
              <w:t>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3 934,7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326,1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r w:rsidRPr="00DC5F6D">
              <w:rPr>
                <w:rFonts w:eastAsia="Times New Roman"/>
                <w:lang w:eastAsia="ru-RU"/>
              </w:rPr>
              <w:lastRenderedPageBreak/>
              <w:t>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3 790,0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170,5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3 790,0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170,5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42 368,7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25 331,5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27 707,6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41 855,6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24 945,7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27 305,2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907,3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</w:t>
            </w:r>
            <w:r w:rsidRPr="00DC5F6D">
              <w:rPr>
                <w:rFonts w:eastAsia="Times New Roman"/>
                <w:lang w:eastAsia="ru-RU"/>
              </w:rPr>
              <w:lastRenderedPageBreak/>
              <w:t xml:space="preserve">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694,5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7 788,6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373,3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373,3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373,3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373,3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Поддержка лучших сельских </w:t>
            </w:r>
            <w:r w:rsidRPr="00DC5F6D">
              <w:rPr>
                <w:rFonts w:eastAsia="Times New Roman"/>
                <w:lang w:eastAsia="ru-RU"/>
              </w:rPr>
              <w:lastRenderedPageBreak/>
              <w:t>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400,1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400,4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397,5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397,5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397,5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397,5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</w:t>
            </w:r>
            <w:r w:rsidRPr="00DC5F6D">
              <w:rPr>
                <w:rFonts w:eastAsia="Times New Roman"/>
                <w:lang w:eastAsia="ru-RU"/>
              </w:rPr>
              <w:lastRenderedPageBreak/>
              <w:t xml:space="preserve">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25 871,7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16 099,4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18 054,1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8 322,2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8 322,2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8 322,2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8 322,2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Реализация мероприятий, направленных на создание модельных библиотек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Капитальный ремонт объектов культуры и укрепление материально-технической базы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A1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A1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A1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A1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513,1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513,1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7 628,8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10 062,6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4 195,5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FC492A">
              <w:rPr>
                <w:rFonts w:eastAsia="Times New Roman"/>
                <w:lang w:eastAsia="ru-RU"/>
              </w:rPr>
              <w:t xml:space="preserve"> </w:t>
            </w:r>
            <w:r w:rsidRPr="00DC5F6D">
              <w:rPr>
                <w:rFonts w:eastAsia="Times New Roman"/>
                <w:lang w:eastAsia="ru-RU"/>
              </w:rPr>
              <w:t xml:space="preserve"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</w:t>
            </w:r>
            <w:r w:rsidRPr="00DC5F6D">
              <w:rPr>
                <w:rFonts w:eastAsia="Times New Roman"/>
                <w:lang w:eastAsia="ru-RU"/>
              </w:rPr>
              <w:lastRenderedPageBreak/>
              <w:t>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C5F6D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FC492A">
              <w:rPr>
                <w:rFonts w:eastAsia="Times New Roman"/>
                <w:lang w:eastAsia="ru-RU"/>
              </w:rPr>
              <w:t xml:space="preserve"> </w:t>
            </w:r>
            <w:r w:rsidRPr="00DC5F6D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5 240,5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7 147,1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"Экономическое развитие Атяшевского </w:t>
            </w:r>
            <w:r w:rsidRPr="00DC5F6D">
              <w:rPr>
                <w:rFonts w:eastAsia="Times New Roman"/>
                <w:lang w:eastAsia="ru-RU"/>
              </w:rPr>
              <w:lastRenderedPageBreak/>
              <w:t>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Мероприятие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Мероприятие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Капитальный ремонт, ремонт и содержание автомобильных дорог общего пользования местного значения и </w:t>
            </w:r>
            <w:r w:rsidRPr="00DC5F6D">
              <w:rPr>
                <w:rFonts w:eastAsia="Times New Roman"/>
                <w:lang w:eastAsia="ru-RU"/>
              </w:rPr>
              <w:lastRenderedPageBreak/>
              <w:t>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1 636,2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Иные межбюджетные тра</w:t>
            </w:r>
            <w:r w:rsidR="00035EEE">
              <w:rPr>
                <w:rFonts w:eastAsia="Times New Roman"/>
                <w:lang w:eastAsia="ru-RU"/>
              </w:rPr>
              <w:t>н</w:t>
            </w:r>
            <w:r w:rsidRPr="00DC5F6D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</w:t>
            </w:r>
            <w:r w:rsidRPr="00DC5F6D">
              <w:rPr>
                <w:rFonts w:eastAsia="Times New Roman"/>
                <w:lang w:eastAsia="ru-RU"/>
              </w:rPr>
              <w:lastRenderedPageBreak/>
              <w:t xml:space="preserve">движения в Атяшевском муниципальном районе в 2017 – 2021 годах»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9 686,46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4 693,70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5 191,60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4 508,3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4 508,3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3 975,5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3 975,5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3 975,5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3 975,5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324,8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324,8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324,8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324,8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"Осуществление полномочий сельских поселений Атяшевского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Осуществление полномочий по вопросам осуществления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Обслуживание </w:t>
            </w:r>
            <w:r w:rsidRPr="00DC5F6D">
              <w:rPr>
                <w:rFonts w:eastAsia="Times New Roman"/>
                <w:lang w:eastAsia="ru-RU"/>
              </w:rPr>
              <w:lastRenderedPageBreak/>
              <w:t>государственного внутреннего</w:t>
            </w:r>
            <w:r w:rsidR="00FC492A">
              <w:rPr>
                <w:rFonts w:eastAsia="Times New Roman"/>
                <w:lang w:eastAsia="ru-RU"/>
              </w:rPr>
              <w:t xml:space="preserve"> </w:t>
            </w:r>
            <w:r w:rsidRPr="00DC5F6D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5 043,2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1 503,2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1 503,2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5 040,0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Иные межбюджетные тра</w:t>
            </w:r>
            <w:r w:rsidR="00FC492A">
              <w:rPr>
                <w:rFonts w:eastAsia="Times New Roman"/>
                <w:lang w:eastAsia="ru-RU"/>
              </w:rPr>
              <w:t>н</w:t>
            </w:r>
            <w:r w:rsidRPr="00DC5F6D">
              <w:rPr>
                <w:rFonts w:eastAsia="Times New Roman"/>
                <w:lang w:eastAsia="ru-RU"/>
              </w:rPr>
              <w:t>сферты,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5 040,0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5 040,0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5 040,0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5 040,0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</w:t>
            </w:r>
            <w:r w:rsidRPr="00DC5F6D">
              <w:rPr>
                <w:rFonts w:eastAsia="Times New Roman"/>
                <w:lang w:eastAsia="ru-RU"/>
              </w:rPr>
              <w:lastRenderedPageBreak/>
              <w:t>период до 2021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FC492A">
              <w:rPr>
                <w:rFonts w:eastAsia="Times New Roman"/>
                <w:lang w:eastAsia="ru-RU"/>
              </w:rPr>
              <w:t>н</w:t>
            </w:r>
            <w:r w:rsidRPr="00DC5F6D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Дополнительное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«Гармонизация межнациональных и </w:t>
            </w:r>
            <w:r w:rsidRPr="00DC5F6D">
              <w:rPr>
                <w:rFonts w:eastAsia="Times New Roman"/>
                <w:lang w:eastAsia="ru-RU"/>
              </w:rPr>
              <w:lastRenderedPageBreak/>
              <w:t>межконфессиональных отношений в Атяшевском муниципальном районе на 2016-2021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 w:rsidR="00FC492A">
              <w:rPr>
                <w:rFonts w:eastAsia="Times New Roman"/>
                <w:lang w:eastAsia="ru-RU"/>
              </w:rPr>
              <w:t xml:space="preserve"> </w:t>
            </w:r>
            <w:r w:rsidRPr="00DC5F6D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</w:t>
            </w:r>
            <w:r w:rsidRPr="00DC5F6D">
              <w:rPr>
                <w:rFonts w:eastAsia="Times New Roman"/>
                <w:lang w:eastAsia="ru-RU"/>
              </w:rPr>
              <w:lastRenderedPageBreak/>
              <w:t>гармонизацию межнациональных отношений и этнокультурное развитие народов, проживающих на территории Атяшевского мун</w:t>
            </w:r>
            <w:r w:rsidR="00FC492A">
              <w:rPr>
                <w:rFonts w:eastAsia="Times New Roman"/>
                <w:lang w:eastAsia="ru-RU"/>
              </w:rPr>
              <w:t>и</w:t>
            </w:r>
            <w:r w:rsidRPr="00DC5F6D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FC492A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"Развитие и поддержка </w:t>
            </w:r>
            <w:r w:rsidRPr="00DC5F6D">
              <w:rPr>
                <w:rFonts w:eastAsia="Times New Roman"/>
                <w:lang w:eastAsia="ru-RU"/>
              </w:rPr>
              <w:lastRenderedPageBreak/>
              <w:t>малого и среднего предпринимательства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Администрация Атяшевского </w:t>
            </w:r>
            <w:r w:rsidRPr="00DC5F6D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5 212,8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6 277,3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9 270,1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5 212,8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6 277,3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9 270,1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805,5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697,1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697,2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Иные межбюджетные тра</w:t>
            </w:r>
            <w:r w:rsidR="00FC492A">
              <w:rPr>
                <w:rFonts w:eastAsia="Times New Roman"/>
                <w:lang w:eastAsia="ru-RU"/>
              </w:rPr>
              <w:t>н</w:t>
            </w:r>
            <w:r w:rsidRPr="00DC5F6D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5,3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5,3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5,3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5,3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Иные межбюджетные трансфер</w:t>
            </w:r>
            <w:r w:rsidR="00FC492A">
              <w:rPr>
                <w:rFonts w:eastAsia="Times New Roman"/>
                <w:lang w:eastAsia="ru-RU"/>
              </w:rPr>
              <w:t>т</w:t>
            </w:r>
            <w:r w:rsidRPr="00DC5F6D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0,8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0,8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center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0,8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0,8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Национальная безопасность и правоохранительная </w:t>
            </w:r>
            <w:r w:rsidRPr="00DC5F6D">
              <w:rPr>
                <w:rFonts w:eastAsia="Times New Roman"/>
                <w:lang w:eastAsia="ru-RU"/>
              </w:rPr>
              <w:lastRenderedPageBreak/>
              <w:t>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C5F6D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C5F6D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618,7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617,4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Функционирование Правительства РФ, высших </w:t>
            </w:r>
            <w:r w:rsidRPr="00DC5F6D">
              <w:rPr>
                <w:rFonts w:eastAsia="Times New Roman"/>
                <w:lang w:eastAsia="ru-RU"/>
              </w:rPr>
              <w:lastRenderedPageBreak/>
              <w:t>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Осуществлени</w:t>
            </w:r>
            <w:r w:rsidR="00FC492A">
              <w:rPr>
                <w:rFonts w:eastAsia="Times New Roman"/>
                <w:lang w:eastAsia="ru-RU"/>
              </w:rPr>
              <w:t>е</w:t>
            </w:r>
            <w:r w:rsidRPr="00DC5F6D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Осуществление государственных полномочий </w:t>
            </w:r>
            <w:r w:rsidRPr="00DC5F6D">
              <w:rPr>
                <w:rFonts w:eastAsia="Times New Roman"/>
                <w:lang w:eastAsia="ru-RU"/>
              </w:rPr>
              <w:lastRenderedPageBreak/>
              <w:t>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533,6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443,9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72,8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Управлени</w:t>
            </w:r>
            <w:r w:rsidR="00035EEE">
              <w:rPr>
                <w:rFonts w:eastAsia="Times New Roman"/>
                <w:lang w:eastAsia="ru-RU"/>
              </w:rPr>
              <w:t>е</w:t>
            </w:r>
            <w:r w:rsidRPr="00DC5F6D">
              <w:rPr>
                <w:rFonts w:eastAsia="Times New Roman"/>
                <w:lang w:eastAsia="ru-RU"/>
              </w:rPr>
              <w:t xml:space="preserve">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DC5F6D" w:rsidRPr="00DC5F6D" w:rsidTr="00035EEE">
        <w:trPr>
          <w:gridAfter w:val="1"/>
          <w:wAfter w:w="27" w:type="dxa"/>
          <w:trHeight w:val="20"/>
        </w:trPr>
        <w:tc>
          <w:tcPr>
            <w:tcW w:w="3545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5F6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5F6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5F6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5F6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329209,3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229418,5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DC5F6D" w:rsidRPr="00DC5F6D" w:rsidRDefault="00DC5F6D" w:rsidP="00DC5F6D">
            <w:pPr>
              <w:jc w:val="both"/>
              <w:rPr>
                <w:rFonts w:eastAsia="Times New Roman"/>
                <w:lang w:eastAsia="ru-RU"/>
              </w:rPr>
            </w:pPr>
            <w:r w:rsidRPr="00DC5F6D">
              <w:rPr>
                <w:rFonts w:eastAsia="Times New Roman"/>
                <w:lang w:eastAsia="ru-RU"/>
              </w:rPr>
              <w:t xml:space="preserve">235081,8  </w:t>
            </w:r>
          </w:p>
        </w:tc>
      </w:tr>
    </w:tbl>
    <w:p w:rsidR="003C3D36" w:rsidRDefault="00B13D37" w:rsidP="00CA07B6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»;</w:t>
      </w:r>
    </w:p>
    <w:p w:rsidR="00374405" w:rsidRDefault="00FD62F4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7</w:t>
      </w:r>
      <w:r w:rsidR="00F506D1">
        <w:rPr>
          <w:rFonts w:eastAsia="Times New Roman"/>
          <w:sz w:val="28"/>
          <w:szCs w:val="28"/>
          <w:lang w:eastAsia="ru-RU"/>
        </w:rPr>
        <w:t xml:space="preserve">) </w:t>
      </w:r>
      <w:r w:rsidR="00374405"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FC492A">
        <w:rPr>
          <w:rFonts w:eastAsia="Times New Roman"/>
          <w:sz w:val="28"/>
          <w:szCs w:val="28"/>
          <w:lang w:eastAsia="ru-RU"/>
        </w:rPr>
        <w:t>11</w:t>
      </w:r>
      <w:r w:rsidR="00374405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FC492A" w:rsidRDefault="00B13D37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4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3119"/>
        <w:gridCol w:w="1405"/>
        <w:gridCol w:w="1420"/>
        <w:gridCol w:w="1240"/>
      </w:tblGrid>
      <w:tr w:rsidR="00FC492A" w:rsidRPr="00FC492A" w:rsidTr="00035EEE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492A" w:rsidRPr="00FC492A" w:rsidRDefault="00FC492A" w:rsidP="00FC492A">
            <w:pPr>
              <w:jc w:val="both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C492A" w:rsidRPr="00FC492A" w:rsidTr="00035EEE">
        <w:trPr>
          <w:trHeight w:val="276"/>
        </w:trPr>
        <w:tc>
          <w:tcPr>
            <w:tcW w:w="1044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2019 год и на плановый период 2020 и 2021 годов</w:t>
            </w:r>
          </w:p>
        </w:tc>
      </w:tr>
      <w:tr w:rsidR="00FC492A" w:rsidRPr="00FC492A" w:rsidTr="00035EEE">
        <w:trPr>
          <w:trHeight w:val="276"/>
        </w:trPr>
        <w:tc>
          <w:tcPr>
            <w:tcW w:w="1044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</w:p>
        </w:tc>
      </w:tr>
      <w:tr w:rsidR="00FC492A" w:rsidRPr="00FC492A" w:rsidTr="00035EEE">
        <w:trPr>
          <w:trHeight w:val="276"/>
        </w:trPr>
        <w:tc>
          <w:tcPr>
            <w:tcW w:w="1044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vMerge/>
            <w:tcBorders>
              <w:top w:val="single" w:sz="4" w:space="0" w:color="auto"/>
            </w:tcBorders>
            <w:vAlign w:val="center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</w:tcBorders>
            <w:vAlign w:val="center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5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42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2021 год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noWrap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119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5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5 396,3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3 415,9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3 941,7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 xml:space="preserve">Кредиты кредитных </w:t>
            </w:r>
            <w:r w:rsidRPr="00FC492A">
              <w:rPr>
                <w:rFonts w:eastAsia="Times New Roman"/>
                <w:lang w:eastAsia="ru-RU"/>
              </w:rPr>
              <w:lastRenderedPageBreak/>
              <w:t>организаций в валюте Российской Федерации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lastRenderedPageBreak/>
              <w:t>5396,3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3415,9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3941,7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lastRenderedPageBreak/>
              <w:t>000 01 02 00 00 00 0000 700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5396,3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3415,9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3941,7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5396,3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3415,9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3941,7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-511,3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-138,2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000 01 03 01 05 00 0000 810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Рос</w:t>
            </w:r>
            <w:r>
              <w:rPr>
                <w:rFonts w:eastAsia="Times New Roman"/>
                <w:lang w:eastAsia="ru-RU"/>
              </w:rPr>
              <w:t>с</w:t>
            </w:r>
            <w:r w:rsidRPr="00FC492A">
              <w:rPr>
                <w:rFonts w:eastAsia="Times New Roman"/>
                <w:lang w:eastAsia="ru-RU"/>
              </w:rPr>
              <w:t>ийской Федерации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-511,3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-138,2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185,3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138,2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-329 535,3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-229418,5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-235081,8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-329 535,3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-229418,5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-235081,8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-329 535,3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-229418,5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-235081,8</w:t>
            </w:r>
          </w:p>
        </w:tc>
      </w:tr>
      <w:tr w:rsidR="00FC492A" w:rsidRPr="00FC492A" w:rsidTr="00035EEE">
        <w:trPr>
          <w:trHeight w:val="276"/>
        </w:trPr>
        <w:tc>
          <w:tcPr>
            <w:tcW w:w="3260" w:type="dxa"/>
            <w:vMerge w:val="restart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5" w:type="dxa"/>
            <w:vMerge w:val="restart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-329 535,3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-229418,5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-235081,8</w:t>
            </w:r>
          </w:p>
        </w:tc>
      </w:tr>
      <w:tr w:rsidR="00FC492A" w:rsidRPr="00FC492A" w:rsidTr="00035EEE">
        <w:trPr>
          <w:trHeight w:val="276"/>
        </w:trPr>
        <w:tc>
          <w:tcPr>
            <w:tcW w:w="3260" w:type="dxa"/>
            <w:vMerge/>
            <w:vAlign w:val="center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5" w:type="dxa"/>
            <w:vMerge/>
            <w:vAlign w:val="center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329 720,6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229418,5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235220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329 720,6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229418,5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235220</w:t>
            </w:r>
          </w:p>
        </w:tc>
      </w:tr>
      <w:tr w:rsidR="00FC492A" w:rsidRPr="00FC492A" w:rsidTr="00035EEE">
        <w:trPr>
          <w:trHeight w:val="276"/>
        </w:trPr>
        <w:tc>
          <w:tcPr>
            <w:tcW w:w="3260" w:type="dxa"/>
            <w:vMerge w:val="restart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5" w:type="dxa"/>
            <w:vMerge w:val="restart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329 720,6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229418,5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235220</w:t>
            </w:r>
          </w:p>
        </w:tc>
      </w:tr>
      <w:tr w:rsidR="00FC492A" w:rsidRPr="00FC492A" w:rsidTr="00035EEE">
        <w:trPr>
          <w:trHeight w:val="276"/>
        </w:trPr>
        <w:tc>
          <w:tcPr>
            <w:tcW w:w="3260" w:type="dxa"/>
            <w:vMerge/>
            <w:vAlign w:val="center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5" w:type="dxa"/>
            <w:vMerge/>
            <w:vAlign w:val="center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5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329 720,6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229418,5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235220,0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 xml:space="preserve">Иные источники внутреннего </w:t>
            </w:r>
            <w:r w:rsidRPr="00FC492A">
              <w:rPr>
                <w:rFonts w:eastAsia="Times New Roman"/>
                <w:lang w:eastAsia="ru-RU"/>
              </w:rPr>
              <w:lastRenderedPageBreak/>
              <w:t>финансирования дефицитов бюджетов</w:t>
            </w:r>
          </w:p>
        </w:tc>
        <w:tc>
          <w:tcPr>
            <w:tcW w:w="1405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lastRenderedPageBreak/>
              <w:t>326,0</w:t>
            </w:r>
          </w:p>
        </w:tc>
        <w:tc>
          <w:tcPr>
            <w:tcW w:w="1420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lastRenderedPageBreak/>
              <w:t>000 01 06 05 00 00 0000 000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jc w:val="both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5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326,0</w:t>
            </w:r>
          </w:p>
        </w:tc>
        <w:tc>
          <w:tcPr>
            <w:tcW w:w="1420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5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326,0</w:t>
            </w:r>
          </w:p>
        </w:tc>
        <w:tc>
          <w:tcPr>
            <w:tcW w:w="1420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000 01 06 05 01 00 0000 600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405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226,0</w:t>
            </w:r>
          </w:p>
        </w:tc>
        <w:tc>
          <w:tcPr>
            <w:tcW w:w="1420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000 01 06 05 01 05 0000 640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1405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226,0</w:t>
            </w:r>
          </w:p>
        </w:tc>
        <w:tc>
          <w:tcPr>
            <w:tcW w:w="1420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000 01 06 05 02 00 0000 640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5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420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05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000 01 06 05 00 00 2600 500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405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000 01 06 05 02 00 2600 540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5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000 01 06 05 02 05 2600 540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</w:t>
            </w:r>
            <w:r w:rsidRPr="00FC492A">
              <w:rPr>
                <w:rFonts w:eastAsia="Times New Roman"/>
                <w:lang w:eastAsia="ru-RU"/>
              </w:rPr>
              <w:lastRenderedPageBreak/>
              <w:t>Российской Федерации</w:t>
            </w:r>
          </w:p>
        </w:tc>
        <w:tc>
          <w:tcPr>
            <w:tcW w:w="1405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lastRenderedPageBreak/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lastRenderedPageBreak/>
              <w:t>000 01 00 00 00 00 0000 000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405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5396,3</w:t>
            </w:r>
          </w:p>
        </w:tc>
        <w:tc>
          <w:tcPr>
            <w:tcW w:w="1420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3415,9</w:t>
            </w:r>
          </w:p>
        </w:tc>
        <w:tc>
          <w:tcPr>
            <w:tcW w:w="1240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3941,7</w:t>
            </w:r>
          </w:p>
        </w:tc>
      </w:tr>
      <w:tr w:rsidR="00FC492A" w:rsidRPr="00FC492A" w:rsidTr="00035EEE">
        <w:trPr>
          <w:trHeight w:val="20"/>
        </w:trPr>
        <w:tc>
          <w:tcPr>
            <w:tcW w:w="3260" w:type="dxa"/>
            <w:shd w:val="clear" w:color="auto" w:fill="auto"/>
            <w:hideMark/>
          </w:tcPr>
          <w:p w:rsidR="00FC492A" w:rsidRPr="00FC492A" w:rsidRDefault="00FC492A" w:rsidP="00FC492A">
            <w:pPr>
              <w:jc w:val="both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119" w:type="dxa"/>
            <w:shd w:val="clear" w:color="auto" w:fill="auto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405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5396,3</w:t>
            </w:r>
          </w:p>
        </w:tc>
        <w:tc>
          <w:tcPr>
            <w:tcW w:w="1420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3415,9</w:t>
            </w:r>
          </w:p>
        </w:tc>
        <w:tc>
          <w:tcPr>
            <w:tcW w:w="1240" w:type="dxa"/>
            <w:shd w:val="clear" w:color="auto" w:fill="auto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3941,7</w:t>
            </w:r>
          </w:p>
        </w:tc>
      </w:tr>
    </w:tbl>
    <w:p w:rsidR="003C3D36" w:rsidRDefault="00FC492A" w:rsidP="00FC492A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»;</w:t>
      </w:r>
    </w:p>
    <w:p w:rsidR="006C4C13" w:rsidRDefault="00FD62F4" w:rsidP="00D22FC5">
      <w:pPr>
        <w:autoSpaceDE w:val="0"/>
        <w:autoSpaceDN w:val="0"/>
        <w:adjustRightInd w:val="0"/>
        <w:ind w:left="142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8</w:t>
      </w:r>
      <w:r w:rsidR="00F506D1">
        <w:rPr>
          <w:rFonts w:eastAsia="Times New Roman"/>
          <w:sz w:val="28"/>
          <w:szCs w:val="28"/>
          <w:lang w:eastAsia="ru-RU"/>
        </w:rPr>
        <w:t xml:space="preserve">) </w:t>
      </w:r>
      <w:r w:rsidR="006C4C13">
        <w:rPr>
          <w:rFonts w:eastAsia="Times New Roman"/>
          <w:sz w:val="28"/>
          <w:szCs w:val="28"/>
          <w:lang w:eastAsia="ru-RU"/>
        </w:rPr>
        <w:t>Приложение 1</w:t>
      </w:r>
      <w:r w:rsidR="005F3EA4">
        <w:rPr>
          <w:rFonts w:eastAsia="Times New Roman"/>
          <w:sz w:val="28"/>
          <w:szCs w:val="28"/>
          <w:lang w:eastAsia="ru-RU"/>
        </w:rPr>
        <w:t>2</w:t>
      </w:r>
      <w:r w:rsidR="006C4C13"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035EEE" w:rsidRDefault="00035EEE" w:rsidP="006C4C1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035EEE" w:rsidRDefault="00035EEE" w:rsidP="006C4C1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035EEE" w:rsidRDefault="00035EEE" w:rsidP="006C4C1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035EEE" w:rsidRDefault="00035EEE" w:rsidP="006C4C1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035EEE" w:rsidRDefault="00035EEE" w:rsidP="006C4C1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tbl>
      <w:tblPr>
        <w:tblW w:w="9942" w:type="dxa"/>
        <w:tblInd w:w="108" w:type="dxa"/>
        <w:tblLook w:val="04A0" w:firstRow="1" w:lastRow="0" w:firstColumn="1" w:lastColumn="0" w:noHBand="0" w:noVBand="1"/>
      </w:tblPr>
      <w:tblGrid>
        <w:gridCol w:w="643"/>
        <w:gridCol w:w="5169"/>
        <w:gridCol w:w="1420"/>
        <w:gridCol w:w="1400"/>
        <w:gridCol w:w="1300"/>
        <w:gridCol w:w="10"/>
      </w:tblGrid>
      <w:tr w:rsidR="00FC492A" w:rsidRPr="00FC492A" w:rsidTr="00FC492A">
        <w:trPr>
          <w:gridAfter w:val="1"/>
          <w:wAfter w:w="10" w:type="dxa"/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6C4C13" w:rsidP="00FC492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Приложение 12</w:t>
            </w:r>
          </w:p>
        </w:tc>
      </w:tr>
      <w:tr w:rsidR="00FC492A" w:rsidRPr="00FC492A" w:rsidTr="00FC492A">
        <w:trPr>
          <w:gridAfter w:val="1"/>
          <w:wAfter w:w="10" w:type="dxa"/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492A" w:rsidRPr="00FC492A" w:rsidRDefault="00FC492A" w:rsidP="00FC492A">
            <w:pPr>
              <w:jc w:val="both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Атяшевского муниципального района на 2019 год и на плановый период 2020 и 2021 годов» </w:t>
            </w:r>
          </w:p>
        </w:tc>
      </w:tr>
      <w:tr w:rsidR="00FC492A" w:rsidRPr="00FC492A" w:rsidTr="00FC492A">
        <w:trPr>
          <w:gridAfter w:val="1"/>
          <w:wAfter w:w="10" w:type="dxa"/>
          <w:trHeight w:val="201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</w:p>
        </w:tc>
      </w:tr>
      <w:tr w:rsidR="00FC492A" w:rsidRPr="00FC492A" w:rsidTr="00FC492A">
        <w:trPr>
          <w:trHeight w:val="315"/>
        </w:trPr>
        <w:tc>
          <w:tcPr>
            <w:tcW w:w="994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2019 год и на плановый период 2020 и 2021 годов, тыс.рублей</w:t>
            </w:r>
          </w:p>
        </w:tc>
      </w:tr>
      <w:tr w:rsidR="00FC492A" w:rsidRPr="00FC492A" w:rsidTr="00FC492A">
        <w:trPr>
          <w:trHeight w:val="315"/>
        </w:trPr>
        <w:tc>
          <w:tcPr>
            <w:tcW w:w="994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</w:p>
        </w:tc>
      </w:tr>
      <w:tr w:rsidR="00FC492A" w:rsidRPr="00FC492A" w:rsidTr="005C2107">
        <w:trPr>
          <w:trHeight w:val="276"/>
        </w:trPr>
        <w:tc>
          <w:tcPr>
            <w:tcW w:w="994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</w:p>
        </w:tc>
      </w:tr>
      <w:tr w:rsidR="00FC492A" w:rsidRPr="00FC492A" w:rsidTr="00FC492A">
        <w:trPr>
          <w:gridAfter w:val="1"/>
          <w:wAfter w:w="10" w:type="dxa"/>
          <w:trHeight w:val="22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C492A" w:rsidRPr="00FC492A" w:rsidTr="00FC492A">
        <w:trPr>
          <w:gridAfter w:val="1"/>
          <w:wAfter w:w="10" w:type="dxa"/>
          <w:trHeight w:val="15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C492A" w:rsidRPr="00FC492A" w:rsidTr="00FC492A">
        <w:trPr>
          <w:gridAfter w:val="1"/>
          <w:wAfter w:w="10" w:type="dxa"/>
          <w:trHeight w:val="31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5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2021 год</w:t>
            </w:r>
          </w:p>
        </w:tc>
      </w:tr>
      <w:tr w:rsidR="00FC492A" w:rsidRPr="00FC492A" w:rsidTr="00FC492A">
        <w:trPr>
          <w:gridAfter w:val="1"/>
          <w:wAfter w:w="10" w:type="dxa"/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5</w:t>
            </w:r>
          </w:p>
        </w:tc>
      </w:tr>
      <w:tr w:rsidR="00FC492A" w:rsidRPr="00FC492A" w:rsidTr="00FC492A">
        <w:trPr>
          <w:gridAfter w:val="1"/>
          <w:wAfter w:w="10" w:type="dxa"/>
          <w:trHeight w:val="6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5 396,3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3 415,9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3 941,7</w:t>
            </w:r>
          </w:p>
        </w:tc>
      </w:tr>
      <w:tr w:rsidR="00FC492A" w:rsidRPr="00FC492A" w:rsidTr="00FC492A">
        <w:trPr>
          <w:gridAfter w:val="1"/>
          <w:wAfter w:w="10" w:type="dxa"/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</w:tr>
      <w:tr w:rsidR="00FC492A" w:rsidRPr="00FC492A" w:rsidTr="00FC492A">
        <w:trPr>
          <w:gridAfter w:val="1"/>
          <w:wAfter w:w="10" w:type="dxa"/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5396,3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3415,9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3941,7</w:t>
            </w:r>
          </w:p>
        </w:tc>
      </w:tr>
      <w:tr w:rsidR="00FC492A" w:rsidRPr="00FC492A" w:rsidTr="00FC492A">
        <w:trPr>
          <w:gridAfter w:val="1"/>
          <w:wAfter w:w="10" w:type="dxa"/>
          <w:trHeight w:val="6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</w:tr>
      <w:tr w:rsidR="00FC492A" w:rsidRPr="00FC492A" w:rsidTr="005C2107">
        <w:trPr>
          <w:gridAfter w:val="1"/>
          <w:wAfter w:w="10" w:type="dxa"/>
          <w:trHeight w:val="56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-511,3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-138,2</w:t>
            </w:r>
          </w:p>
        </w:tc>
      </w:tr>
      <w:tr w:rsidR="00FC492A" w:rsidRPr="00FC492A" w:rsidTr="00FC492A">
        <w:trPr>
          <w:gridAfter w:val="1"/>
          <w:wAfter w:w="10" w:type="dxa"/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</w:tr>
      <w:tr w:rsidR="00FC492A" w:rsidRPr="00FC492A" w:rsidTr="00FC492A">
        <w:trPr>
          <w:gridAfter w:val="1"/>
          <w:wAfter w:w="10" w:type="dxa"/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</w:tr>
      <w:tr w:rsidR="00FC492A" w:rsidRPr="00FC492A" w:rsidTr="00FC492A">
        <w:trPr>
          <w:gridAfter w:val="1"/>
          <w:wAfter w:w="10" w:type="dxa"/>
          <w:trHeight w:val="6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-511,3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-138,2</w:t>
            </w:r>
          </w:p>
        </w:tc>
      </w:tr>
      <w:tr w:rsidR="00FC492A" w:rsidRPr="00FC492A" w:rsidTr="00FC492A">
        <w:trPr>
          <w:gridAfter w:val="1"/>
          <w:wAfter w:w="10" w:type="dxa"/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492A" w:rsidRPr="00FC492A" w:rsidRDefault="00FC492A" w:rsidP="00FC492A">
            <w:pPr>
              <w:jc w:val="center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4 885,0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3 415,9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92A" w:rsidRPr="00FC492A" w:rsidRDefault="00FC492A" w:rsidP="00FC492A">
            <w:pPr>
              <w:jc w:val="right"/>
              <w:rPr>
                <w:rFonts w:eastAsia="Times New Roman"/>
                <w:lang w:eastAsia="ru-RU"/>
              </w:rPr>
            </w:pPr>
            <w:r w:rsidRPr="00FC492A">
              <w:rPr>
                <w:rFonts w:eastAsia="Times New Roman"/>
                <w:lang w:eastAsia="ru-RU"/>
              </w:rPr>
              <w:t>3 803,5</w:t>
            </w:r>
          </w:p>
        </w:tc>
      </w:tr>
    </w:tbl>
    <w:p w:rsidR="003C3D36" w:rsidRDefault="003C3D36" w:rsidP="003C3D36">
      <w:pPr>
        <w:autoSpaceDE w:val="0"/>
        <w:autoSpaceDN w:val="0"/>
        <w:adjustRightInd w:val="0"/>
        <w:ind w:left="8496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</w:t>
      </w:r>
      <w:r w:rsidR="00D22FC5">
        <w:rPr>
          <w:rFonts w:eastAsia="Times New Roman"/>
          <w:sz w:val="28"/>
          <w:szCs w:val="28"/>
          <w:lang w:eastAsia="ru-RU"/>
        </w:rPr>
        <w:t xml:space="preserve">   </w:t>
      </w:r>
      <w:r w:rsidR="006C4C13">
        <w:rPr>
          <w:rFonts w:eastAsia="Times New Roman"/>
          <w:sz w:val="28"/>
          <w:szCs w:val="28"/>
          <w:lang w:eastAsia="ru-RU"/>
        </w:rPr>
        <w:t xml:space="preserve">    »</w:t>
      </w:r>
      <w:r w:rsidR="00FC492A">
        <w:rPr>
          <w:rFonts w:eastAsia="Times New Roman"/>
          <w:sz w:val="28"/>
          <w:szCs w:val="28"/>
          <w:lang w:eastAsia="ru-RU"/>
        </w:rPr>
        <w:t>.</w:t>
      </w:r>
    </w:p>
    <w:p w:rsidR="00374405" w:rsidRDefault="00374405" w:rsidP="002F03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Pr="00BB74D1">
        <w:rPr>
          <w:sz w:val="28"/>
          <w:szCs w:val="28"/>
        </w:rPr>
        <w:tab/>
      </w:r>
    </w:p>
    <w:p w:rsidR="0055363D" w:rsidRDefault="00374405" w:rsidP="00846FEF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Глава Атяшевского</w:t>
      </w:r>
    </w:p>
    <w:p w:rsidR="00B62AD1" w:rsidRPr="00B62AD1" w:rsidRDefault="0055363D" w:rsidP="0055363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муниципальн</w:t>
      </w:r>
      <w:r w:rsidR="00374405">
        <w:rPr>
          <w:rFonts w:eastAsia="Times New Roman"/>
          <w:sz w:val="28"/>
          <w:szCs w:val="28"/>
          <w:lang w:eastAsia="ru-RU"/>
        </w:rPr>
        <w:t>ого района</w:t>
      </w:r>
      <w:r w:rsidR="00B95CD6">
        <w:rPr>
          <w:rFonts w:eastAsia="Times New Roman"/>
          <w:sz w:val="28"/>
          <w:szCs w:val="28"/>
          <w:lang w:eastAsia="ru-RU"/>
        </w:rPr>
        <w:t xml:space="preserve"> </w:t>
      </w:r>
      <w:r w:rsidR="00F506D1">
        <w:rPr>
          <w:rFonts w:eastAsia="Times New Roman"/>
          <w:sz w:val="28"/>
          <w:szCs w:val="28"/>
          <w:lang w:eastAsia="ru-RU"/>
        </w:rPr>
        <w:t xml:space="preserve"> </w:t>
      </w:r>
      <w:r w:rsidR="00BB34F8">
        <w:rPr>
          <w:rFonts w:eastAsia="Times New Roman"/>
          <w:sz w:val="28"/>
          <w:szCs w:val="28"/>
          <w:lang w:eastAsia="ru-RU"/>
        </w:rPr>
        <w:t xml:space="preserve">    </w:t>
      </w:r>
      <w:r w:rsidR="00374405">
        <w:rPr>
          <w:rFonts w:eastAsia="Times New Roman"/>
          <w:sz w:val="28"/>
          <w:szCs w:val="28"/>
          <w:lang w:eastAsia="ru-RU"/>
        </w:rPr>
        <w:t xml:space="preserve">         </w:t>
      </w:r>
      <w:r w:rsidR="00D22FC5">
        <w:rPr>
          <w:rFonts w:eastAsia="Times New Roman"/>
          <w:sz w:val="28"/>
          <w:szCs w:val="28"/>
          <w:lang w:eastAsia="ru-RU"/>
        </w:rPr>
        <w:t xml:space="preserve">   </w:t>
      </w:r>
      <w:r w:rsidR="00374405">
        <w:rPr>
          <w:rFonts w:eastAsia="Times New Roman"/>
          <w:sz w:val="28"/>
          <w:szCs w:val="28"/>
          <w:lang w:eastAsia="ru-RU"/>
        </w:rPr>
        <w:t xml:space="preserve">                                                        </w:t>
      </w:r>
      <w:r w:rsidR="00B95CD6">
        <w:rPr>
          <w:rFonts w:eastAsia="Times New Roman"/>
          <w:sz w:val="28"/>
          <w:szCs w:val="28"/>
          <w:lang w:eastAsia="ru-RU"/>
        </w:rPr>
        <w:t xml:space="preserve">      </w:t>
      </w:r>
      <w:r w:rsidR="00374405">
        <w:rPr>
          <w:rFonts w:eastAsia="Times New Roman"/>
          <w:sz w:val="28"/>
          <w:szCs w:val="28"/>
          <w:lang w:eastAsia="ru-RU"/>
        </w:rPr>
        <w:t>В.Г.Прокин</w:t>
      </w:r>
      <w:r w:rsidR="00FB2562">
        <w:rPr>
          <w:rFonts w:eastAsia="Times New Roman"/>
          <w:sz w:val="28"/>
          <w:szCs w:val="28"/>
          <w:lang w:eastAsia="ru-RU"/>
        </w:rPr>
        <w:tab/>
      </w:r>
      <w:bookmarkStart w:id="0" w:name="_GoBack"/>
      <w:bookmarkEnd w:id="0"/>
    </w:p>
    <w:sectPr w:rsidR="00B62AD1" w:rsidRPr="00B62AD1" w:rsidSect="003C3D36">
      <w:pgSz w:w="11906" w:h="16838" w:code="9"/>
      <w:pgMar w:top="962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1D3" w:rsidRDefault="003F61D3" w:rsidP="00B55B92">
      <w:r>
        <w:separator/>
      </w:r>
    </w:p>
  </w:endnote>
  <w:endnote w:type="continuationSeparator" w:id="0">
    <w:p w:rsidR="003F61D3" w:rsidRDefault="003F61D3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1D3" w:rsidRDefault="003F61D3" w:rsidP="00B55B92">
      <w:r>
        <w:separator/>
      </w:r>
    </w:p>
  </w:footnote>
  <w:footnote w:type="continuationSeparator" w:id="0">
    <w:p w:rsidR="003F61D3" w:rsidRDefault="003F61D3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E7E4D39"/>
    <w:multiLevelType w:val="hybridMultilevel"/>
    <w:tmpl w:val="10BA3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3A00"/>
    <w:multiLevelType w:val="hybridMultilevel"/>
    <w:tmpl w:val="E6307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6335461"/>
    <w:multiLevelType w:val="hybridMultilevel"/>
    <w:tmpl w:val="BFFE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DD654CA"/>
    <w:multiLevelType w:val="hybridMultilevel"/>
    <w:tmpl w:val="EBD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547F31"/>
    <w:multiLevelType w:val="hybridMultilevel"/>
    <w:tmpl w:val="B3067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340CE"/>
    <w:multiLevelType w:val="hybridMultilevel"/>
    <w:tmpl w:val="23CA4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37433C"/>
    <w:multiLevelType w:val="hybridMultilevel"/>
    <w:tmpl w:val="80443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740C5"/>
    <w:multiLevelType w:val="hybridMultilevel"/>
    <w:tmpl w:val="A204ED9E"/>
    <w:lvl w:ilvl="0" w:tplc="386CE1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10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B9C"/>
    <w:rsid w:val="00012706"/>
    <w:rsid w:val="000179EA"/>
    <w:rsid w:val="00020F24"/>
    <w:rsid w:val="00023EB0"/>
    <w:rsid w:val="0002415F"/>
    <w:rsid w:val="00025C86"/>
    <w:rsid w:val="000314C3"/>
    <w:rsid w:val="000318C7"/>
    <w:rsid w:val="000320D6"/>
    <w:rsid w:val="00033F40"/>
    <w:rsid w:val="00035ADB"/>
    <w:rsid w:val="00035EEE"/>
    <w:rsid w:val="00040125"/>
    <w:rsid w:val="00041594"/>
    <w:rsid w:val="0004371E"/>
    <w:rsid w:val="0004463F"/>
    <w:rsid w:val="00047E2E"/>
    <w:rsid w:val="00060EEE"/>
    <w:rsid w:val="000623F7"/>
    <w:rsid w:val="000624C2"/>
    <w:rsid w:val="00062708"/>
    <w:rsid w:val="00065629"/>
    <w:rsid w:val="00066333"/>
    <w:rsid w:val="0006633E"/>
    <w:rsid w:val="000663CB"/>
    <w:rsid w:val="00072336"/>
    <w:rsid w:val="00080578"/>
    <w:rsid w:val="000807CD"/>
    <w:rsid w:val="0008227C"/>
    <w:rsid w:val="0008302E"/>
    <w:rsid w:val="000839F6"/>
    <w:rsid w:val="0008637C"/>
    <w:rsid w:val="00087090"/>
    <w:rsid w:val="00087DA7"/>
    <w:rsid w:val="00090C00"/>
    <w:rsid w:val="000926B7"/>
    <w:rsid w:val="00095444"/>
    <w:rsid w:val="00097A67"/>
    <w:rsid w:val="000A05C5"/>
    <w:rsid w:val="000A26B3"/>
    <w:rsid w:val="000A674F"/>
    <w:rsid w:val="000A71BF"/>
    <w:rsid w:val="000B1482"/>
    <w:rsid w:val="000B1E02"/>
    <w:rsid w:val="000B212E"/>
    <w:rsid w:val="000B579E"/>
    <w:rsid w:val="000B62B4"/>
    <w:rsid w:val="000C1DF2"/>
    <w:rsid w:val="000C1F14"/>
    <w:rsid w:val="000D0F2A"/>
    <w:rsid w:val="000D1F0B"/>
    <w:rsid w:val="000D51BC"/>
    <w:rsid w:val="000D6EA3"/>
    <w:rsid w:val="000E20C4"/>
    <w:rsid w:val="000E3336"/>
    <w:rsid w:val="000E3BE9"/>
    <w:rsid w:val="000F139E"/>
    <w:rsid w:val="000F1B12"/>
    <w:rsid w:val="000F1D24"/>
    <w:rsid w:val="000F497E"/>
    <w:rsid w:val="000F6E09"/>
    <w:rsid w:val="000F7413"/>
    <w:rsid w:val="000F7E56"/>
    <w:rsid w:val="001014A5"/>
    <w:rsid w:val="001018F9"/>
    <w:rsid w:val="0010315A"/>
    <w:rsid w:val="00103425"/>
    <w:rsid w:val="00104104"/>
    <w:rsid w:val="00105C97"/>
    <w:rsid w:val="00106037"/>
    <w:rsid w:val="00112B06"/>
    <w:rsid w:val="0011666B"/>
    <w:rsid w:val="00124519"/>
    <w:rsid w:val="001247E2"/>
    <w:rsid w:val="00124B93"/>
    <w:rsid w:val="00125D56"/>
    <w:rsid w:val="00126668"/>
    <w:rsid w:val="001277C2"/>
    <w:rsid w:val="00134BB1"/>
    <w:rsid w:val="00145F5E"/>
    <w:rsid w:val="00147042"/>
    <w:rsid w:val="00152D4F"/>
    <w:rsid w:val="00153196"/>
    <w:rsid w:val="0015433E"/>
    <w:rsid w:val="001657EF"/>
    <w:rsid w:val="00170B5E"/>
    <w:rsid w:val="0017726A"/>
    <w:rsid w:val="00184893"/>
    <w:rsid w:val="001866C5"/>
    <w:rsid w:val="00187DD9"/>
    <w:rsid w:val="001973E3"/>
    <w:rsid w:val="00197A10"/>
    <w:rsid w:val="001B1857"/>
    <w:rsid w:val="001B210F"/>
    <w:rsid w:val="001B3180"/>
    <w:rsid w:val="001B4C9E"/>
    <w:rsid w:val="001B5E65"/>
    <w:rsid w:val="001C08A3"/>
    <w:rsid w:val="001C0EAC"/>
    <w:rsid w:val="001C2B31"/>
    <w:rsid w:val="001C49EC"/>
    <w:rsid w:val="001C50BD"/>
    <w:rsid w:val="001C55BD"/>
    <w:rsid w:val="001C62F6"/>
    <w:rsid w:val="001C748D"/>
    <w:rsid w:val="001D18B9"/>
    <w:rsid w:val="001D77D8"/>
    <w:rsid w:val="001D7E54"/>
    <w:rsid w:val="001E15E2"/>
    <w:rsid w:val="001E17B1"/>
    <w:rsid w:val="002133FD"/>
    <w:rsid w:val="00217EB4"/>
    <w:rsid w:val="0022170F"/>
    <w:rsid w:val="00221A34"/>
    <w:rsid w:val="0022499E"/>
    <w:rsid w:val="00230071"/>
    <w:rsid w:val="0023078F"/>
    <w:rsid w:val="00230E4A"/>
    <w:rsid w:val="00233CE9"/>
    <w:rsid w:val="00235AD7"/>
    <w:rsid w:val="002374F0"/>
    <w:rsid w:val="00240181"/>
    <w:rsid w:val="002427FD"/>
    <w:rsid w:val="00243C17"/>
    <w:rsid w:val="002456CE"/>
    <w:rsid w:val="00253D43"/>
    <w:rsid w:val="00254154"/>
    <w:rsid w:val="00260BD7"/>
    <w:rsid w:val="00260F7E"/>
    <w:rsid w:val="00261493"/>
    <w:rsid w:val="00261E28"/>
    <w:rsid w:val="002639BD"/>
    <w:rsid w:val="00263F50"/>
    <w:rsid w:val="0026439F"/>
    <w:rsid w:val="0026628B"/>
    <w:rsid w:val="002744B3"/>
    <w:rsid w:val="00276831"/>
    <w:rsid w:val="00282231"/>
    <w:rsid w:val="00282601"/>
    <w:rsid w:val="00285390"/>
    <w:rsid w:val="00285A93"/>
    <w:rsid w:val="00290B15"/>
    <w:rsid w:val="00294D4A"/>
    <w:rsid w:val="00296B43"/>
    <w:rsid w:val="00297225"/>
    <w:rsid w:val="00297E9D"/>
    <w:rsid w:val="002A02F8"/>
    <w:rsid w:val="002A0649"/>
    <w:rsid w:val="002A247F"/>
    <w:rsid w:val="002A2999"/>
    <w:rsid w:val="002A411A"/>
    <w:rsid w:val="002A4F1F"/>
    <w:rsid w:val="002A5B49"/>
    <w:rsid w:val="002A5E4B"/>
    <w:rsid w:val="002B3734"/>
    <w:rsid w:val="002B394E"/>
    <w:rsid w:val="002B4E3A"/>
    <w:rsid w:val="002C23FC"/>
    <w:rsid w:val="002C4629"/>
    <w:rsid w:val="002C526D"/>
    <w:rsid w:val="002D2EB8"/>
    <w:rsid w:val="002D30A0"/>
    <w:rsid w:val="002D323E"/>
    <w:rsid w:val="002D3DB2"/>
    <w:rsid w:val="002D7B91"/>
    <w:rsid w:val="002D7DA6"/>
    <w:rsid w:val="002E0482"/>
    <w:rsid w:val="002E2003"/>
    <w:rsid w:val="002E5ACC"/>
    <w:rsid w:val="002E68EB"/>
    <w:rsid w:val="002F03DF"/>
    <w:rsid w:val="002F2295"/>
    <w:rsid w:val="002F3E0F"/>
    <w:rsid w:val="002F4DA9"/>
    <w:rsid w:val="00312A25"/>
    <w:rsid w:val="00316671"/>
    <w:rsid w:val="00321283"/>
    <w:rsid w:val="0033185D"/>
    <w:rsid w:val="003320AE"/>
    <w:rsid w:val="003358E1"/>
    <w:rsid w:val="00337BC4"/>
    <w:rsid w:val="0035027B"/>
    <w:rsid w:val="00352B7B"/>
    <w:rsid w:val="00352B8A"/>
    <w:rsid w:val="003534F9"/>
    <w:rsid w:val="0035539D"/>
    <w:rsid w:val="003560B4"/>
    <w:rsid w:val="00357FBE"/>
    <w:rsid w:val="00360386"/>
    <w:rsid w:val="003638AB"/>
    <w:rsid w:val="0036771C"/>
    <w:rsid w:val="00373250"/>
    <w:rsid w:val="00373DA2"/>
    <w:rsid w:val="00374405"/>
    <w:rsid w:val="00380136"/>
    <w:rsid w:val="0038398B"/>
    <w:rsid w:val="003931B7"/>
    <w:rsid w:val="00396C13"/>
    <w:rsid w:val="003A320E"/>
    <w:rsid w:val="003B0EB2"/>
    <w:rsid w:val="003C2854"/>
    <w:rsid w:val="003C3B6F"/>
    <w:rsid w:val="003C3D36"/>
    <w:rsid w:val="003C6D96"/>
    <w:rsid w:val="003D1990"/>
    <w:rsid w:val="003D500E"/>
    <w:rsid w:val="003D7758"/>
    <w:rsid w:val="003E139C"/>
    <w:rsid w:val="003E1472"/>
    <w:rsid w:val="003F61D3"/>
    <w:rsid w:val="004017B4"/>
    <w:rsid w:val="0040324A"/>
    <w:rsid w:val="00403475"/>
    <w:rsid w:val="004045BE"/>
    <w:rsid w:val="00405A87"/>
    <w:rsid w:val="00410F32"/>
    <w:rsid w:val="00413A5A"/>
    <w:rsid w:val="00417D28"/>
    <w:rsid w:val="00422597"/>
    <w:rsid w:val="0042612E"/>
    <w:rsid w:val="00430C65"/>
    <w:rsid w:val="00434C0A"/>
    <w:rsid w:val="00440E15"/>
    <w:rsid w:val="00443259"/>
    <w:rsid w:val="0044532E"/>
    <w:rsid w:val="0045284D"/>
    <w:rsid w:val="00453BDF"/>
    <w:rsid w:val="0045688E"/>
    <w:rsid w:val="00456DFB"/>
    <w:rsid w:val="0046043E"/>
    <w:rsid w:val="0046079A"/>
    <w:rsid w:val="004607B3"/>
    <w:rsid w:val="00460DB3"/>
    <w:rsid w:val="00462249"/>
    <w:rsid w:val="00470E5E"/>
    <w:rsid w:val="004727C6"/>
    <w:rsid w:val="004728C2"/>
    <w:rsid w:val="00476119"/>
    <w:rsid w:val="00477A02"/>
    <w:rsid w:val="00484FE2"/>
    <w:rsid w:val="0048650B"/>
    <w:rsid w:val="004938DC"/>
    <w:rsid w:val="004A2009"/>
    <w:rsid w:val="004A3A39"/>
    <w:rsid w:val="004A5ED9"/>
    <w:rsid w:val="004B3FC5"/>
    <w:rsid w:val="004C190A"/>
    <w:rsid w:val="004C37A9"/>
    <w:rsid w:val="004C4206"/>
    <w:rsid w:val="004C5A9D"/>
    <w:rsid w:val="004C61FC"/>
    <w:rsid w:val="004D08E5"/>
    <w:rsid w:val="004D115D"/>
    <w:rsid w:val="004D1E31"/>
    <w:rsid w:val="004D4758"/>
    <w:rsid w:val="004D69F8"/>
    <w:rsid w:val="004E4EE9"/>
    <w:rsid w:val="004E524F"/>
    <w:rsid w:val="004F1C7E"/>
    <w:rsid w:val="004F22B0"/>
    <w:rsid w:val="004F57DE"/>
    <w:rsid w:val="004F76EB"/>
    <w:rsid w:val="004F79CB"/>
    <w:rsid w:val="005015C2"/>
    <w:rsid w:val="0050415C"/>
    <w:rsid w:val="00504652"/>
    <w:rsid w:val="005128E4"/>
    <w:rsid w:val="00512C57"/>
    <w:rsid w:val="00512EE0"/>
    <w:rsid w:val="00513684"/>
    <w:rsid w:val="005154E8"/>
    <w:rsid w:val="005168FD"/>
    <w:rsid w:val="00516EF1"/>
    <w:rsid w:val="005179F6"/>
    <w:rsid w:val="00525F98"/>
    <w:rsid w:val="005268BC"/>
    <w:rsid w:val="00527276"/>
    <w:rsid w:val="00527A3D"/>
    <w:rsid w:val="00532E3A"/>
    <w:rsid w:val="005332B0"/>
    <w:rsid w:val="00535116"/>
    <w:rsid w:val="00540C4F"/>
    <w:rsid w:val="0054419E"/>
    <w:rsid w:val="00546861"/>
    <w:rsid w:val="00546C01"/>
    <w:rsid w:val="005475E8"/>
    <w:rsid w:val="00552071"/>
    <w:rsid w:val="005532F3"/>
    <w:rsid w:val="00553371"/>
    <w:rsid w:val="0055363D"/>
    <w:rsid w:val="00555CAC"/>
    <w:rsid w:val="0055695A"/>
    <w:rsid w:val="0055747A"/>
    <w:rsid w:val="00561E69"/>
    <w:rsid w:val="005648B5"/>
    <w:rsid w:val="00564A85"/>
    <w:rsid w:val="00575162"/>
    <w:rsid w:val="005763A7"/>
    <w:rsid w:val="00580275"/>
    <w:rsid w:val="0058631A"/>
    <w:rsid w:val="005931BA"/>
    <w:rsid w:val="00594D26"/>
    <w:rsid w:val="00596012"/>
    <w:rsid w:val="005976DB"/>
    <w:rsid w:val="005A103A"/>
    <w:rsid w:val="005A56A1"/>
    <w:rsid w:val="005B3052"/>
    <w:rsid w:val="005B3094"/>
    <w:rsid w:val="005B7AA8"/>
    <w:rsid w:val="005C2107"/>
    <w:rsid w:val="005C2CA2"/>
    <w:rsid w:val="005C3378"/>
    <w:rsid w:val="005C33F9"/>
    <w:rsid w:val="005C500E"/>
    <w:rsid w:val="005C69C0"/>
    <w:rsid w:val="005D4507"/>
    <w:rsid w:val="005D61F6"/>
    <w:rsid w:val="005D7DE3"/>
    <w:rsid w:val="005E3168"/>
    <w:rsid w:val="005E5528"/>
    <w:rsid w:val="005E70F9"/>
    <w:rsid w:val="005E751C"/>
    <w:rsid w:val="005F3EA4"/>
    <w:rsid w:val="005F5FCC"/>
    <w:rsid w:val="006007D7"/>
    <w:rsid w:val="00600FC5"/>
    <w:rsid w:val="006101F4"/>
    <w:rsid w:val="00610F52"/>
    <w:rsid w:val="006119AA"/>
    <w:rsid w:val="0061480D"/>
    <w:rsid w:val="0062053C"/>
    <w:rsid w:val="00620CC6"/>
    <w:rsid w:val="00626D75"/>
    <w:rsid w:val="00627BB4"/>
    <w:rsid w:val="0063010C"/>
    <w:rsid w:val="006348F2"/>
    <w:rsid w:val="006365ED"/>
    <w:rsid w:val="00636755"/>
    <w:rsid w:val="006406F8"/>
    <w:rsid w:val="0064132C"/>
    <w:rsid w:val="0064694F"/>
    <w:rsid w:val="0065205D"/>
    <w:rsid w:val="00653B3A"/>
    <w:rsid w:val="00666548"/>
    <w:rsid w:val="0066713D"/>
    <w:rsid w:val="00672B7B"/>
    <w:rsid w:val="00672BBC"/>
    <w:rsid w:val="00672E46"/>
    <w:rsid w:val="00674772"/>
    <w:rsid w:val="00683DD0"/>
    <w:rsid w:val="00685E61"/>
    <w:rsid w:val="00687C89"/>
    <w:rsid w:val="00695858"/>
    <w:rsid w:val="00697436"/>
    <w:rsid w:val="006A0309"/>
    <w:rsid w:val="006A0F1C"/>
    <w:rsid w:val="006A1A16"/>
    <w:rsid w:val="006A3DE0"/>
    <w:rsid w:val="006A58E9"/>
    <w:rsid w:val="006B1A8A"/>
    <w:rsid w:val="006B314D"/>
    <w:rsid w:val="006B603F"/>
    <w:rsid w:val="006C1B35"/>
    <w:rsid w:val="006C4C13"/>
    <w:rsid w:val="006C7ACC"/>
    <w:rsid w:val="006C7E43"/>
    <w:rsid w:val="006D0873"/>
    <w:rsid w:val="006D249D"/>
    <w:rsid w:val="006D5B3B"/>
    <w:rsid w:val="006D6A78"/>
    <w:rsid w:val="006D72D2"/>
    <w:rsid w:val="006D7B42"/>
    <w:rsid w:val="006E1275"/>
    <w:rsid w:val="006E3026"/>
    <w:rsid w:val="006E50CA"/>
    <w:rsid w:val="006E65D1"/>
    <w:rsid w:val="006E66F1"/>
    <w:rsid w:val="006F0377"/>
    <w:rsid w:val="006F1DAF"/>
    <w:rsid w:val="006F3880"/>
    <w:rsid w:val="006F43CF"/>
    <w:rsid w:val="006F5E64"/>
    <w:rsid w:val="006F6494"/>
    <w:rsid w:val="006F7085"/>
    <w:rsid w:val="006F78A3"/>
    <w:rsid w:val="00701867"/>
    <w:rsid w:val="007072CC"/>
    <w:rsid w:val="00711CCD"/>
    <w:rsid w:val="00711D39"/>
    <w:rsid w:val="00715C12"/>
    <w:rsid w:val="00722EFB"/>
    <w:rsid w:val="007238F1"/>
    <w:rsid w:val="00723E5B"/>
    <w:rsid w:val="00725A98"/>
    <w:rsid w:val="00733C2C"/>
    <w:rsid w:val="007369D6"/>
    <w:rsid w:val="00742518"/>
    <w:rsid w:val="00746799"/>
    <w:rsid w:val="00752650"/>
    <w:rsid w:val="00756736"/>
    <w:rsid w:val="00761256"/>
    <w:rsid w:val="00762C54"/>
    <w:rsid w:val="00771C0A"/>
    <w:rsid w:val="007724A4"/>
    <w:rsid w:val="00777F8C"/>
    <w:rsid w:val="00781553"/>
    <w:rsid w:val="007819E1"/>
    <w:rsid w:val="00784B52"/>
    <w:rsid w:val="00785CE6"/>
    <w:rsid w:val="0078626F"/>
    <w:rsid w:val="007878F8"/>
    <w:rsid w:val="00792176"/>
    <w:rsid w:val="0079666C"/>
    <w:rsid w:val="007A437B"/>
    <w:rsid w:val="007A5A14"/>
    <w:rsid w:val="007B081E"/>
    <w:rsid w:val="007B17A0"/>
    <w:rsid w:val="007B2B24"/>
    <w:rsid w:val="007B3ED8"/>
    <w:rsid w:val="007B40E9"/>
    <w:rsid w:val="007B72E2"/>
    <w:rsid w:val="007B7493"/>
    <w:rsid w:val="007C1733"/>
    <w:rsid w:val="007C1F28"/>
    <w:rsid w:val="007C5FFE"/>
    <w:rsid w:val="007C7EAC"/>
    <w:rsid w:val="007D085E"/>
    <w:rsid w:val="007D4F30"/>
    <w:rsid w:val="007E1401"/>
    <w:rsid w:val="007E5D0E"/>
    <w:rsid w:val="007F07DD"/>
    <w:rsid w:val="007F19AA"/>
    <w:rsid w:val="007F20CF"/>
    <w:rsid w:val="007F24DE"/>
    <w:rsid w:val="007F3397"/>
    <w:rsid w:val="007F514F"/>
    <w:rsid w:val="00801CC3"/>
    <w:rsid w:val="0080280D"/>
    <w:rsid w:val="00803924"/>
    <w:rsid w:val="008039CB"/>
    <w:rsid w:val="00804736"/>
    <w:rsid w:val="00805FDB"/>
    <w:rsid w:val="00810B9C"/>
    <w:rsid w:val="00811B67"/>
    <w:rsid w:val="0081529C"/>
    <w:rsid w:val="00827709"/>
    <w:rsid w:val="008300BC"/>
    <w:rsid w:val="00832CED"/>
    <w:rsid w:val="00833623"/>
    <w:rsid w:val="00835459"/>
    <w:rsid w:val="008430E6"/>
    <w:rsid w:val="0084322F"/>
    <w:rsid w:val="00846FEF"/>
    <w:rsid w:val="00853AE1"/>
    <w:rsid w:val="00856E26"/>
    <w:rsid w:val="008609C7"/>
    <w:rsid w:val="00861104"/>
    <w:rsid w:val="00862052"/>
    <w:rsid w:val="00863218"/>
    <w:rsid w:val="00863594"/>
    <w:rsid w:val="00874869"/>
    <w:rsid w:val="008770CE"/>
    <w:rsid w:val="00883816"/>
    <w:rsid w:val="0088756A"/>
    <w:rsid w:val="008915A8"/>
    <w:rsid w:val="008930ED"/>
    <w:rsid w:val="0089405C"/>
    <w:rsid w:val="008A3085"/>
    <w:rsid w:val="008B14E5"/>
    <w:rsid w:val="008B1892"/>
    <w:rsid w:val="008B1A78"/>
    <w:rsid w:val="008B36E7"/>
    <w:rsid w:val="008B4FFB"/>
    <w:rsid w:val="008B5747"/>
    <w:rsid w:val="008B5A56"/>
    <w:rsid w:val="008B75C8"/>
    <w:rsid w:val="008C19A5"/>
    <w:rsid w:val="008C23F3"/>
    <w:rsid w:val="008C4C48"/>
    <w:rsid w:val="008D30EA"/>
    <w:rsid w:val="008E0C08"/>
    <w:rsid w:val="008E4C54"/>
    <w:rsid w:val="008E7ECC"/>
    <w:rsid w:val="008F0ACE"/>
    <w:rsid w:val="008F58F9"/>
    <w:rsid w:val="008F5E3D"/>
    <w:rsid w:val="008F6EC2"/>
    <w:rsid w:val="008F7B91"/>
    <w:rsid w:val="008F7BFF"/>
    <w:rsid w:val="00906B89"/>
    <w:rsid w:val="0091035E"/>
    <w:rsid w:val="009177E9"/>
    <w:rsid w:val="00920AF2"/>
    <w:rsid w:val="009227CE"/>
    <w:rsid w:val="0092632D"/>
    <w:rsid w:val="00926A2B"/>
    <w:rsid w:val="00926C35"/>
    <w:rsid w:val="009275B7"/>
    <w:rsid w:val="00931C65"/>
    <w:rsid w:val="009343E0"/>
    <w:rsid w:val="00934A91"/>
    <w:rsid w:val="00934C27"/>
    <w:rsid w:val="009359B3"/>
    <w:rsid w:val="00936511"/>
    <w:rsid w:val="00936822"/>
    <w:rsid w:val="00936C64"/>
    <w:rsid w:val="00937756"/>
    <w:rsid w:val="00940E92"/>
    <w:rsid w:val="00945DBF"/>
    <w:rsid w:val="00946FAE"/>
    <w:rsid w:val="00952828"/>
    <w:rsid w:val="00955063"/>
    <w:rsid w:val="009573B2"/>
    <w:rsid w:val="00960C67"/>
    <w:rsid w:val="00962CAC"/>
    <w:rsid w:val="00963C0A"/>
    <w:rsid w:val="00971743"/>
    <w:rsid w:val="00974F1E"/>
    <w:rsid w:val="00976AD4"/>
    <w:rsid w:val="00982188"/>
    <w:rsid w:val="00983B82"/>
    <w:rsid w:val="00983C06"/>
    <w:rsid w:val="00985333"/>
    <w:rsid w:val="00986DB8"/>
    <w:rsid w:val="0099244F"/>
    <w:rsid w:val="0099265C"/>
    <w:rsid w:val="009970ED"/>
    <w:rsid w:val="009A1B04"/>
    <w:rsid w:val="009C4F80"/>
    <w:rsid w:val="009D0BDE"/>
    <w:rsid w:val="009D1FDB"/>
    <w:rsid w:val="009D57DC"/>
    <w:rsid w:val="009E076D"/>
    <w:rsid w:val="009E166E"/>
    <w:rsid w:val="009E1A5F"/>
    <w:rsid w:val="009E379C"/>
    <w:rsid w:val="009E40B0"/>
    <w:rsid w:val="009E4AA2"/>
    <w:rsid w:val="009E6022"/>
    <w:rsid w:val="009F475B"/>
    <w:rsid w:val="009F4BAD"/>
    <w:rsid w:val="009F7EAC"/>
    <w:rsid w:val="00A00B35"/>
    <w:rsid w:val="00A11601"/>
    <w:rsid w:val="00A13F2E"/>
    <w:rsid w:val="00A21084"/>
    <w:rsid w:val="00A210C4"/>
    <w:rsid w:val="00A224DF"/>
    <w:rsid w:val="00A22DFA"/>
    <w:rsid w:val="00A27D76"/>
    <w:rsid w:val="00A31EFC"/>
    <w:rsid w:val="00A34F82"/>
    <w:rsid w:val="00A40538"/>
    <w:rsid w:val="00A43243"/>
    <w:rsid w:val="00A43822"/>
    <w:rsid w:val="00A4750C"/>
    <w:rsid w:val="00A50C45"/>
    <w:rsid w:val="00A546C6"/>
    <w:rsid w:val="00A55EBD"/>
    <w:rsid w:val="00A57443"/>
    <w:rsid w:val="00A63DC6"/>
    <w:rsid w:val="00A67443"/>
    <w:rsid w:val="00A67EED"/>
    <w:rsid w:val="00A709C3"/>
    <w:rsid w:val="00A70B08"/>
    <w:rsid w:val="00A71160"/>
    <w:rsid w:val="00A75887"/>
    <w:rsid w:val="00A779C5"/>
    <w:rsid w:val="00A82BEC"/>
    <w:rsid w:val="00A8423B"/>
    <w:rsid w:val="00A84AC6"/>
    <w:rsid w:val="00A86201"/>
    <w:rsid w:val="00A92AF7"/>
    <w:rsid w:val="00A961CF"/>
    <w:rsid w:val="00A96D5B"/>
    <w:rsid w:val="00AA1ACC"/>
    <w:rsid w:val="00AA1C5A"/>
    <w:rsid w:val="00AA33C2"/>
    <w:rsid w:val="00AA5CFC"/>
    <w:rsid w:val="00AB7E29"/>
    <w:rsid w:val="00AC0AB0"/>
    <w:rsid w:val="00AC39CC"/>
    <w:rsid w:val="00AC49EA"/>
    <w:rsid w:val="00AC78D0"/>
    <w:rsid w:val="00AD140B"/>
    <w:rsid w:val="00AE41F6"/>
    <w:rsid w:val="00AE6377"/>
    <w:rsid w:val="00AE7893"/>
    <w:rsid w:val="00AF0B63"/>
    <w:rsid w:val="00AF2F1C"/>
    <w:rsid w:val="00B020AC"/>
    <w:rsid w:val="00B02199"/>
    <w:rsid w:val="00B027F0"/>
    <w:rsid w:val="00B0480D"/>
    <w:rsid w:val="00B06C32"/>
    <w:rsid w:val="00B1282A"/>
    <w:rsid w:val="00B132F9"/>
    <w:rsid w:val="00B13D37"/>
    <w:rsid w:val="00B159B3"/>
    <w:rsid w:val="00B15D76"/>
    <w:rsid w:val="00B20562"/>
    <w:rsid w:val="00B21808"/>
    <w:rsid w:val="00B240EC"/>
    <w:rsid w:val="00B25B99"/>
    <w:rsid w:val="00B319D2"/>
    <w:rsid w:val="00B353BB"/>
    <w:rsid w:val="00B36980"/>
    <w:rsid w:val="00B37289"/>
    <w:rsid w:val="00B47CD0"/>
    <w:rsid w:val="00B540E8"/>
    <w:rsid w:val="00B55B92"/>
    <w:rsid w:val="00B560D8"/>
    <w:rsid w:val="00B56811"/>
    <w:rsid w:val="00B62AD1"/>
    <w:rsid w:val="00B657BC"/>
    <w:rsid w:val="00B707CA"/>
    <w:rsid w:val="00B71ECE"/>
    <w:rsid w:val="00B80A2C"/>
    <w:rsid w:val="00B83412"/>
    <w:rsid w:val="00B85C04"/>
    <w:rsid w:val="00B94D3B"/>
    <w:rsid w:val="00B95CD6"/>
    <w:rsid w:val="00BA02F0"/>
    <w:rsid w:val="00BA3AD8"/>
    <w:rsid w:val="00BA3C72"/>
    <w:rsid w:val="00BB310D"/>
    <w:rsid w:val="00BB34F8"/>
    <w:rsid w:val="00BB5AF3"/>
    <w:rsid w:val="00BB74D1"/>
    <w:rsid w:val="00BB7CC6"/>
    <w:rsid w:val="00BC1D46"/>
    <w:rsid w:val="00BC2519"/>
    <w:rsid w:val="00BC42E7"/>
    <w:rsid w:val="00BC6218"/>
    <w:rsid w:val="00BC6BA0"/>
    <w:rsid w:val="00BD13CD"/>
    <w:rsid w:val="00BD5A64"/>
    <w:rsid w:val="00BD755A"/>
    <w:rsid w:val="00BE1566"/>
    <w:rsid w:val="00BE250E"/>
    <w:rsid w:val="00BF29F7"/>
    <w:rsid w:val="00BF35BC"/>
    <w:rsid w:val="00BF7E71"/>
    <w:rsid w:val="00C0435D"/>
    <w:rsid w:val="00C1238E"/>
    <w:rsid w:val="00C1362A"/>
    <w:rsid w:val="00C13B99"/>
    <w:rsid w:val="00C14991"/>
    <w:rsid w:val="00C16DB8"/>
    <w:rsid w:val="00C20C51"/>
    <w:rsid w:val="00C212C5"/>
    <w:rsid w:val="00C2310E"/>
    <w:rsid w:val="00C2402E"/>
    <w:rsid w:val="00C32BAB"/>
    <w:rsid w:val="00C36AE0"/>
    <w:rsid w:val="00C446D7"/>
    <w:rsid w:val="00C44944"/>
    <w:rsid w:val="00C50D9E"/>
    <w:rsid w:val="00C51491"/>
    <w:rsid w:val="00C52AFD"/>
    <w:rsid w:val="00C54A1C"/>
    <w:rsid w:val="00C6381D"/>
    <w:rsid w:val="00C649ED"/>
    <w:rsid w:val="00C7287A"/>
    <w:rsid w:val="00C754D6"/>
    <w:rsid w:val="00C76161"/>
    <w:rsid w:val="00C76A67"/>
    <w:rsid w:val="00C8530E"/>
    <w:rsid w:val="00C87BBE"/>
    <w:rsid w:val="00C97FCD"/>
    <w:rsid w:val="00CA07B6"/>
    <w:rsid w:val="00CA0AD8"/>
    <w:rsid w:val="00CA1E4E"/>
    <w:rsid w:val="00CA3887"/>
    <w:rsid w:val="00CA5E7B"/>
    <w:rsid w:val="00CB4DB4"/>
    <w:rsid w:val="00CC2EDC"/>
    <w:rsid w:val="00CC4F62"/>
    <w:rsid w:val="00CC50D5"/>
    <w:rsid w:val="00CC5BD7"/>
    <w:rsid w:val="00CC60F7"/>
    <w:rsid w:val="00CD5BDF"/>
    <w:rsid w:val="00CD61A3"/>
    <w:rsid w:val="00CD66C2"/>
    <w:rsid w:val="00CD6B18"/>
    <w:rsid w:val="00CE15B4"/>
    <w:rsid w:val="00CE3001"/>
    <w:rsid w:val="00CE40C7"/>
    <w:rsid w:val="00CE5EB0"/>
    <w:rsid w:val="00CE681C"/>
    <w:rsid w:val="00CF2475"/>
    <w:rsid w:val="00CF461F"/>
    <w:rsid w:val="00CF4AA6"/>
    <w:rsid w:val="00CF60BE"/>
    <w:rsid w:val="00D040FA"/>
    <w:rsid w:val="00D043B4"/>
    <w:rsid w:val="00D0500C"/>
    <w:rsid w:val="00D07269"/>
    <w:rsid w:val="00D0732D"/>
    <w:rsid w:val="00D116F8"/>
    <w:rsid w:val="00D16233"/>
    <w:rsid w:val="00D205AD"/>
    <w:rsid w:val="00D22FC5"/>
    <w:rsid w:val="00D250E8"/>
    <w:rsid w:val="00D3140B"/>
    <w:rsid w:val="00D34C16"/>
    <w:rsid w:val="00D44C3C"/>
    <w:rsid w:val="00D46E47"/>
    <w:rsid w:val="00D5567E"/>
    <w:rsid w:val="00D7134C"/>
    <w:rsid w:val="00D72EBE"/>
    <w:rsid w:val="00D7683E"/>
    <w:rsid w:val="00D81999"/>
    <w:rsid w:val="00D81BD3"/>
    <w:rsid w:val="00D828CF"/>
    <w:rsid w:val="00D93DAF"/>
    <w:rsid w:val="00D945A9"/>
    <w:rsid w:val="00D97B48"/>
    <w:rsid w:val="00DA380C"/>
    <w:rsid w:val="00DB2EF3"/>
    <w:rsid w:val="00DB345C"/>
    <w:rsid w:val="00DC2483"/>
    <w:rsid w:val="00DC3CEE"/>
    <w:rsid w:val="00DC5F6D"/>
    <w:rsid w:val="00DD3D90"/>
    <w:rsid w:val="00DE1004"/>
    <w:rsid w:val="00DE21C5"/>
    <w:rsid w:val="00DE4B92"/>
    <w:rsid w:val="00DE6124"/>
    <w:rsid w:val="00DE63B1"/>
    <w:rsid w:val="00DE7585"/>
    <w:rsid w:val="00DF0B20"/>
    <w:rsid w:val="00DF33CF"/>
    <w:rsid w:val="00DF4B98"/>
    <w:rsid w:val="00DF4BC8"/>
    <w:rsid w:val="00E0459F"/>
    <w:rsid w:val="00E045BD"/>
    <w:rsid w:val="00E05161"/>
    <w:rsid w:val="00E0539F"/>
    <w:rsid w:val="00E05EB3"/>
    <w:rsid w:val="00E119F2"/>
    <w:rsid w:val="00E15DAC"/>
    <w:rsid w:val="00E16089"/>
    <w:rsid w:val="00E1619C"/>
    <w:rsid w:val="00E17F5A"/>
    <w:rsid w:val="00E22C02"/>
    <w:rsid w:val="00E2613D"/>
    <w:rsid w:val="00E27F0A"/>
    <w:rsid w:val="00E32F66"/>
    <w:rsid w:val="00E40EA2"/>
    <w:rsid w:val="00E450EF"/>
    <w:rsid w:val="00E4544F"/>
    <w:rsid w:val="00E473F8"/>
    <w:rsid w:val="00E5002C"/>
    <w:rsid w:val="00E50CFD"/>
    <w:rsid w:val="00E537C1"/>
    <w:rsid w:val="00E579C0"/>
    <w:rsid w:val="00E57F5C"/>
    <w:rsid w:val="00E638DA"/>
    <w:rsid w:val="00E65B86"/>
    <w:rsid w:val="00E71059"/>
    <w:rsid w:val="00E71F61"/>
    <w:rsid w:val="00E739D0"/>
    <w:rsid w:val="00E824C1"/>
    <w:rsid w:val="00E82DB7"/>
    <w:rsid w:val="00E86808"/>
    <w:rsid w:val="00E86A7D"/>
    <w:rsid w:val="00E87695"/>
    <w:rsid w:val="00E87B44"/>
    <w:rsid w:val="00E92790"/>
    <w:rsid w:val="00E92994"/>
    <w:rsid w:val="00EA5478"/>
    <w:rsid w:val="00EA5AC3"/>
    <w:rsid w:val="00EA5BD8"/>
    <w:rsid w:val="00EB03A6"/>
    <w:rsid w:val="00EB1709"/>
    <w:rsid w:val="00EB1F78"/>
    <w:rsid w:val="00EB73F1"/>
    <w:rsid w:val="00EC2396"/>
    <w:rsid w:val="00EC4E26"/>
    <w:rsid w:val="00EC5688"/>
    <w:rsid w:val="00EC5B15"/>
    <w:rsid w:val="00EC7700"/>
    <w:rsid w:val="00ED1E42"/>
    <w:rsid w:val="00ED31A6"/>
    <w:rsid w:val="00ED3BA4"/>
    <w:rsid w:val="00EE161D"/>
    <w:rsid w:val="00EE51BB"/>
    <w:rsid w:val="00EE5948"/>
    <w:rsid w:val="00EE639B"/>
    <w:rsid w:val="00EE7CD9"/>
    <w:rsid w:val="00EF032B"/>
    <w:rsid w:val="00EF3C80"/>
    <w:rsid w:val="00EF6587"/>
    <w:rsid w:val="00EF7504"/>
    <w:rsid w:val="00F02812"/>
    <w:rsid w:val="00F042E0"/>
    <w:rsid w:val="00F042E4"/>
    <w:rsid w:val="00F06072"/>
    <w:rsid w:val="00F0704F"/>
    <w:rsid w:val="00F07DF6"/>
    <w:rsid w:val="00F10189"/>
    <w:rsid w:val="00F11AA5"/>
    <w:rsid w:val="00F12D43"/>
    <w:rsid w:val="00F164F9"/>
    <w:rsid w:val="00F2231F"/>
    <w:rsid w:val="00F226EB"/>
    <w:rsid w:val="00F3018E"/>
    <w:rsid w:val="00F36CFF"/>
    <w:rsid w:val="00F37921"/>
    <w:rsid w:val="00F405F7"/>
    <w:rsid w:val="00F422E6"/>
    <w:rsid w:val="00F42417"/>
    <w:rsid w:val="00F42BAD"/>
    <w:rsid w:val="00F43E18"/>
    <w:rsid w:val="00F44C4B"/>
    <w:rsid w:val="00F47A6E"/>
    <w:rsid w:val="00F47AE0"/>
    <w:rsid w:val="00F47EEC"/>
    <w:rsid w:val="00F47FBA"/>
    <w:rsid w:val="00F50312"/>
    <w:rsid w:val="00F506D1"/>
    <w:rsid w:val="00F50D6F"/>
    <w:rsid w:val="00F53B9C"/>
    <w:rsid w:val="00F54A3C"/>
    <w:rsid w:val="00F5514D"/>
    <w:rsid w:val="00F554CB"/>
    <w:rsid w:val="00F56499"/>
    <w:rsid w:val="00F565FC"/>
    <w:rsid w:val="00F619A2"/>
    <w:rsid w:val="00F72D6E"/>
    <w:rsid w:val="00F73F52"/>
    <w:rsid w:val="00F744EB"/>
    <w:rsid w:val="00F77909"/>
    <w:rsid w:val="00F828AE"/>
    <w:rsid w:val="00F8393A"/>
    <w:rsid w:val="00F83B39"/>
    <w:rsid w:val="00F907C7"/>
    <w:rsid w:val="00F92DED"/>
    <w:rsid w:val="00F9729E"/>
    <w:rsid w:val="00FA00C8"/>
    <w:rsid w:val="00FA02A5"/>
    <w:rsid w:val="00FA0DEC"/>
    <w:rsid w:val="00FA0E49"/>
    <w:rsid w:val="00FA2318"/>
    <w:rsid w:val="00FA2B59"/>
    <w:rsid w:val="00FA37B3"/>
    <w:rsid w:val="00FA76FF"/>
    <w:rsid w:val="00FB23E5"/>
    <w:rsid w:val="00FB2562"/>
    <w:rsid w:val="00FB5802"/>
    <w:rsid w:val="00FB621F"/>
    <w:rsid w:val="00FB65E9"/>
    <w:rsid w:val="00FB6B0F"/>
    <w:rsid w:val="00FB7E27"/>
    <w:rsid w:val="00FC0AB7"/>
    <w:rsid w:val="00FC2592"/>
    <w:rsid w:val="00FC2DD6"/>
    <w:rsid w:val="00FC2F88"/>
    <w:rsid w:val="00FC492A"/>
    <w:rsid w:val="00FC76E2"/>
    <w:rsid w:val="00FD5871"/>
    <w:rsid w:val="00FD62F4"/>
    <w:rsid w:val="00FD75F3"/>
    <w:rsid w:val="00FE2501"/>
    <w:rsid w:val="00FE53A1"/>
    <w:rsid w:val="00FE5F88"/>
    <w:rsid w:val="00FF0041"/>
    <w:rsid w:val="00FF29AB"/>
    <w:rsid w:val="00F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8">
    <w:name w:val="header"/>
    <w:basedOn w:val="a"/>
    <w:link w:val="a9"/>
    <w:uiPriority w:val="99"/>
    <w:unhideWhenUsed/>
    <w:rsid w:val="00FD62F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FD62F4"/>
    <w:rPr>
      <w:rFonts w:ascii="Times New Roman" w:eastAsia="SimSun" w:hAnsi="Times New Roman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unhideWhenUsed/>
    <w:rsid w:val="00FD62F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FD62F4"/>
    <w:rPr>
      <w:rFonts w:ascii="Times New Roman" w:eastAsia="SimSun" w:hAnsi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8">
    <w:name w:val="header"/>
    <w:basedOn w:val="a"/>
    <w:link w:val="a9"/>
    <w:uiPriority w:val="99"/>
    <w:unhideWhenUsed/>
    <w:rsid w:val="00FD62F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FD62F4"/>
    <w:rPr>
      <w:rFonts w:ascii="Times New Roman" w:eastAsia="SimSun" w:hAnsi="Times New Roman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unhideWhenUsed/>
    <w:rsid w:val="00FD62F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FD62F4"/>
    <w:rPr>
      <w:rFonts w:ascii="Times New Roman" w:eastAsia="SimSu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garantF1://8983779.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DBF19-CBAF-40EA-9B3D-6D1840E62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170</Pages>
  <Words>41534</Words>
  <Characters>236748</Characters>
  <Application>Microsoft Office Word</Application>
  <DocSecurity>0</DocSecurity>
  <Lines>1972</Lines>
  <Paragraphs>555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3</cp:revision>
  <cp:lastPrinted>2019-11-29T09:10:00Z</cp:lastPrinted>
  <dcterms:created xsi:type="dcterms:W3CDTF">2019-12-04T07:34:00Z</dcterms:created>
  <dcterms:modified xsi:type="dcterms:W3CDTF">2019-12-04T07:35:00Z</dcterms:modified>
</cp:coreProperties>
</file>