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left"/>
        <w:rPr/>
      </w:pPr>
      <w:bookmarkStart w:id="0" w:name="__DdeLink__18_665359192"/>
      <w:r>
        <w:rPr>
          <w:b/>
          <w:bCs/>
        </w:rPr>
        <w:t>Сохранится ли северная пенсия при переезде в другой регион</w:t>
      </w:r>
      <w:bookmarkEnd w:id="0"/>
      <w:r>
        <w:rPr>
          <w:b/>
          <w:bCs/>
        </w:rPr>
        <w:t>?</w:t>
        <w:br/>
      </w:r>
      <w:r>
        <w:rPr/>
        <w:br/>
      </w:r>
    </w:p>
    <w:p>
      <w:pPr>
        <w:pStyle w:val="Normal"/>
        <w:jc w:val="both"/>
        <w:rPr/>
      </w:pPr>
      <w:r>
        <w:rPr/>
        <w:tab/>
        <w:t xml:space="preserve">С выходом на пенсию северяне нередко принимают решение сменить место жительства. </w:t>
        <w:br/>
        <w:t>Например, переезжают жить в более благоприятные климатические условия или к родственникам. В этом случае у пенсионера возникает вопрос – сохранится ли размер его пенсии, если он решит переехать в другой регион?</w:t>
        <w:br/>
        <w:t>В соответствии с законодательством гражданам, проработавшим не менее 15 календарных лет в районах Крайнего Севера, либо не менее 20 календарных лет в местностях, приравненных к ним, и имеющим страховой стаж не менее 25 лет у мужчин или не менее 20 лет у женщин, фиксированная выплата к страховой пенсии по старости устанавливается в повышенном размере.</w:t>
        <w:br/>
        <w:t xml:space="preserve">При переезде граждан за пределы районов Крайнего Севера и приравненных к ним местностей при наличии требуемого страхового и «северного» стажа повышенная фиксированная выплата к страховой пенсии по старости будет выплачиваться независимо от места жительства гражданина. </w:t>
        <w:br/>
        <w:t xml:space="preserve">При отсутствии требуемого «северного» стажа работы для пенсионеров, фиксированная выплата к страховой пенсии увеличивается на соответствующий районный коэффициент в зависимости от района проживания. При выезде таких граждан за пределы этих северных районов на новое место жительства фиксированная выплата устанавливается без районного коэффициента. </w:t>
        <w:br/>
        <w:t>Обращаем внимание, что размер страховой пенсии у каждого пенсионера определяется индивидуально исходя из продолжительности стажа, уровня заработной платы и страховых взносов, уплачиваемых за него работодателем. При переезде в пределах Российской Федерации размер страховой пенсии не пересматривается.</w:t>
        <w:br/>
        <w:t>Если гражданин планирует переезд в другой регион, он может обратиться в клиентскую службу Пенсионного фонда для уточнения факта сохранения либо пересмотра размера пенсии при переезде.</w:t>
        <w:br/>
        <w:t xml:space="preserve">Напомним также, что при изменении места жительства пенсионеру необходимо обратиться в территориальный орган ПФР по новому месту проживания с заявлением о переводе выплатного дела. Такое заявление можно оформить в электронном виде через Личный кабинет на сайте ПФР.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2019-08-01T09:58:46Z</dcterms:created>
  <dc:language>ru-RU</dc:language>
  <cp:lastPrinted>2019-12-26T09:15:09Z</cp:lastPrinted>
  <dcterms:modified xsi:type="dcterms:W3CDTF">2019-12-26T09:15:20Z</dcterms:modified>
  <cp:revision>3</cp:revision>
</cp:coreProperties>
</file>