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78BA" w:rsidRPr="000F431B" w:rsidRDefault="002B78BA" w:rsidP="002B78BA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</w:pPr>
      <w:proofErr w:type="gramStart"/>
      <w:r w:rsidRPr="000F431B"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  <w:t>Р</w:t>
      </w:r>
      <w:proofErr w:type="gramEnd"/>
      <w:r w:rsidRPr="000F431B"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  <w:t xml:space="preserve"> А С П О Р Я Ж Е Н И Е</w:t>
      </w:r>
    </w:p>
    <w:p w:rsidR="002B78BA" w:rsidRPr="000F431B" w:rsidRDefault="002B78BA" w:rsidP="002B78BA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</w:p>
    <w:p w:rsidR="002B78BA" w:rsidRPr="000F431B" w:rsidRDefault="002B78BA" w:rsidP="002B78BA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 w:rsidRPr="000F431B">
        <w:rPr>
          <w:rFonts w:ascii="Times New Roman" w:eastAsia="Times New Roman" w:hAnsi="Times New Roman" w:cs="Times New Roman"/>
          <w:sz w:val="36"/>
          <w:szCs w:val="20"/>
          <w:lang w:eastAsia="ru-RU"/>
        </w:rPr>
        <w:t xml:space="preserve">АДМИНИСТРАЦИИ  АТЯШЕВСКОГО </w:t>
      </w:r>
    </w:p>
    <w:p w:rsidR="002B78BA" w:rsidRPr="000F431B" w:rsidRDefault="002B78BA" w:rsidP="002B78BA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 w:rsidRPr="000F431B">
        <w:rPr>
          <w:rFonts w:ascii="Times New Roman" w:eastAsia="Times New Roman" w:hAnsi="Times New Roman" w:cs="Times New Roman"/>
          <w:sz w:val="36"/>
          <w:szCs w:val="20"/>
          <w:lang w:eastAsia="ru-RU"/>
        </w:rPr>
        <w:t>МУНИЦИПАЛЬНОГО РАЙОНА</w:t>
      </w:r>
    </w:p>
    <w:p w:rsidR="002B78BA" w:rsidRPr="000F431B" w:rsidRDefault="002B78BA" w:rsidP="002B78B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2B78BA" w:rsidRPr="000F431B" w:rsidRDefault="00B60758" w:rsidP="00B60758">
      <w:pPr>
        <w:tabs>
          <w:tab w:val="left" w:pos="793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15.01.2020 г.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12</w:t>
      </w:r>
    </w:p>
    <w:p w:rsidR="002B78BA" w:rsidRPr="000F431B" w:rsidRDefault="00B42BBA" w:rsidP="002B78BA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</w:t>
      </w:r>
      <w:r w:rsidR="00B66293">
        <w:rPr>
          <w:rFonts w:ascii="Times New Roman" w:eastAsia="Times New Roman" w:hAnsi="Times New Roman" w:cs="Times New Roman"/>
          <w:sz w:val="28"/>
          <w:szCs w:val="20"/>
          <w:lang w:eastAsia="ru-RU"/>
        </w:rPr>
        <w:t>__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___</w:t>
      </w:r>
      <w:r w:rsidR="002B78BA" w:rsidRPr="000F431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                                           </w:t>
      </w:r>
      <w:r w:rsidR="002B78B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</w:t>
      </w:r>
      <w:r w:rsidR="002B78BA" w:rsidRPr="000F431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 </w:t>
      </w:r>
      <w:r w:rsidR="002B78BA" w:rsidRPr="000F431B">
        <w:rPr>
          <w:rFonts w:ascii="Times New Roman" w:eastAsia="Times New Roman" w:hAnsi="Times New Roman" w:cs="Times New Roman"/>
          <w:sz w:val="28"/>
          <w:szCs w:val="20"/>
          <w:lang w:eastAsia="ru-RU"/>
        </w:rPr>
        <w:t>___</w:t>
      </w:r>
      <w:r w:rsidR="002B78BA" w:rsidRPr="000F431B"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  <w:t xml:space="preserve">   </w:t>
      </w:r>
    </w:p>
    <w:p w:rsidR="002B78BA" w:rsidRPr="000F431B" w:rsidRDefault="00B42BBA" w:rsidP="002B78B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</w:t>
      </w:r>
      <w:proofErr w:type="spellStart"/>
      <w:r w:rsidR="002B78BA" w:rsidRPr="000F431B">
        <w:rPr>
          <w:rFonts w:ascii="Times New Roman" w:eastAsia="Times New Roman" w:hAnsi="Times New Roman" w:cs="Times New Roman"/>
          <w:sz w:val="24"/>
          <w:szCs w:val="20"/>
          <w:lang w:eastAsia="ru-RU"/>
        </w:rPr>
        <w:t>рп</w:t>
      </w:r>
      <w:proofErr w:type="gramStart"/>
      <w:r w:rsidR="002B78BA" w:rsidRPr="000F431B">
        <w:rPr>
          <w:rFonts w:ascii="Times New Roman" w:eastAsia="Times New Roman" w:hAnsi="Times New Roman" w:cs="Times New Roman"/>
          <w:sz w:val="24"/>
          <w:szCs w:val="20"/>
          <w:lang w:eastAsia="ru-RU"/>
        </w:rPr>
        <w:t>.А</w:t>
      </w:r>
      <w:proofErr w:type="gramEnd"/>
      <w:r w:rsidR="002B78BA" w:rsidRPr="000F431B">
        <w:rPr>
          <w:rFonts w:ascii="Times New Roman" w:eastAsia="Times New Roman" w:hAnsi="Times New Roman" w:cs="Times New Roman"/>
          <w:sz w:val="24"/>
          <w:szCs w:val="20"/>
          <w:lang w:eastAsia="ru-RU"/>
        </w:rPr>
        <w:t>тяшево</w:t>
      </w:r>
      <w:proofErr w:type="spellEnd"/>
    </w:p>
    <w:p w:rsidR="002B78BA" w:rsidRPr="000F431B" w:rsidRDefault="002B78BA" w:rsidP="002B78B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B78BA" w:rsidRPr="000F431B" w:rsidRDefault="002B78BA" w:rsidP="002B78B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B78BA" w:rsidRPr="000F431B" w:rsidRDefault="002B78BA" w:rsidP="002B78B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0F43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утверждении </w:t>
      </w:r>
      <w:hyperlink w:anchor="sub_1000" w:history="1">
        <w:proofErr w:type="gramStart"/>
        <w:r w:rsidRPr="000F431B">
          <w:rPr>
            <w:rFonts w:ascii="Times New Roman" w:eastAsia="Times New Roman" w:hAnsi="Times New Roman" w:cs="Times New Roman"/>
            <w:b/>
            <w:sz w:val="28"/>
            <w:szCs w:val="28"/>
            <w:lang w:eastAsia="ru-RU"/>
          </w:rPr>
          <w:t>План</w:t>
        </w:r>
        <w:proofErr w:type="gramEnd"/>
      </w:hyperlink>
      <w:r w:rsidRPr="000F43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 проведения экспертизы нормативных правовых актов органов местного самоуправления Атяшевского муниципального района, затрагивающих вопросы осуществления предпринимательской и инв</w:t>
      </w:r>
      <w:r w:rsidR="005E605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естиционной деятельности на 2020</w:t>
      </w:r>
      <w:r w:rsidRPr="000F43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год</w:t>
      </w:r>
    </w:p>
    <w:p w:rsidR="002B78BA" w:rsidRPr="000F431B" w:rsidRDefault="002B78BA" w:rsidP="002B78B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2B78BA" w:rsidRPr="000F431B" w:rsidRDefault="002B78BA" w:rsidP="002B78B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2B78BA" w:rsidRPr="000F431B" w:rsidRDefault="002B78BA" w:rsidP="002B78B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0F43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со </w:t>
      </w:r>
      <w:hyperlink r:id="rId5" w:history="1">
        <w:r w:rsidRPr="000F431B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статьей 7</w:t>
        </w:r>
      </w:hyperlink>
      <w:r w:rsidRPr="000F43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Федерального </w:t>
      </w:r>
      <w:r w:rsidR="00717D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закона от 6 октября 2003 года № </w:t>
      </w:r>
      <w:r w:rsidRPr="000F43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131-ФЗ «Об общих принципах организации местного самоуправления в Российской Федерации», </w:t>
      </w:r>
      <w:hyperlink r:id="rId6" w:history="1">
        <w:r w:rsidRPr="000F431B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статьей 6</w:t>
        </w:r>
      </w:hyperlink>
      <w:r w:rsidRPr="000F43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Закона Республики Мордовия от 29 </w:t>
      </w:r>
      <w:r w:rsidR="00717D50">
        <w:rPr>
          <w:rFonts w:ascii="Times New Roman" w:eastAsia="Times New Roman" w:hAnsi="Times New Roman" w:cs="Times New Roman"/>
          <w:sz w:val="28"/>
          <w:szCs w:val="28"/>
          <w:lang w:eastAsia="ru-RU"/>
        </w:rPr>
        <w:t>июня 2015 года №</w:t>
      </w:r>
      <w:r w:rsidRPr="000F431B">
        <w:rPr>
          <w:rFonts w:ascii="Times New Roman" w:eastAsia="Times New Roman" w:hAnsi="Times New Roman" w:cs="Times New Roman"/>
          <w:sz w:val="28"/>
          <w:szCs w:val="28"/>
          <w:lang w:eastAsia="ru-RU"/>
        </w:rPr>
        <w:t> 50-З «Об оценке регулирующего воздействия проектов муниципальных нормативных правовых актов и экспертизе муниципальных нормативных правовых актов, затрагивающих вопросы осуществления предпринимательской</w:t>
      </w:r>
      <w:r w:rsidR="00B662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инвестиционной деятельности»</w:t>
      </w:r>
      <w:r w:rsidRPr="000F43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Уставом Атяшевского муниципального района </w:t>
      </w:r>
      <w:proofErr w:type="gramEnd"/>
    </w:p>
    <w:p w:rsidR="002B78BA" w:rsidRPr="000F431B" w:rsidRDefault="002B78BA" w:rsidP="002B78B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sub_1"/>
      <w:r w:rsidRPr="000F43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Утвердить прилагаемый </w:t>
      </w:r>
      <w:hyperlink w:anchor="sub_1000" w:history="1">
        <w:r w:rsidRPr="000F431B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План</w:t>
        </w:r>
      </w:hyperlink>
      <w:r w:rsidRPr="000F43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0F431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проведения экспертизы нормативных правовых актов органов местного самоуправления</w:t>
      </w:r>
      <w:proofErr w:type="gramEnd"/>
      <w:r w:rsidRPr="000F43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Атяшевского муниципального района, затрагивающих вопросы осуществления предпринимательской и инв</w:t>
      </w:r>
      <w:r w:rsidR="005E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естиционной деятельности, на 2020 </w:t>
      </w:r>
      <w:r w:rsidRPr="000F431B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год.</w:t>
      </w:r>
    </w:p>
    <w:p w:rsidR="002B78BA" w:rsidRPr="000F431B" w:rsidRDefault="002B78BA" w:rsidP="002B78B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" w:name="sub_3"/>
      <w:bookmarkEnd w:id="0"/>
      <w:r w:rsidRPr="000F431B">
        <w:rPr>
          <w:rFonts w:ascii="Times New Roman" w:eastAsia="Times New Roman" w:hAnsi="Times New Roman" w:cs="Times New Roman"/>
          <w:sz w:val="28"/>
          <w:szCs w:val="28"/>
          <w:lang w:eastAsia="ru-RU"/>
        </w:rPr>
        <w:t>2. Настоящее распоряжение вступает в силу со дня его подписания и подлежит размещению на официальном сайте органов местного самоуправления Атяшевского муниципального района.</w:t>
      </w:r>
    </w:p>
    <w:p w:rsidR="002B78BA" w:rsidRDefault="002B78BA" w:rsidP="002B78B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605E" w:rsidRPr="000F431B" w:rsidRDefault="005E605E" w:rsidP="002B78B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bookmarkEnd w:id="1"/>
    <w:p w:rsidR="002B78BA" w:rsidRDefault="002B78BA" w:rsidP="002B78B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3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Атяшевского </w:t>
      </w:r>
    </w:p>
    <w:p w:rsidR="002B78BA" w:rsidRPr="000F431B" w:rsidRDefault="002B78BA" w:rsidP="002B78B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31B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</w:t>
      </w:r>
      <w:r w:rsidRPr="000F431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F431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F431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F431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F431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</w:t>
      </w:r>
      <w:r w:rsidRPr="000F43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proofErr w:type="spellStart"/>
      <w:r w:rsidRPr="000F431B">
        <w:rPr>
          <w:rFonts w:ascii="Times New Roman" w:eastAsia="Times New Roman" w:hAnsi="Times New Roman" w:cs="Times New Roman"/>
          <w:sz w:val="28"/>
          <w:szCs w:val="28"/>
          <w:lang w:eastAsia="ru-RU"/>
        </w:rPr>
        <w:t>В.Г.Прокин</w:t>
      </w:r>
      <w:proofErr w:type="spellEnd"/>
    </w:p>
    <w:p w:rsidR="002B78BA" w:rsidRPr="000F431B" w:rsidRDefault="002B78BA" w:rsidP="002B78B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2B78BA" w:rsidRPr="000F431B" w:rsidSect="002B78BA">
          <w:pgSz w:w="11900" w:h="16800"/>
          <w:pgMar w:top="993" w:right="800" w:bottom="1440" w:left="1100" w:header="720" w:footer="720" w:gutter="0"/>
          <w:cols w:space="720"/>
          <w:noEndnote/>
        </w:sectPr>
      </w:pPr>
    </w:p>
    <w:p w:rsidR="00D5665C" w:rsidRDefault="00D5665C" w:rsidP="00D5665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" w:name="sub_1000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                                                                                  Утвержден </w:t>
      </w:r>
    </w:p>
    <w:p w:rsidR="002B78BA" w:rsidRPr="000F431B" w:rsidRDefault="00504D85" w:rsidP="002B78B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</w:t>
      </w:r>
      <w:r w:rsidR="00D5665C">
        <w:rPr>
          <w:rFonts w:ascii="Times New Roman" w:eastAsia="Times New Roman" w:hAnsi="Times New Roman" w:cs="Times New Roman"/>
          <w:sz w:val="24"/>
          <w:szCs w:val="24"/>
          <w:lang w:eastAsia="ru-RU"/>
        </w:rPr>
        <w:t>аспоряжением</w:t>
      </w:r>
      <w:r w:rsidR="002B78BA" w:rsidRPr="000F43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Администрации</w:t>
      </w:r>
    </w:p>
    <w:p w:rsidR="002B78BA" w:rsidRPr="000F431B" w:rsidRDefault="002B78BA" w:rsidP="002B78B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431B">
        <w:rPr>
          <w:rFonts w:ascii="Times New Roman" w:eastAsia="Times New Roman" w:hAnsi="Times New Roman" w:cs="Times New Roman"/>
          <w:sz w:val="24"/>
          <w:szCs w:val="24"/>
          <w:lang w:eastAsia="ru-RU"/>
        </w:rPr>
        <w:t>Атяшевского муниципального района</w:t>
      </w:r>
    </w:p>
    <w:p w:rsidR="002B78BA" w:rsidRPr="000F431B" w:rsidRDefault="002B78BA" w:rsidP="002B78B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43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</w:t>
      </w:r>
      <w:r w:rsidR="005E605E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0F431B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="00B662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60758">
        <w:rPr>
          <w:rFonts w:ascii="Times New Roman" w:eastAsia="Times New Roman" w:hAnsi="Times New Roman" w:cs="Times New Roman"/>
          <w:sz w:val="24"/>
          <w:szCs w:val="24"/>
          <w:lang w:eastAsia="ru-RU"/>
        </w:rPr>
        <w:t>15.01.2020 г.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F43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</w:t>
      </w:r>
      <w:r w:rsidR="00B607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12</w:t>
      </w:r>
      <w:bookmarkStart w:id="3" w:name="_GoBack"/>
      <w:bookmarkEnd w:id="3"/>
    </w:p>
    <w:p w:rsidR="002B78BA" w:rsidRPr="000F431B" w:rsidRDefault="002B78BA" w:rsidP="002B78BA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</w:pPr>
    </w:p>
    <w:p w:rsidR="002B78BA" w:rsidRPr="000F431B" w:rsidRDefault="002B78BA" w:rsidP="002B78BA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eastAsia="Times New Roman" w:hAnsi="Arial" w:cs="Arial"/>
          <w:b/>
          <w:bCs/>
          <w:color w:val="26282F"/>
          <w:sz w:val="24"/>
          <w:szCs w:val="24"/>
          <w:lang w:eastAsia="ru-RU"/>
        </w:rPr>
      </w:pPr>
      <w:r w:rsidRPr="000F431B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План</w:t>
      </w:r>
      <w:r w:rsidRPr="000F431B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br/>
      </w:r>
      <w:proofErr w:type="gramStart"/>
      <w:r w:rsidRPr="000F431B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проведения экспертизы нормативных правовых актов органов местного самоуправления</w:t>
      </w:r>
      <w:proofErr w:type="gramEnd"/>
      <w:r w:rsidRPr="000F431B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 xml:space="preserve"> Атяшевского муниципального района, затрагивающих вопросы осуществления предпринимательской и инв</w:t>
      </w:r>
      <w:r w:rsidR="005E605E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естиционной деятельности  на 2020</w:t>
      </w:r>
      <w:r w:rsidRPr="000F431B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 xml:space="preserve"> год</w:t>
      </w:r>
      <w:r w:rsidRPr="000F431B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br/>
      </w:r>
      <w:bookmarkEnd w:id="2"/>
    </w:p>
    <w:tbl>
      <w:tblPr>
        <w:tblW w:w="10065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2"/>
        <w:gridCol w:w="3158"/>
        <w:gridCol w:w="2343"/>
        <w:gridCol w:w="2409"/>
        <w:gridCol w:w="1843"/>
      </w:tblGrid>
      <w:tr w:rsidR="002B78BA" w:rsidRPr="000F431B" w:rsidTr="000A2816">
        <w:tc>
          <w:tcPr>
            <w:tcW w:w="31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8BA" w:rsidRPr="000F431B" w:rsidRDefault="00717D50" w:rsidP="00BF53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</w:t>
            </w:r>
          </w:p>
          <w:p w:rsidR="002B78BA" w:rsidRPr="000F431B" w:rsidRDefault="002B78BA" w:rsidP="00BF53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0F43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0F43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B78BA" w:rsidRPr="000F431B" w:rsidRDefault="002B78BA" w:rsidP="00BF53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43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Реквизиты правового акта (вид и наименование правового акта, дата принятия и вступления его в силу, номер, редакция)</w:t>
            </w: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B78BA" w:rsidRPr="000F431B" w:rsidRDefault="002B78BA" w:rsidP="00BF53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43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 заявителя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B78BA" w:rsidRPr="000F431B" w:rsidRDefault="002B78BA" w:rsidP="00BF53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43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 разработчика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B78BA" w:rsidRPr="000F431B" w:rsidRDefault="002B78BA" w:rsidP="00BF53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43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Срок проведения экспертизы правового акта (начало - окончание, месяц, год)</w:t>
            </w:r>
          </w:p>
        </w:tc>
      </w:tr>
      <w:tr w:rsidR="002B78BA" w:rsidRPr="000F431B" w:rsidTr="000A2816">
        <w:tc>
          <w:tcPr>
            <w:tcW w:w="31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8BA" w:rsidRPr="000F431B" w:rsidRDefault="002B78BA" w:rsidP="00BF53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43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8BA" w:rsidRPr="000F431B" w:rsidRDefault="002B78BA" w:rsidP="00BF53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43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8BA" w:rsidRPr="000F431B" w:rsidRDefault="002B78BA" w:rsidP="00BF53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43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8BA" w:rsidRPr="000F431B" w:rsidRDefault="002B78BA" w:rsidP="00BF53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43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78BA" w:rsidRPr="000F431B" w:rsidRDefault="002B78BA" w:rsidP="00BF53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43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</w:tr>
      <w:tr w:rsidR="00116111" w:rsidRPr="000F431B" w:rsidTr="000A2816">
        <w:tc>
          <w:tcPr>
            <w:tcW w:w="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111" w:rsidRPr="000F431B" w:rsidRDefault="00116111" w:rsidP="00BF53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43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111" w:rsidRPr="00B174CE" w:rsidRDefault="00116111" w:rsidP="00B174CE">
            <w:r w:rsidRPr="00DD45A5">
              <w:rPr>
                <w:rStyle w:val="a5"/>
                <w:rFonts w:ascii="Times New Roman" w:hAnsi="Times New Roman" w:cs="Times New Roman"/>
                <w:i w:val="0"/>
                <w:color w:val="000000"/>
              </w:rPr>
              <w:t>Постановление</w:t>
            </w:r>
            <w:r w:rsidRPr="00DD45A5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  <w:r w:rsidRPr="00DD45A5">
              <w:rPr>
                <w:rStyle w:val="a5"/>
                <w:rFonts w:ascii="Times New Roman" w:hAnsi="Times New Roman" w:cs="Times New Roman"/>
                <w:i w:val="0"/>
                <w:color w:val="000000"/>
              </w:rPr>
              <w:t>Администрации</w:t>
            </w:r>
            <w:r w:rsidRPr="00DD45A5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  <w:r w:rsidRPr="00DD45A5">
              <w:rPr>
                <w:rStyle w:val="a5"/>
                <w:rFonts w:ascii="Times New Roman" w:hAnsi="Times New Roman" w:cs="Times New Roman"/>
                <w:i w:val="0"/>
                <w:color w:val="000000"/>
              </w:rPr>
              <w:t>Атяшевского</w:t>
            </w:r>
            <w:r w:rsidRPr="00DD45A5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  <w:r w:rsidRPr="00DD45A5">
              <w:rPr>
                <w:rStyle w:val="a5"/>
                <w:rFonts w:ascii="Times New Roman" w:hAnsi="Times New Roman" w:cs="Times New Roman"/>
                <w:i w:val="0"/>
                <w:color w:val="000000"/>
              </w:rPr>
              <w:t>муниципального</w:t>
            </w:r>
            <w:r w:rsidRPr="00DD45A5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  <w:r w:rsidRPr="00DD45A5">
              <w:rPr>
                <w:rStyle w:val="a5"/>
                <w:rFonts w:ascii="Times New Roman" w:hAnsi="Times New Roman" w:cs="Times New Roman"/>
                <w:i w:val="0"/>
                <w:color w:val="000000"/>
              </w:rPr>
              <w:t>района</w:t>
            </w:r>
            <w:r w:rsidRPr="00DD45A5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  <w:r w:rsidRPr="00DD45A5">
              <w:rPr>
                <w:rFonts w:ascii="Times New Roman" w:hAnsi="Times New Roman" w:cs="Times New Roman"/>
                <w:color w:val="000000"/>
              </w:rPr>
              <w:t xml:space="preserve">от </w:t>
            </w:r>
            <w:r w:rsidRPr="00DD45A5">
              <w:rPr>
                <w:rStyle w:val="a5"/>
                <w:rFonts w:ascii="Times New Roman" w:hAnsi="Times New Roman" w:cs="Times New Roman"/>
                <w:i w:val="0"/>
                <w:color w:val="000000"/>
              </w:rPr>
              <w:t>24</w:t>
            </w:r>
            <w:r w:rsidRPr="00DD45A5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  <w:r w:rsidRPr="00DD45A5">
              <w:rPr>
                <w:rStyle w:val="a5"/>
                <w:rFonts w:ascii="Times New Roman" w:hAnsi="Times New Roman" w:cs="Times New Roman"/>
                <w:i w:val="0"/>
                <w:color w:val="000000"/>
              </w:rPr>
              <w:t>октября</w:t>
            </w:r>
            <w:r w:rsidRPr="00DD45A5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  <w:r w:rsidRPr="00DD45A5">
              <w:rPr>
                <w:rStyle w:val="a5"/>
                <w:rFonts w:ascii="Times New Roman" w:hAnsi="Times New Roman" w:cs="Times New Roman"/>
                <w:i w:val="0"/>
                <w:color w:val="000000"/>
              </w:rPr>
              <w:t>2019</w:t>
            </w:r>
            <w:r w:rsidRPr="00DD45A5">
              <w:rPr>
                <w:rFonts w:ascii="Times New Roman" w:hAnsi="Times New Roman" w:cs="Times New Roman"/>
                <w:i/>
                <w:color w:val="000000"/>
              </w:rPr>
              <w:t> </w:t>
            </w:r>
            <w:r w:rsidR="00717D50">
              <w:rPr>
                <w:rFonts w:ascii="Times New Roman" w:hAnsi="Times New Roman" w:cs="Times New Roman"/>
                <w:color w:val="000000"/>
              </w:rPr>
              <w:t xml:space="preserve">г. № </w:t>
            </w:r>
            <w:r w:rsidRPr="00DD45A5">
              <w:rPr>
                <w:rStyle w:val="a5"/>
                <w:rFonts w:ascii="Times New Roman" w:hAnsi="Times New Roman" w:cs="Times New Roman"/>
                <w:color w:val="000000"/>
              </w:rPr>
              <w:t>537</w:t>
            </w:r>
            <w:r>
              <w:rPr>
                <w:rFonts w:ascii="Roboto" w:hAnsi="Roboto"/>
                <w:color w:val="000000"/>
              </w:rPr>
              <w:br/>
              <w:t>"Об утверждении Порядка формирования, ведения и обязательного опубликования перечня муниципального имущества Атяшевского муниципального района свободного от прав третьих лиц, которое может быть предоставлено социально ориентированным некоммерческим организациям во владение и (или) в пользование на долгосрочной основе"</w:t>
            </w: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111" w:rsidRPr="00B174CE" w:rsidRDefault="00116111" w:rsidP="003202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74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по управлению муниципальным имуществом и земельным отношениям Администрации Атяшевского муниципального района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111" w:rsidRPr="00B174CE" w:rsidRDefault="00116111" w:rsidP="003202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74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по управлению муниципальным имуществом и земельным отношениям Администрации Атяшевского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111" w:rsidRPr="00717D50" w:rsidRDefault="00116111" w:rsidP="00BF53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7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01.02.2020 г.,</w:t>
            </w:r>
          </w:p>
          <w:p w:rsidR="00116111" w:rsidRPr="000F431B" w:rsidRDefault="00116111" w:rsidP="00BF53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2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17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01.04.2020 г</w:t>
            </w:r>
            <w:r w:rsidRPr="000F43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116111" w:rsidRPr="000F431B" w:rsidTr="000A2816">
        <w:tc>
          <w:tcPr>
            <w:tcW w:w="31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111" w:rsidRPr="000F431B" w:rsidRDefault="00116111" w:rsidP="00BF53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43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111" w:rsidRPr="00B174CE" w:rsidRDefault="00116111" w:rsidP="00511A2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174C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Постановление Администрации Атяшевского муниципального района от </w:t>
            </w:r>
            <w:r w:rsidR="00511A2B">
              <w:rPr>
                <w:rFonts w:ascii="Times New Roman" w:hAnsi="Times New Roman" w:cs="Times New Roman"/>
                <w:bCs/>
                <w:sz w:val="24"/>
                <w:szCs w:val="24"/>
              </w:rPr>
              <w:t>23 декабря 2019 года № 692</w:t>
            </w:r>
            <w:r w:rsidRPr="00B174C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511A2B">
              <w:rPr>
                <w:rFonts w:ascii="Times New Roman" w:hAnsi="Times New Roman" w:cs="Times New Roman"/>
                <w:bCs/>
                <w:sz w:val="24"/>
                <w:szCs w:val="24"/>
              </w:rPr>
              <w:t>«</w:t>
            </w:r>
            <w:r w:rsidR="00511A2B" w:rsidRPr="00511A2B">
              <w:rPr>
                <w:rFonts w:ascii="Times New Roman" w:hAnsi="Times New Roman" w:cs="Times New Roman"/>
                <w:sz w:val="24"/>
                <w:szCs w:val="24"/>
              </w:rPr>
              <w:t xml:space="preserve">Об утверждении Порядка предоставления муниципальной преференции в форме передачи в аренду имущества, находящегося в муниципальной собственности Атяшевского муниципального района, </w:t>
            </w:r>
            <w:r w:rsidR="00511A2B" w:rsidRPr="00511A2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субъектам малого и среднего предпринимательства без проведения торгов</w:t>
            </w:r>
            <w:r w:rsidR="00511A2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111" w:rsidRPr="00717D50" w:rsidRDefault="00511A2B" w:rsidP="00511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74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Отдел по управлению муниципальным имуществом и земельным отношениям Администрации Атяшевского муниципального района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111" w:rsidRPr="00717D50" w:rsidRDefault="00511A2B" w:rsidP="00BF53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74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по управлению муниципальным имуществом и земельным отношениям Администрации Атяшевского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16111" w:rsidRPr="00717D50" w:rsidRDefault="00116111" w:rsidP="00BF53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7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01.05.2020 г.,</w:t>
            </w:r>
          </w:p>
          <w:p w:rsidR="00116111" w:rsidRPr="00717D50" w:rsidRDefault="00116111" w:rsidP="00BF53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7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01.07.2020 г.</w:t>
            </w:r>
          </w:p>
        </w:tc>
      </w:tr>
      <w:tr w:rsidR="00116111" w:rsidRPr="000F431B" w:rsidTr="000A2816">
        <w:tc>
          <w:tcPr>
            <w:tcW w:w="31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111" w:rsidRPr="000F431B" w:rsidRDefault="00DD45A5" w:rsidP="00BF53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3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111" w:rsidRPr="00B174CE" w:rsidRDefault="00116111" w:rsidP="00B174C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B174CE">
              <w:rPr>
                <w:rFonts w:ascii="Times New Roman" w:hAnsi="Times New Roman" w:cs="Times New Roman"/>
                <w:sz w:val="24"/>
                <w:szCs w:val="24"/>
              </w:rPr>
              <w:t>Решение Совета депутатов Атяшевского района</w:t>
            </w:r>
            <w:r w:rsidRPr="00B174CE">
              <w:rPr>
                <w:rFonts w:ascii="Times New Roman" w:hAnsi="Times New Roman" w:cs="Times New Roman"/>
                <w:sz w:val="24"/>
                <w:szCs w:val="24"/>
              </w:rPr>
              <w:br/>
              <w:t>от 25 февраля 2005 г. N 74</w:t>
            </w:r>
            <w:r w:rsidRPr="00B174CE">
              <w:rPr>
                <w:rFonts w:ascii="Times New Roman" w:hAnsi="Times New Roman" w:cs="Times New Roman"/>
                <w:sz w:val="24"/>
                <w:szCs w:val="24"/>
              </w:rPr>
              <w:br/>
              <w:t>"Об утверждении Положения о порядке управления и распоряжения имуществом, находящимся в муниципальной собственности Атяшевского муниципального района"</w:t>
            </w:r>
          </w:p>
          <w:p w:rsidR="00116111" w:rsidRDefault="00116111" w:rsidP="00B174CE"/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111" w:rsidRPr="00B174CE" w:rsidRDefault="00116111" w:rsidP="00BF53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Совет депутатов Атяшевского муниципального района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111" w:rsidRPr="00B174CE" w:rsidRDefault="00116111" w:rsidP="00BF53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Совет депутатов Атяшевского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16111" w:rsidRPr="00B174CE" w:rsidRDefault="00116111" w:rsidP="00BF53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74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01.08.2020 г.</w:t>
            </w:r>
          </w:p>
          <w:p w:rsidR="00116111" w:rsidRPr="000F431B" w:rsidRDefault="00116111" w:rsidP="00BF53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01.10.2020 </w:t>
            </w:r>
            <w:r w:rsidRPr="00B174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</w:tbl>
    <w:p w:rsidR="002B78BA" w:rsidRDefault="002B78BA" w:rsidP="002B78BA"/>
    <w:p w:rsidR="0063727E" w:rsidRDefault="0063727E"/>
    <w:sectPr w:rsidR="0063727E" w:rsidSect="006E441B">
      <w:pgSz w:w="11906" w:h="16838"/>
      <w:pgMar w:top="1134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">
    <w:altName w:val="Times New Roman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78BA"/>
    <w:rsid w:val="000A2816"/>
    <w:rsid w:val="00116111"/>
    <w:rsid w:val="002B78BA"/>
    <w:rsid w:val="00504D85"/>
    <w:rsid w:val="00511A2B"/>
    <w:rsid w:val="005B5DCB"/>
    <w:rsid w:val="005E605E"/>
    <w:rsid w:val="0063727E"/>
    <w:rsid w:val="00717D50"/>
    <w:rsid w:val="00823A59"/>
    <w:rsid w:val="00AC258E"/>
    <w:rsid w:val="00B174CE"/>
    <w:rsid w:val="00B42BBA"/>
    <w:rsid w:val="00B60758"/>
    <w:rsid w:val="00B66293"/>
    <w:rsid w:val="00BD6350"/>
    <w:rsid w:val="00D5665C"/>
    <w:rsid w:val="00DA46E5"/>
    <w:rsid w:val="00DD45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78BA"/>
    <w:pPr>
      <w:spacing w:after="160" w:line="259" w:lineRule="auto"/>
    </w:pPr>
  </w:style>
  <w:style w:type="paragraph" w:styleId="1">
    <w:name w:val="heading 1"/>
    <w:basedOn w:val="a"/>
    <w:next w:val="a"/>
    <w:link w:val="10"/>
    <w:uiPriority w:val="99"/>
    <w:qFormat/>
    <w:rsid w:val="00B174CE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Theme="minorEastAsia" w:hAnsi="Arial" w:cs="Arial"/>
      <w:b/>
      <w:bCs/>
      <w:color w:val="00008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A46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A46E5"/>
    <w:rPr>
      <w:rFonts w:ascii="Tahoma" w:hAnsi="Tahoma" w:cs="Tahoma"/>
      <w:sz w:val="16"/>
      <w:szCs w:val="16"/>
    </w:rPr>
  </w:style>
  <w:style w:type="character" w:styleId="a5">
    <w:name w:val="Emphasis"/>
    <w:basedOn w:val="a0"/>
    <w:uiPriority w:val="20"/>
    <w:qFormat/>
    <w:rsid w:val="00B174CE"/>
    <w:rPr>
      <w:i/>
      <w:iCs/>
    </w:rPr>
  </w:style>
  <w:style w:type="character" w:customStyle="1" w:styleId="10">
    <w:name w:val="Заголовок 1 Знак"/>
    <w:basedOn w:val="a0"/>
    <w:link w:val="1"/>
    <w:uiPriority w:val="99"/>
    <w:rsid w:val="00B174CE"/>
    <w:rPr>
      <w:rFonts w:ascii="Arial" w:eastAsiaTheme="minorEastAsia" w:hAnsi="Arial" w:cs="Arial"/>
      <w:b/>
      <w:bCs/>
      <w:color w:val="000080"/>
      <w:lang w:eastAsia="ru-RU"/>
    </w:rPr>
  </w:style>
  <w:style w:type="paragraph" w:styleId="a6">
    <w:name w:val="No Spacing"/>
    <w:uiPriority w:val="1"/>
    <w:qFormat/>
    <w:rsid w:val="00B174CE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78BA"/>
    <w:pPr>
      <w:spacing w:after="160" w:line="259" w:lineRule="auto"/>
    </w:pPr>
  </w:style>
  <w:style w:type="paragraph" w:styleId="1">
    <w:name w:val="heading 1"/>
    <w:basedOn w:val="a"/>
    <w:next w:val="a"/>
    <w:link w:val="10"/>
    <w:uiPriority w:val="99"/>
    <w:qFormat/>
    <w:rsid w:val="00B174CE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Theme="minorEastAsia" w:hAnsi="Arial" w:cs="Arial"/>
      <w:b/>
      <w:bCs/>
      <w:color w:val="00008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A46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A46E5"/>
    <w:rPr>
      <w:rFonts w:ascii="Tahoma" w:hAnsi="Tahoma" w:cs="Tahoma"/>
      <w:sz w:val="16"/>
      <w:szCs w:val="16"/>
    </w:rPr>
  </w:style>
  <w:style w:type="character" w:styleId="a5">
    <w:name w:val="Emphasis"/>
    <w:basedOn w:val="a0"/>
    <w:uiPriority w:val="20"/>
    <w:qFormat/>
    <w:rsid w:val="00B174CE"/>
    <w:rPr>
      <w:i/>
      <w:iCs/>
    </w:rPr>
  </w:style>
  <w:style w:type="character" w:customStyle="1" w:styleId="10">
    <w:name w:val="Заголовок 1 Знак"/>
    <w:basedOn w:val="a0"/>
    <w:link w:val="1"/>
    <w:uiPriority w:val="99"/>
    <w:rsid w:val="00B174CE"/>
    <w:rPr>
      <w:rFonts w:ascii="Arial" w:eastAsiaTheme="minorEastAsia" w:hAnsi="Arial" w:cs="Arial"/>
      <w:b/>
      <w:bCs/>
      <w:color w:val="000080"/>
      <w:lang w:eastAsia="ru-RU"/>
    </w:rPr>
  </w:style>
  <w:style w:type="paragraph" w:styleId="a6">
    <w:name w:val="No Spacing"/>
    <w:uiPriority w:val="1"/>
    <w:qFormat/>
    <w:rsid w:val="00B174C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386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9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garantF1://8963925.6" TargetMode="External"/><Relationship Id="rId5" Type="http://schemas.openxmlformats.org/officeDocument/2006/relationships/hyperlink" Target="garantF1://86367.7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3</Pages>
  <Words>594</Words>
  <Characters>3386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Носова</cp:lastModifiedBy>
  <cp:revision>9</cp:revision>
  <cp:lastPrinted>2019-12-10T10:36:00Z</cp:lastPrinted>
  <dcterms:created xsi:type="dcterms:W3CDTF">2019-12-10T05:58:00Z</dcterms:created>
  <dcterms:modified xsi:type="dcterms:W3CDTF">2020-01-20T06:25:00Z</dcterms:modified>
</cp:coreProperties>
</file>