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D1F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1AF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Pr="00C91AF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C91AF1">
        <w:rPr>
          <w:rFonts w:ascii="Times New Roman" w:hAnsi="Times New Roman" w:cs="Times New Roman"/>
          <w:b/>
          <w:sz w:val="28"/>
          <w:szCs w:val="28"/>
        </w:rPr>
        <w:t>Развитие автомобильных дорог местного значения Атяшевского муниципального района</w:t>
      </w:r>
      <w:r w:rsidRPr="00C91AF1"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 201</w:t>
      </w:r>
      <w:r w:rsidR="00DC6D81">
        <w:rPr>
          <w:rFonts w:ascii="Times New Roman" w:eastAsia="Calibri" w:hAnsi="Times New Roman" w:cs="Times New Roman"/>
          <w:b/>
          <w:sz w:val="28"/>
          <w:szCs w:val="28"/>
        </w:rPr>
        <w:t>9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280557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Утверждена </w:t>
      </w:r>
      <w:hyperlink r:id="rId4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25 декабря 2013 года № 837 (в редакции </w:t>
      </w:r>
      <w:hyperlink r:id="rId5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E83A08" w:rsidRPr="00E83A08">
        <w:rPr>
          <w:rFonts w:ascii="Times New Roman" w:hAnsi="Times New Roman" w:cs="Times New Roman"/>
          <w:sz w:val="28"/>
          <w:szCs w:val="28"/>
        </w:rPr>
        <w:t>(</w:t>
      </w:r>
      <w:r w:rsidRPr="00E83A08">
        <w:rPr>
          <w:rFonts w:ascii="Times New Roman" w:hAnsi="Times New Roman" w:cs="Times New Roman"/>
          <w:sz w:val="28"/>
          <w:szCs w:val="28"/>
        </w:rPr>
        <w:t xml:space="preserve">от </w:t>
      </w:r>
      <w:r w:rsidR="00DC6D81">
        <w:rPr>
          <w:rFonts w:ascii="Times New Roman" w:eastAsia="Calibri" w:hAnsi="Times New Roman" w:cs="Times New Roman"/>
          <w:sz w:val="28"/>
          <w:szCs w:val="28"/>
        </w:rPr>
        <w:t>25</w:t>
      </w:r>
      <w:r w:rsidR="00B13AF8" w:rsidRPr="00E83A08">
        <w:rPr>
          <w:rFonts w:ascii="Times New Roman" w:eastAsia="Calibri" w:hAnsi="Times New Roman" w:cs="Times New Roman"/>
          <w:sz w:val="28"/>
          <w:szCs w:val="28"/>
        </w:rPr>
        <w:t>.10.201</w:t>
      </w:r>
      <w:r w:rsidR="00DC6D81">
        <w:rPr>
          <w:rFonts w:ascii="Times New Roman" w:eastAsia="Calibri" w:hAnsi="Times New Roman" w:cs="Times New Roman"/>
          <w:sz w:val="28"/>
          <w:szCs w:val="28"/>
        </w:rPr>
        <w:t>9</w:t>
      </w:r>
      <w:r w:rsidR="00B13AF8" w:rsidRPr="00E83A08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DC6D81">
        <w:rPr>
          <w:rFonts w:ascii="Times New Roman" w:eastAsia="Calibri" w:hAnsi="Times New Roman" w:cs="Times New Roman"/>
          <w:sz w:val="28"/>
          <w:szCs w:val="28"/>
        </w:rPr>
        <w:t>541</w:t>
      </w:r>
      <w:r w:rsidR="00B13AF8" w:rsidRPr="00E83A08">
        <w:rPr>
          <w:rFonts w:ascii="Times New Roman" w:hAnsi="Times New Roman" w:cs="Times New Roman"/>
          <w:sz w:val="28"/>
          <w:szCs w:val="28"/>
        </w:rPr>
        <w:t>)</w:t>
      </w:r>
      <w:r w:rsidR="00B13A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025D">
        <w:rPr>
          <w:rFonts w:ascii="Times New Roman" w:hAnsi="Times New Roman" w:cs="Times New Roman"/>
          <w:sz w:val="28"/>
          <w:szCs w:val="28"/>
        </w:rPr>
        <w:t xml:space="preserve"> в целях совершенствования и развити</w:t>
      </w:r>
      <w:r w:rsidR="00DC6D81">
        <w:rPr>
          <w:rFonts w:ascii="Times New Roman" w:hAnsi="Times New Roman" w:cs="Times New Roman"/>
          <w:sz w:val="28"/>
          <w:szCs w:val="28"/>
        </w:rPr>
        <w:t>я</w:t>
      </w:r>
      <w:r w:rsidRPr="0063025D">
        <w:rPr>
          <w:rFonts w:ascii="Times New Roman" w:hAnsi="Times New Roman" w:cs="Times New Roman"/>
          <w:sz w:val="28"/>
          <w:szCs w:val="28"/>
        </w:rPr>
        <w:t xml:space="preserve"> сети автомобильных дорог местного значения, повышени</w:t>
      </w:r>
      <w:r w:rsidR="00DC6D81">
        <w:rPr>
          <w:rFonts w:ascii="Times New Roman" w:hAnsi="Times New Roman" w:cs="Times New Roman"/>
          <w:sz w:val="28"/>
          <w:szCs w:val="28"/>
        </w:rPr>
        <w:t>я</w:t>
      </w:r>
      <w:r w:rsidRPr="0063025D">
        <w:rPr>
          <w:rFonts w:ascii="Times New Roman" w:hAnsi="Times New Roman" w:cs="Times New Roman"/>
          <w:sz w:val="28"/>
          <w:szCs w:val="28"/>
        </w:rPr>
        <w:t xml:space="preserve"> их транспортно-эксплуатационных характеристик.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Для достижения целей в </w:t>
      </w:r>
      <w:r w:rsidR="00DC6D81">
        <w:rPr>
          <w:rFonts w:ascii="Times New Roman" w:hAnsi="Times New Roman" w:cs="Times New Roman"/>
          <w:sz w:val="28"/>
          <w:szCs w:val="28"/>
        </w:rPr>
        <w:t>П</w:t>
      </w:r>
      <w:r w:rsidRPr="0063025D">
        <w:rPr>
          <w:rFonts w:ascii="Times New Roman" w:hAnsi="Times New Roman" w:cs="Times New Roman"/>
          <w:sz w:val="28"/>
          <w:szCs w:val="28"/>
        </w:rPr>
        <w:t>рограмме предусмотрено выполнение следующих основных программных мероприятий: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1 - подготовка проектов планировки и межевания территории для оформления земельных участков под строительство, реконструкцию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2 - подготовка межевых планов земельных участков для строительства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3 - выполнение проектно-изыскательских работ для строительства, реконструкции, капитального ремонта и ремонта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4 - 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Мероприятие 5 -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реконструкции, капитального ремонта и ремонта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6 - капитальный ремонт и ремонт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7 - подготовка технических планов на построенные и прошедшие реконструкцию автомобильные дороги.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8 - содержание автомобильных дорог.</w:t>
      </w:r>
    </w:p>
    <w:p w:rsidR="00334D1F" w:rsidRPr="007B7E03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03">
        <w:rPr>
          <w:rFonts w:ascii="Times New Roman" w:eastAsia="Times New Roman" w:hAnsi="Times New Roman" w:cs="Times New Roman"/>
          <w:sz w:val="28"/>
          <w:szCs w:val="28"/>
        </w:rPr>
        <w:t>Мероприятие</w:t>
      </w:r>
      <w:proofErr w:type="gramStart"/>
      <w:r w:rsidRPr="007B7E03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="00C44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7B7E03">
        <w:rPr>
          <w:rFonts w:ascii="Times New Roman" w:eastAsia="Times New Roman" w:hAnsi="Times New Roman" w:cs="Times New Roman"/>
          <w:sz w:val="28"/>
          <w:szCs w:val="28"/>
        </w:rPr>
        <w:t xml:space="preserve"> «Обеспечение безопасности дорожного движения в Атяшевском муниципальном районе</w:t>
      </w:r>
      <w:r w:rsidRPr="007B7E03">
        <w:rPr>
          <w:rFonts w:ascii="Times New Roman" w:eastAsia="Calibri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>ормирование у детей навыков безопасного поведения на дорогах</w:t>
      </w:r>
      <w:r w:rsidR="00C446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В 201</w:t>
      </w:r>
      <w:r w:rsidR="00DC6D81">
        <w:rPr>
          <w:rFonts w:ascii="Times New Roman" w:hAnsi="Times New Roman" w:cs="Times New Roman"/>
          <w:sz w:val="28"/>
          <w:szCs w:val="28"/>
        </w:rPr>
        <w:t>9</w:t>
      </w:r>
      <w:r w:rsidRPr="0063025D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реализации, </w:t>
      </w:r>
      <w:r w:rsidR="00DC6D81">
        <w:rPr>
          <w:rFonts w:ascii="Times New Roman" w:hAnsi="Times New Roman" w:cs="Times New Roman"/>
          <w:sz w:val="28"/>
          <w:szCs w:val="28"/>
        </w:rPr>
        <w:t>выполнялись Мероприятия 3, 6, 8 Программы, и Мероприятие 1 Подпрограммы. В</w:t>
      </w:r>
      <w:r w:rsidRPr="0063025D">
        <w:rPr>
          <w:rFonts w:ascii="Times New Roman" w:hAnsi="Times New Roman" w:cs="Times New Roman"/>
          <w:sz w:val="28"/>
          <w:szCs w:val="28"/>
        </w:rPr>
        <w:t xml:space="preserve"> рамках вышеуказанных мероприятий, были проведены следующие работы:</w:t>
      </w:r>
    </w:p>
    <w:p w:rsidR="00280557" w:rsidRDefault="00DC6D81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актуализирована сметная документация на ремонт автомобильных дорог местного значения в населенных пунктах Атяшевского муниципального района;</w:t>
      </w:r>
    </w:p>
    <w:p w:rsidR="00DC6D81" w:rsidRDefault="00DC6D81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0557" w:rsidRPr="00280557">
        <w:rPr>
          <w:rFonts w:ascii="Times New Roman" w:hAnsi="Times New Roman" w:cs="Times New Roman"/>
          <w:sz w:val="28"/>
          <w:szCs w:val="28"/>
        </w:rPr>
        <w:t>роведены работы по ремонту автомобильн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280557" w:rsidRPr="00280557">
        <w:rPr>
          <w:rFonts w:ascii="Times New Roman" w:hAnsi="Times New Roman" w:cs="Times New Roman"/>
          <w:sz w:val="28"/>
          <w:szCs w:val="28"/>
        </w:rPr>
        <w:t xml:space="preserve"> дорог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80557" w:rsidRPr="00280557">
        <w:rPr>
          <w:rFonts w:ascii="Times New Roman" w:hAnsi="Times New Roman" w:cs="Times New Roman"/>
          <w:sz w:val="28"/>
          <w:szCs w:val="28"/>
        </w:rPr>
        <w:t xml:space="preserve"> по </w:t>
      </w:r>
      <w:r w:rsidRPr="00280557">
        <w:rPr>
          <w:rFonts w:ascii="Times New Roman" w:hAnsi="Times New Roman" w:cs="Times New Roman"/>
          <w:sz w:val="28"/>
          <w:szCs w:val="28"/>
        </w:rPr>
        <w:t>ул. Юбилейная</w:t>
      </w:r>
      <w:r w:rsidR="00280557" w:rsidRPr="0028055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2 и 3 </w:t>
      </w:r>
      <w:r w:rsidR="00280557" w:rsidRPr="00280557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80557" w:rsidRPr="0028055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6D81" w:rsidRDefault="00DC6D81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выполнена установка недостающих дорожных знаков и восстановление информационных дорожных систем на автомобильных дорогах местного значения Атяшевского муниципального района.</w:t>
      </w:r>
    </w:p>
    <w:p w:rsidR="00DC6D81" w:rsidRDefault="00DC6D81" w:rsidP="00DC6D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Также в зимний период осуществлялась очистка дорог от снега и в летний период выравнивание проезжей части автомобильных дорог без твердого покрытия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Мероприятие 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6D81" w:rsidRDefault="00280557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выполнено </w:t>
      </w:r>
      <w:r w:rsidRPr="00280557">
        <w:rPr>
          <w:rFonts w:ascii="Times New Roman" w:hAnsi="Times New Roman" w:cs="Times New Roman"/>
          <w:sz w:val="28"/>
          <w:szCs w:val="28"/>
        </w:rPr>
        <w:t>мероприятие 1</w:t>
      </w:r>
      <w:r w:rsidR="00DC6D81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280557">
        <w:rPr>
          <w:rFonts w:ascii="Times New Roman" w:hAnsi="Times New Roman" w:cs="Times New Roman"/>
          <w:sz w:val="28"/>
          <w:szCs w:val="28"/>
        </w:rPr>
        <w:t xml:space="preserve"> </w:t>
      </w:r>
      <w:r w:rsidR="00DC6D81">
        <w:rPr>
          <w:rFonts w:ascii="Times New Roman" w:hAnsi="Times New Roman" w:cs="Times New Roman"/>
          <w:sz w:val="28"/>
          <w:szCs w:val="28"/>
        </w:rPr>
        <w:t>-</w:t>
      </w:r>
      <w:r w:rsidRPr="00280557">
        <w:rPr>
          <w:rFonts w:ascii="Times New Roman" w:hAnsi="Times New Roman" w:cs="Times New Roman"/>
          <w:sz w:val="28"/>
          <w:szCs w:val="28"/>
        </w:rPr>
        <w:t xml:space="preserve"> не закуплены агитационные </w:t>
      </w:r>
      <w:r w:rsidR="00DC6D81">
        <w:rPr>
          <w:rFonts w:ascii="Times New Roman" w:hAnsi="Times New Roman" w:cs="Times New Roman"/>
          <w:sz w:val="28"/>
          <w:szCs w:val="28"/>
        </w:rPr>
        <w:t>и учебные материалы на сумму 100,5 тыс.руб</w:t>
      </w:r>
      <w:r w:rsidR="003573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4614" w:rsidRPr="0063025D" w:rsidRDefault="00C44614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D81">
        <w:rPr>
          <w:rFonts w:ascii="Times New Roman" w:hAnsi="Times New Roman" w:cs="Times New Roman"/>
          <w:sz w:val="28"/>
          <w:szCs w:val="28"/>
        </w:rPr>
        <w:t>Мероприяти</w:t>
      </w:r>
      <w:r w:rsidR="00DC6D81" w:rsidRPr="00DC6D81">
        <w:rPr>
          <w:rFonts w:ascii="Times New Roman" w:hAnsi="Times New Roman" w:cs="Times New Roman"/>
          <w:sz w:val="28"/>
          <w:szCs w:val="28"/>
        </w:rPr>
        <w:t>я</w:t>
      </w:r>
      <w:r w:rsidRPr="00DC6D81">
        <w:rPr>
          <w:rFonts w:ascii="Times New Roman" w:hAnsi="Times New Roman" w:cs="Times New Roman"/>
          <w:sz w:val="28"/>
          <w:szCs w:val="28"/>
        </w:rPr>
        <w:t xml:space="preserve"> </w:t>
      </w:r>
      <w:r w:rsidR="00DC6D81" w:rsidRPr="00DC6D81">
        <w:rPr>
          <w:rFonts w:ascii="Times New Roman" w:hAnsi="Times New Roman" w:cs="Times New Roman"/>
          <w:sz w:val="28"/>
          <w:szCs w:val="28"/>
        </w:rPr>
        <w:t xml:space="preserve">1, </w:t>
      </w:r>
      <w:r w:rsidRPr="00DC6D81">
        <w:rPr>
          <w:rFonts w:ascii="Times New Roman" w:hAnsi="Times New Roman" w:cs="Times New Roman"/>
          <w:sz w:val="28"/>
          <w:szCs w:val="28"/>
        </w:rPr>
        <w:t>2</w:t>
      </w:r>
      <w:r w:rsidR="00DC6D81" w:rsidRPr="00DC6D81">
        <w:rPr>
          <w:rFonts w:ascii="Times New Roman" w:hAnsi="Times New Roman" w:cs="Times New Roman"/>
          <w:sz w:val="28"/>
          <w:szCs w:val="28"/>
        </w:rPr>
        <w:t>, 4, 5 и</w:t>
      </w:r>
      <w:r w:rsidRPr="00DC6D81">
        <w:rPr>
          <w:rFonts w:ascii="Times New Roman" w:hAnsi="Times New Roman" w:cs="Times New Roman"/>
          <w:sz w:val="28"/>
          <w:szCs w:val="28"/>
        </w:rPr>
        <w:t xml:space="preserve"> 7</w:t>
      </w:r>
      <w:r w:rsidR="00DC6D81" w:rsidRPr="00DC6D81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DC6D81">
        <w:rPr>
          <w:rFonts w:ascii="Times New Roman" w:hAnsi="Times New Roman" w:cs="Times New Roman"/>
          <w:sz w:val="28"/>
          <w:szCs w:val="28"/>
        </w:rPr>
        <w:t xml:space="preserve"> не были запланированы на 201</w:t>
      </w:r>
      <w:r w:rsidR="00DC6D81" w:rsidRPr="00DC6D81">
        <w:rPr>
          <w:rFonts w:ascii="Times New Roman" w:hAnsi="Times New Roman" w:cs="Times New Roman"/>
          <w:sz w:val="28"/>
          <w:szCs w:val="28"/>
        </w:rPr>
        <w:t>9</w:t>
      </w:r>
      <w:r w:rsidRPr="00DC6D81">
        <w:rPr>
          <w:rFonts w:ascii="Times New Roman" w:hAnsi="Times New Roman" w:cs="Times New Roman"/>
          <w:sz w:val="28"/>
          <w:szCs w:val="28"/>
        </w:rPr>
        <w:t xml:space="preserve"> год в связи с отсутствием необходимости их проведения.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Финансирование осуществлялось за счет средств бюджета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F1063B">
        <w:rPr>
          <w:rFonts w:ascii="Times New Roman" w:eastAsia="Times New Roman" w:hAnsi="Times New Roman" w:cs="Times New Roman"/>
          <w:color w:val="000000"/>
          <w:sz w:val="28"/>
          <w:szCs w:val="28"/>
        </w:rPr>
        <w:t>86,39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bookmarkStart w:id="0" w:name="_GoBack"/>
      <w:bookmarkEnd w:id="0"/>
      <w:r w:rsidR="003573BA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D1F"/>
    <w:rsid w:val="00035AD9"/>
    <w:rsid w:val="00241031"/>
    <w:rsid w:val="00280557"/>
    <w:rsid w:val="00334D1F"/>
    <w:rsid w:val="003573BA"/>
    <w:rsid w:val="00695FA0"/>
    <w:rsid w:val="00862FEF"/>
    <w:rsid w:val="00B13AF8"/>
    <w:rsid w:val="00C44614"/>
    <w:rsid w:val="00CD177B"/>
    <w:rsid w:val="00DC6D81"/>
    <w:rsid w:val="00E83A08"/>
    <w:rsid w:val="00F1063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9A9E3"/>
  <w15:docId w15:val="{61BC9AD7-A2C6-453D-8E1D-BA8CC70B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DC6D8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C6D8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C6D8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C6D8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C6D8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C6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6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dcterms:created xsi:type="dcterms:W3CDTF">2018-09-05T07:10:00Z</dcterms:created>
  <dcterms:modified xsi:type="dcterms:W3CDTF">2020-02-26T11:46:00Z</dcterms:modified>
</cp:coreProperties>
</file>