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998" w:rsidRPr="009F4D88" w:rsidRDefault="00672998" w:rsidP="009F4D88">
      <w:pPr>
        <w:autoSpaceDN w:val="0"/>
        <w:adjustRightInd w:val="0"/>
        <w:jc w:val="center"/>
        <w:rPr>
          <w:rFonts w:ascii="Times New Roman" w:hAnsi="Times New Roman" w:cs="Times New Roman"/>
          <w:b/>
          <w:bCs/>
          <w:sz w:val="24"/>
          <w:szCs w:val="24"/>
        </w:rPr>
      </w:pPr>
      <w:r w:rsidRPr="009F4D88">
        <w:rPr>
          <w:rFonts w:ascii="Times New Roman" w:hAnsi="Times New Roman" w:cs="Times New Roman"/>
          <w:b/>
          <w:bCs/>
          <w:sz w:val="24"/>
          <w:szCs w:val="24"/>
        </w:rPr>
        <w:t>СОВЕТ ДЕПУТАТОВ АЛОВСКОГО СЕЛЬСКОГО ПОСЕЛЕНИЯ</w:t>
      </w:r>
    </w:p>
    <w:p w:rsidR="00672998" w:rsidRPr="009F4D88" w:rsidRDefault="00672998" w:rsidP="009F4D88">
      <w:pPr>
        <w:autoSpaceDN w:val="0"/>
        <w:adjustRightInd w:val="0"/>
        <w:jc w:val="center"/>
        <w:rPr>
          <w:rFonts w:ascii="Times New Roman" w:hAnsi="Times New Roman" w:cs="Times New Roman"/>
          <w:b/>
          <w:bCs/>
          <w:sz w:val="24"/>
          <w:szCs w:val="24"/>
        </w:rPr>
      </w:pPr>
      <w:r w:rsidRPr="009F4D88">
        <w:rPr>
          <w:rFonts w:ascii="Times New Roman" w:hAnsi="Times New Roman" w:cs="Times New Roman"/>
          <w:b/>
          <w:bCs/>
          <w:sz w:val="24"/>
          <w:szCs w:val="24"/>
        </w:rPr>
        <w:t>АТЯШЕВСКОГО МУНИЦИПАЛЬНОГО РАЙОНА</w:t>
      </w:r>
    </w:p>
    <w:p w:rsidR="00672998" w:rsidRPr="009F4D88" w:rsidRDefault="00672998" w:rsidP="009F4D88">
      <w:pPr>
        <w:autoSpaceDN w:val="0"/>
        <w:adjustRightInd w:val="0"/>
        <w:jc w:val="center"/>
        <w:rPr>
          <w:rFonts w:ascii="Times New Roman" w:hAnsi="Times New Roman" w:cs="Times New Roman"/>
          <w:b/>
          <w:bCs/>
        </w:rPr>
      </w:pPr>
      <w:r w:rsidRPr="009F4D88">
        <w:rPr>
          <w:rFonts w:ascii="Times New Roman" w:hAnsi="Times New Roman" w:cs="Times New Roman"/>
          <w:b/>
          <w:bCs/>
          <w:sz w:val="24"/>
          <w:szCs w:val="24"/>
        </w:rPr>
        <w:t>РЕСПУБЛИКИ МОРДОВИЯ</w:t>
      </w:r>
    </w:p>
    <w:p w:rsidR="00672998" w:rsidRPr="009F4D88" w:rsidRDefault="00672998" w:rsidP="009F4D88">
      <w:pPr>
        <w:jc w:val="center"/>
        <w:rPr>
          <w:rFonts w:ascii="Times New Roman" w:hAnsi="Times New Roman" w:cs="Times New Roman"/>
          <w:b/>
          <w:bCs/>
        </w:rPr>
      </w:pPr>
      <w:r w:rsidRPr="009F4D88">
        <w:rPr>
          <w:rFonts w:ascii="Times New Roman" w:hAnsi="Times New Roman" w:cs="Times New Roman"/>
        </w:rPr>
        <w:t xml:space="preserve">                                                                     </w:t>
      </w:r>
    </w:p>
    <w:p w:rsidR="00672998" w:rsidRPr="009F4D88" w:rsidRDefault="00672998" w:rsidP="009F4D88">
      <w:pPr>
        <w:jc w:val="center"/>
        <w:rPr>
          <w:rFonts w:ascii="Times New Roman" w:hAnsi="Times New Roman" w:cs="Times New Roman"/>
          <w:b/>
          <w:bCs/>
          <w:sz w:val="24"/>
          <w:szCs w:val="24"/>
        </w:rPr>
      </w:pPr>
      <w:r w:rsidRPr="009F4D88">
        <w:rPr>
          <w:rFonts w:ascii="Times New Roman" w:hAnsi="Times New Roman" w:cs="Times New Roman"/>
          <w:b/>
          <w:bCs/>
          <w:sz w:val="24"/>
          <w:szCs w:val="24"/>
        </w:rPr>
        <w:t>РЕШЕНИЕ</w:t>
      </w:r>
    </w:p>
    <w:p w:rsidR="00672998" w:rsidRPr="009F4D88" w:rsidRDefault="00672998" w:rsidP="009F4D88">
      <w:pPr>
        <w:rPr>
          <w:rFonts w:ascii="Times New Roman" w:hAnsi="Times New Roman" w:cs="Times New Roman"/>
          <w:sz w:val="24"/>
          <w:szCs w:val="24"/>
        </w:rPr>
      </w:pPr>
      <w:r w:rsidRPr="009F4D88">
        <w:rPr>
          <w:rFonts w:ascii="Times New Roman" w:hAnsi="Times New Roman" w:cs="Times New Roman"/>
          <w:sz w:val="24"/>
          <w:szCs w:val="24"/>
        </w:rPr>
        <w:t>от 16 марта  2020 г.                                                                                                            №  6</w:t>
      </w:r>
    </w:p>
    <w:p w:rsidR="00672998" w:rsidRPr="005320E1" w:rsidRDefault="00672998" w:rsidP="000809CE">
      <w:pPr>
        <w:pStyle w:val="BodyTextIndent"/>
        <w:ind w:firstLine="0"/>
        <w:jc w:val="center"/>
        <w:rPr>
          <w:sz w:val="24"/>
          <w:szCs w:val="24"/>
        </w:rPr>
      </w:pPr>
      <w:r w:rsidRPr="005320E1">
        <w:rPr>
          <w:sz w:val="24"/>
          <w:szCs w:val="24"/>
        </w:rPr>
        <w:t>с. Алово</w:t>
      </w:r>
    </w:p>
    <w:p w:rsidR="00672998" w:rsidRPr="005320E1" w:rsidRDefault="00672998">
      <w:pPr>
        <w:pStyle w:val="ConsPlusTitle"/>
        <w:jc w:val="center"/>
        <w:rPr>
          <w:rFonts w:ascii="Times New Roman" w:hAnsi="Times New Roman" w:cs="Times New Roman"/>
          <w:sz w:val="24"/>
          <w:szCs w:val="24"/>
        </w:rPr>
      </w:pPr>
    </w:p>
    <w:p w:rsidR="00672998" w:rsidRPr="005320E1" w:rsidRDefault="00672998" w:rsidP="00285F01">
      <w:pPr>
        <w:pStyle w:val="ConsPlusTitle"/>
        <w:jc w:val="center"/>
        <w:rPr>
          <w:rFonts w:ascii="Times New Roman" w:hAnsi="Times New Roman" w:cs="Times New Roman"/>
          <w:sz w:val="24"/>
          <w:szCs w:val="24"/>
        </w:rPr>
      </w:pPr>
      <w:r w:rsidRPr="005320E1">
        <w:rPr>
          <w:rFonts w:ascii="Times New Roman" w:hAnsi="Times New Roman" w:cs="Times New Roman"/>
          <w:sz w:val="24"/>
          <w:szCs w:val="24"/>
        </w:rPr>
        <w:t>Об утверждении порядка установления расходного обязательства Аловского сельского поселения Атяшевского муниципаль</w:t>
      </w:r>
      <w:r>
        <w:rPr>
          <w:rFonts w:ascii="Times New Roman" w:hAnsi="Times New Roman" w:cs="Times New Roman"/>
          <w:sz w:val="24"/>
          <w:szCs w:val="24"/>
        </w:rPr>
        <w:t>ного района Республики Мордовия</w:t>
      </w:r>
      <w:r w:rsidRPr="005320E1">
        <w:rPr>
          <w:rFonts w:ascii="Times New Roman" w:hAnsi="Times New Roman" w:cs="Times New Roman"/>
          <w:sz w:val="24"/>
          <w:szCs w:val="24"/>
        </w:rPr>
        <w:t>, подлежащего исполнению за счет субсидий предоставленных из бюджета Атяшевского муниципального района на условиях софинансирования на реализацию мероприятий по финансовому обеспечению деятельности органов местного самоуправления и муниципальных учреждений</w:t>
      </w:r>
    </w:p>
    <w:p w:rsidR="00672998" w:rsidRPr="005320E1" w:rsidRDefault="00672998" w:rsidP="001C605C">
      <w:pPr>
        <w:pStyle w:val="ConsPlusTitle"/>
        <w:jc w:val="center"/>
        <w:rPr>
          <w:rFonts w:ascii="Times New Roman" w:hAnsi="Times New Roman" w:cs="Times New Roman"/>
          <w:sz w:val="24"/>
          <w:szCs w:val="24"/>
        </w:rPr>
      </w:pPr>
    </w:p>
    <w:p w:rsidR="00672998" w:rsidRPr="005320E1" w:rsidRDefault="00672998" w:rsidP="001C605C">
      <w:pPr>
        <w:spacing w:after="0" w:line="240" w:lineRule="auto"/>
        <w:rPr>
          <w:rFonts w:ascii="Times New Roman" w:hAnsi="Times New Roman" w:cs="Times New Roman"/>
          <w:sz w:val="24"/>
          <w:szCs w:val="24"/>
        </w:rPr>
      </w:pPr>
    </w:p>
    <w:p w:rsidR="00672998" w:rsidRPr="005320E1" w:rsidRDefault="00672998" w:rsidP="001C605C">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В соответствии со </w:t>
      </w:r>
      <w:hyperlink r:id="rId7" w:history="1">
        <w:r w:rsidRPr="005320E1">
          <w:rPr>
            <w:rStyle w:val="Hyperlink"/>
            <w:rFonts w:ascii="Times New Roman" w:hAnsi="Times New Roman" w:cs="Times New Roman"/>
            <w:color w:val="auto"/>
            <w:sz w:val="24"/>
            <w:szCs w:val="24"/>
            <w:u w:val="none"/>
          </w:rPr>
          <w:t>статьей 86</w:t>
        </w:r>
      </w:hyperlink>
      <w:r w:rsidRPr="005320E1">
        <w:rPr>
          <w:rFonts w:ascii="Times New Roman" w:hAnsi="Times New Roman" w:cs="Times New Roman"/>
          <w:sz w:val="24"/>
          <w:szCs w:val="24"/>
        </w:rPr>
        <w:t xml:space="preserve"> Бюджетного кодекса Российской Федерации, Уставом Аловского сельского поселения Атяшевского муниципального района Республики Мордовия Совет депутатов Аловского сельского поселения решил:</w:t>
      </w:r>
    </w:p>
    <w:p w:rsidR="00672998" w:rsidRPr="005320E1" w:rsidRDefault="00672998" w:rsidP="001C605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Pr="005320E1">
        <w:rPr>
          <w:rFonts w:ascii="Times New Roman" w:hAnsi="Times New Roman" w:cs="Times New Roman"/>
          <w:sz w:val="24"/>
          <w:szCs w:val="24"/>
        </w:rPr>
        <w:t>Установить расходное обязательство Аловского сельского поселения Атяшевского муниципального района Республики Мордовия на реализацию мероприятий по финансовому обеспечению деятельности органов местного самоуправления и муниципальных учреждений.</w:t>
      </w:r>
    </w:p>
    <w:p w:rsidR="00672998" w:rsidRPr="005320E1" w:rsidRDefault="00672998" w:rsidP="001C605C">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2.Утвердить прилагаемый </w:t>
      </w:r>
      <w:hyperlink w:anchor="P38" w:history="1">
        <w:r w:rsidRPr="005320E1">
          <w:rPr>
            <w:rFonts w:ascii="Times New Roman" w:hAnsi="Times New Roman" w:cs="Times New Roman"/>
            <w:sz w:val="24"/>
            <w:szCs w:val="24"/>
          </w:rPr>
          <w:t>Порядок</w:t>
        </w:r>
      </w:hyperlink>
      <w:r w:rsidRPr="005320E1">
        <w:rPr>
          <w:rFonts w:ascii="Times New Roman" w:hAnsi="Times New Roman" w:cs="Times New Roman"/>
          <w:sz w:val="24"/>
          <w:szCs w:val="24"/>
        </w:rPr>
        <w:t xml:space="preserve"> установления расходного обязательства Аловского сельского поселения Атяшевского муниципального района Республики Мордовия, подлежащего исполнению за счет субсидий предоставленных из бюджета Атяшевского муниципального района на условиях софинансирования на реализацию мероприятий по финансовому обеспечению деятельности органов местного самоуправления и муниципальных учреждений.</w:t>
      </w:r>
    </w:p>
    <w:p w:rsidR="00672998" w:rsidRPr="005320E1" w:rsidRDefault="00672998" w:rsidP="001C605C">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3. Настоящее решение вступает в силу после его официального опубликования.</w:t>
      </w:r>
    </w:p>
    <w:p w:rsidR="00672998" w:rsidRDefault="00672998" w:rsidP="001C605C">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 </w:t>
      </w:r>
    </w:p>
    <w:p w:rsidR="00672998" w:rsidRDefault="00672998" w:rsidP="001C605C">
      <w:pPr>
        <w:pStyle w:val="ConsPlusNormal"/>
        <w:ind w:firstLine="709"/>
        <w:jc w:val="both"/>
        <w:rPr>
          <w:rFonts w:ascii="Times New Roman" w:hAnsi="Times New Roman" w:cs="Times New Roman"/>
          <w:sz w:val="24"/>
          <w:szCs w:val="24"/>
        </w:rPr>
      </w:pPr>
    </w:p>
    <w:p w:rsidR="00672998" w:rsidRDefault="00672998" w:rsidP="001C605C">
      <w:pPr>
        <w:pStyle w:val="ConsPlusNormal"/>
        <w:ind w:firstLine="709"/>
        <w:jc w:val="both"/>
        <w:rPr>
          <w:rFonts w:ascii="Times New Roman" w:hAnsi="Times New Roman" w:cs="Times New Roman"/>
          <w:sz w:val="24"/>
          <w:szCs w:val="24"/>
        </w:rPr>
      </w:pPr>
    </w:p>
    <w:p w:rsidR="00672998" w:rsidRDefault="00672998" w:rsidP="001C605C">
      <w:pPr>
        <w:pStyle w:val="ConsPlusNormal"/>
        <w:ind w:firstLine="709"/>
        <w:jc w:val="both"/>
        <w:rPr>
          <w:rFonts w:ascii="Times New Roman" w:hAnsi="Times New Roman" w:cs="Times New Roman"/>
          <w:sz w:val="24"/>
          <w:szCs w:val="24"/>
        </w:rPr>
      </w:pPr>
    </w:p>
    <w:p w:rsidR="00672998" w:rsidRPr="005320E1" w:rsidRDefault="00672998" w:rsidP="001C605C">
      <w:pPr>
        <w:pStyle w:val="ConsPlusNormal"/>
        <w:ind w:firstLine="709"/>
        <w:jc w:val="both"/>
        <w:rPr>
          <w:rFonts w:ascii="Times New Roman" w:hAnsi="Times New Roman" w:cs="Times New Roman"/>
          <w:sz w:val="24"/>
          <w:szCs w:val="24"/>
        </w:rPr>
      </w:pPr>
    </w:p>
    <w:p w:rsidR="00672998" w:rsidRPr="005320E1" w:rsidRDefault="00672998" w:rsidP="002F6171">
      <w:pPr>
        <w:pStyle w:val="ConsPlusNormal"/>
        <w:rPr>
          <w:rFonts w:ascii="Times New Roman" w:hAnsi="Times New Roman" w:cs="Times New Roman"/>
          <w:sz w:val="24"/>
          <w:szCs w:val="24"/>
        </w:rPr>
      </w:pPr>
      <w:r w:rsidRPr="005320E1">
        <w:rPr>
          <w:rFonts w:ascii="Times New Roman" w:hAnsi="Times New Roman" w:cs="Times New Roman"/>
          <w:sz w:val="24"/>
          <w:szCs w:val="24"/>
        </w:rPr>
        <w:t xml:space="preserve">Глава Аловского сельского поселения    </w:t>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t xml:space="preserve">       А.А. Сорокин</w:t>
      </w:r>
    </w:p>
    <w:p w:rsidR="00672998" w:rsidRPr="005320E1" w:rsidRDefault="00672998" w:rsidP="002F6171">
      <w:pPr>
        <w:pStyle w:val="ConsPlusNormal"/>
        <w:rPr>
          <w:rFonts w:ascii="Times New Roman" w:hAnsi="Times New Roman" w:cs="Times New Roman"/>
          <w:sz w:val="24"/>
          <w:szCs w:val="24"/>
        </w:rPr>
      </w:pPr>
    </w:p>
    <w:p w:rsidR="00672998" w:rsidRPr="005320E1" w:rsidRDefault="00672998" w:rsidP="002F6171">
      <w:pPr>
        <w:pStyle w:val="ConsPlusNormal"/>
        <w:rPr>
          <w:rFonts w:ascii="Times New Roman" w:hAnsi="Times New Roman" w:cs="Times New Roman"/>
          <w:sz w:val="24"/>
          <w:szCs w:val="24"/>
        </w:rPr>
      </w:pP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p>
    <w:p w:rsidR="00672998" w:rsidRDefault="00672998" w:rsidP="002F6171">
      <w:pPr>
        <w:pStyle w:val="ConsPlusNormal"/>
        <w:ind w:firstLine="4253"/>
        <w:rPr>
          <w:rFonts w:ascii="Times New Roman" w:hAnsi="Times New Roman" w:cs="Times New Roman"/>
          <w:b/>
          <w:bCs/>
          <w:sz w:val="24"/>
          <w:szCs w:val="24"/>
        </w:rPr>
      </w:pPr>
    </w:p>
    <w:p w:rsidR="00672998" w:rsidRDefault="00672998" w:rsidP="002F6171">
      <w:pPr>
        <w:pStyle w:val="ConsPlusNormal"/>
        <w:ind w:firstLine="4253"/>
        <w:rPr>
          <w:rFonts w:ascii="Times New Roman" w:hAnsi="Times New Roman" w:cs="Times New Roman"/>
          <w:b/>
          <w:bCs/>
          <w:sz w:val="24"/>
          <w:szCs w:val="24"/>
        </w:rPr>
      </w:pPr>
    </w:p>
    <w:p w:rsidR="00672998" w:rsidRDefault="00672998" w:rsidP="002F6171">
      <w:pPr>
        <w:pStyle w:val="ConsPlusNormal"/>
        <w:ind w:firstLine="4253"/>
        <w:rPr>
          <w:rFonts w:ascii="Times New Roman" w:hAnsi="Times New Roman" w:cs="Times New Roman"/>
          <w:b/>
          <w:bCs/>
          <w:sz w:val="24"/>
          <w:szCs w:val="24"/>
        </w:rPr>
      </w:pPr>
    </w:p>
    <w:p w:rsidR="00672998" w:rsidRDefault="00672998" w:rsidP="002F6171">
      <w:pPr>
        <w:pStyle w:val="ConsPlusNormal"/>
        <w:ind w:firstLine="4253"/>
        <w:rPr>
          <w:rFonts w:ascii="Times New Roman" w:hAnsi="Times New Roman" w:cs="Times New Roman"/>
          <w:b/>
          <w:bCs/>
          <w:sz w:val="24"/>
          <w:szCs w:val="24"/>
        </w:rPr>
      </w:pPr>
    </w:p>
    <w:p w:rsidR="00672998" w:rsidRDefault="00672998" w:rsidP="002F6171">
      <w:pPr>
        <w:pStyle w:val="ConsPlusNormal"/>
        <w:ind w:firstLine="4253"/>
        <w:rPr>
          <w:rFonts w:ascii="Times New Roman" w:hAnsi="Times New Roman" w:cs="Times New Roman"/>
          <w:b/>
          <w:bCs/>
          <w:sz w:val="24"/>
          <w:szCs w:val="24"/>
        </w:rPr>
      </w:pPr>
    </w:p>
    <w:p w:rsidR="00672998" w:rsidRDefault="00672998" w:rsidP="002F6171">
      <w:pPr>
        <w:pStyle w:val="ConsPlusNormal"/>
        <w:ind w:firstLine="4253"/>
        <w:rPr>
          <w:rFonts w:ascii="Times New Roman" w:hAnsi="Times New Roman" w:cs="Times New Roman"/>
          <w:b/>
          <w:bCs/>
          <w:sz w:val="24"/>
          <w:szCs w:val="24"/>
        </w:rPr>
      </w:pPr>
    </w:p>
    <w:p w:rsidR="00672998" w:rsidRDefault="00672998" w:rsidP="002F6171">
      <w:pPr>
        <w:pStyle w:val="ConsPlusNormal"/>
        <w:ind w:firstLine="4253"/>
        <w:rPr>
          <w:rFonts w:ascii="Times New Roman" w:hAnsi="Times New Roman" w:cs="Times New Roman"/>
          <w:b/>
          <w:bCs/>
          <w:sz w:val="24"/>
          <w:szCs w:val="24"/>
        </w:rPr>
      </w:pPr>
    </w:p>
    <w:p w:rsidR="00672998" w:rsidRDefault="00672998" w:rsidP="002F6171">
      <w:pPr>
        <w:pStyle w:val="ConsPlusNormal"/>
        <w:ind w:firstLine="4253"/>
        <w:rPr>
          <w:rFonts w:ascii="Times New Roman" w:hAnsi="Times New Roman" w:cs="Times New Roman"/>
          <w:b/>
          <w:bCs/>
          <w:sz w:val="24"/>
          <w:szCs w:val="24"/>
        </w:rPr>
      </w:pPr>
    </w:p>
    <w:p w:rsidR="00672998" w:rsidRDefault="00672998" w:rsidP="002F6171">
      <w:pPr>
        <w:pStyle w:val="ConsPlusNormal"/>
        <w:ind w:firstLine="4253"/>
        <w:rPr>
          <w:rFonts w:ascii="Times New Roman" w:hAnsi="Times New Roman" w:cs="Times New Roman"/>
          <w:b/>
          <w:bCs/>
          <w:sz w:val="24"/>
          <w:szCs w:val="24"/>
        </w:rPr>
      </w:pPr>
    </w:p>
    <w:p w:rsidR="00672998" w:rsidRPr="005320E1" w:rsidRDefault="00672998" w:rsidP="002F6171">
      <w:pPr>
        <w:pStyle w:val="ConsPlusNormal"/>
        <w:ind w:firstLine="4253"/>
        <w:rPr>
          <w:rFonts w:ascii="Times New Roman" w:hAnsi="Times New Roman" w:cs="Times New Roman"/>
          <w:b/>
          <w:bCs/>
          <w:sz w:val="24"/>
          <w:szCs w:val="24"/>
        </w:rPr>
      </w:pPr>
    </w:p>
    <w:p w:rsidR="00672998" w:rsidRPr="005320E1" w:rsidRDefault="00672998" w:rsidP="00BD1477">
      <w:pPr>
        <w:pStyle w:val="ConsPlusNormal"/>
        <w:ind w:firstLine="4253"/>
        <w:jc w:val="right"/>
        <w:rPr>
          <w:rFonts w:ascii="Times New Roman" w:hAnsi="Times New Roman" w:cs="Times New Roman"/>
          <w:b/>
          <w:bCs/>
          <w:sz w:val="24"/>
          <w:szCs w:val="24"/>
        </w:rPr>
      </w:pPr>
      <w:r w:rsidRPr="005320E1">
        <w:rPr>
          <w:rFonts w:ascii="Times New Roman" w:hAnsi="Times New Roman" w:cs="Times New Roman"/>
          <w:b/>
          <w:bCs/>
          <w:sz w:val="24"/>
          <w:szCs w:val="24"/>
        </w:rPr>
        <w:t>Утвержден</w:t>
      </w:r>
    </w:p>
    <w:p w:rsidR="00672998" w:rsidRPr="005320E1" w:rsidRDefault="00672998" w:rsidP="00BD1477">
      <w:pPr>
        <w:pStyle w:val="ConsPlusNormal"/>
        <w:ind w:firstLine="4253"/>
        <w:jc w:val="right"/>
        <w:rPr>
          <w:rFonts w:ascii="Times New Roman" w:hAnsi="Times New Roman" w:cs="Times New Roman"/>
          <w:sz w:val="24"/>
          <w:szCs w:val="24"/>
        </w:rPr>
      </w:pPr>
      <w:r w:rsidRPr="005320E1">
        <w:rPr>
          <w:rFonts w:ascii="Times New Roman" w:hAnsi="Times New Roman" w:cs="Times New Roman"/>
          <w:sz w:val="24"/>
          <w:szCs w:val="24"/>
        </w:rPr>
        <w:t>решением Совета депутатов</w:t>
      </w:r>
    </w:p>
    <w:p w:rsidR="00672998" w:rsidRPr="005320E1" w:rsidRDefault="00672998" w:rsidP="00BD1477">
      <w:pPr>
        <w:pStyle w:val="ConsPlusNormal"/>
        <w:ind w:firstLine="4253"/>
        <w:jc w:val="right"/>
        <w:rPr>
          <w:rFonts w:ascii="Times New Roman" w:hAnsi="Times New Roman" w:cs="Times New Roman"/>
          <w:sz w:val="24"/>
          <w:szCs w:val="24"/>
        </w:rPr>
      </w:pPr>
      <w:r w:rsidRPr="005320E1">
        <w:rPr>
          <w:rFonts w:ascii="Times New Roman" w:hAnsi="Times New Roman" w:cs="Times New Roman"/>
          <w:sz w:val="24"/>
          <w:szCs w:val="24"/>
        </w:rPr>
        <w:t>Аловского сельского поселения</w:t>
      </w:r>
    </w:p>
    <w:p w:rsidR="00672998" w:rsidRPr="005320E1" w:rsidRDefault="00672998" w:rsidP="00BD1477">
      <w:pPr>
        <w:pStyle w:val="ConsPlusNormal"/>
        <w:ind w:firstLine="4253"/>
        <w:jc w:val="right"/>
        <w:rPr>
          <w:rFonts w:ascii="Times New Roman" w:hAnsi="Times New Roman" w:cs="Times New Roman"/>
          <w:sz w:val="24"/>
          <w:szCs w:val="24"/>
        </w:rPr>
      </w:pPr>
      <w:r>
        <w:rPr>
          <w:rFonts w:ascii="Times New Roman" w:hAnsi="Times New Roman" w:cs="Times New Roman"/>
          <w:sz w:val="24"/>
          <w:szCs w:val="24"/>
        </w:rPr>
        <w:t>от 16</w:t>
      </w:r>
      <w:r w:rsidRPr="005320E1">
        <w:rPr>
          <w:rFonts w:ascii="Times New Roman" w:hAnsi="Times New Roman" w:cs="Times New Roman"/>
          <w:sz w:val="24"/>
          <w:szCs w:val="24"/>
        </w:rPr>
        <w:t>.03.2020</w:t>
      </w:r>
      <w:r>
        <w:rPr>
          <w:rFonts w:ascii="Times New Roman" w:hAnsi="Times New Roman" w:cs="Times New Roman"/>
          <w:sz w:val="24"/>
          <w:szCs w:val="24"/>
        </w:rPr>
        <w:t xml:space="preserve"> </w:t>
      </w:r>
      <w:r w:rsidRPr="005320E1">
        <w:rPr>
          <w:rFonts w:ascii="Times New Roman" w:hAnsi="Times New Roman" w:cs="Times New Roman"/>
          <w:sz w:val="24"/>
          <w:szCs w:val="24"/>
        </w:rPr>
        <w:t>г. № 6</w:t>
      </w:r>
    </w:p>
    <w:p w:rsidR="00672998" w:rsidRPr="005320E1" w:rsidRDefault="00672998" w:rsidP="00AF3F93">
      <w:pPr>
        <w:pStyle w:val="ConsPlusNormal"/>
        <w:ind w:firstLine="4253"/>
        <w:jc w:val="center"/>
        <w:rPr>
          <w:rFonts w:ascii="Times New Roman" w:hAnsi="Times New Roman" w:cs="Times New Roman"/>
          <w:sz w:val="24"/>
          <w:szCs w:val="24"/>
        </w:rPr>
      </w:pPr>
    </w:p>
    <w:p w:rsidR="00672998" w:rsidRPr="005320E1" w:rsidRDefault="00672998">
      <w:pPr>
        <w:pStyle w:val="ConsPlusNormal"/>
        <w:jc w:val="both"/>
        <w:rPr>
          <w:rFonts w:ascii="Times New Roman" w:hAnsi="Times New Roman" w:cs="Times New Roman"/>
          <w:sz w:val="24"/>
          <w:szCs w:val="24"/>
        </w:rPr>
      </w:pPr>
    </w:p>
    <w:bookmarkStart w:id="0" w:name="P38"/>
    <w:bookmarkEnd w:id="0"/>
    <w:p w:rsidR="00672998" w:rsidRPr="005320E1" w:rsidRDefault="00672998" w:rsidP="004733F3">
      <w:pPr>
        <w:pStyle w:val="ConsPlusTitle"/>
        <w:jc w:val="center"/>
        <w:rPr>
          <w:rFonts w:ascii="Times New Roman" w:hAnsi="Times New Roman" w:cs="Times New Roman"/>
          <w:sz w:val="24"/>
          <w:szCs w:val="24"/>
        </w:rPr>
      </w:pPr>
      <w:r w:rsidRPr="005320E1">
        <w:rPr>
          <w:rFonts w:ascii="Times New Roman" w:hAnsi="Times New Roman" w:cs="Times New Roman"/>
          <w:sz w:val="24"/>
          <w:szCs w:val="24"/>
        </w:rPr>
        <w:fldChar w:fldCharType="begin"/>
      </w:r>
      <w:r w:rsidRPr="005320E1">
        <w:rPr>
          <w:rFonts w:ascii="Times New Roman" w:hAnsi="Times New Roman" w:cs="Times New Roman"/>
          <w:sz w:val="24"/>
          <w:szCs w:val="24"/>
        </w:rPr>
        <w:instrText xml:space="preserve"> HYPERLINK \l "P38" </w:instrText>
      </w:r>
      <w:r w:rsidRPr="009F4D88">
        <w:rPr>
          <w:rFonts w:ascii="Times New Roman" w:hAnsi="Times New Roman" w:cs="Times New Roman"/>
          <w:sz w:val="24"/>
          <w:szCs w:val="24"/>
        </w:rPr>
      </w:r>
      <w:r w:rsidRPr="005320E1">
        <w:rPr>
          <w:rFonts w:ascii="Times New Roman" w:hAnsi="Times New Roman" w:cs="Times New Roman"/>
          <w:sz w:val="24"/>
          <w:szCs w:val="24"/>
        </w:rPr>
        <w:fldChar w:fldCharType="separate"/>
      </w:r>
      <w:r w:rsidRPr="005320E1">
        <w:rPr>
          <w:rStyle w:val="Hyperlink"/>
          <w:rFonts w:ascii="Times New Roman" w:hAnsi="Times New Roman" w:cs="Times New Roman"/>
          <w:color w:val="auto"/>
          <w:sz w:val="24"/>
          <w:szCs w:val="24"/>
          <w:u w:val="none"/>
        </w:rPr>
        <w:t>Порядок</w:t>
      </w:r>
      <w:r w:rsidRPr="005320E1">
        <w:rPr>
          <w:rFonts w:ascii="Times New Roman" w:hAnsi="Times New Roman" w:cs="Times New Roman"/>
          <w:sz w:val="24"/>
          <w:szCs w:val="24"/>
        </w:rPr>
        <w:fldChar w:fldCharType="end"/>
      </w:r>
      <w:r w:rsidRPr="005320E1">
        <w:rPr>
          <w:rFonts w:ascii="Times New Roman" w:hAnsi="Times New Roman" w:cs="Times New Roman"/>
          <w:sz w:val="24"/>
          <w:szCs w:val="24"/>
        </w:rPr>
        <w:t xml:space="preserve"> </w:t>
      </w:r>
    </w:p>
    <w:p w:rsidR="00672998" w:rsidRPr="005320E1" w:rsidRDefault="00672998" w:rsidP="00E74FB3">
      <w:pPr>
        <w:pStyle w:val="ConsPlusTitle"/>
        <w:jc w:val="center"/>
        <w:rPr>
          <w:rFonts w:ascii="Times New Roman" w:hAnsi="Times New Roman" w:cs="Times New Roman"/>
          <w:sz w:val="24"/>
          <w:szCs w:val="24"/>
        </w:rPr>
      </w:pPr>
      <w:r w:rsidRPr="005320E1">
        <w:rPr>
          <w:rFonts w:ascii="Times New Roman" w:hAnsi="Times New Roman" w:cs="Times New Roman"/>
          <w:sz w:val="24"/>
          <w:szCs w:val="24"/>
        </w:rPr>
        <w:t>установления расходного обязательства Аловского сельского поселения Атяшевского муниципального района Республики Мордовия, подлежащего исполнению за счет субсидий предоставленных из бюджета Атяшевского муниципального района на условиях софинансирования на реализацию мероприятий по финансовому обеспечению деятельности органов местного самоуправления и муниципальных учреждений</w:t>
      </w:r>
    </w:p>
    <w:p w:rsidR="00672998" w:rsidRPr="005320E1" w:rsidRDefault="00672998" w:rsidP="00E74FB3">
      <w:pPr>
        <w:pStyle w:val="ConsPlusTitle"/>
        <w:jc w:val="center"/>
        <w:rPr>
          <w:rFonts w:ascii="Times New Roman" w:hAnsi="Times New Roman" w:cs="Times New Roman"/>
          <w:sz w:val="24"/>
          <w:szCs w:val="24"/>
        </w:rPr>
      </w:pPr>
    </w:p>
    <w:p w:rsidR="00672998" w:rsidRPr="005320E1" w:rsidRDefault="00672998" w:rsidP="00CC402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5320E1">
        <w:rPr>
          <w:rFonts w:ascii="Times New Roman" w:hAnsi="Times New Roman" w:cs="Times New Roman"/>
          <w:sz w:val="24"/>
          <w:szCs w:val="24"/>
        </w:rPr>
        <w:t>Настоящим Порядком устанавливается расходное обязательство Аловского сельского поселения Атяшевского муниципального района Республики Мордовия, подлежащее исполнению за счет средств субсидий предоставленных из бюджета Атяшевского муниципального района на условиях софинансирования на реализацию мероприятий по финансовому обеспечению деятельности органов местного самоуправления и муниципальных учреждений.</w:t>
      </w:r>
    </w:p>
    <w:p w:rsidR="00672998" w:rsidRPr="005320E1" w:rsidRDefault="00672998" w:rsidP="00CC402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5320E1">
        <w:rPr>
          <w:rFonts w:ascii="Times New Roman" w:hAnsi="Times New Roman" w:cs="Times New Roman"/>
          <w:sz w:val="24"/>
          <w:szCs w:val="24"/>
        </w:rPr>
        <w:t>В соответствии с настоящим Порядком администрация  Аловского сельского поселения Атяшевского муниципального района Республики Мордовия  является уполномоченным органом, организующим исполнение мероприятий, указанных в пункте 1 настоящего порядка, и заключает соглашение о предоставлении субсидии из бюджета Атяшевского</w:t>
      </w:r>
      <w:r>
        <w:rPr>
          <w:rFonts w:ascii="Times New Roman" w:hAnsi="Times New Roman" w:cs="Times New Roman"/>
          <w:sz w:val="24"/>
          <w:szCs w:val="24"/>
        </w:rPr>
        <w:t xml:space="preserve"> </w:t>
      </w:r>
      <w:r w:rsidRPr="005320E1">
        <w:rPr>
          <w:rFonts w:ascii="Times New Roman" w:hAnsi="Times New Roman" w:cs="Times New Roman"/>
          <w:sz w:val="24"/>
          <w:szCs w:val="24"/>
        </w:rPr>
        <w:t xml:space="preserve">муниципального района бюджету Аловского поселения (далее – соглашение). </w:t>
      </w:r>
    </w:p>
    <w:p w:rsidR="00672998" w:rsidRPr="005320E1" w:rsidRDefault="00672998" w:rsidP="00CC402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5320E1">
        <w:rPr>
          <w:rFonts w:ascii="Times New Roman" w:hAnsi="Times New Roman" w:cs="Times New Roman"/>
          <w:sz w:val="24"/>
          <w:szCs w:val="24"/>
        </w:rPr>
        <w:t>Финансовое обеспечение мероприятий по финансовому обеспечению деятельности органов местного самоуправления и муниципальных учреждений является расходным обязательством Аловского сельского поселения Атяшевского муниципального района Республики Мордовия.</w:t>
      </w:r>
    </w:p>
    <w:p w:rsidR="00672998" w:rsidRPr="005320E1" w:rsidRDefault="00672998" w:rsidP="00C54665">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4.</w:t>
      </w:r>
      <w:r>
        <w:rPr>
          <w:rFonts w:ascii="Times New Roman" w:hAnsi="Times New Roman" w:cs="Times New Roman"/>
          <w:sz w:val="24"/>
          <w:szCs w:val="24"/>
        </w:rPr>
        <w:t xml:space="preserve"> </w:t>
      </w:r>
      <w:r w:rsidRPr="005320E1">
        <w:rPr>
          <w:rFonts w:ascii="Times New Roman" w:hAnsi="Times New Roman" w:cs="Times New Roman"/>
          <w:sz w:val="24"/>
          <w:szCs w:val="24"/>
        </w:rPr>
        <w:t>Расходы на исполнение мероприятий осуществляются по соответствующим кодам бюджетной классификации расходов Российской Федерации.</w:t>
      </w:r>
    </w:p>
    <w:p w:rsidR="00672998" w:rsidRPr="005320E1" w:rsidRDefault="00672998" w:rsidP="00C84170">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5. Субсидия направляется на реализацию мероприятий по финансовому обеспечению деятельности органов местного самоуправления и муниципальных учреждений, предусмотренных муниципальной программой "Повышение эффективности муниципального управления Аловского сельского поселения ", утвержденной постановлением администрации Аловского сельского поселения Атяшевского муниципального района Республики Мордовия №11от 03 марта 2016 года.</w:t>
      </w:r>
    </w:p>
    <w:p w:rsidR="00672998" w:rsidRPr="005320E1" w:rsidRDefault="00672998" w:rsidP="00C54665">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 6.Средства субсидии расходуются в пределах бюджетных ассигнований, предусмотренных в Решении Совета депутатов Аловского сельского поселения Атяшевского муниципального района Республики Мордовия  о бюджете Аловского сельского поселения Атяшевского муниципального района Республики Мордовия на соответствующий финансовый год и плановый период, на цели, указанные в пункте 3 настоящего Порядка.</w:t>
      </w:r>
    </w:p>
    <w:p w:rsidR="00672998" w:rsidRPr="005320E1" w:rsidRDefault="00672998" w:rsidP="00CF4E22">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7.Средства субсидии отражаются в составе доходов бюджета Аловского сельского поселения Атяшевского муниципального района Республики Мордовия в соответствии с классификацией доходов бюджетов Российской Федерации. </w:t>
      </w:r>
    </w:p>
    <w:p w:rsidR="00672998" w:rsidRPr="005320E1" w:rsidRDefault="00672998" w:rsidP="00E7632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8.Администрация Аловского сельского поселения Атяшевского муниципаль</w:t>
      </w:r>
      <w:r>
        <w:rPr>
          <w:rFonts w:ascii="Times New Roman" w:hAnsi="Times New Roman" w:cs="Times New Roman"/>
          <w:sz w:val="24"/>
          <w:szCs w:val="24"/>
        </w:rPr>
        <w:t>ного района Республики Мордовия</w:t>
      </w:r>
      <w:r w:rsidRPr="005320E1">
        <w:rPr>
          <w:rFonts w:ascii="Times New Roman" w:hAnsi="Times New Roman" w:cs="Times New Roman"/>
          <w:sz w:val="24"/>
          <w:szCs w:val="24"/>
        </w:rPr>
        <w:t>;</w:t>
      </w:r>
    </w:p>
    <w:p w:rsidR="00672998" w:rsidRPr="005320E1" w:rsidRDefault="00672998" w:rsidP="00E7632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1) осуществляет расходование средств субсидии;</w:t>
      </w:r>
    </w:p>
    <w:p w:rsidR="00672998" w:rsidRPr="005320E1" w:rsidRDefault="00672998" w:rsidP="00E7632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2) обеспечивает целевой характер использования средств субсидии и несет ответственность в соответствии с законодательством Российской Федерации за нецелевое использование;</w:t>
      </w:r>
    </w:p>
    <w:p w:rsidR="00672998" w:rsidRPr="005320E1" w:rsidRDefault="00672998" w:rsidP="00CF4E22">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3) обеспечивает возврат не использованного на 1 января текущего финансового года остатка субсидии в течение первых 15 рабочих дней текущего финансового года в бюджет Атяшевского муниципального района в порядке, установленном бюджетным законодательством Российской Федерации;</w:t>
      </w:r>
    </w:p>
    <w:p w:rsidR="00672998" w:rsidRPr="005320E1" w:rsidRDefault="00672998" w:rsidP="00285F01">
      <w:pPr>
        <w:pStyle w:val="ConsPlusNormal"/>
        <w:ind w:firstLine="709"/>
        <w:jc w:val="both"/>
        <w:rPr>
          <w:sz w:val="24"/>
          <w:szCs w:val="24"/>
        </w:rPr>
      </w:pPr>
      <w:r w:rsidRPr="005320E1">
        <w:rPr>
          <w:rFonts w:ascii="Times New Roman" w:hAnsi="Times New Roman" w:cs="Times New Roman"/>
          <w:sz w:val="24"/>
          <w:szCs w:val="24"/>
        </w:rPr>
        <w:t>4) представляет главному распорядителю не позднее 1 апреля финансового года, следующего за отчетным финансовым годом, отчет о расходах бюджета поселения, в целях софинансирования которых предоставляется субсидия, а также о достижении значений результатов использования субсидии по формам согласно приложениям к соглашению.</w:t>
      </w:r>
      <w:r w:rsidRPr="005320E1">
        <w:rPr>
          <w:sz w:val="24"/>
          <w:szCs w:val="24"/>
        </w:rPr>
        <w:t xml:space="preserve"> </w:t>
      </w:r>
    </w:p>
    <w:p w:rsidR="00672998" w:rsidRPr="005320E1" w:rsidRDefault="00672998" w:rsidP="00CF4E22">
      <w:pPr>
        <w:pStyle w:val="ConsPlusNormal"/>
        <w:ind w:firstLine="709"/>
        <w:jc w:val="both"/>
        <w:rPr>
          <w:rFonts w:ascii="Times New Roman" w:hAnsi="Times New Roman" w:cs="Times New Roman"/>
          <w:sz w:val="24"/>
          <w:szCs w:val="24"/>
        </w:rPr>
      </w:pPr>
    </w:p>
    <w:p w:rsidR="00672998" w:rsidRPr="005320E1" w:rsidRDefault="00672998" w:rsidP="00285F01">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 </w:t>
      </w:r>
    </w:p>
    <w:sectPr w:rsidR="00672998" w:rsidRPr="005320E1" w:rsidSect="00285F01">
      <w:headerReference w:type="default" r:id="rId8"/>
      <w:footerReference w:type="default" r:id="rId9"/>
      <w:headerReference w:type="first" r:id="rId10"/>
      <w:footerReference w:type="first" r:id="rId11"/>
      <w:pgSz w:w="11906" w:h="16838" w:code="9"/>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2998" w:rsidRDefault="00672998" w:rsidP="00023260">
      <w:pPr>
        <w:spacing w:after="0" w:line="240" w:lineRule="auto"/>
      </w:pPr>
      <w:r>
        <w:separator/>
      </w:r>
    </w:p>
  </w:endnote>
  <w:endnote w:type="continuationSeparator" w:id="0">
    <w:p w:rsidR="00672998" w:rsidRDefault="00672998" w:rsidP="000232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998" w:rsidRDefault="0067299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998" w:rsidRDefault="0067299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2998" w:rsidRDefault="00672998" w:rsidP="00023260">
      <w:pPr>
        <w:spacing w:after="0" w:line="240" w:lineRule="auto"/>
      </w:pPr>
      <w:r>
        <w:separator/>
      </w:r>
    </w:p>
  </w:footnote>
  <w:footnote w:type="continuationSeparator" w:id="0">
    <w:p w:rsidR="00672998" w:rsidRDefault="00672998" w:rsidP="000232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998" w:rsidRDefault="00672998">
    <w:pPr>
      <w:pStyle w:val="Header"/>
      <w:jc w:val="right"/>
    </w:pPr>
  </w:p>
  <w:p w:rsidR="00672998" w:rsidRDefault="0067299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998" w:rsidRDefault="0067299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88523D"/>
    <w:multiLevelType w:val="hybridMultilevel"/>
    <w:tmpl w:val="3A6001D0"/>
    <w:lvl w:ilvl="0" w:tplc="5B2CFD84">
      <w:start w:val="1"/>
      <w:numFmt w:val="decimal"/>
      <w:lvlText w:val="%1."/>
      <w:lvlJc w:val="left"/>
      <w:pPr>
        <w:ind w:left="1365" w:hanging="825"/>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7C88"/>
    <w:rsid w:val="00023260"/>
    <w:rsid w:val="00023538"/>
    <w:rsid w:val="0002597F"/>
    <w:rsid w:val="00066E31"/>
    <w:rsid w:val="000809CE"/>
    <w:rsid w:val="00086530"/>
    <w:rsid w:val="000A786E"/>
    <w:rsid w:val="000C2513"/>
    <w:rsid w:val="000C34AE"/>
    <w:rsid w:val="000C6428"/>
    <w:rsid w:val="000D4139"/>
    <w:rsid w:val="000D42EB"/>
    <w:rsid w:val="000E59D8"/>
    <w:rsid w:val="000E6A92"/>
    <w:rsid w:val="000E7D53"/>
    <w:rsid w:val="001005D1"/>
    <w:rsid w:val="00120419"/>
    <w:rsid w:val="0013613C"/>
    <w:rsid w:val="001410C5"/>
    <w:rsid w:val="00143D6B"/>
    <w:rsid w:val="001502E3"/>
    <w:rsid w:val="00164444"/>
    <w:rsid w:val="001C41C2"/>
    <w:rsid w:val="001C605C"/>
    <w:rsid w:val="001D304B"/>
    <w:rsid w:val="001E76E3"/>
    <w:rsid w:val="001F5218"/>
    <w:rsid w:val="00205A57"/>
    <w:rsid w:val="00212B7A"/>
    <w:rsid w:val="002223DF"/>
    <w:rsid w:val="00236FDB"/>
    <w:rsid w:val="002377E4"/>
    <w:rsid w:val="00240889"/>
    <w:rsid w:val="002758AC"/>
    <w:rsid w:val="00281A82"/>
    <w:rsid w:val="00285F01"/>
    <w:rsid w:val="002A5B86"/>
    <w:rsid w:val="002B5CAB"/>
    <w:rsid w:val="002C1489"/>
    <w:rsid w:val="002C4EE8"/>
    <w:rsid w:val="002D0B24"/>
    <w:rsid w:val="002E5594"/>
    <w:rsid w:val="002E6396"/>
    <w:rsid w:val="002E70E1"/>
    <w:rsid w:val="002F6171"/>
    <w:rsid w:val="0034750F"/>
    <w:rsid w:val="00362046"/>
    <w:rsid w:val="00363157"/>
    <w:rsid w:val="00383300"/>
    <w:rsid w:val="0039713B"/>
    <w:rsid w:val="003A2932"/>
    <w:rsid w:val="003C03C5"/>
    <w:rsid w:val="003D42E7"/>
    <w:rsid w:val="003E21E9"/>
    <w:rsid w:val="003E4BC3"/>
    <w:rsid w:val="004014A2"/>
    <w:rsid w:val="00404655"/>
    <w:rsid w:val="004124E8"/>
    <w:rsid w:val="00420130"/>
    <w:rsid w:val="0042065B"/>
    <w:rsid w:val="00423A24"/>
    <w:rsid w:val="0042436B"/>
    <w:rsid w:val="00424DBB"/>
    <w:rsid w:val="00440C55"/>
    <w:rsid w:val="004662C2"/>
    <w:rsid w:val="00466AC1"/>
    <w:rsid w:val="004670ED"/>
    <w:rsid w:val="004733F3"/>
    <w:rsid w:val="004736BC"/>
    <w:rsid w:val="00474C50"/>
    <w:rsid w:val="00492A53"/>
    <w:rsid w:val="004C19EB"/>
    <w:rsid w:val="004F0144"/>
    <w:rsid w:val="004F53AC"/>
    <w:rsid w:val="00506C0C"/>
    <w:rsid w:val="005113AB"/>
    <w:rsid w:val="00511598"/>
    <w:rsid w:val="005320E1"/>
    <w:rsid w:val="00541EB9"/>
    <w:rsid w:val="005553CF"/>
    <w:rsid w:val="00556A00"/>
    <w:rsid w:val="00563252"/>
    <w:rsid w:val="00563CAB"/>
    <w:rsid w:val="005A78D2"/>
    <w:rsid w:val="005B33EA"/>
    <w:rsid w:val="005F67C9"/>
    <w:rsid w:val="005F7768"/>
    <w:rsid w:val="00621477"/>
    <w:rsid w:val="00651B6B"/>
    <w:rsid w:val="00672998"/>
    <w:rsid w:val="00684EBC"/>
    <w:rsid w:val="006949A8"/>
    <w:rsid w:val="00696E65"/>
    <w:rsid w:val="006A57D1"/>
    <w:rsid w:val="006B25D2"/>
    <w:rsid w:val="006F38EE"/>
    <w:rsid w:val="00717C88"/>
    <w:rsid w:val="0074698D"/>
    <w:rsid w:val="007573C9"/>
    <w:rsid w:val="007A0CF3"/>
    <w:rsid w:val="007A1C63"/>
    <w:rsid w:val="007D4CE2"/>
    <w:rsid w:val="007E20B4"/>
    <w:rsid w:val="008049E7"/>
    <w:rsid w:val="00806300"/>
    <w:rsid w:val="00817C4E"/>
    <w:rsid w:val="0082028D"/>
    <w:rsid w:val="00827A85"/>
    <w:rsid w:val="008303C8"/>
    <w:rsid w:val="008307EC"/>
    <w:rsid w:val="00841F81"/>
    <w:rsid w:val="00854533"/>
    <w:rsid w:val="00866BFF"/>
    <w:rsid w:val="00874202"/>
    <w:rsid w:val="00876839"/>
    <w:rsid w:val="008C0BEB"/>
    <w:rsid w:val="008E6C99"/>
    <w:rsid w:val="008F393A"/>
    <w:rsid w:val="008F4053"/>
    <w:rsid w:val="00906E96"/>
    <w:rsid w:val="0091044D"/>
    <w:rsid w:val="00917D3E"/>
    <w:rsid w:val="00927CAE"/>
    <w:rsid w:val="00933F72"/>
    <w:rsid w:val="00940A5B"/>
    <w:rsid w:val="009557D6"/>
    <w:rsid w:val="00976CF3"/>
    <w:rsid w:val="009775EA"/>
    <w:rsid w:val="0098180E"/>
    <w:rsid w:val="009B6537"/>
    <w:rsid w:val="009C546D"/>
    <w:rsid w:val="009E65DA"/>
    <w:rsid w:val="009F1019"/>
    <w:rsid w:val="009F10E6"/>
    <w:rsid w:val="009F4D88"/>
    <w:rsid w:val="00A04C1B"/>
    <w:rsid w:val="00A1098C"/>
    <w:rsid w:val="00A14B53"/>
    <w:rsid w:val="00A75612"/>
    <w:rsid w:val="00A82435"/>
    <w:rsid w:val="00A877FC"/>
    <w:rsid w:val="00A91690"/>
    <w:rsid w:val="00AB2933"/>
    <w:rsid w:val="00AB78DA"/>
    <w:rsid w:val="00AE1570"/>
    <w:rsid w:val="00AF3F93"/>
    <w:rsid w:val="00B00AA5"/>
    <w:rsid w:val="00B2126A"/>
    <w:rsid w:val="00B2359C"/>
    <w:rsid w:val="00B35676"/>
    <w:rsid w:val="00B41622"/>
    <w:rsid w:val="00B6278E"/>
    <w:rsid w:val="00B73DDA"/>
    <w:rsid w:val="00B754DC"/>
    <w:rsid w:val="00B81DD9"/>
    <w:rsid w:val="00BA74B1"/>
    <w:rsid w:val="00BA7C25"/>
    <w:rsid w:val="00BB3D50"/>
    <w:rsid w:val="00BD1477"/>
    <w:rsid w:val="00BF5315"/>
    <w:rsid w:val="00C17517"/>
    <w:rsid w:val="00C30804"/>
    <w:rsid w:val="00C406D5"/>
    <w:rsid w:val="00C52918"/>
    <w:rsid w:val="00C54665"/>
    <w:rsid w:val="00C84170"/>
    <w:rsid w:val="00CA2D1D"/>
    <w:rsid w:val="00CA7C27"/>
    <w:rsid w:val="00CB6F4E"/>
    <w:rsid w:val="00CB7019"/>
    <w:rsid w:val="00CC4020"/>
    <w:rsid w:val="00CC5A1C"/>
    <w:rsid w:val="00CD3C92"/>
    <w:rsid w:val="00CE5405"/>
    <w:rsid w:val="00CE73E3"/>
    <w:rsid w:val="00CE7C44"/>
    <w:rsid w:val="00CF4E22"/>
    <w:rsid w:val="00D21EBD"/>
    <w:rsid w:val="00D22798"/>
    <w:rsid w:val="00D6764F"/>
    <w:rsid w:val="00D7783B"/>
    <w:rsid w:val="00D84C84"/>
    <w:rsid w:val="00DD07EB"/>
    <w:rsid w:val="00DD54B2"/>
    <w:rsid w:val="00DD607C"/>
    <w:rsid w:val="00DD7192"/>
    <w:rsid w:val="00DF5976"/>
    <w:rsid w:val="00E3332E"/>
    <w:rsid w:val="00E40060"/>
    <w:rsid w:val="00E4352E"/>
    <w:rsid w:val="00E471E4"/>
    <w:rsid w:val="00E540CA"/>
    <w:rsid w:val="00E5703E"/>
    <w:rsid w:val="00E715CA"/>
    <w:rsid w:val="00E74FB3"/>
    <w:rsid w:val="00E76327"/>
    <w:rsid w:val="00EA0710"/>
    <w:rsid w:val="00EC5076"/>
    <w:rsid w:val="00ED0ACF"/>
    <w:rsid w:val="00ED10B3"/>
    <w:rsid w:val="00EF1E6E"/>
    <w:rsid w:val="00F0014F"/>
    <w:rsid w:val="00F030EA"/>
    <w:rsid w:val="00F153F9"/>
    <w:rsid w:val="00F43119"/>
    <w:rsid w:val="00F66758"/>
    <w:rsid w:val="00F71CB7"/>
    <w:rsid w:val="00F94EF1"/>
    <w:rsid w:val="00FA7183"/>
    <w:rsid w:val="00FA7418"/>
    <w:rsid w:val="00FB2785"/>
    <w:rsid w:val="00FB6FF2"/>
    <w:rsid w:val="00FC3061"/>
    <w:rsid w:val="00FD5790"/>
    <w:rsid w:val="00FE1C0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612"/>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4750F"/>
    <w:rPr>
      <w:color w:val="0000FF"/>
      <w:u w:val="single"/>
    </w:rPr>
  </w:style>
  <w:style w:type="paragraph" w:customStyle="1" w:styleId="ConsPlusNormal">
    <w:name w:val="ConsPlusNormal"/>
    <w:uiPriority w:val="99"/>
    <w:rsid w:val="00717C88"/>
    <w:pPr>
      <w:widowControl w:val="0"/>
      <w:autoSpaceDE w:val="0"/>
      <w:autoSpaceDN w:val="0"/>
    </w:pPr>
    <w:rPr>
      <w:rFonts w:eastAsia="Times New Roman" w:cs="Calibri"/>
    </w:rPr>
  </w:style>
  <w:style w:type="paragraph" w:customStyle="1" w:styleId="ConsPlusTitle">
    <w:name w:val="ConsPlusTitle"/>
    <w:uiPriority w:val="99"/>
    <w:rsid w:val="00717C88"/>
    <w:pPr>
      <w:widowControl w:val="0"/>
      <w:autoSpaceDE w:val="0"/>
      <w:autoSpaceDN w:val="0"/>
    </w:pPr>
    <w:rPr>
      <w:rFonts w:eastAsia="Times New Roman" w:cs="Calibri"/>
      <w:b/>
      <w:bCs/>
    </w:rPr>
  </w:style>
  <w:style w:type="paragraph" w:styleId="Header">
    <w:name w:val="header"/>
    <w:basedOn w:val="Normal"/>
    <w:link w:val="HeaderChar"/>
    <w:uiPriority w:val="99"/>
    <w:rsid w:val="00023260"/>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023260"/>
  </w:style>
  <w:style w:type="paragraph" w:styleId="Footer">
    <w:name w:val="footer"/>
    <w:basedOn w:val="Normal"/>
    <w:link w:val="FooterChar"/>
    <w:uiPriority w:val="99"/>
    <w:rsid w:val="00023260"/>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023260"/>
  </w:style>
  <w:style w:type="character" w:customStyle="1" w:styleId="TitleChar">
    <w:name w:val="Title Char"/>
    <w:link w:val="Title"/>
    <w:uiPriority w:val="99"/>
    <w:locked/>
    <w:rsid w:val="008F4053"/>
    <w:rPr>
      <w:rFonts w:ascii="Cambria" w:hAnsi="Cambria" w:cs="Cambria"/>
      <w:color w:val="17365D"/>
      <w:spacing w:val="5"/>
      <w:kern w:val="28"/>
      <w:sz w:val="52"/>
      <w:szCs w:val="52"/>
    </w:rPr>
  </w:style>
  <w:style w:type="paragraph" w:styleId="Title">
    <w:name w:val="Title"/>
    <w:basedOn w:val="Normal"/>
    <w:next w:val="Normal"/>
    <w:link w:val="TitleChar1"/>
    <w:uiPriority w:val="99"/>
    <w:qFormat/>
    <w:rsid w:val="008F4053"/>
    <w:pPr>
      <w:pBdr>
        <w:bottom w:val="single" w:sz="8" w:space="4" w:color="4F81BD"/>
      </w:pBdr>
      <w:spacing w:after="300" w:line="240" w:lineRule="auto"/>
    </w:pPr>
    <w:rPr>
      <w:rFonts w:ascii="Cambria" w:eastAsia="Times New Roman" w:hAnsi="Cambria" w:cs="Cambria"/>
      <w:color w:val="17365D"/>
      <w:spacing w:val="5"/>
      <w:kern w:val="28"/>
      <w:sz w:val="52"/>
      <w:szCs w:val="52"/>
    </w:rPr>
  </w:style>
  <w:style w:type="character" w:customStyle="1" w:styleId="TitleChar1">
    <w:name w:val="Title Char1"/>
    <w:basedOn w:val="DefaultParagraphFont"/>
    <w:link w:val="Title"/>
    <w:uiPriority w:val="99"/>
    <w:locked/>
    <w:rPr>
      <w:rFonts w:ascii="Cambria" w:hAnsi="Cambria" w:cs="Cambria"/>
      <w:b/>
      <w:bCs/>
      <w:kern w:val="28"/>
      <w:sz w:val="32"/>
      <w:szCs w:val="32"/>
      <w:lang w:eastAsia="en-US"/>
    </w:rPr>
  </w:style>
  <w:style w:type="character" w:customStyle="1" w:styleId="FootnoteTextChar">
    <w:name w:val="Footnote Text Char"/>
    <w:link w:val="FootnoteText"/>
    <w:uiPriority w:val="99"/>
    <w:semiHidden/>
    <w:locked/>
    <w:rsid w:val="008F4053"/>
    <w:rPr>
      <w:sz w:val="20"/>
      <w:szCs w:val="20"/>
    </w:rPr>
  </w:style>
  <w:style w:type="paragraph" w:styleId="FootnoteText">
    <w:name w:val="footnote text"/>
    <w:basedOn w:val="Normal"/>
    <w:link w:val="FootnoteTextChar1"/>
    <w:uiPriority w:val="99"/>
    <w:semiHidden/>
    <w:rsid w:val="008F4053"/>
    <w:pPr>
      <w:spacing w:after="0" w:line="240" w:lineRule="auto"/>
    </w:pPr>
    <w:rPr>
      <w:sz w:val="20"/>
      <w:szCs w:val="20"/>
    </w:rPr>
  </w:style>
  <w:style w:type="character" w:customStyle="1" w:styleId="FootnoteTextChar1">
    <w:name w:val="Footnote Text Char1"/>
    <w:basedOn w:val="DefaultParagraphFont"/>
    <w:link w:val="FootnoteText"/>
    <w:uiPriority w:val="99"/>
    <w:semiHidden/>
    <w:locked/>
    <w:rPr>
      <w:sz w:val="20"/>
      <w:szCs w:val="20"/>
      <w:lang w:eastAsia="en-US"/>
    </w:rPr>
  </w:style>
  <w:style w:type="character" w:customStyle="1" w:styleId="BalloonTextChar">
    <w:name w:val="Balloon Text Char"/>
    <w:link w:val="BalloonText"/>
    <w:uiPriority w:val="99"/>
    <w:semiHidden/>
    <w:locked/>
    <w:rsid w:val="008F4053"/>
    <w:rPr>
      <w:rFonts w:ascii="Tahoma" w:hAnsi="Tahoma" w:cs="Tahoma"/>
      <w:sz w:val="16"/>
      <w:szCs w:val="16"/>
    </w:rPr>
  </w:style>
  <w:style w:type="paragraph" w:styleId="BalloonText">
    <w:name w:val="Balloon Text"/>
    <w:basedOn w:val="Normal"/>
    <w:link w:val="BalloonTextChar1"/>
    <w:uiPriority w:val="99"/>
    <w:semiHidden/>
    <w:rsid w:val="008F4053"/>
    <w:pPr>
      <w:spacing w:after="0"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locked/>
    <w:rPr>
      <w:rFonts w:ascii="Times New Roman" w:hAnsi="Times New Roman" w:cs="Times New Roman"/>
      <w:sz w:val="2"/>
      <w:szCs w:val="2"/>
      <w:lang w:eastAsia="en-US"/>
    </w:rPr>
  </w:style>
  <w:style w:type="paragraph" w:customStyle="1" w:styleId="ConsPlusNonformat">
    <w:name w:val="ConsPlusNonformat"/>
    <w:uiPriority w:val="99"/>
    <w:rsid w:val="008F4053"/>
    <w:pPr>
      <w:widowControl w:val="0"/>
      <w:autoSpaceDE w:val="0"/>
      <w:autoSpaceDN w:val="0"/>
    </w:pPr>
    <w:rPr>
      <w:rFonts w:ascii="Courier New" w:eastAsia="Times New Roman" w:hAnsi="Courier New" w:cs="Courier New"/>
      <w:sz w:val="20"/>
      <w:szCs w:val="20"/>
    </w:rPr>
  </w:style>
  <w:style w:type="paragraph" w:styleId="BodyTextIndent">
    <w:name w:val="Body Text Indent"/>
    <w:basedOn w:val="Normal"/>
    <w:link w:val="BodyTextIndentChar"/>
    <w:uiPriority w:val="99"/>
    <w:semiHidden/>
    <w:rsid w:val="002F6171"/>
    <w:pPr>
      <w:spacing w:after="0" w:line="240" w:lineRule="auto"/>
      <w:ind w:firstLine="720"/>
      <w:jc w:val="both"/>
    </w:pPr>
    <w:rPr>
      <w:rFonts w:ascii="Times New Roman" w:eastAsia="Times New Roman" w:hAnsi="Times New Roman" w:cs="Times New Roman"/>
      <w:sz w:val="28"/>
      <w:szCs w:val="28"/>
      <w:lang w:eastAsia="ru-RU"/>
    </w:rPr>
  </w:style>
  <w:style w:type="character" w:customStyle="1" w:styleId="BodyTextIndentChar">
    <w:name w:val="Body Text Indent Char"/>
    <w:basedOn w:val="DefaultParagraphFont"/>
    <w:link w:val="BodyTextIndent"/>
    <w:uiPriority w:val="99"/>
    <w:semiHidden/>
    <w:locked/>
    <w:rsid w:val="002F6171"/>
    <w:rPr>
      <w:rFonts w:ascii="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9847732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58C1CB3061BCC784986A8546C5E9B4F4A684DAFC228B7435E1BCCE571E9BA20623D50313ABD323F9DBCF2996B796FC8DF0DD90F5FEDZCn8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111</TotalTime>
  <Pages>3</Pages>
  <Words>834</Words>
  <Characters>4756</Characters>
  <Application>Microsoft Office Outlook</Application>
  <DocSecurity>0</DocSecurity>
  <Lines>0</Lines>
  <Paragraphs>0</Paragraphs>
  <ScaleCrop>false</ScaleCrop>
  <Company>Россельхозбанк</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Н.Е.</dc:creator>
  <cp:keywords/>
  <dc:description/>
  <cp:lastModifiedBy>1</cp:lastModifiedBy>
  <cp:revision>6</cp:revision>
  <cp:lastPrinted>2020-03-13T08:37:00Z</cp:lastPrinted>
  <dcterms:created xsi:type="dcterms:W3CDTF">2020-03-13T11:09:00Z</dcterms:created>
  <dcterms:modified xsi:type="dcterms:W3CDTF">2020-03-18T09:40:00Z</dcterms:modified>
</cp:coreProperties>
</file>