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09" w:rsidRPr="00CD5F09" w:rsidRDefault="00CD5F09" w:rsidP="00CD5F0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bookmarkStart w:id="0" w:name="_GoBack"/>
      <w:bookmarkEnd w:id="0"/>
      <w:proofErr w:type="gramStart"/>
      <w:r w:rsidRPr="00CD5F0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CD5F0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CD5F09" w:rsidRPr="00CD5F09" w:rsidRDefault="00CD5F09" w:rsidP="00CD5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D5F09" w:rsidRPr="00CD5F09" w:rsidRDefault="00CD5F09" w:rsidP="00BB254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5F09">
        <w:rPr>
          <w:rFonts w:ascii="Times New Roman" w:eastAsia="Times New Roman" w:hAnsi="Times New Roman" w:cs="Times New Roman"/>
          <w:sz w:val="36"/>
          <w:szCs w:val="20"/>
          <w:lang w:eastAsia="ru-RU"/>
        </w:rPr>
        <w:t>АДМИНИСТРАЦИИ АТЯШЕВСКОГО</w:t>
      </w:r>
    </w:p>
    <w:p w:rsidR="00CD5F09" w:rsidRPr="00CD5F09" w:rsidRDefault="00CD5F09" w:rsidP="00BB254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D5F0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5F09" w:rsidRPr="00CD5F09" w:rsidRDefault="00C97AC0" w:rsidP="00CD5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="003C1A39">
        <w:rPr>
          <w:rFonts w:ascii="Times New Roman" w:eastAsia="Times New Roman" w:hAnsi="Times New Roman" w:cs="Times New Roman"/>
          <w:sz w:val="28"/>
          <w:szCs w:val="20"/>
          <w:lang w:eastAsia="ru-RU"/>
        </w:rPr>
        <w:t>т 28.04.2020</w:t>
      </w:r>
      <w:r w:rsidR="00CD5F09" w:rsidRPr="00CD5F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</w:t>
      </w:r>
      <w:r w:rsidR="003C1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№ 200</w:t>
      </w:r>
      <w:r w:rsidR="00CD5F09" w:rsidRPr="00CD5F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CD5F09" w:rsidRPr="00CD5F09" w:rsidRDefault="00CD5F09" w:rsidP="00CD5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CD5F09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CD5F09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CD5F09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BB2545" w:rsidRDefault="00BB2545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B51" w:rsidRDefault="00526B51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460" w:rsidRDefault="00227460" w:rsidP="005B6384">
      <w:pPr>
        <w:tabs>
          <w:tab w:val="left" w:pos="27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Состав комиссии по предупреждению и ликвидации чрезвычайных ситуаций и обеспечение пожарной безопасности при Главе Ат</w:t>
      </w:r>
      <w:r w:rsidR="005B6384">
        <w:rPr>
          <w:rFonts w:ascii="Times New Roman" w:hAnsi="Times New Roman" w:cs="Times New Roman"/>
          <w:b/>
          <w:sz w:val="28"/>
          <w:szCs w:val="28"/>
        </w:rPr>
        <w:t>яшевского муниципального района, утвержденн</w:t>
      </w:r>
      <w:r w:rsidR="00C97AC0">
        <w:rPr>
          <w:rFonts w:ascii="Times New Roman" w:hAnsi="Times New Roman" w:cs="Times New Roman"/>
          <w:b/>
          <w:sz w:val="28"/>
          <w:szCs w:val="28"/>
        </w:rPr>
        <w:t>ый</w:t>
      </w:r>
      <w:r w:rsidR="005B6384">
        <w:rPr>
          <w:rFonts w:ascii="Times New Roman" w:hAnsi="Times New Roman" w:cs="Times New Roman"/>
          <w:b/>
          <w:sz w:val="28"/>
          <w:szCs w:val="28"/>
        </w:rPr>
        <w:t xml:space="preserve"> Постановлением Администрации Атяшевского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от 19 февраля 2007 года №47</w:t>
      </w:r>
      <w:r w:rsidR="005B6384">
        <w:rPr>
          <w:rFonts w:ascii="Times New Roman" w:hAnsi="Times New Roman" w:cs="Times New Roman"/>
          <w:b/>
          <w:sz w:val="28"/>
          <w:szCs w:val="28"/>
        </w:rPr>
        <w:t xml:space="preserve"> «О Комиссии по предупреждению и ликвидации чрезвычайных ситуаций и обеспечению пожарной безопасности при Главе Администрации Атяшевского муниципального района»</w:t>
      </w:r>
      <w:proofErr w:type="gramEnd"/>
    </w:p>
    <w:p w:rsidR="00526B51" w:rsidRDefault="00526B51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B51" w:rsidRDefault="00526B51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B51" w:rsidRDefault="00526B51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B51" w:rsidRDefault="00A94545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42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Внести в Состав комиссии по предупреждению и ликвидации чрезвычайных ситуаций и обеспечение пожарной безопасности при Главе Атяшевского муниципального района следующие изменения:</w:t>
      </w:r>
    </w:p>
    <w:p w:rsidR="00242BDB" w:rsidRDefault="00A94545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94545" w:rsidRDefault="00242BDB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</w:t>
      </w:r>
      <w:r w:rsidR="00A94545">
        <w:rPr>
          <w:rFonts w:ascii="Times New Roman" w:hAnsi="Times New Roman" w:cs="Times New Roman"/>
          <w:sz w:val="28"/>
          <w:szCs w:val="28"/>
        </w:rPr>
        <w:t>казать новую должность</w:t>
      </w:r>
      <w:r w:rsidR="005B6384">
        <w:rPr>
          <w:rFonts w:ascii="Times New Roman" w:hAnsi="Times New Roman" w:cs="Times New Roman"/>
          <w:sz w:val="28"/>
          <w:szCs w:val="28"/>
        </w:rPr>
        <w:t xml:space="preserve"> члена комиссии </w:t>
      </w:r>
      <w:r w:rsidR="00A94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545">
        <w:rPr>
          <w:rFonts w:ascii="Times New Roman" w:hAnsi="Times New Roman" w:cs="Times New Roman"/>
          <w:sz w:val="28"/>
          <w:szCs w:val="28"/>
        </w:rPr>
        <w:t>Пальтина</w:t>
      </w:r>
      <w:proofErr w:type="spellEnd"/>
      <w:r w:rsidR="00A94545">
        <w:rPr>
          <w:rFonts w:ascii="Times New Roman" w:hAnsi="Times New Roman" w:cs="Times New Roman"/>
          <w:sz w:val="28"/>
          <w:szCs w:val="28"/>
        </w:rPr>
        <w:t xml:space="preserve"> Н.И.-за</w:t>
      </w:r>
      <w:r>
        <w:rPr>
          <w:rFonts w:ascii="Times New Roman" w:hAnsi="Times New Roman" w:cs="Times New Roman"/>
          <w:sz w:val="28"/>
          <w:szCs w:val="28"/>
        </w:rPr>
        <w:t>местителя начальника отдела надз</w:t>
      </w:r>
      <w:r w:rsidR="00A94545"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</w:rPr>
        <w:t xml:space="preserve">ной деятельности и профилактической работы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4545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94545">
        <w:rPr>
          <w:rFonts w:ascii="Times New Roman" w:hAnsi="Times New Roman" w:cs="Times New Roman"/>
          <w:sz w:val="28"/>
          <w:szCs w:val="28"/>
        </w:rPr>
        <w:t xml:space="preserve"> муниципальных районов </w:t>
      </w:r>
      <w:r w:rsidR="00EE6F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42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НД и </w:t>
      </w:r>
      <w:proofErr w:type="gramStart"/>
      <w:r w:rsidRPr="00242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545">
        <w:rPr>
          <w:rFonts w:ascii="Times New Roman" w:hAnsi="Times New Roman" w:cs="Times New Roman"/>
          <w:sz w:val="28"/>
          <w:szCs w:val="28"/>
        </w:rPr>
        <w:t>Главного управления МЧС России по Республике Мордовия</w:t>
      </w:r>
      <w:r w:rsidR="00C97AC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C97AC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комиссии по предупреждению и ликвидации чрезвычайных ситуаций и обеспечению пожарной безопасности при Главе Атяшевского муниципального района</w:t>
      </w:r>
      <w:r w:rsidR="00B15B42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2BDB" w:rsidRDefault="00242BDB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B51" w:rsidRDefault="00242BDB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</w:t>
      </w:r>
    </w:p>
    <w:p w:rsidR="00242BDB" w:rsidRDefault="00242BDB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2BDB" w:rsidRDefault="00242BDB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2287" w:rsidRDefault="00752287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752287" w:rsidRPr="00AD08B4" w:rsidRDefault="00752287" w:rsidP="00752287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sectPr w:rsidR="00752287" w:rsidRPr="00AD0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09"/>
    <w:rsid w:val="00227460"/>
    <w:rsid w:val="00242BDB"/>
    <w:rsid w:val="003C1A39"/>
    <w:rsid w:val="00526B51"/>
    <w:rsid w:val="005B6384"/>
    <w:rsid w:val="00752287"/>
    <w:rsid w:val="008B7E36"/>
    <w:rsid w:val="009304F3"/>
    <w:rsid w:val="00A017E0"/>
    <w:rsid w:val="00A874BF"/>
    <w:rsid w:val="00A94545"/>
    <w:rsid w:val="00AD08B4"/>
    <w:rsid w:val="00B15B42"/>
    <w:rsid w:val="00BB2545"/>
    <w:rsid w:val="00BE3A2C"/>
    <w:rsid w:val="00C97AC0"/>
    <w:rsid w:val="00CD5F09"/>
    <w:rsid w:val="00DE4822"/>
    <w:rsid w:val="00EE6FA2"/>
    <w:rsid w:val="00FB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Носова</cp:lastModifiedBy>
  <cp:revision>2</cp:revision>
  <cp:lastPrinted>2020-04-28T11:18:00Z</cp:lastPrinted>
  <dcterms:created xsi:type="dcterms:W3CDTF">2020-05-06T09:15:00Z</dcterms:created>
  <dcterms:modified xsi:type="dcterms:W3CDTF">2020-05-06T09:15:00Z</dcterms:modified>
</cp:coreProperties>
</file>