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784" w:rsidRDefault="00350666">
      <w:hyperlink r:id="rId5" w:history="1">
        <w:r>
          <w:rPr>
            <w:rStyle w:val="a3"/>
          </w:rPr>
          <w:t>https://www.vniigochs</w:t>
        </w:r>
        <w:bookmarkStart w:id="0" w:name="_GoBack"/>
        <w:bookmarkEnd w:id="0"/>
        <w:r>
          <w:rPr>
            <w:rStyle w:val="a3"/>
          </w:rPr>
          <w:t>.ru/activity/e_library/e_library-oms</w:t>
        </w:r>
      </w:hyperlink>
    </w:p>
    <w:sectPr w:rsidR="00624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CDD"/>
    <w:rsid w:val="00350666"/>
    <w:rsid w:val="00624784"/>
    <w:rsid w:val="00D6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066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06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vniigochs.ru/activity/e_library/e_library-o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Иванцова Т.В.</dc:creator>
  <cp:keywords/>
  <dc:description/>
  <cp:lastModifiedBy>Иванцова Т.В.</cp:lastModifiedBy>
  <cp:revision>2</cp:revision>
  <dcterms:created xsi:type="dcterms:W3CDTF">2020-04-30T12:16:00Z</dcterms:created>
  <dcterms:modified xsi:type="dcterms:W3CDTF">2020-04-30T12:16:00Z</dcterms:modified>
</cp:coreProperties>
</file>