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6F3" w:rsidRDefault="00CC06F3" w:rsidP="00CC06F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Реестр социально ориентированных некоммерческих организаци</w:t>
      </w:r>
      <w:proofErr w:type="gramStart"/>
      <w:r>
        <w:rPr>
          <w:b/>
          <w:sz w:val="28"/>
          <w:szCs w:val="28"/>
        </w:rPr>
        <w:t>й-</w:t>
      </w:r>
      <w:proofErr w:type="gramEnd"/>
      <w:r>
        <w:rPr>
          <w:b/>
          <w:sz w:val="28"/>
          <w:szCs w:val="28"/>
        </w:rPr>
        <w:t xml:space="preserve"> получателей поддержки</w:t>
      </w:r>
    </w:p>
    <w:p w:rsidR="00CC06F3" w:rsidRPr="00BD6FFC" w:rsidRDefault="00CC06F3" w:rsidP="00CC06F3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186408">
        <w:rPr>
          <w:b/>
          <w:sz w:val="28"/>
          <w:szCs w:val="28"/>
          <w:u w:val="single"/>
        </w:rPr>
        <w:t>Администраци</w:t>
      </w:r>
      <w:r>
        <w:rPr>
          <w:b/>
          <w:sz w:val="28"/>
          <w:szCs w:val="28"/>
          <w:u w:val="single"/>
        </w:rPr>
        <w:t>я</w:t>
      </w:r>
      <w:r w:rsidRPr="00186408">
        <w:rPr>
          <w:b/>
          <w:sz w:val="28"/>
          <w:szCs w:val="28"/>
          <w:u w:val="single"/>
        </w:rPr>
        <w:t xml:space="preserve"> Атяшевского муниципального района</w:t>
      </w:r>
      <w:r>
        <w:rPr>
          <w:b/>
          <w:sz w:val="28"/>
          <w:szCs w:val="28"/>
          <w:u w:val="single"/>
        </w:rPr>
        <w:t xml:space="preserve"> </w:t>
      </w:r>
    </w:p>
    <w:tbl>
      <w:tblPr>
        <w:tblStyle w:val="a3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67"/>
        <w:gridCol w:w="1477"/>
        <w:gridCol w:w="1583"/>
        <w:gridCol w:w="2034"/>
        <w:gridCol w:w="1880"/>
        <w:gridCol w:w="1063"/>
        <w:gridCol w:w="1186"/>
        <w:gridCol w:w="1252"/>
        <w:gridCol w:w="1252"/>
        <w:gridCol w:w="1252"/>
        <w:gridCol w:w="1772"/>
      </w:tblGrid>
      <w:tr w:rsidR="00D9418F" w:rsidTr="00C32BFF">
        <w:tc>
          <w:tcPr>
            <w:tcW w:w="1267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Номер реестровой записи и дата включения сведений в реестр</w:t>
            </w:r>
          </w:p>
        </w:tc>
        <w:tc>
          <w:tcPr>
            <w:tcW w:w="1477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Дата принятия решения об оказании поддержки 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или о прекращении оказания поддержки</w:t>
            </w:r>
          </w:p>
        </w:tc>
        <w:tc>
          <w:tcPr>
            <w:tcW w:w="1583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наименование постоянно действующего органа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некоммер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ческой организации</w:t>
            </w:r>
          </w:p>
        </w:tc>
        <w:tc>
          <w:tcPr>
            <w:tcW w:w="2034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почтовый адрес (местонахождение) постоянно действующего органа некоммерческой организации - получателя поддержки</w:t>
            </w:r>
          </w:p>
        </w:tc>
        <w:tc>
          <w:tcPr>
            <w:tcW w:w="1880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основной государственный регистрационный номер записи о государственной регистрации некоммерческой организации (ОГРН)</w:t>
            </w:r>
          </w:p>
        </w:tc>
        <w:tc>
          <w:tcPr>
            <w:tcW w:w="1063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Иденти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фика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ционный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 номер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налого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пла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тельщи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ка</w:t>
            </w:r>
          </w:p>
        </w:tc>
        <w:tc>
          <w:tcPr>
            <w:tcW w:w="1186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виды 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деят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ель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ности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 не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ком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мер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чес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кой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</w:t>
            </w:r>
            <w:proofErr w:type="spellEnd"/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ни</w:t>
            </w:r>
          </w:p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зации</w:t>
            </w:r>
            <w:proofErr w:type="spellEnd"/>
          </w:p>
        </w:tc>
        <w:tc>
          <w:tcPr>
            <w:tcW w:w="1252" w:type="dxa"/>
          </w:tcPr>
          <w:p w:rsidR="00CC06F3" w:rsidRPr="00254126" w:rsidRDefault="00CC06F3" w:rsidP="00D9418F">
            <w:pPr>
              <w:jc w:val="both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форма поддержки</w:t>
            </w:r>
          </w:p>
          <w:p w:rsidR="00CC06F3" w:rsidRPr="00254126" w:rsidRDefault="00CC06F3" w:rsidP="00D9418F">
            <w:pPr>
              <w:jc w:val="both"/>
              <w:rPr>
                <w:rFonts w:ascii="Times New Roman" w:hAnsi="Times New Roman" w:cs="Times New Roman"/>
              </w:rPr>
            </w:pPr>
          </w:p>
          <w:p w:rsidR="00CC06F3" w:rsidRPr="00254126" w:rsidRDefault="00CC06F3" w:rsidP="00D941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размер поддержки</w:t>
            </w:r>
          </w:p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</w:p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срок оказания поддержки</w:t>
            </w:r>
          </w:p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</w:p>
          <w:p w:rsidR="00CC06F3" w:rsidRPr="00254126" w:rsidRDefault="00CC06F3" w:rsidP="00D941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Информация (если имеется) о нарушениях, допущенных социально ориентированной некоммерческой организацией, получившей поддержку, в том числе о нецелевом использовании предоставленных средств и имущества</w:t>
            </w:r>
          </w:p>
        </w:tc>
      </w:tr>
      <w:tr w:rsidR="00D9418F" w:rsidTr="00C32BFF">
        <w:tc>
          <w:tcPr>
            <w:tcW w:w="1267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7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3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4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80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6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52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52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52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72" w:type="dxa"/>
          </w:tcPr>
          <w:p w:rsidR="00CC06F3" w:rsidRPr="00254126" w:rsidRDefault="00CC06F3" w:rsidP="00CC06F3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</w:t>
            </w:r>
          </w:p>
        </w:tc>
      </w:tr>
      <w:tr w:rsidR="00D9418F" w:rsidTr="00C32BFF">
        <w:trPr>
          <w:cantSplit/>
          <w:trHeight w:val="3561"/>
        </w:trPr>
        <w:tc>
          <w:tcPr>
            <w:tcW w:w="1267" w:type="dxa"/>
            <w:textDirection w:val="btLr"/>
          </w:tcPr>
          <w:p w:rsidR="00FB0683" w:rsidRDefault="00FB0683" w:rsidP="00FB0683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№1   03.11.2015г.</w:t>
            </w:r>
          </w:p>
        </w:tc>
        <w:tc>
          <w:tcPr>
            <w:tcW w:w="1477" w:type="dxa"/>
            <w:textDirection w:val="btLr"/>
          </w:tcPr>
          <w:p w:rsidR="00FB0683" w:rsidRDefault="00FB0683" w:rsidP="00FB0683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Постановление Администрации Атяшевского муниципального района №592 от 27.10.2015г.</w:t>
            </w:r>
          </w:p>
        </w:tc>
        <w:tc>
          <w:tcPr>
            <w:tcW w:w="1583" w:type="dxa"/>
            <w:textDirection w:val="btLr"/>
          </w:tcPr>
          <w:p w:rsidR="00FB0683" w:rsidRPr="00254126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FB0683" w:rsidRPr="00FB0683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</w:tc>
        <w:tc>
          <w:tcPr>
            <w:tcW w:w="2034" w:type="dxa"/>
            <w:textDirection w:val="btLr"/>
          </w:tcPr>
          <w:p w:rsidR="00FB0683" w:rsidRDefault="00FB0683" w:rsidP="00FB0683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FB0683" w:rsidRDefault="00FB0683" w:rsidP="00FB0683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FB0683" w:rsidRDefault="00FB0683" w:rsidP="00FB0683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</w:tcPr>
          <w:p w:rsidR="00FB0683" w:rsidRDefault="00FB0683" w:rsidP="00FB0683">
            <w:r w:rsidRPr="00254126">
              <w:rPr>
                <w:rFonts w:ascii="Times New Roman" w:hAnsi="Times New Roman" w:cs="Times New Roman"/>
              </w:rPr>
              <w:t>91.33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54126">
              <w:rPr>
                <w:rFonts w:ascii="Times New Roman" w:hAnsi="Times New Roman" w:cs="Times New Roman"/>
              </w:rPr>
              <w:t>92.6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54126">
              <w:rPr>
                <w:rFonts w:ascii="Times New Roman" w:hAnsi="Times New Roman" w:cs="Times New Roman"/>
              </w:rPr>
              <w:t>92.62</w:t>
            </w:r>
          </w:p>
        </w:tc>
        <w:tc>
          <w:tcPr>
            <w:tcW w:w="1252" w:type="dxa"/>
            <w:textDirection w:val="btLr"/>
          </w:tcPr>
          <w:p w:rsidR="00FB0683" w:rsidRPr="00254126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FB0683" w:rsidRPr="00254126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FB0683" w:rsidRPr="00254126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03.11.2015г.</w:t>
            </w:r>
          </w:p>
        </w:tc>
        <w:tc>
          <w:tcPr>
            <w:tcW w:w="1772" w:type="dxa"/>
            <w:textDirection w:val="btLr"/>
          </w:tcPr>
          <w:p w:rsidR="00FB0683" w:rsidRPr="00254126" w:rsidRDefault="00FB0683" w:rsidP="00FB068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имеется</w:t>
            </w:r>
          </w:p>
        </w:tc>
      </w:tr>
      <w:tr w:rsidR="00D9418F" w:rsidTr="00C32BFF">
        <w:trPr>
          <w:cantSplit/>
          <w:trHeight w:val="3968"/>
        </w:trPr>
        <w:tc>
          <w:tcPr>
            <w:tcW w:w="1267" w:type="dxa"/>
            <w:textDirection w:val="btLr"/>
          </w:tcPr>
          <w:p w:rsidR="00D9418F" w:rsidRDefault="00D9418F" w:rsidP="00D9418F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lastRenderedPageBreak/>
              <w:t>№ 2       25.03.2015г</w:t>
            </w:r>
          </w:p>
        </w:tc>
        <w:tc>
          <w:tcPr>
            <w:tcW w:w="1477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Приказ Управления культуры Администрации Атяшевского муниципального района №8 от 13.03.2015г.</w:t>
            </w:r>
          </w:p>
        </w:tc>
        <w:tc>
          <w:tcPr>
            <w:tcW w:w="1583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Некоммерческий фонд финансовой поддержки строительства храма «Апостола Андрея Первозванного» в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рп</w:t>
            </w:r>
            <w:proofErr w:type="gramStart"/>
            <w:r w:rsidRPr="00254126">
              <w:rPr>
                <w:rFonts w:ascii="Times New Roman" w:hAnsi="Times New Roman" w:cs="Times New Roman"/>
              </w:rPr>
              <w:t>.А</w:t>
            </w:r>
            <w:proofErr w:type="gramEnd"/>
            <w:r w:rsidRPr="00254126">
              <w:rPr>
                <w:rFonts w:ascii="Times New Roman" w:hAnsi="Times New Roman" w:cs="Times New Roman"/>
              </w:rPr>
              <w:t>тяшево</w:t>
            </w:r>
            <w:proofErr w:type="spellEnd"/>
          </w:p>
        </w:tc>
        <w:tc>
          <w:tcPr>
            <w:tcW w:w="2034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431800,Республика Мордовия, </w:t>
            </w:r>
          </w:p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254126">
              <w:rPr>
                <w:rFonts w:ascii="Times New Roman" w:hAnsi="Times New Roman" w:cs="Times New Roman"/>
              </w:rPr>
              <w:t>рп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Атяшево,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пер</w:t>
            </w:r>
            <w:proofErr w:type="gramStart"/>
            <w:r w:rsidRPr="00254126">
              <w:rPr>
                <w:rFonts w:ascii="Times New Roman" w:hAnsi="Times New Roman" w:cs="Times New Roman"/>
              </w:rPr>
              <w:t>.С</w:t>
            </w:r>
            <w:proofErr w:type="gramEnd"/>
            <w:r w:rsidRPr="00254126">
              <w:rPr>
                <w:rFonts w:ascii="Times New Roman" w:hAnsi="Times New Roman" w:cs="Times New Roman"/>
              </w:rPr>
              <w:t>оветский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д.16.</w:t>
            </w:r>
          </w:p>
        </w:tc>
        <w:tc>
          <w:tcPr>
            <w:tcW w:w="1880" w:type="dxa"/>
            <w:textDirection w:val="btLr"/>
          </w:tcPr>
          <w:p w:rsidR="00D9418F" w:rsidRDefault="00D9418F" w:rsidP="00D9418F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1071300000177</w:t>
            </w:r>
          </w:p>
        </w:tc>
        <w:tc>
          <w:tcPr>
            <w:tcW w:w="1063" w:type="dxa"/>
            <w:textDirection w:val="btLr"/>
          </w:tcPr>
          <w:p w:rsidR="00D9418F" w:rsidRDefault="00D9418F" w:rsidP="00D9418F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1303069733</w:t>
            </w:r>
          </w:p>
        </w:tc>
        <w:tc>
          <w:tcPr>
            <w:tcW w:w="1186" w:type="dxa"/>
          </w:tcPr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45.45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65.2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65.23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70.32.2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74.13.2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45.5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74.20.1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22.1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71.2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45.2</w:t>
            </w:r>
          </w:p>
          <w:p w:rsidR="00D9418F" w:rsidRPr="00254126" w:rsidRDefault="00D9418F" w:rsidP="00D9418F">
            <w:pPr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74.8</w:t>
            </w:r>
          </w:p>
          <w:p w:rsidR="00D9418F" w:rsidRDefault="00D9418F" w:rsidP="00D9418F"/>
        </w:tc>
        <w:tc>
          <w:tcPr>
            <w:tcW w:w="1252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76471,01рублей</w:t>
            </w:r>
          </w:p>
        </w:tc>
        <w:tc>
          <w:tcPr>
            <w:tcW w:w="1252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25.03.2015г.</w:t>
            </w:r>
          </w:p>
        </w:tc>
        <w:tc>
          <w:tcPr>
            <w:tcW w:w="1772" w:type="dxa"/>
            <w:textDirection w:val="btLr"/>
          </w:tcPr>
          <w:p w:rsidR="00D9418F" w:rsidRPr="00254126" w:rsidRDefault="00D9418F" w:rsidP="00D9418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имеется</w:t>
            </w:r>
          </w:p>
        </w:tc>
      </w:tr>
      <w:tr w:rsidR="00C32BFF" w:rsidTr="00C32BFF">
        <w:trPr>
          <w:cantSplit/>
          <w:trHeight w:val="6632"/>
        </w:trPr>
        <w:tc>
          <w:tcPr>
            <w:tcW w:w="1267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№3   11.03.2016г.</w:t>
            </w:r>
          </w:p>
        </w:tc>
        <w:tc>
          <w:tcPr>
            <w:tcW w:w="1477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Постановление Администрации Атяшевского муниципального района №59 от 11.03.2016г.</w:t>
            </w:r>
          </w:p>
        </w:tc>
        <w:tc>
          <w:tcPr>
            <w:tcW w:w="1583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1252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2016г.</w:t>
            </w:r>
          </w:p>
        </w:tc>
        <w:tc>
          <w:tcPr>
            <w:tcW w:w="1772" w:type="dxa"/>
            <w:textDirection w:val="btLr"/>
          </w:tcPr>
          <w:p w:rsidR="00C32BFF" w:rsidRPr="00254126" w:rsidRDefault="00C32BFF" w:rsidP="00C32BF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ED5E13" w:rsidTr="00864CDE">
        <w:trPr>
          <w:cantSplit/>
          <w:trHeight w:val="5243"/>
        </w:trPr>
        <w:tc>
          <w:tcPr>
            <w:tcW w:w="1267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lastRenderedPageBreak/>
              <w:t>№4  27.03.2017г.</w:t>
            </w:r>
          </w:p>
        </w:tc>
        <w:tc>
          <w:tcPr>
            <w:tcW w:w="1477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от 27.03.2017г.</w:t>
            </w:r>
          </w:p>
        </w:tc>
        <w:tc>
          <w:tcPr>
            <w:tcW w:w="1583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Автономная некоммерческая организация «Редакция газеты «Вперед»</w:t>
            </w:r>
          </w:p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Центральная, д 6</w:t>
            </w:r>
          </w:p>
        </w:tc>
        <w:tc>
          <w:tcPr>
            <w:tcW w:w="1880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1071300002707</w:t>
            </w:r>
          </w:p>
        </w:tc>
        <w:tc>
          <w:tcPr>
            <w:tcW w:w="1063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1303070009</w:t>
            </w:r>
          </w:p>
        </w:tc>
        <w:tc>
          <w:tcPr>
            <w:tcW w:w="1186" w:type="dxa"/>
            <w:textDirection w:val="btLr"/>
          </w:tcPr>
          <w:p w:rsidR="00ED5E13" w:rsidRPr="00254126" w:rsidRDefault="00ED5E13" w:rsidP="00ED5E13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eastAsia="Times New Roman" w:hAnsi="Times New Roman" w:cs="Times New Roman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1252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1060000 рублей</w:t>
            </w:r>
          </w:p>
        </w:tc>
        <w:tc>
          <w:tcPr>
            <w:tcW w:w="1252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2017г.</w:t>
            </w:r>
          </w:p>
        </w:tc>
        <w:tc>
          <w:tcPr>
            <w:tcW w:w="1772" w:type="dxa"/>
            <w:textDirection w:val="btLr"/>
          </w:tcPr>
          <w:p w:rsidR="00ED5E13" w:rsidRPr="00254126" w:rsidRDefault="00ED5E13" w:rsidP="00ED5E13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8111B6" w:rsidTr="008111B6">
        <w:trPr>
          <w:cantSplit/>
          <w:trHeight w:val="4793"/>
        </w:trPr>
        <w:tc>
          <w:tcPr>
            <w:tcW w:w="1267" w:type="dxa"/>
            <w:textDirection w:val="btLr"/>
          </w:tcPr>
          <w:p w:rsidR="008111B6" w:rsidRDefault="008111B6" w:rsidP="008111B6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№5  05.12.2017г.</w:t>
            </w:r>
          </w:p>
        </w:tc>
        <w:tc>
          <w:tcPr>
            <w:tcW w:w="1477" w:type="dxa"/>
            <w:textDirection w:val="btLr"/>
          </w:tcPr>
          <w:p w:rsidR="008111B6" w:rsidRDefault="008111B6" w:rsidP="008111B6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от 05.12.2017г.</w:t>
            </w:r>
          </w:p>
        </w:tc>
        <w:tc>
          <w:tcPr>
            <w:tcW w:w="1583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  <w:p w:rsidR="008111B6" w:rsidRDefault="008111B6" w:rsidP="008111B6">
            <w:pPr>
              <w:ind w:left="113" w:right="113"/>
            </w:pPr>
          </w:p>
        </w:tc>
        <w:tc>
          <w:tcPr>
            <w:tcW w:w="2034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1252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2017г.</w:t>
            </w:r>
          </w:p>
        </w:tc>
        <w:tc>
          <w:tcPr>
            <w:tcW w:w="1772" w:type="dxa"/>
            <w:textDirection w:val="btLr"/>
          </w:tcPr>
          <w:p w:rsidR="008111B6" w:rsidRPr="00254126" w:rsidRDefault="008111B6" w:rsidP="008111B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D54327" w:rsidTr="002D5AEF">
        <w:trPr>
          <w:cantSplit/>
          <w:trHeight w:val="5385"/>
        </w:trPr>
        <w:tc>
          <w:tcPr>
            <w:tcW w:w="1267" w:type="dxa"/>
            <w:textDirection w:val="btLr"/>
          </w:tcPr>
          <w:p w:rsidR="00D54327" w:rsidRDefault="00D54327" w:rsidP="00D54327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lastRenderedPageBreak/>
              <w:t>№6  08.02.2018г.</w:t>
            </w:r>
          </w:p>
        </w:tc>
        <w:tc>
          <w:tcPr>
            <w:tcW w:w="1477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от 08.02.2018г.</w:t>
            </w:r>
          </w:p>
        </w:tc>
        <w:tc>
          <w:tcPr>
            <w:tcW w:w="1583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Автономная некоммерческая организация «Редакция газеты «Вперед»</w:t>
            </w:r>
          </w:p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Центральная, д 6</w:t>
            </w:r>
          </w:p>
        </w:tc>
        <w:tc>
          <w:tcPr>
            <w:tcW w:w="1880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1071300002707</w:t>
            </w:r>
          </w:p>
        </w:tc>
        <w:tc>
          <w:tcPr>
            <w:tcW w:w="1063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1303070009</w:t>
            </w:r>
          </w:p>
        </w:tc>
        <w:tc>
          <w:tcPr>
            <w:tcW w:w="1186" w:type="dxa"/>
            <w:textDirection w:val="btLr"/>
          </w:tcPr>
          <w:p w:rsidR="00D54327" w:rsidRPr="00254126" w:rsidRDefault="00D54327" w:rsidP="00D54327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eastAsia="Times New Roman" w:hAnsi="Times New Roman" w:cs="Times New Roman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1252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1300000 рублей</w:t>
            </w:r>
          </w:p>
        </w:tc>
        <w:tc>
          <w:tcPr>
            <w:tcW w:w="1252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772" w:type="dxa"/>
            <w:textDirection w:val="btLr"/>
          </w:tcPr>
          <w:p w:rsidR="00D54327" w:rsidRPr="00254126" w:rsidRDefault="00D54327" w:rsidP="00D54327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2D5AEF" w:rsidTr="002D5AEF">
        <w:trPr>
          <w:cantSplit/>
          <w:trHeight w:val="5092"/>
        </w:trPr>
        <w:tc>
          <w:tcPr>
            <w:tcW w:w="1267" w:type="dxa"/>
            <w:textDirection w:val="btLr"/>
          </w:tcPr>
          <w:p w:rsidR="002D5AEF" w:rsidRDefault="002D5AEF" w:rsidP="002D5AEF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№7  08.05.2018г.</w:t>
            </w:r>
          </w:p>
        </w:tc>
        <w:tc>
          <w:tcPr>
            <w:tcW w:w="1477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 от 08.05.2018г.</w:t>
            </w:r>
          </w:p>
        </w:tc>
        <w:tc>
          <w:tcPr>
            <w:tcW w:w="1583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1252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772" w:type="dxa"/>
            <w:textDirection w:val="btLr"/>
          </w:tcPr>
          <w:p w:rsidR="002D5AEF" w:rsidRPr="00254126" w:rsidRDefault="002D5AEF" w:rsidP="002D5AEF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ED7B16" w:rsidTr="00ED7B16">
        <w:trPr>
          <w:cantSplit/>
          <w:trHeight w:val="5102"/>
        </w:trPr>
        <w:tc>
          <w:tcPr>
            <w:tcW w:w="1267" w:type="dxa"/>
            <w:textDirection w:val="btLr"/>
          </w:tcPr>
          <w:p w:rsidR="00ED7B16" w:rsidRDefault="00ED7B16" w:rsidP="00ED7B16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lastRenderedPageBreak/>
              <w:t>№8  18.02.2019г.</w:t>
            </w:r>
          </w:p>
        </w:tc>
        <w:tc>
          <w:tcPr>
            <w:tcW w:w="1477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от 18.02.2019г.</w:t>
            </w:r>
          </w:p>
        </w:tc>
        <w:tc>
          <w:tcPr>
            <w:tcW w:w="1583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Автономная некоммерческая организация «Редакция газеты «Вперед»</w:t>
            </w:r>
          </w:p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Центральная, д 6</w:t>
            </w:r>
          </w:p>
        </w:tc>
        <w:tc>
          <w:tcPr>
            <w:tcW w:w="1880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1071300002707</w:t>
            </w:r>
          </w:p>
        </w:tc>
        <w:tc>
          <w:tcPr>
            <w:tcW w:w="1063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1303070009</w:t>
            </w:r>
          </w:p>
        </w:tc>
        <w:tc>
          <w:tcPr>
            <w:tcW w:w="1186" w:type="dxa"/>
            <w:textDirection w:val="btLr"/>
          </w:tcPr>
          <w:p w:rsidR="00ED7B16" w:rsidRPr="00254126" w:rsidRDefault="00ED7B16" w:rsidP="00ED7B16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eastAsia="Times New Roman" w:hAnsi="Times New Roman" w:cs="Times New Roman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1252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1300000 рублей</w:t>
            </w:r>
          </w:p>
        </w:tc>
        <w:tc>
          <w:tcPr>
            <w:tcW w:w="1252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2019г.</w:t>
            </w:r>
          </w:p>
        </w:tc>
        <w:tc>
          <w:tcPr>
            <w:tcW w:w="1772" w:type="dxa"/>
            <w:textDirection w:val="btLr"/>
          </w:tcPr>
          <w:p w:rsidR="00ED7B16" w:rsidRPr="00254126" w:rsidRDefault="00ED7B16" w:rsidP="00ED7B16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57621D" w:rsidTr="0057621D">
        <w:trPr>
          <w:cantSplit/>
          <w:trHeight w:val="5088"/>
        </w:trPr>
        <w:tc>
          <w:tcPr>
            <w:tcW w:w="1267" w:type="dxa"/>
            <w:textDirection w:val="btLr"/>
          </w:tcPr>
          <w:p w:rsidR="0057621D" w:rsidRDefault="0057621D" w:rsidP="0057621D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t>№9  03.06.2019г.</w:t>
            </w:r>
          </w:p>
        </w:tc>
        <w:tc>
          <w:tcPr>
            <w:tcW w:w="1477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 от 03.06.2019г.</w:t>
            </w:r>
          </w:p>
        </w:tc>
        <w:tc>
          <w:tcPr>
            <w:tcW w:w="158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2019г.</w:t>
            </w:r>
          </w:p>
        </w:tc>
        <w:tc>
          <w:tcPr>
            <w:tcW w:w="177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57621D" w:rsidTr="0057621D">
        <w:trPr>
          <w:cantSplit/>
          <w:trHeight w:val="4818"/>
        </w:trPr>
        <w:tc>
          <w:tcPr>
            <w:tcW w:w="1267" w:type="dxa"/>
            <w:textDirection w:val="btLr"/>
          </w:tcPr>
          <w:p w:rsidR="0057621D" w:rsidRDefault="0057621D" w:rsidP="0057621D">
            <w:pPr>
              <w:ind w:left="113" w:right="113"/>
            </w:pPr>
            <w:r w:rsidRPr="00254126">
              <w:rPr>
                <w:rFonts w:ascii="Times New Roman" w:hAnsi="Times New Roman" w:cs="Times New Roman"/>
              </w:rPr>
              <w:lastRenderedPageBreak/>
              <w:t>№10  04.02.2020г.</w:t>
            </w:r>
          </w:p>
        </w:tc>
        <w:tc>
          <w:tcPr>
            <w:tcW w:w="1477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от 04.02.2020г.</w:t>
            </w:r>
          </w:p>
        </w:tc>
        <w:tc>
          <w:tcPr>
            <w:tcW w:w="158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Автономная некоммерческая организация «Редакция газеты «Вперед»</w:t>
            </w:r>
          </w:p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Центральная, д 6</w:t>
            </w:r>
          </w:p>
        </w:tc>
        <w:tc>
          <w:tcPr>
            <w:tcW w:w="1880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1071300002707</w:t>
            </w:r>
          </w:p>
        </w:tc>
        <w:tc>
          <w:tcPr>
            <w:tcW w:w="106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1303070009</w:t>
            </w:r>
          </w:p>
        </w:tc>
        <w:tc>
          <w:tcPr>
            <w:tcW w:w="1186" w:type="dxa"/>
            <w:textDirection w:val="btLr"/>
          </w:tcPr>
          <w:p w:rsidR="0057621D" w:rsidRPr="00254126" w:rsidRDefault="0057621D" w:rsidP="0057621D">
            <w:pPr>
              <w:widowControl w:val="0"/>
              <w:autoSpaceDE w:val="0"/>
              <w:autoSpaceDN w:val="0"/>
              <w:adjustRightInd w:val="0"/>
              <w:ind w:left="113" w:right="113"/>
              <w:contextualSpacing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eastAsia="Times New Roman" w:hAnsi="Times New Roman" w:cs="Times New Roman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1380000 рублей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177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tr w:rsidR="0057621D" w:rsidTr="0057621D">
        <w:trPr>
          <w:cantSplit/>
          <w:trHeight w:val="5367"/>
        </w:trPr>
        <w:tc>
          <w:tcPr>
            <w:tcW w:w="1267" w:type="dxa"/>
            <w:textDirection w:val="btLr"/>
          </w:tcPr>
          <w:p w:rsidR="0057621D" w:rsidRDefault="0057621D" w:rsidP="0057621D">
            <w:pPr>
              <w:ind w:left="113" w:right="113"/>
            </w:pPr>
            <w:bookmarkStart w:id="0" w:name="_GoBack" w:colFirst="1" w:colLast="10"/>
            <w:r w:rsidRPr="00254126">
              <w:rPr>
                <w:rFonts w:ascii="Times New Roman" w:hAnsi="Times New Roman" w:cs="Times New Roman"/>
              </w:rPr>
              <w:t>№11  21.04.2020г.</w:t>
            </w:r>
          </w:p>
        </w:tc>
        <w:tc>
          <w:tcPr>
            <w:tcW w:w="1477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организациям</w:t>
            </w:r>
            <w:proofErr w:type="gramStart"/>
            <w:r w:rsidRPr="00254126">
              <w:rPr>
                <w:rFonts w:ascii="Times New Roman" w:hAnsi="Times New Roman" w:cs="Times New Roman"/>
              </w:rPr>
              <w:t>,о</w:t>
            </w:r>
            <w:proofErr w:type="gramEnd"/>
            <w:r w:rsidRPr="00254126">
              <w:rPr>
                <w:rFonts w:ascii="Times New Roman" w:hAnsi="Times New Roman" w:cs="Times New Roman"/>
              </w:rPr>
              <w:t>существляющим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свою деятельность на территории Атяшевского муниципального района  от 21.04.2020г.</w:t>
            </w:r>
          </w:p>
        </w:tc>
        <w:tc>
          <w:tcPr>
            <w:tcW w:w="158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Общественная  организация</w:t>
            </w:r>
          </w:p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«Спортивный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клу</w:t>
            </w:r>
            <w:proofErr w:type="gramStart"/>
            <w:r w:rsidRPr="00254126">
              <w:rPr>
                <w:rFonts w:ascii="Times New Roman" w:hAnsi="Times New Roman" w:cs="Times New Roman"/>
              </w:rPr>
              <w:t>б«</w:t>
            </w:r>
            <w:proofErr w:type="gramEnd"/>
            <w:r w:rsidRPr="00254126">
              <w:rPr>
                <w:rFonts w:ascii="Times New Roman" w:hAnsi="Times New Roman" w:cs="Times New Roman"/>
              </w:rPr>
              <w:t>Урожай</w:t>
            </w:r>
            <w:proofErr w:type="spellEnd"/>
            <w:r w:rsidRPr="00254126">
              <w:rPr>
                <w:rFonts w:ascii="Times New Roman" w:hAnsi="Times New Roman" w:cs="Times New Roman"/>
              </w:rPr>
              <w:t>» Атяшевского района  Республики Мордовия</w:t>
            </w:r>
          </w:p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 xml:space="preserve">431800, Республика  Мордовия,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район</w:t>
            </w:r>
            <w:proofErr w:type="gramStart"/>
            <w:r w:rsidRPr="00254126">
              <w:rPr>
                <w:rFonts w:ascii="Times New Roman" w:hAnsi="Times New Roman" w:cs="Times New Roman"/>
              </w:rPr>
              <w:t>,р</w:t>
            </w:r>
            <w:proofErr w:type="gramEnd"/>
            <w:r w:rsidRPr="00254126">
              <w:rPr>
                <w:rFonts w:ascii="Times New Roman" w:hAnsi="Times New Roman" w:cs="Times New Roman"/>
              </w:rPr>
              <w:t>п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4126">
              <w:rPr>
                <w:rFonts w:ascii="Times New Roman" w:hAnsi="Times New Roman" w:cs="Times New Roman"/>
              </w:rPr>
              <w:t>Атяшево,ул</w:t>
            </w:r>
            <w:proofErr w:type="spellEnd"/>
            <w:r w:rsidRPr="00254126">
              <w:rPr>
                <w:rFonts w:ascii="Times New Roman" w:hAnsi="Times New Roman" w:cs="Times New Roman"/>
              </w:rPr>
              <w:t xml:space="preserve"> Ленина, д 30А</w:t>
            </w:r>
          </w:p>
        </w:tc>
        <w:tc>
          <w:tcPr>
            <w:tcW w:w="1880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1121300000920</w:t>
            </w:r>
          </w:p>
        </w:tc>
        <w:tc>
          <w:tcPr>
            <w:tcW w:w="1063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1303900034</w:t>
            </w:r>
          </w:p>
        </w:tc>
        <w:tc>
          <w:tcPr>
            <w:tcW w:w="1186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субсидия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50000 рублей</w:t>
            </w:r>
          </w:p>
        </w:tc>
        <w:tc>
          <w:tcPr>
            <w:tcW w:w="125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1772" w:type="dxa"/>
            <w:textDirection w:val="btLr"/>
          </w:tcPr>
          <w:p w:rsidR="0057621D" w:rsidRPr="00254126" w:rsidRDefault="0057621D" w:rsidP="0057621D">
            <w:pPr>
              <w:ind w:left="113" w:right="113"/>
              <w:rPr>
                <w:rFonts w:ascii="Times New Roman" w:hAnsi="Times New Roman" w:cs="Times New Roman"/>
              </w:rPr>
            </w:pPr>
            <w:r w:rsidRPr="00254126">
              <w:rPr>
                <w:rFonts w:ascii="Times New Roman" w:hAnsi="Times New Roman" w:cs="Times New Roman"/>
              </w:rPr>
              <w:t>не    имеется</w:t>
            </w:r>
          </w:p>
        </w:tc>
      </w:tr>
      <w:bookmarkEnd w:id="0"/>
    </w:tbl>
    <w:p w:rsidR="00E21F1D" w:rsidRDefault="00E21F1D"/>
    <w:sectPr w:rsidR="00E21F1D" w:rsidSect="00CC06F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6F3"/>
    <w:rsid w:val="002D5AEF"/>
    <w:rsid w:val="0057621D"/>
    <w:rsid w:val="006352DE"/>
    <w:rsid w:val="008111B6"/>
    <w:rsid w:val="00864CDE"/>
    <w:rsid w:val="00B61488"/>
    <w:rsid w:val="00C32BFF"/>
    <w:rsid w:val="00CC06F3"/>
    <w:rsid w:val="00D54327"/>
    <w:rsid w:val="00D9418F"/>
    <w:rsid w:val="00E21F1D"/>
    <w:rsid w:val="00ED5E13"/>
    <w:rsid w:val="00ED7B16"/>
    <w:rsid w:val="00FB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13</cp:revision>
  <dcterms:created xsi:type="dcterms:W3CDTF">2020-05-22T07:26:00Z</dcterms:created>
  <dcterms:modified xsi:type="dcterms:W3CDTF">2020-05-22T09:21:00Z</dcterms:modified>
</cp:coreProperties>
</file>