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BA044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676B33" wp14:editId="218851AE">
                <wp:simplePos x="0" y="0"/>
                <wp:positionH relativeFrom="column">
                  <wp:posOffset>4033471</wp:posOffset>
                </wp:positionH>
                <wp:positionV relativeFrom="paragraph">
                  <wp:posOffset>-663819</wp:posOffset>
                </wp:positionV>
                <wp:extent cx="2053883" cy="1403985"/>
                <wp:effectExtent l="0" t="0" r="381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388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24500" w14:textId="183D8EDE" w:rsidR="001669BE" w:rsidRPr="00BC4723" w:rsidRDefault="001669BE" w:rsidP="001669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3676B3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6pt;margin-top:-52.25pt;width:161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" stroked="f">
                <v:textbox style="mso-fit-shape-to-text:t">
                  <w:txbxContent>
                    <w:p w14:paraId="05B24500" w14:textId="183D8EDE" w:rsidR="001669BE" w:rsidRPr="00BC4723" w:rsidRDefault="001669BE" w:rsidP="001669BE">
                      <w:pPr>
                        <w:jc w:val="right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442669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26595A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6E2A09D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5DC97552" w14:textId="77777777"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4A6A561" w14:textId="77777777" w:rsidR="00926E37" w:rsidRDefault="00926E37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82344DE" w14:textId="44EA88B6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D4F92">
        <w:rPr>
          <w:rFonts w:ascii="Times New Roman" w:eastAsia="Times New Roman" w:hAnsi="Times New Roman" w:cs="Times New Roman"/>
          <w:sz w:val="28"/>
          <w:szCs w:val="20"/>
          <w:lang w:eastAsia="ru-RU"/>
        </w:rPr>
        <w:t>16.11.2020                                                                                                            №570</w:t>
      </w:r>
      <w:r w:rsidR="00F25A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</w:t>
      </w:r>
    </w:p>
    <w:p w14:paraId="5C15CF30" w14:textId="77777777" w:rsidR="008A1536" w:rsidRDefault="008A1536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4BBA5CC6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785E6D4" w14:textId="77777777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F5371E" w14:textId="77777777"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06D83" w14:textId="77777777"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931312" w14:textId="77777777" w:rsidR="00A91275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муниципальных программ Атяшевского муниципального района, утвержденный</w:t>
      </w:r>
    </w:p>
    <w:p w14:paraId="044F9CF8" w14:textId="77777777" w:rsidR="00A91275" w:rsidRPr="005D70AA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0"/>
    <w:p w14:paraId="7D457A48" w14:textId="77777777" w:rsidR="00A91275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711217" w14:textId="77777777" w:rsidR="00A91275" w:rsidRPr="005D70AA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FF8F7" w14:textId="77777777" w:rsidR="00A91275" w:rsidRPr="00A06001" w:rsidRDefault="00A91275" w:rsidP="00A912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779  «Об утверждении перечня муниципальных программ Атяшевского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68ED1E8" w14:textId="77777777" w:rsidR="00A91275" w:rsidRDefault="00A91275" w:rsidP="00A9127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20177146" w14:textId="77777777" w:rsidR="00A91275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5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E61428D" w14:textId="77777777" w:rsidR="00A91275" w:rsidRPr="00EA0479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442F6F0" w14:textId="77777777" w:rsidR="00A91275" w:rsidRPr="005D70AA" w:rsidRDefault="00A91275" w:rsidP="00A912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BB4D56" w:rsidRPr="005D70AA" w14:paraId="0B4CD8FD" w14:textId="77777777" w:rsidTr="008A0073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5C039A" w14:textId="77777777" w:rsidR="00BB4D56" w:rsidRPr="00921EA5" w:rsidRDefault="00BB4D56" w:rsidP="00BB4D56">
            <w:pPr>
              <w:tabs>
                <w:tab w:val="left" w:pos="83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21EA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21EA5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</w:t>
            </w:r>
          </w:p>
          <w:p w14:paraId="39241DB4" w14:textId="3B0300D0" w:rsidR="00BB4D56" w:rsidRPr="00150342" w:rsidRDefault="00BB4D56" w:rsidP="00BB4D5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1EA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459FC" w14:textId="101EC77D" w:rsidR="00BB4D56" w:rsidRPr="00150342" w:rsidRDefault="00BB4D56" w:rsidP="00BB4D5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М.С.Алешина</w:t>
            </w:r>
            <w:proofErr w:type="spellEnd"/>
          </w:p>
        </w:tc>
      </w:tr>
    </w:tbl>
    <w:p w14:paraId="1E2D1D7B" w14:textId="77777777" w:rsidR="00A91275" w:rsidRDefault="00A91275" w:rsidP="00A91275"/>
    <w:p w14:paraId="43D0BAAB" w14:textId="77777777" w:rsidR="00A91275" w:rsidRDefault="00A91275" w:rsidP="00A91275"/>
    <w:p w14:paraId="27AB4AF8" w14:textId="77777777" w:rsidR="0060487A" w:rsidRDefault="0060487A"/>
    <w:p w14:paraId="3C9ABE2A" w14:textId="01D3D888" w:rsidR="0060487A" w:rsidRDefault="0060487A"/>
    <w:p w14:paraId="5878755F" w14:textId="7CC91AAF" w:rsidR="00A91275" w:rsidRDefault="00A91275" w:rsidP="005B2066">
      <w:pPr>
        <w:tabs>
          <w:tab w:val="left" w:pos="4368"/>
        </w:tabs>
      </w:pPr>
    </w:p>
    <w:p w14:paraId="4A11AC73" w14:textId="77777777" w:rsidR="00BB4D56" w:rsidRDefault="00BB4D56" w:rsidP="005B2066">
      <w:pPr>
        <w:tabs>
          <w:tab w:val="left" w:pos="4368"/>
        </w:tabs>
      </w:pPr>
    </w:p>
    <w:p w14:paraId="2CCA9F99" w14:textId="77777777" w:rsidR="00A91275" w:rsidRDefault="00A91275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F0872" w:rsidRPr="00624A82" w14:paraId="76BD5ACF" w14:textId="77777777" w:rsidTr="008A0073">
        <w:tc>
          <w:tcPr>
            <w:tcW w:w="4714" w:type="dxa"/>
            <w:shd w:val="clear" w:color="auto" w:fill="auto"/>
          </w:tcPr>
          <w:p w14:paraId="17C9D5E8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51FEC9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24C519E1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14:paraId="387E9438" w14:textId="11FCD077" w:rsidR="000F0872" w:rsidRPr="00624A82" w:rsidRDefault="00910C6B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0F087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04BCD">
              <w:rPr>
                <w:rFonts w:ascii="Times New Roman" w:eastAsia="Calibri" w:hAnsi="Times New Roman" w:cs="Times New Roman"/>
                <w:sz w:val="28"/>
                <w:szCs w:val="28"/>
              </w:rPr>
              <w:t>16.11.2020 г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№</w:t>
            </w:r>
            <w:r w:rsidR="00604B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570</w:t>
            </w:r>
          </w:p>
          <w:p w14:paraId="6B090D1F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54943D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951BC1F" w14:textId="77777777" w:rsidR="000F0872" w:rsidRDefault="000F0872" w:rsidP="000F0872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CBCEE" w14:textId="4B1FDF2B" w:rsidR="000F0872" w:rsidRPr="006B706D" w:rsidRDefault="000F0872" w:rsidP="000F0872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Атяшевского муниципального района, </w:t>
      </w:r>
      <w:r w:rsidR="00640EB2"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утвержденный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</w:t>
      </w:r>
      <w:proofErr w:type="gram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779  «</w:t>
      </w:r>
      <w:proofErr w:type="gram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7976699" w14:textId="77777777" w:rsidR="000F0872" w:rsidRPr="00645059" w:rsidRDefault="000F0872" w:rsidP="000F08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47D92C" w14:textId="3CE00470" w:rsidR="000F0872" w:rsidRPr="00645059" w:rsidRDefault="006B706D" w:rsidP="006B706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F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872"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Атяшевского муниципального района </w:t>
      </w:r>
      <w:r w:rsidR="000F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</w:t>
      </w:r>
      <w:r w:rsidR="000F0872"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14:paraId="5D631B70" w14:textId="77777777" w:rsidR="000F0872" w:rsidRDefault="000F0872" w:rsidP="000F087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08934" w14:textId="77777777" w:rsidR="000F0872" w:rsidRPr="0060487A" w:rsidRDefault="000F0872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«Утвержден</w:t>
      </w:r>
    </w:p>
    <w:p w14:paraId="013C70DA" w14:textId="77777777" w:rsidR="000F0872" w:rsidRPr="0060487A" w:rsidRDefault="000F0872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Атяшевского муниципального района </w:t>
      </w:r>
    </w:p>
    <w:p w14:paraId="06C21053" w14:textId="77777777" w:rsidR="000F0872" w:rsidRPr="0060487A" w:rsidRDefault="000F0872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19.11.2013</w:t>
      </w:r>
      <w:proofErr w:type="gram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779</w:t>
      </w:r>
    </w:p>
    <w:p w14:paraId="5DF8EB50" w14:textId="77777777" w:rsidR="000F0872" w:rsidRPr="0060487A" w:rsidRDefault="000F0872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( в</w:t>
      </w:r>
      <w:proofErr w:type="gram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 Постановления </w:t>
      </w:r>
    </w:p>
    <w:p w14:paraId="31683305" w14:textId="77777777" w:rsidR="000F0872" w:rsidRPr="0060487A" w:rsidRDefault="000F0872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Атяшевского муниципального района</w:t>
      </w:r>
    </w:p>
    <w:p w14:paraId="057A059C" w14:textId="45542E9B" w:rsidR="000F0872" w:rsidRPr="0060487A" w:rsidRDefault="00910C6B" w:rsidP="000F0872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F087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25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0F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25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  </w:t>
      </w:r>
      <w:proofErr w:type="gramStart"/>
      <w:r w:rsidR="00F25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F0872"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14:paraId="3535ED64" w14:textId="77777777" w:rsidR="000F0872" w:rsidRPr="0060487A" w:rsidRDefault="000F0872" w:rsidP="000F0872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E0E63F" w14:textId="77777777" w:rsidR="000F0872" w:rsidRPr="0060487A" w:rsidRDefault="000F0872" w:rsidP="000F0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муниципальных программ Атяшевского муниципального района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Style w:val="a7"/>
        <w:tblW w:w="9604" w:type="dxa"/>
        <w:tblLook w:val="04A0" w:firstRow="1" w:lastRow="0" w:firstColumn="1" w:lastColumn="0" w:noHBand="0" w:noVBand="1"/>
      </w:tblPr>
      <w:tblGrid>
        <w:gridCol w:w="1394"/>
        <w:gridCol w:w="3531"/>
        <w:gridCol w:w="1838"/>
        <w:gridCol w:w="2841"/>
      </w:tblGrid>
      <w:tr w:rsidR="00083259" w:rsidRPr="00EC42D4" w14:paraId="44E67DA2" w14:textId="77777777" w:rsidTr="00BA148C">
        <w:trPr>
          <w:trHeight w:val="888"/>
        </w:trPr>
        <w:tc>
          <w:tcPr>
            <w:tcW w:w="674" w:type="dxa"/>
          </w:tcPr>
          <w:p w14:paraId="76E91678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57099008"/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3829" w:type="dxa"/>
          </w:tcPr>
          <w:p w14:paraId="670FE0B1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Атяшевского муниципального района</w:t>
            </w:r>
          </w:p>
        </w:tc>
        <w:tc>
          <w:tcPr>
            <w:tcW w:w="1984" w:type="dxa"/>
          </w:tcPr>
          <w:p w14:paraId="672BE41A" w14:textId="77777777" w:rsidR="00083259" w:rsidRDefault="00083259" w:rsidP="00BA14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реализации</w:t>
            </w:r>
          </w:p>
          <w:p w14:paraId="19DAB8AD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7" w:type="dxa"/>
          </w:tcPr>
          <w:p w14:paraId="76EB88A8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083259" w:rsidRPr="00EC42D4" w14:paraId="13825458" w14:textId="77777777" w:rsidTr="00BA148C">
        <w:trPr>
          <w:trHeight w:val="1209"/>
        </w:trPr>
        <w:tc>
          <w:tcPr>
            <w:tcW w:w="674" w:type="dxa"/>
          </w:tcPr>
          <w:p w14:paraId="596E793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9" w:type="dxa"/>
          </w:tcPr>
          <w:p w14:paraId="7E2CB96C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Улучшение демографической ситуации в Атяшевском муниципальном районе </w:t>
            </w:r>
          </w:p>
          <w:p w14:paraId="14D255E7" w14:textId="77777777" w:rsidR="00083259" w:rsidRPr="00EC42D4" w:rsidRDefault="00083259" w:rsidP="00BA148C">
            <w:pPr>
              <w:ind w:left="17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4364786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1162B9E6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по делам молодежи и спорту Администрации Атяшевского муниципального района </w:t>
            </w:r>
          </w:p>
        </w:tc>
      </w:tr>
      <w:tr w:rsidR="00083259" w:rsidRPr="00EC42D4" w14:paraId="5AB40E02" w14:textId="77777777" w:rsidTr="00BA148C">
        <w:tc>
          <w:tcPr>
            <w:tcW w:w="674" w:type="dxa"/>
          </w:tcPr>
          <w:p w14:paraId="09EA78C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9" w:type="dxa"/>
          </w:tcPr>
          <w:p w14:paraId="03275437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984" w:type="dxa"/>
          </w:tcPr>
          <w:p w14:paraId="16D67C21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3D64AFAB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5A90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  <w:tr w:rsidR="00083259" w:rsidRPr="00EC42D4" w14:paraId="2D6D8237" w14:textId="77777777" w:rsidTr="00BA148C">
        <w:tc>
          <w:tcPr>
            <w:tcW w:w="674" w:type="dxa"/>
          </w:tcPr>
          <w:p w14:paraId="488A493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9" w:type="dxa"/>
          </w:tcPr>
          <w:p w14:paraId="7C28227D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Энергосбережение и повышение энергетической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эффективности в Атяшевском муниципальном районе </w:t>
            </w:r>
          </w:p>
          <w:p w14:paraId="2AC00F3F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515A4D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2014-2024 годы</w:t>
            </w:r>
          </w:p>
        </w:tc>
        <w:tc>
          <w:tcPr>
            <w:tcW w:w="3117" w:type="dxa"/>
          </w:tcPr>
          <w:p w14:paraId="4A62052E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коммунального хозяйства Администрации Атяшевского муниципального района</w:t>
            </w:r>
            <w:r w:rsidRPr="00EC4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3259" w:rsidRPr="00EC42D4" w14:paraId="68F0E144" w14:textId="77777777" w:rsidTr="00BA148C">
        <w:tc>
          <w:tcPr>
            <w:tcW w:w="674" w:type="dxa"/>
          </w:tcPr>
          <w:p w14:paraId="5D293CE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9" w:type="dxa"/>
          </w:tcPr>
          <w:p w14:paraId="1212BB0C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автомобильных дорог местного значения Атяшевского муниципального района </w:t>
            </w:r>
          </w:p>
        </w:tc>
        <w:tc>
          <w:tcPr>
            <w:tcW w:w="1984" w:type="dxa"/>
          </w:tcPr>
          <w:p w14:paraId="739E6D4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</w:tcPr>
          <w:p w14:paraId="1FD27C2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083259" w:rsidRPr="00EC42D4" w14:paraId="31A48960" w14:textId="77777777" w:rsidTr="00BA148C">
        <w:tc>
          <w:tcPr>
            <w:tcW w:w="674" w:type="dxa"/>
          </w:tcPr>
          <w:p w14:paraId="7BFEE164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14:paraId="7C19A48C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14:paraId="7ECA8C5C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Модернизация и реформирование жилищно-коммунального хозяйства </w:t>
            </w:r>
          </w:p>
        </w:tc>
        <w:tc>
          <w:tcPr>
            <w:tcW w:w="1984" w:type="dxa"/>
          </w:tcPr>
          <w:p w14:paraId="3B77AF37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7989AC51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083259" w:rsidRPr="00EC42D4" w14:paraId="270A0895" w14:textId="77777777" w:rsidTr="00BA148C">
        <w:tc>
          <w:tcPr>
            <w:tcW w:w="674" w:type="dxa"/>
          </w:tcPr>
          <w:p w14:paraId="1036FBB9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9" w:type="dxa"/>
          </w:tcPr>
          <w:p w14:paraId="2863A580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Профилактика правонарушений, алкоголизма, наркомании и токсикомании </w:t>
            </w:r>
          </w:p>
        </w:tc>
        <w:tc>
          <w:tcPr>
            <w:tcW w:w="1984" w:type="dxa"/>
          </w:tcPr>
          <w:p w14:paraId="11D0E94F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16932BF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083259" w:rsidRPr="00EC42D4" w14:paraId="286BED00" w14:textId="77777777" w:rsidTr="00BA148C">
        <w:tc>
          <w:tcPr>
            <w:tcW w:w="674" w:type="dxa"/>
          </w:tcPr>
          <w:p w14:paraId="46F806E8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9" w:type="dxa"/>
          </w:tcPr>
          <w:p w14:paraId="342DD6C3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управления муниципальными финансами </w:t>
            </w:r>
          </w:p>
        </w:tc>
        <w:tc>
          <w:tcPr>
            <w:tcW w:w="1984" w:type="dxa"/>
          </w:tcPr>
          <w:p w14:paraId="5D94C091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2EAC70B0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083259" w:rsidRPr="00EC42D4" w14:paraId="1E60C35D" w14:textId="77777777" w:rsidTr="00BA148C">
        <w:tc>
          <w:tcPr>
            <w:tcW w:w="674" w:type="dxa"/>
          </w:tcPr>
          <w:p w14:paraId="4F6FE367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9" w:type="dxa"/>
          </w:tcPr>
          <w:p w14:paraId="1273CE6C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образования на 2014-2025 годы</w:t>
            </w:r>
          </w:p>
        </w:tc>
        <w:tc>
          <w:tcPr>
            <w:tcW w:w="1984" w:type="dxa"/>
          </w:tcPr>
          <w:p w14:paraId="7FC2BD34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</w:tcPr>
          <w:p w14:paraId="6CE16807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tr w:rsidR="00083259" w:rsidRPr="00EC42D4" w14:paraId="1DBC9F04" w14:textId="77777777" w:rsidTr="00BA148C">
        <w:tc>
          <w:tcPr>
            <w:tcW w:w="674" w:type="dxa"/>
          </w:tcPr>
          <w:p w14:paraId="01339324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9" w:type="dxa"/>
          </w:tcPr>
          <w:p w14:paraId="32A08314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культуры и туризма </w:t>
            </w:r>
          </w:p>
        </w:tc>
        <w:tc>
          <w:tcPr>
            <w:tcW w:w="1984" w:type="dxa"/>
          </w:tcPr>
          <w:p w14:paraId="52D1562E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43E405BB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</w:tr>
      <w:tr w:rsidR="00083259" w:rsidRPr="00EC42D4" w14:paraId="5CC5137B" w14:textId="77777777" w:rsidTr="00BA148C">
        <w:tc>
          <w:tcPr>
            <w:tcW w:w="674" w:type="dxa"/>
          </w:tcPr>
          <w:p w14:paraId="682D2C40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9" w:type="dxa"/>
          </w:tcPr>
          <w:p w14:paraId="28077E40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Патриотическое воспитание граждан </w:t>
            </w:r>
          </w:p>
        </w:tc>
        <w:tc>
          <w:tcPr>
            <w:tcW w:w="1984" w:type="dxa"/>
          </w:tcPr>
          <w:p w14:paraId="42831F69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3B58E7E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083259" w:rsidRPr="00EC42D4" w14:paraId="5FDA5797" w14:textId="77777777" w:rsidTr="00BA148C">
        <w:tc>
          <w:tcPr>
            <w:tcW w:w="674" w:type="dxa"/>
          </w:tcPr>
          <w:p w14:paraId="0F8946F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9" w:type="dxa"/>
          </w:tcPr>
          <w:p w14:paraId="2074B0E0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меры социальной поддержки социальной помощи </w:t>
            </w:r>
          </w:p>
        </w:tc>
        <w:tc>
          <w:tcPr>
            <w:tcW w:w="1984" w:type="dxa"/>
          </w:tcPr>
          <w:p w14:paraId="37B242DD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4CBBE8AF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5A90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</w:tr>
      <w:tr w:rsidR="00083259" w:rsidRPr="00EC42D4" w14:paraId="635BCDCB" w14:textId="77777777" w:rsidTr="00BA148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29C6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67C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7CAE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67C3">
              <w:rPr>
                <w:rFonts w:ascii="Times New Roman" w:eastAsia="Calibri" w:hAnsi="Times New Roman" w:cs="Times New Roman"/>
                <w:sz w:val="24"/>
                <w:szCs w:val="24"/>
              </w:rPr>
              <w:t>Цифровая трансформация Атяшевского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A54" w14:textId="77777777" w:rsidR="00083259" w:rsidRPr="005067C3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95AE6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67C3">
              <w:rPr>
                <w:rFonts w:ascii="Times New Roman" w:eastAsia="Calibri" w:hAnsi="Times New Roman" w:cs="Times New Roman"/>
                <w:sz w:val="24"/>
                <w:szCs w:val="24"/>
              </w:rPr>
              <w:t>2021-2025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19E9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делами Администрации </w:t>
            </w:r>
            <w:r w:rsidRPr="005067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Атяшевского муниципального района </w:t>
            </w:r>
          </w:p>
        </w:tc>
      </w:tr>
      <w:tr w:rsidR="00083259" w:rsidRPr="00EC42D4" w14:paraId="3508E8A6" w14:textId="77777777" w:rsidTr="00BA148C">
        <w:tc>
          <w:tcPr>
            <w:tcW w:w="674" w:type="dxa"/>
          </w:tcPr>
          <w:p w14:paraId="53F2CFE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9" w:type="dxa"/>
          </w:tcPr>
          <w:p w14:paraId="251E544B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сельского хозяйства и регулирование рынков сельскохозяйственной продукции, сырья и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продовольствия на 2016-2025 годы по Атяшевскому муниципальному району</w:t>
            </w:r>
          </w:p>
        </w:tc>
        <w:tc>
          <w:tcPr>
            <w:tcW w:w="1984" w:type="dxa"/>
          </w:tcPr>
          <w:p w14:paraId="17947B6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2016-2025 годы</w:t>
            </w:r>
          </w:p>
        </w:tc>
        <w:tc>
          <w:tcPr>
            <w:tcW w:w="3117" w:type="dxa"/>
          </w:tcPr>
          <w:p w14:paraId="364E835F" w14:textId="77777777" w:rsidR="00083259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сельского хозяйства Администрации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  <w:p w14:paraId="7D129765" w14:textId="77777777" w:rsidR="00083259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D46ED4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3259" w:rsidRPr="00EC42D4" w14:paraId="566C843A" w14:textId="77777777" w:rsidTr="00BA148C">
        <w:trPr>
          <w:trHeight w:val="1711"/>
        </w:trPr>
        <w:tc>
          <w:tcPr>
            <w:tcW w:w="674" w:type="dxa"/>
          </w:tcPr>
          <w:p w14:paraId="31D202D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829" w:type="dxa"/>
          </w:tcPr>
          <w:p w14:paraId="60C2F5F3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Гармонизация межнациональных и межконфессиональных отношений в Атяшевском муниципальном районе </w:t>
            </w:r>
          </w:p>
        </w:tc>
        <w:tc>
          <w:tcPr>
            <w:tcW w:w="1984" w:type="dxa"/>
          </w:tcPr>
          <w:p w14:paraId="326245F1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7F22002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083259" w:rsidRPr="00EC42D4" w14:paraId="66008905" w14:textId="77777777" w:rsidTr="00BA148C">
        <w:tc>
          <w:tcPr>
            <w:tcW w:w="674" w:type="dxa"/>
          </w:tcPr>
          <w:p w14:paraId="1C19776B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9" w:type="dxa"/>
          </w:tcPr>
          <w:p w14:paraId="18070F40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Экономическое развитие Атяшевского муниципального района до 2025 года</w:t>
            </w:r>
          </w:p>
        </w:tc>
        <w:tc>
          <w:tcPr>
            <w:tcW w:w="1984" w:type="dxa"/>
          </w:tcPr>
          <w:p w14:paraId="61E0D9BF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2019-2025 годы</w:t>
            </w:r>
          </w:p>
        </w:tc>
        <w:tc>
          <w:tcPr>
            <w:tcW w:w="3117" w:type="dxa"/>
          </w:tcPr>
          <w:p w14:paraId="0A0E69E1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083259" w:rsidRPr="00EC42D4" w14:paraId="0BD2C4FC" w14:textId="77777777" w:rsidTr="00BA148C">
        <w:trPr>
          <w:trHeight w:val="1154"/>
        </w:trPr>
        <w:tc>
          <w:tcPr>
            <w:tcW w:w="674" w:type="dxa"/>
          </w:tcPr>
          <w:p w14:paraId="3D956C11" w14:textId="77777777" w:rsidR="00083259" w:rsidRPr="00EC42D4" w:rsidRDefault="00083259" w:rsidP="00BA14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9" w:type="dxa"/>
          </w:tcPr>
          <w:p w14:paraId="285FAD8E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</w:p>
        </w:tc>
        <w:tc>
          <w:tcPr>
            <w:tcW w:w="1984" w:type="dxa"/>
          </w:tcPr>
          <w:p w14:paraId="7991F13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2020-2024 годы</w:t>
            </w:r>
          </w:p>
        </w:tc>
        <w:tc>
          <w:tcPr>
            <w:tcW w:w="3117" w:type="dxa"/>
          </w:tcPr>
          <w:p w14:paraId="6EDF692D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083259" w:rsidRPr="00EC42D4" w14:paraId="5FE2D4E7" w14:textId="77777777" w:rsidTr="00BA148C">
        <w:trPr>
          <w:trHeight w:val="414"/>
        </w:trPr>
        <w:tc>
          <w:tcPr>
            <w:tcW w:w="674" w:type="dxa"/>
          </w:tcPr>
          <w:p w14:paraId="2FDB9EBC" w14:textId="77777777" w:rsidR="00083259" w:rsidRPr="00EC42D4" w:rsidRDefault="00083259" w:rsidP="00BA14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9" w:type="dxa"/>
          </w:tcPr>
          <w:p w14:paraId="17656C10" w14:textId="77777777" w:rsidR="00083259" w:rsidRPr="00EC42D4" w:rsidRDefault="00083259" w:rsidP="00BA14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Комплексное развитие сельских территорий Атяшевского муниципального района</w:t>
            </w:r>
          </w:p>
        </w:tc>
        <w:tc>
          <w:tcPr>
            <w:tcW w:w="1984" w:type="dxa"/>
          </w:tcPr>
          <w:p w14:paraId="28EF6C8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422E178" w14:textId="77777777" w:rsidR="00083259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49306015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3259" w:rsidRPr="00EC42D4" w14:paraId="3BBFCF06" w14:textId="77777777" w:rsidTr="00BA148C">
        <w:trPr>
          <w:trHeight w:val="1412"/>
        </w:trPr>
        <w:tc>
          <w:tcPr>
            <w:tcW w:w="674" w:type="dxa"/>
          </w:tcPr>
          <w:p w14:paraId="1C0E8281" w14:textId="77777777" w:rsidR="00083259" w:rsidRPr="003717A1" w:rsidRDefault="00083259" w:rsidP="00BA14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9" w:type="dxa"/>
          </w:tcPr>
          <w:p w14:paraId="73B14782" w14:textId="77777777" w:rsidR="00083259" w:rsidRPr="003717A1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территории Атяшевского муниципального района градостроительной документацией</w:t>
            </w:r>
          </w:p>
        </w:tc>
        <w:tc>
          <w:tcPr>
            <w:tcW w:w="1984" w:type="dxa"/>
          </w:tcPr>
          <w:p w14:paraId="73112C5A" w14:textId="77777777" w:rsidR="00083259" w:rsidRPr="003717A1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2020-2024</w:t>
            </w: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74DF68B6" w14:textId="77777777" w:rsidR="00083259" w:rsidRPr="003717A1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39C0FD3D" w14:textId="77777777" w:rsidR="00083259" w:rsidRPr="003717A1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259" w:rsidRPr="00EC42D4" w14:paraId="1DD52DF2" w14:textId="77777777" w:rsidTr="00BA148C">
        <w:trPr>
          <w:trHeight w:val="1665"/>
        </w:trPr>
        <w:tc>
          <w:tcPr>
            <w:tcW w:w="674" w:type="dxa"/>
          </w:tcPr>
          <w:p w14:paraId="4875E60E" w14:textId="77777777" w:rsidR="00083259" w:rsidRPr="003717A1" w:rsidRDefault="00083259" w:rsidP="00BA14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9" w:type="dxa"/>
          </w:tcPr>
          <w:p w14:paraId="6E078EDC" w14:textId="77777777" w:rsidR="00083259" w:rsidRPr="003717A1" w:rsidRDefault="00083259" w:rsidP="00BA14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>Укрепление общественного здоровья</w:t>
            </w:r>
          </w:p>
        </w:tc>
        <w:tc>
          <w:tcPr>
            <w:tcW w:w="1984" w:type="dxa"/>
          </w:tcPr>
          <w:p w14:paraId="33007DB7" w14:textId="77777777" w:rsidR="00083259" w:rsidRPr="003717A1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3717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-2024</w:t>
            </w: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34E3AF9F" w14:textId="77777777" w:rsidR="00083259" w:rsidRPr="003717A1" w:rsidRDefault="00083259" w:rsidP="00BA148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7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bookmarkEnd w:id="1"/>
    </w:tbl>
    <w:p w14:paraId="77C90D8F" w14:textId="255EF904" w:rsidR="001D0DBD" w:rsidRPr="00FE688D" w:rsidRDefault="001D0DBD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56B8731" w14:textId="77777777" w:rsidR="00FB3411" w:rsidRDefault="00FB3411" w:rsidP="001D0D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E80C14" w14:textId="78241170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BDDC0B" w14:textId="00AF4A45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C0FC5A" w14:textId="77777777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29E4D0" w14:textId="703BDCEC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3973003" w14:textId="1A19BAAF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1B8C03" w14:textId="03D73106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80762A" w14:textId="684211EE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285C3C" w14:textId="77777777" w:rsidR="00923CDC" w:rsidRDefault="00923CDC" w:rsidP="001D0DB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23CDC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2FA"/>
    <w:rsid w:val="000204B3"/>
    <w:rsid w:val="00024388"/>
    <w:rsid w:val="00083259"/>
    <w:rsid w:val="00094081"/>
    <w:rsid w:val="000F0872"/>
    <w:rsid w:val="001325A4"/>
    <w:rsid w:val="001645C6"/>
    <w:rsid w:val="001669BE"/>
    <w:rsid w:val="001C2B79"/>
    <w:rsid w:val="001D0DBD"/>
    <w:rsid w:val="00213C09"/>
    <w:rsid w:val="002324B5"/>
    <w:rsid w:val="002B50F8"/>
    <w:rsid w:val="002E42D8"/>
    <w:rsid w:val="003655CB"/>
    <w:rsid w:val="003717A1"/>
    <w:rsid w:val="004254E8"/>
    <w:rsid w:val="004B1895"/>
    <w:rsid w:val="005067C3"/>
    <w:rsid w:val="00551737"/>
    <w:rsid w:val="005B2066"/>
    <w:rsid w:val="005D4F92"/>
    <w:rsid w:val="0060487A"/>
    <w:rsid w:val="00604BCD"/>
    <w:rsid w:val="00620F83"/>
    <w:rsid w:val="00624A82"/>
    <w:rsid w:val="00640EB2"/>
    <w:rsid w:val="00645059"/>
    <w:rsid w:val="00654B73"/>
    <w:rsid w:val="00655CF2"/>
    <w:rsid w:val="006B51C0"/>
    <w:rsid w:val="006B706D"/>
    <w:rsid w:val="006C3E71"/>
    <w:rsid w:val="006D5627"/>
    <w:rsid w:val="006F3FD9"/>
    <w:rsid w:val="007231AF"/>
    <w:rsid w:val="0077364D"/>
    <w:rsid w:val="007B3216"/>
    <w:rsid w:val="007C752D"/>
    <w:rsid w:val="007C7986"/>
    <w:rsid w:val="007F0197"/>
    <w:rsid w:val="008A1536"/>
    <w:rsid w:val="008D5255"/>
    <w:rsid w:val="008E761C"/>
    <w:rsid w:val="0090414D"/>
    <w:rsid w:val="00910C6B"/>
    <w:rsid w:val="00923CDC"/>
    <w:rsid w:val="00926D13"/>
    <w:rsid w:val="00926E37"/>
    <w:rsid w:val="0095008B"/>
    <w:rsid w:val="0098548F"/>
    <w:rsid w:val="00991C5E"/>
    <w:rsid w:val="00A16AEE"/>
    <w:rsid w:val="00A5628D"/>
    <w:rsid w:val="00A8213D"/>
    <w:rsid w:val="00A91275"/>
    <w:rsid w:val="00AD7E0E"/>
    <w:rsid w:val="00B02763"/>
    <w:rsid w:val="00B36640"/>
    <w:rsid w:val="00B701AA"/>
    <w:rsid w:val="00B71862"/>
    <w:rsid w:val="00BA60FD"/>
    <w:rsid w:val="00BB4D56"/>
    <w:rsid w:val="00BC4723"/>
    <w:rsid w:val="00BD2CBB"/>
    <w:rsid w:val="00C176EC"/>
    <w:rsid w:val="00C53F30"/>
    <w:rsid w:val="00CF7F40"/>
    <w:rsid w:val="00D122FA"/>
    <w:rsid w:val="00D3011C"/>
    <w:rsid w:val="00D35F3E"/>
    <w:rsid w:val="00D442DD"/>
    <w:rsid w:val="00D47C43"/>
    <w:rsid w:val="00D52E19"/>
    <w:rsid w:val="00D56931"/>
    <w:rsid w:val="00D56D2D"/>
    <w:rsid w:val="00D74F7B"/>
    <w:rsid w:val="00D911BF"/>
    <w:rsid w:val="00DD6FD5"/>
    <w:rsid w:val="00DE3BE7"/>
    <w:rsid w:val="00E539F3"/>
    <w:rsid w:val="00EA0479"/>
    <w:rsid w:val="00EC42D4"/>
    <w:rsid w:val="00EF67FA"/>
    <w:rsid w:val="00F25A90"/>
    <w:rsid w:val="00F3516A"/>
    <w:rsid w:val="00F4200C"/>
    <w:rsid w:val="00F50A85"/>
    <w:rsid w:val="00F724CE"/>
    <w:rsid w:val="00F837B4"/>
    <w:rsid w:val="00FB3411"/>
    <w:rsid w:val="00FB365B"/>
    <w:rsid w:val="00FD69F4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7A0"/>
  <w15:docId w15:val="{2A924FC4-49EC-4BF4-BCD9-CC929332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ый (таблица)"/>
    <w:basedOn w:val="a"/>
    <w:next w:val="a"/>
    <w:uiPriority w:val="99"/>
    <w:rsid w:val="00D911B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05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5BF1-48BA-4A44-8836-9A3CA3ED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2020-11-17T11:24:00Z</cp:lastPrinted>
  <dcterms:created xsi:type="dcterms:W3CDTF">2020-11-24T06:54:00Z</dcterms:created>
  <dcterms:modified xsi:type="dcterms:W3CDTF">2020-11-24T06:56:00Z</dcterms:modified>
</cp:coreProperties>
</file>