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8F2FF8" w14:textId="77777777" w:rsidR="00987604" w:rsidRDefault="00987604" w:rsidP="008A32EF">
      <w:pPr>
        <w:pStyle w:val="a3"/>
        <w:rPr>
          <w:rFonts w:ascii="Times New Roman" w:hAnsi="Times New Roman"/>
          <w:sz w:val="24"/>
          <w:szCs w:val="24"/>
        </w:rPr>
      </w:pPr>
    </w:p>
    <w:p w14:paraId="272FEE2C" w14:textId="553AAA2F" w:rsidR="008762B7" w:rsidRDefault="008762B7" w:rsidP="008762B7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ПРОТОКОЛ № </w:t>
      </w:r>
      <w:r w:rsidR="00EE7DCA">
        <w:rPr>
          <w:rFonts w:ascii="Times New Roman" w:hAnsi="Times New Roman"/>
          <w:b/>
          <w:bCs/>
          <w:spacing w:val="-2"/>
          <w:sz w:val="24"/>
          <w:szCs w:val="24"/>
        </w:rPr>
        <w:t>1</w:t>
      </w:r>
    </w:p>
    <w:p w14:paraId="74D0E6D9" w14:textId="77777777" w:rsidR="008762B7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Совета по улучшению инвестиционного климата в Атяшевском муниципальном районе</w:t>
      </w: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14:paraId="0D34FD02" w14:textId="77777777" w:rsidR="008762B7" w:rsidRPr="00EE7DCA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E7DCA">
        <w:rPr>
          <w:rFonts w:ascii="Times New Roman" w:hAnsi="Times New Roman"/>
          <w:sz w:val="24"/>
          <w:szCs w:val="24"/>
        </w:rPr>
        <w:t>п. Атяшево</w:t>
      </w:r>
    </w:p>
    <w:p w14:paraId="44DAF80A" w14:textId="77777777" w:rsidR="008762B7" w:rsidRPr="00D320B3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</w:p>
    <w:p w14:paraId="1F6A67F5" w14:textId="07402C30" w:rsidR="008762B7" w:rsidRPr="00D320B3" w:rsidRDefault="008C44A6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B1A9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="00401308">
        <w:rPr>
          <w:rFonts w:ascii="Times New Roman" w:hAnsi="Times New Roman"/>
          <w:sz w:val="24"/>
          <w:szCs w:val="24"/>
        </w:rPr>
        <w:t>ноября</w:t>
      </w:r>
      <w:r>
        <w:rPr>
          <w:rFonts w:ascii="Times New Roman" w:hAnsi="Times New Roman"/>
          <w:sz w:val="24"/>
          <w:szCs w:val="24"/>
        </w:rPr>
        <w:t xml:space="preserve"> 20</w:t>
      </w:r>
      <w:r w:rsidR="00EE7DCA">
        <w:rPr>
          <w:rFonts w:ascii="Times New Roman" w:hAnsi="Times New Roman"/>
          <w:sz w:val="24"/>
          <w:szCs w:val="24"/>
        </w:rPr>
        <w:t>20</w:t>
      </w:r>
      <w:r w:rsidR="008762B7" w:rsidRPr="00D320B3">
        <w:rPr>
          <w:rFonts w:ascii="Times New Roman" w:hAnsi="Times New Roman"/>
          <w:sz w:val="24"/>
          <w:szCs w:val="24"/>
        </w:rPr>
        <w:t xml:space="preserve"> года</w:t>
      </w:r>
    </w:p>
    <w:p w14:paraId="5022F10D" w14:textId="77777777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>Место проведения:</w:t>
      </w:r>
    </w:p>
    <w:p w14:paraId="678671C3" w14:textId="77777777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14:paraId="2BC73137" w14:textId="77777777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>Атяшевского муниципального района</w:t>
      </w:r>
    </w:p>
    <w:p w14:paraId="13B7C9A0" w14:textId="77777777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(конференц-зал 2 этаж)</w:t>
      </w:r>
    </w:p>
    <w:p w14:paraId="74A7F531" w14:textId="77777777" w:rsidR="00544079" w:rsidRDefault="00544079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0CBEACE9" w14:textId="6A764FB6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</w:t>
      </w:r>
      <w:r w:rsidR="00777277">
        <w:rPr>
          <w:rFonts w:ascii="Times New Roman" w:hAnsi="Times New Roman"/>
          <w:sz w:val="24"/>
          <w:szCs w:val="24"/>
        </w:rPr>
        <w:t xml:space="preserve"> проведения: 14</w:t>
      </w:r>
      <w:r w:rsidR="00544079">
        <w:rPr>
          <w:rFonts w:ascii="Times New Roman" w:hAnsi="Times New Roman"/>
          <w:sz w:val="24"/>
          <w:szCs w:val="24"/>
        </w:rPr>
        <w:t xml:space="preserve"> </w:t>
      </w:r>
      <w:r w:rsidR="008C44A6">
        <w:rPr>
          <w:rFonts w:ascii="Times New Roman" w:hAnsi="Times New Roman"/>
          <w:sz w:val="24"/>
          <w:szCs w:val="24"/>
        </w:rPr>
        <w:t>- 3</w:t>
      </w:r>
      <w:r w:rsidRPr="00D320B3">
        <w:rPr>
          <w:rFonts w:ascii="Times New Roman" w:hAnsi="Times New Roman"/>
          <w:sz w:val="24"/>
          <w:szCs w:val="24"/>
        </w:rPr>
        <w:t xml:space="preserve">0 </w:t>
      </w:r>
    </w:p>
    <w:p w14:paraId="4BFAF41F" w14:textId="77777777" w:rsidR="00282EC6" w:rsidRDefault="00282EC6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</w:p>
    <w:p w14:paraId="09FC1973" w14:textId="0284D8DB" w:rsidR="008762B7" w:rsidRPr="00D320B3" w:rsidRDefault="00282EC6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  <w:r w:rsidR="008762B7" w:rsidRPr="00D320B3">
        <w:rPr>
          <w:rFonts w:ascii="Times New Roman" w:hAnsi="Times New Roman"/>
          <w:bCs/>
          <w:spacing w:val="-2"/>
          <w:sz w:val="24"/>
          <w:szCs w:val="24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8762B7" w:rsidRPr="002E4F6A" w14:paraId="356088B0" w14:textId="77777777" w:rsidTr="00EE7DCA">
        <w:tc>
          <w:tcPr>
            <w:tcW w:w="2518" w:type="dxa"/>
          </w:tcPr>
          <w:p w14:paraId="03B53934" w14:textId="4377C5C7" w:rsidR="008762B7" w:rsidRPr="002E4F6A" w:rsidRDefault="008762B7" w:rsidP="00EE7DCA">
            <w:pPr>
              <w:tabs>
                <w:tab w:val="right" w:pos="23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Прокин В.Г.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371" w:type="dxa"/>
          </w:tcPr>
          <w:p w14:paraId="5A602461" w14:textId="77777777" w:rsidR="008762B7" w:rsidRPr="002E4F6A" w:rsidRDefault="008762B7" w:rsidP="00553293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Атяшевского муниципального района, 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sz w:val="24"/>
                <w:szCs w:val="24"/>
              </w:rPr>
              <w:t>Совета</w:t>
            </w:r>
          </w:p>
        </w:tc>
      </w:tr>
      <w:tr w:rsidR="008762B7" w:rsidRPr="002E4F6A" w14:paraId="5AA0CEA4" w14:textId="77777777" w:rsidTr="00EE7DCA">
        <w:tc>
          <w:tcPr>
            <w:tcW w:w="2518" w:type="dxa"/>
          </w:tcPr>
          <w:p w14:paraId="53688D8C" w14:textId="77777777" w:rsidR="008762B7" w:rsidRDefault="008762B7" w:rsidP="005532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Алешина М.С.</w:t>
            </w:r>
          </w:p>
        </w:tc>
        <w:tc>
          <w:tcPr>
            <w:tcW w:w="7371" w:type="dxa"/>
          </w:tcPr>
          <w:p w14:paraId="6D0B03E1" w14:textId="77777777" w:rsidR="008762B7" w:rsidRPr="002E4F6A" w:rsidRDefault="008762B7" w:rsidP="00553293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района по экономике – начальник Финансового управления, заместитель председателя Совета </w:t>
            </w:r>
          </w:p>
        </w:tc>
      </w:tr>
    </w:tbl>
    <w:p w14:paraId="551E43B6" w14:textId="77777777" w:rsidR="008762B7" w:rsidRPr="002E4F6A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518723D" w14:textId="6245194F" w:rsidR="008762B7" w:rsidRPr="00FE32BA" w:rsidRDefault="008762B7" w:rsidP="008762B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E32BA">
        <w:rPr>
          <w:rFonts w:ascii="Times New Roman" w:hAnsi="Times New Roman"/>
          <w:sz w:val="24"/>
          <w:szCs w:val="24"/>
          <w:lang w:eastAsia="ru-RU"/>
        </w:rPr>
        <w:t>Кворум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для принятия решений совета по улучшению инвестиционного </w:t>
      </w:r>
      <w:r>
        <w:rPr>
          <w:rFonts w:ascii="Times New Roman" w:hAnsi="Times New Roman"/>
          <w:sz w:val="24"/>
          <w:szCs w:val="24"/>
          <w:lang w:eastAsia="ru-RU"/>
        </w:rPr>
        <w:t xml:space="preserve">климата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Атяшевском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/>
          <w:sz w:val="24"/>
          <w:szCs w:val="24"/>
          <w:lang w:eastAsia="ru-RU"/>
        </w:rPr>
        <w:t>ьном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районе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имеется. </w:t>
      </w:r>
    </w:p>
    <w:p w14:paraId="15E34ED3" w14:textId="77777777"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C53C520" w14:textId="1BE398F2"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6E74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14:paraId="44BE399C" w14:textId="4FE2DAA1" w:rsidR="008762B7" w:rsidRDefault="008762B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Hlk56435260"/>
      <w:r w:rsidRPr="00987604">
        <w:rPr>
          <w:rFonts w:ascii="Times New Roman" w:hAnsi="Times New Roman"/>
          <w:sz w:val="24"/>
          <w:szCs w:val="24"/>
          <w:lang w:eastAsia="ru-RU"/>
        </w:rPr>
        <w:t>О ходе выполнения муниципального стандарта инвестиционной деятельности на территории Атяшев</w:t>
      </w:r>
      <w:r>
        <w:rPr>
          <w:rFonts w:ascii="Times New Roman" w:hAnsi="Times New Roman"/>
          <w:sz w:val="24"/>
          <w:szCs w:val="24"/>
          <w:lang w:eastAsia="ru-RU"/>
        </w:rPr>
        <w:t xml:space="preserve">ского муниципального района </w:t>
      </w:r>
      <w:r w:rsidR="00EE7DCA">
        <w:rPr>
          <w:rFonts w:ascii="Times New Roman" w:hAnsi="Times New Roman"/>
          <w:sz w:val="24"/>
          <w:szCs w:val="24"/>
          <w:lang w:eastAsia="ru-RU"/>
        </w:rPr>
        <w:t>за отчетный 2020 год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50B4FF78" w14:textId="77777777" w:rsidR="00777277" w:rsidRPr="00777277" w:rsidRDefault="0077727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bookmarkStart w:id="1" w:name="_Hlk56435299"/>
      <w:bookmarkEnd w:id="0"/>
      <w:r>
        <w:rPr>
          <w:rFonts w:ascii="Times New Roman" w:hAnsi="Times New Roman"/>
          <w:sz w:val="24"/>
          <w:szCs w:val="24"/>
          <w:lang w:eastAsia="ru-RU"/>
        </w:rPr>
        <w:t>Мониторинг состояния  субъектов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малого и среднего предпринимательства района. </w:t>
      </w:r>
    </w:p>
    <w:p w14:paraId="4AB98AB7" w14:textId="01B1D95D" w:rsidR="008762B7" w:rsidRPr="00232ACD" w:rsidRDefault="008C44A6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Отчет о ходе реализации инвестиционных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проектов </w:t>
      </w:r>
      <w:r w:rsidR="00777277">
        <w:rPr>
          <w:rFonts w:ascii="Times New Roman" w:hAnsi="Times New Roman"/>
          <w:sz w:val="24"/>
          <w:szCs w:val="24"/>
          <w:lang w:eastAsia="ru-RU"/>
        </w:rPr>
        <w:t xml:space="preserve"> Атяшевского</w:t>
      </w:r>
      <w:proofErr w:type="gramEnd"/>
      <w:r w:rsidR="00777277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</w:t>
      </w:r>
      <w:r>
        <w:rPr>
          <w:rFonts w:ascii="Times New Roman" w:hAnsi="Times New Roman"/>
          <w:sz w:val="24"/>
          <w:szCs w:val="24"/>
          <w:lang w:eastAsia="ru-RU"/>
        </w:rPr>
        <w:t xml:space="preserve"> за </w:t>
      </w:r>
      <w:r w:rsidR="00EE7DCA">
        <w:rPr>
          <w:rFonts w:ascii="Times New Roman" w:hAnsi="Times New Roman"/>
          <w:sz w:val="24"/>
          <w:szCs w:val="24"/>
          <w:lang w:eastAsia="ru-RU"/>
        </w:rPr>
        <w:t>отчетный 2020 год</w:t>
      </w:r>
      <w:r w:rsidR="00777277">
        <w:rPr>
          <w:rFonts w:ascii="Times New Roman" w:hAnsi="Times New Roman"/>
          <w:sz w:val="24"/>
          <w:szCs w:val="24"/>
          <w:lang w:eastAsia="ru-RU"/>
        </w:rPr>
        <w:t>.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bookmarkEnd w:id="1"/>
    <w:p w14:paraId="4B0B6C71" w14:textId="77777777" w:rsidR="008762B7" w:rsidRPr="00D7280F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>По первому вопросу выступила начальник управления экономического анализа и прогнозирования Администрации Атяшевского муниципального района Волкова Т.В.</w:t>
      </w:r>
    </w:p>
    <w:p w14:paraId="104BFC5A" w14:textId="502E08D9"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Она рассказала о ходе выполнения плана мероприятий по внедрению муниципального стандарта инвестиционной деятельности на территории Атяшевского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 района</w:t>
      </w:r>
      <w:r w:rsidR="008C44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E7DCA">
        <w:rPr>
          <w:rFonts w:ascii="Times New Roman" w:hAnsi="Times New Roman"/>
          <w:sz w:val="24"/>
          <w:szCs w:val="24"/>
          <w:lang w:eastAsia="ru-RU"/>
        </w:rPr>
        <w:t>за отчетный 2020 год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4E1CBF3E" w14:textId="77777777" w:rsidR="008762B7" w:rsidRPr="00D7280F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Решили: принять </w:t>
      </w:r>
      <w:r w:rsidR="008762B7" w:rsidRPr="00D7280F">
        <w:rPr>
          <w:rFonts w:ascii="Times New Roman" w:hAnsi="Times New Roman"/>
          <w:sz w:val="24"/>
          <w:szCs w:val="24"/>
          <w:lang w:eastAsia="ru-RU"/>
        </w:rPr>
        <w:t xml:space="preserve"> к сведению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 доклад по данному вопросу.</w:t>
      </w:r>
      <w:r w:rsidR="008762B7" w:rsidRPr="00D7280F">
        <w:rPr>
          <w:rFonts w:ascii="Times New Roman" w:hAnsi="Times New Roman"/>
          <w:sz w:val="24"/>
          <w:szCs w:val="24"/>
          <w:lang w:eastAsia="ru-RU"/>
        </w:rPr>
        <w:t xml:space="preserve"> Продолжить работу по выполнению плана мероприятий.</w:t>
      </w:r>
    </w:p>
    <w:p w14:paraId="3FE1905B" w14:textId="77777777" w:rsidR="008762B7" w:rsidRDefault="008762B7" w:rsidP="008762B7">
      <w:pPr>
        <w:pStyle w:val="a3"/>
        <w:jc w:val="both"/>
        <w:rPr>
          <w:sz w:val="24"/>
          <w:szCs w:val="24"/>
        </w:rPr>
      </w:pPr>
    </w:p>
    <w:p w14:paraId="4B6BBCF0" w14:textId="75D4279E" w:rsidR="00777277" w:rsidRPr="006C3E9C" w:rsidRDefault="008762B7" w:rsidP="006C3E9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4027">
        <w:rPr>
          <w:rFonts w:ascii="Times New Roman" w:hAnsi="Times New Roman"/>
          <w:sz w:val="24"/>
          <w:szCs w:val="24"/>
        </w:rPr>
        <w:t xml:space="preserve">        По второму вопросу выступил</w:t>
      </w:r>
      <w:r w:rsidR="00777277" w:rsidRPr="008A4027">
        <w:rPr>
          <w:rFonts w:ascii="Times New Roman" w:hAnsi="Times New Roman"/>
          <w:sz w:val="24"/>
          <w:szCs w:val="24"/>
        </w:rPr>
        <w:t>а Волкова Т.В.</w:t>
      </w:r>
      <w:r w:rsidR="006C3E9C">
        <w:rPr>
          <w:rFonts w:ascii="Times New Roman" w:hAnsi="Times New Roman"/>
          <w:sz w:val="24"/>
          <w:szCs w:val="24"/>
        </w:rPr>
        <w:t xml:space="preserve"> В своем докладе она </w:t>
      </w:r>
      <w:proofErr w:type="gramStart"/>
      <w:r w:rsidR="006C3E9C">
        <w:rPr>
          <w:rFonts w:ascii="Times New Roman" w:hAnsi="Times New Roman"/>
          <w:sz w:val="24"/>
          <w:szCs w:val="24"/>
        </w:rPr>
        <w:t>проанализировала</w:t>
      </w:r>
      <w:r w:rsidR="00777277" w:rsidRPr="008A4027">
        <w:rPr>
          <w:rFonts w:ascii="Times New Roman" w:hAnsi="Times New Roman"/>
          <w:sz w:val="24"/>
          <w:szCs w:val="24"/>
        </w:rPr>
        <w:t xml:space="preserve">  </w:t>
      </w:r>
      <w:r w:rsidR="006C3E9C">
        <w:rPr>
          <w:rFonts w:ascii="Times New Roman" w:hAnsi="Times New Roman"/>
          <w:sz w:val="24"/>
          <w:szCs w:val="24"/>
        </w:rPr>
        <w:t>деятельность</w:t>
      </w:r>
      <w:proofErr w:type="gramEnd"/>
      <w:r w:rsidR="00777277" w:rsidRPr="008A4027">
        <w:rPr>
          <w:rFonts w:ascii="Times New Roman" w:hAnsi="Times New Roman"/>
          <w:sz w:val="24"/>
          <w:szCs w:val="24"/>
        </w:rPr>
        <w:t xml:space="preserve"> субъектов малого и среднего предпринимательства</w:t>
      </w:r>
      <w:r w:rsidR="00756721" w:rsidRPr="008A4027">
        <w:rPr>
          <w:rFonts w:ascii="Times New Roman" w:hAnsi="Times New Roman"/>
          <w:sz w:val="24"/>
          <w:szCs w:val="24"/>
        </w:rPr>
        <w:t xml:space="preserve"> района за </w:t>
      </w:r>
      <w:r w:rsidR="00EE7DCA" w:rsidRPr="008A4027">
        <w:rPr>
          <w:rFonts w:ascii="Times New Roman" w:hAnsi="Times New Roman"/>
          <w:sz w:val="24"/>
          <w:szCs w:val="24"/>
        </w:rPr>
        <w:t xml:space="preserve">отчетный 2020 </w:t>
      </w:r>
      <w:r w:rsidR="00777277" w:rsidRPr="008A4027">
        <w:rPr>
          <w:rFonts w:ascii="Times New Roman" w:hAnsi="Times New Roman"/>
          <w:sz w:val="24"/>
          <w:szCs w:val="24"/>
        </w:rPr>
        <w:t xml:space="preserve"> год</w:t>
      </w:r>
      <w:r w:rsidR="006C3E9C">
        <w:rPr>
          <w:rFonts w:ascii="Times New Roman" w:hAnsi="Times New Roman"/>
          <w:sz w:val="24"/>
          <w:szCs w:val="24"/>
        </w:rPr>
        <w:t xml:space="preserve"> в сравнении с 2019 годом.</w:t>
      </w:r>
      <w:r w:rsidR="005F233A" w:rsidRPr="008A4027">
        <w:rPr>
          <w:rFonts w:ascii="Times New Roman" w:hAnsi="Times New Roman"/>
          <w:sz w:val="24"/>
          <w:szCs w:val="24"/>
        </w:rPr>
        <w:t xml:space="preserve"> Она отметила, что </w:t>
      </w:r>
      <w:r w:rsidR="00A64453">
        <w:rPr>
          <w:rFonts w:ascii="Times New Roman" w:hAnsi="Times New Roman"/>
          <w:sz w:val="24"/>
          <w:szCs w:val="24"/>
        </w:rPr>
        <w:t>на 01.10.2020г.</w:t>
      </w:r>
      <w:r w:rsidR="005F233A" w:rsidRPr="008A4027">
        <w:rPr>
          <w:rFonts w:ascii="Times New Roman" w:hAnsi="Times New Roman"/>
          <w:sz w:val="24"/>
          <w:szCs w:val="24"/>
        </w:rPr>
        <w:t xml:space="preserve"> количество субъектов малого и среднего предпринимательства района возросло на 9 единиц, что составило 103</w:t>
      </w:r>
      <w:r w:rsidR="00A64453">
        <w:rPr>
          <w:rFonts w:ascii="Times New Roman" w:hAnsi="Times New Roman"/>
          <w:sz w:val="24"/>
          <w:szCs w:val="24"/>
        </w:rPr>
        <w:t>,8</w:t>
      </w:r>
      <w:r w:rsidR="005F233A" w:rsidRPr="008A4027">
        <w:rPr>
          <w:rFonts w:ascii="Times New Roman" w:hAnsi="Times New Roman"/>
          <w:sz w:val="24"/>
          <w:szCs w:val="24"/>
        </w:rPr>
        <w:t>% к 01.01.2020 года. В основном рост произошел из-за увеличения количества индивидуальных предпринимателей</w:t>
      </w:r>
      <w:r w:rsidR="008A4027">
        <w:rPr>
          <w:rFonts w:ascii="Times New Roman" w:hAnsi="Times New Roman"/>
          <w:sz w:val="24"/>
          <w:szCs w:val="24"/>
        </w:rPr>
        <w:t>, в результате проводимых мероприятий пилотного проекта, направленного на достижение до 2024 года национальных целей</w:t>
      </w:r>
      <w:r w:rsidR="001E4AC1">
        <w:rPr>
          <w:rFonts w:ascii="Times New Roman" w:hAnsi="Times New Roman"/>
          <w:sz w:val="24"/>
          <w:szCs w:val="24"/>
        </w:rPr>
        <w:t xml:space="preserve"> социально-экономического развития по повышению реальных доходов граждан и снижению уровня бедности в 2 раза.</w:t>
      </w:r>
      <w:r w:rsidR="005F233A" w:rsidRPr="008A4027">
        <w:rPr>
          <w:rFonts w:ascii="Times New Roman" w:hAnsi="Times New Roman"/>
          <w:sz w:val="24"/>
          <w:szCs w:val="24"/>
        </w:rPr>
        <w:t xml:space="preserve"> </w:t>
      </w:r>
      <w:r w:rsidR="00C1546A">
        <w:rPr>
          <w:rFonts w:ascii="Times New Roman" w:hAnsi="Times New Roman"/>
          <w:sz w:val="24"/>
          <w:szCs w:val="24"/>
        </w:rPr>
        <w:t xml:space="preserve">Всего за текущий год по данному направлению реализуются 14 бизнес-плана, </w:t>
      </w:r>
      <w:r w:rsidR="008100E7">
        <w:rPr>
          <w:rFonts w:ascii="Times New Roman" w:hAnsi="Times New Roman"/>
          <w:sz w:val="24"/>
          <w:szCs w:val="24"/>
        </w:rPr>
        <w:t xml:space="preserve">сумма </w:t>
      </w:r>
      <w:r w:rsidR="00C1546A" w:rsidRPr="00C1546A">
        <w:rPr>
          <w:rFonts w:ascii="Times New Roman" w:hAnsi="Times New Roman"/>
          <w:sz w:val="24"/>
          <w:szCs w:val="24"/>
        </w:rPr>
        <w:t>единовременно</w:t>
      </w:r>
      <w:r w:rsidR="008100E7">
        <w:rPr>
          <w:rFonts w:ascii="Times New Roman" w:hAnsi="Times New Roman"/>
          <w:sz w:val="24"/>
          <w:szCs w:val="24"/>
        </w:rPr>
        <w:t>го</w:t>
      </w:r>
      <w:r w:rsidR="00C1546A" w:rsidRPr="00C1546A">
        <w:rPr>
          <w:rFonts w:ascii="Times New Roman" w:hAnsi="Times New Roman"/>
          <w:sz w:val="24"/>
          <w:szCs w:val="24"/>
        </w:rPr>
        <w:t xml:space="preserve"> денежно</w:t>
      </w:r>
      <w:r w:rsidR="008100E7">
        <w:rPr>
          <w:rFonts w:ascii="Times New Roman" w:hAnsi="Times New Roman"/>
          <w:sz w:val="24"/>
          <w:szCs w:val="24"/>
        </w:rPr>
        <w:t>го</w:t>
      </w:r>
      <w:r w:rsidR="00C1546A" w:rsidRPr="00C1546A">
        <w:rPr>
          <w:rFonts w:ascii="Times New Roman" w:hAnsi="Times New Roman"/>
          <w:sz w:val="24"/>
          <w:szCs w:val="24"/>
        </w:rPr>
        <w:t xml:space="preserve"> пособ</w:t>
      </w:r>
      <w:r w:rsidR="008100E7">
        <w:rPr>
          <w:rFonts w:ascii="Times New Roman" w:hAnsi="Times New Roman"/>
          <w:sz w:val="24"/>
          <w:szCs w:val="24"/>
        </w:rPr>
        <w:t>ия</w:t>
      </w:r>
      <w:r w:rsidR="00C1546A" w:rsidRPr="00C1546A">
        <w:rPr>
          <w:rFonts w:ascii="Times New Roman" w:hAnsi="Times New Roman"/>
          <w:sz w:val="24"/>
          <w:szCs w:val="24"/>
        </w:rPr>
        <w:t xml:space="preserve"> гражданам, заключившим социальный </w:t>
      </w:r>
      <w:r w:rsidR="00C1546A" w:rsidRPr="00C1546A">
        <w:rPr>
          <w:rFonts w:ascii="Times New Roman" w:hAnsi="Times New Roman"/>
          <w:sz w:val="24"/>
          <w:szCs w:val="24"/>
        </w:rPr>
        <w:lastRenderedPageBreak/>
        <w:t xml:space="preserve">контракт на реализацию мероприятия на осуществление </w:t>
      </w:r>
      <w:proofErr w:type="gramStart"/>
      <w:r w:rsidR="00C1546A" w:rsidRPr="00C1546A">
        <w:rPr>
          <w:rFonts w:ascii="Times New Roman" w:hAnsi="Times New Roman"/>
          <w:sz w:val="24"/>
          <w:szCs w:val="24"/>
        </w:rPr>
        <w:t xml:space="preserve">индивидуальной </w:t>
      </w:r>
      <w:r w:rsidR="008100E7">
        <w:rPr>
          <w:rFonts w:ascii="Times New Roman" w:hAnsi="Times New Roman"/>
          <w:sz w:val="24"/>
          <w:szCs w:val="24"/>
        </w:rPr>
        <w:t xml:space="preserve"> </w:t>
      </w:r>
      <w:r w:rsidR="00C1546A" w:rsidRPr="00C1546A">
        <w:rPr>
          <w:rFonts w:ascii="Times New Roman" w:hAnsi="Times New Roman"/>
          <w:sz w:val="24"/>
          <w:szCs w:val="24"/>
        </w:rPr>
        <w:t>предпринимательской</w:t>
      </w:r>
      <w:proofErr w:type="gramEnd"/>
      <w:r w:rsidR="00C1546A" w:rsidRPr="00C1546A">
        <w:rPr>
          <w:rFonts w:ascii="Times New Roman" w:hAnsi="Times New Roman"/>
          <w:sz w:val="24"/>
          <w:szCs w:val="24"/>
        </w:rPr>
        <w:t xml:space="preserve"> деятельности</w:t>
      </w:r>
      <w:r w:rsidR="008100E7">
        <w:rPr>
          <w:rFonts w:ascii="Times New Roman" w:hAnsi="Times New Roman"/>
          <w:sz w:val="24"/>
          <w:szCs w:val="24"/>
        </w:rPr>
        <w:t xml:space="preserve"> составила 3,5 млн. руб.</w:t>
      </w:r>
      <w:r w:rsidR="006C3E9C">
        <w:rPr>
          <w:rFonts w:ascii="Times New Roman" w:hAnsi="Times New Roman"/>
          <w:sz w:val="24"/>
          <w:szCs w:val="24"/>
        </w:rPr>
        <w:t xml:space="preserve">  </w:t>
      </w:r>
    </w:p>
    <w:p w14:paraId="7F3C20C5" w14:textId="77777777" w:rsidR="00777277" w:rsidRDefault="00777277" w:rsidP="00EE7DCA">
      <w:pPr>
        <w:spacing w:after="0" w:line="240" w:lineRule="auto"/>
        <w:jc w:val="both"/>
        <w:rPr>
          <w:color w:val="000000"/>
          <w:sz w:val="24"/>
          <w:szCs w:val="24"/>
        </w:rPr>
      </w:pPr>
      <w:r w:rsidRPr="00D7280F">
        <w:rPr>
          <w:rFonts w:ascii="Times New Roman" w:hAnsi="Times New Roman"/>
          <w:sz w:val="24"/>
          <w:szCs w:val="24"/>
          <w:lang w:eastAsia="ru-RU"/>
        </w:rPr>
        <w:t>Решили: принять к сведению</w:t>
      </w:r>
      <w:r w:rsidR="00347E24" w:rsidRPr="00347E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47E24">
        <w:rPr>
          <w:rFonts w:ascii="Times New Roman" w:hAnsi="Times New Roman"/>
          <w:sz w:val="24"/>
          <w:szCs w:val="24"/>
          <w:lang w:eastAsia="ru-RU"/>
        </w:rPr>
        <w:t>доклад по данному вопросу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40C220C0" w14:textId="77777777" w:rsidR="00777277" w:rsidRDefault="00777277" w:rsidP="00EE7DC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726F30E6" w14:textId="77777777" w:rsidR="008C44A6" w:rsidRDefault="00777277" w:rsidP="00A813F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="00347E24">
        <w:rPr>
          <w:rFonts w:ascii="Times New Roman" w:hAnsi="Times New Roman"/>
          <w:sz w:val="24"/>
          <w:szCs w:val="24"/>
        </w:rPr>
        <w:t>По третьему</w:t>
      </w:r>
      <w:r>
        <w:rPr>
          <w:rFonts w:ascii="Times New Roman" w:hAnsi="Times New Roman"/>
          <w:sz w:val="24"/>
          <w:szCs w:val="24"/>
        </w:rPr>
        <w:t xml:space="preserve"> вопросу выступил</w:t>
      </w:r>
      <w:r w:rsidR="008C44A6">
        <w:rPr>
          <w:rFonts w:ascii="Times New Roman" w:hAnsi="Times New Roman"/>
          <w:sz w:val="24"/>
          <w:szCs w:val="24"/>
        </w:rPr>
        <w:t>и:</w:t>
      </w:r>
    </w:p>
    <w:p w14:paraId="6C00A4A5" w14:textId="428FC704" w:rsidR="00BE3369" w:rsidRDefault="00347E24" w:rsidP="00A813FB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начальник управления сельского хозяйства Администрации </w:t>
      </w:r>
      <w:r w:rsidRPr="00D7280F">
        <w:rPr>
          <w:rFonts w:ascii="Times New Roman" w:hAnsi="Times New Roman"/>
          <w:sz w:val="24"/>
          <w:szCs w:val="24"/>
          <w:lang w:eastAsia="ru-RU"/>
        </w:rPr>
        <w:t>Атяшевского муниципального района</w:t>
      </w:r>
      <w:r>
        <w:rPr>
          <w:rFonts w:ascii="Times New Roman" w:hAnsi="Times New Roman"/>
          <w:sz w:val="24"/>
          <w:szCs w:val="24"/>
          <w:lang w:eastAsia="ru-RU"/>
        </w:rPr>
        <w:t xml:space="preserve"> С</w:t>
      </w:r>
      <w:r w:rsidR="00C60734">
        <w:rPr>
          <w:rFonts w:ascii="Times New Roman" w:hAnsi="Times New Roman"/>
          <w:sz w:val="24"/>
          <w:szCs w:val="24"/>
          <w:lang w:eastAsia="ru-RU"/>
        </w:rPr>
        <w:t>тепушкин А.М. Он</w:t>
      </w:r>
      <w:r w:rsidR="00756721">
        <w:rPr>
          <w:rFonts w:ascii="Times New Roman" w:hAnsi="Times New Roman"/>
          <w:sz w:val="24"/>
          <w:szCs w:val="24"/>
          <w:lang w:eastAsia="ru-RU"/>
        </w:rPr>
        <w:t xml:space="preserve"> проинформировал присутствующих о реализуемых инвестиционных проектах в сфере экономики района. </w:t>
      </w:r>
      <w:r w:rsidR="00FC2FA5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1E6833">
        <w:rPr>
          <w:rFonts w:ascii="Times New Roman" w:hAnsi="Times New Roman"/>
          <w:sz w:val="24"/>
          <w:szCs w:val="24"/>
          <w:lang w:eastAsia="ru-RU"/>
        </w:rPr>
        <w:t xml:space="preserve">Степушкин А.М. отметил, что в текущем году на территории района продолжена реализация проекта «Реконструкция Атяшевской площадки мясоперерабатывающего комплекса Атяшевский», объем инвестиций составил </w:t>
      </w:r>
      <w:r w:rsidR="007C691D" w:rsidRPr="007C691D">
        <w:rPr>
          <w:rFonts w:ascii="Times New Roman" w:hAnsi="Times New Roman"/>
          <w:sz w:val="24"/>
          <w:szCs w:val="24"/>
          <w:lang w:eastAsia="ru-RU"/>
        </w:rPr>
        <w:t>свыше</w:t>
      </w:r>
      <w:r w:rsidR="001E6833" w:rsidRPr="007C691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C691D" w:rsidRPr="007C691D">
        <w:rPr>
          <w:rFonts w:ascii="Times New Roman" w:hAnsi="Times New Roman"/>
          <w:sz w:val="24"/>
          <w:szCs w:val="24"/>
          <w:lang w:eastAsia="ru-RU"/>
        </w:rPr>
        <w:t>4</w:t>
      </w:r>
      <w:r w:rsidR="001E6833" w:rsidRPr="007C691D">
        <w:rPr>
          <w:rFonts w:ascii="Times New Roman" w:hAnsi="Times New Roman"/>
          <w:sz w:val="24"/>
          <w:szCs w:val="24"/>
          <w:lang w:eastAsia="ru-RU"/>
        </w:rPr>
        <w:t>80</w:t>
      </w:r>
      <w:r w:rsidR="001E6833">
        <w:rPr>
          <w:rFonts w:ascii="Times New Roman" w:hAnsi="Times New Roman"/>
          <w:sz w:val="24"/>
          <w:szCs w:val="24"/>
          <w:lang w:eastAsia="ru-RU"/>
        </w:rPr>
        <w:t xml:space="preserve"> млн. руб.</w:t>
      </w:r>
      <w:r w:rsidR="00BE3369">
        <w:rPr>
          <w:rFonts w:ascii="Times New Roman" w:hAnsi="Times New Roman"/>
          <w:sz w:val="24"/>
          <w:szCs w:val="24"/>
          <w:lang w:eastAsia="ru-RU"/>
        </w:rPr>
        <w:t>, создано 150 новых высококвалифицированных рабочих мест,</w:t>
      </w:r>
      <w:r w:rsidR="00BE3369" w:rsidRPr="00BE336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E3369">
        <w:rPr>
          <w:rFonts w:ascii="Times New Roman" w:hAnsi="Times New Roman"/>
          <w:sz w:val="24"/>
          <w:szCs w:val="24"/>
          <w:lang w:eastAsia="ru-RU"/>
        </w:rPr>
        <w:t>со среднемесячной заработной платой свыше 3</w:t>
      </w:r>
      <w:r w:rsidR="00A64453">
        <w:rPr>
          <w:rFonts w:ascii="Times New Roman" w:hAnsi="Times New Roman"/>
          <w:sz w:val="24"/>
          <w:szCs w:val="24"/>
          <w:lang w:eastAsia="ru-RU"/>
        </w:rPr>
        <w:t>6</w:t>
      </w:r>
      <w:r w:rsidR="00BE3369">
        <w:rPr>
          <w:rFonts w:ascii="Times New Roman" w:hAnsi="Times New Roman"/>
          <w:sz w:val="24"/>
          <w:szCs w:val="24"/>
          <w:lang w:eastAsia="ru-RU"/>
        </w:rPr>
        <w:t xml:space="preserve"> тыс. руб.</w:t>
      </w:r>
    </w:p>
    <w:p w14:paraId="71A51D52" w14:textId="7CC11AB9" w:rsidR="00FC2FA5" w:rsidRDefault="00BE3369" w:rsidP="00A813FB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E683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="001E6833">
        <w:rPr>
          <w:rFonts w:ascii="Times New Roman" w:hAnsi="Times New Roman"/>
          <w:sz w:val="24"/>
          <w:szCs w:val="24"/>
          <w:lang w:eastAsia="ru-RU"/>
        </w:rPr>
        <w:t>На территории Козловского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ООО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Инвестцентр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» построен модульный убойный пункт с холодильной установкой на 60 голов свиней. Планируемое количество новых рабочих мест по проекту 4, на сегодня создано 3, со среднемесячной заработной платой свыше 25 тыс. руб.</w:t>
      </w:r>
    </w:p>
    <w:p w14:paraId="08504CE7" w14:textId="23AB0A9D" w:rsidR="008660DE" w:rsidRDefault="008C44A6" w:rsidP="00A813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C265E"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="00756721">
        <w:rPr>
          <w:rFonts w:ascii="Times New Roman" w:hAnsi="Times New Roman"/>
          <w:sz w:val="24"/>
          <w:szCs w:val="24"/>
          <w:lang w:eastAsia="ru-RU"/>
        </w:rPr>
        <w:t xml:space="preserve">Комаров Е.В. проинформировал присутствующих об участие района в реализации национальных проектов. </w:t>
      </w:r>
      <w:r w:rsidR="003C265E">
        <w:rPr>
          <w:rFonts w:ascii="Times New Roman" w:hAnsi="Times New Roman"/>
          <w:sz w:val="24"/>
          <w:szCs w:val="24"/>
          <w:lang w:eastAsia="ru-RU"/>
        </w:rPr>
        <w:t xml:space="preserve">Он отметил, что за текущий год на территории района проводились </w:t>
      </w:r>
      <w:r w:rsidR="003C265E">
        <w:rPr>
          <w:rFonts w:ascii="Times New Roman" w:hAnsi="Times New Roman"/>
          <w:sz w:val="24"/>
          <w:szCs w:val="24"/>
        </w:rPr>
        <w:t>м</w:t>
      </w:r>
      <w:r w:rsidR="003C265E" w:rsidRPr="003C265E">
        <w:rPr>
          <w:rFonts w:ascii="Times New Roman" w:hAnsi="Times New Roman"/>
          <w:sz w:val="24"/>
          <w:szCs w:val="24"/>
        </w:rPr>
        <w:t>ероприятия по реализации нацпроектов по благоустройству сельских территорий</w:t>
      </w:r>
      <w:r w:rsidR="003C265E">
        <w:rPr>
          <w:rFonts w:ascii="Times New Roman" w:hAnsi="Times New Roman"/>
          <w:sz w:val="24"/>
          <w:szCs w:val="24"/>
        </w:rPr>
        <w:t xml:space="preserve">: </w:t>
      </w:r>
      <w:r w:rsidR="003C265E" w:rsidRPr="003C265E">
        <w:rPr>
          <w:rFonts w:ascii="Times New Roman" w:hAnsi="Times New Roman"/>
          <w:sz w:val="24"/>
          <w:szCs w:val="24"/>
        </w:rPr>
        <w:t xml:space="preserve">благоустройство детской игровой площадки в с. Большие </w:t>
      </w:r>
      <w:proofErr w:type="spellStart"/>
      <w:r w:rsidR="003C265E" w:rsidRPr="003C265E">
        <w:rPr>
          <w:rFonts w:ascii="Times New Roman" w:hAnsi="Times New Roman"/>
          <w:sz w:val="24"/>
          <w:szCs w:val="24"/>
        </w:rPr>
        <w:t>Манадыши</w:t>
      </w:r>
      <w:proofErr w:type="spellEnd"/>
      <w:r w:rsidR="003C265E" w:rsidRPr="003C26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265E" w:rsidRPr="003C265E">
        <w:rPr>
          <w:rFonts w:ascii="Times New Roman" w:hAnsi="Times New Roman"/>
          <w:sz w:val="24"/>
          <w:szCs w:val="24"/>
        </w:rPr>
        <w:t>Большеманадышского</w:t>
      </w:r>
      <w:proofErr w:type="spellEnd"/>
      <w:r w:rsidR="003C265E" w:rsidRPr="003C265E">
        <w:rPr>
          <w:rFonts w:ascii="Times New Roman" w:hAnsi="Times New Roman"/>
          <w:sz w:val="24"/>
          <w:szCs w:val="24"/>
        </w:rPr>
        <w:t xml:space="preserve"> сельского поселения; восстановление памятника павшим войнам в Великой Отечественной войне 1941-1945 годов в </w:t>
      </w:r>
      <w:proofErr w:type="spellStart"/>
      <w:r w:rsidR="003C265E" w:rsidRPr="003C265E">
        <w:rPr>
          <w:rFonts w:ascii="Times New Roman" w:hAnsi="Times New Roman"/>
          <w:sz w:val="24"/>
          <w:szCs w:val="24"/>
        </w:rPr>
        <w:t>с.Тетюши</w:t>
      </w:r>
      <w:proofErr w:type="spellEnd"/>
      <w:r w:rsidR="003C265E" w:rsidRPr="003C26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265E" w:rsidRPr="003C265E">
        <w:rPr>
          <w:rFonts w:ascii="Times New Roman" w:hAnsi="Times New Roman"/>
          <w:sz w:val="24"/>
          <w:szCs w:val="24"/>
        </w:rPr>
        <w:t>Большеманадышского</w:t>
      </w:r>
      <w:proofErr w:type="spellEnd"/>
      <w:r w:rsidR="003C265E" w:rsidRPr="003C265E">
        <w:rPr>
          <w:rFonts w:ascii="Times New Roman" w:hAnsi="Times New Roman"/>
          <w:sz w:val="24"/>
          <w:szCs w:val="24"/>
        </w:rPr>
        <w:t xml:space="preserve"> сельского поселения; благоустройство детских  игровых площадок в с. </w:t>
      </w:r>
      <w:proofErr w:type="spellStart"/>
      <w:r w:rsidR="003C265E" w:rsidRPr="003C265E">
        <w:rPr>
          <w:rFonts w:ascii="Times New Roman" w:hAnsi="Times New Roman"/>
          <w:sz w:val="24"/>
          <w:szCs w:val="24"/>
        </w:rPr>
        <w:t>Селищи</w:t>
      </w:r>
      <w:proofErr w:type="spellEnd"/>
      <w:r w:rsidR="003C265E" w:rsidRPr="003C265E">
        <w:rPr>
          <w:rFonts w:ascii="Times New Roman" w:hAnsi="Times New Roman"/>
          <w:sz w:val="24"/>
          <w:szCs w:val="24"/>
        </w:rPr>
        <w:t>, в с. Атяшев</w:t>
      </w:r>
      <w:r w:rsidR="003C265E">
        <w:rPr>
          <w:rFonts w:ascii="Times New Roman" w:hAnsi="Times New Roman"/>
          <w:sz w:val="24"/>
          <w:szCs w:val="24"/>
        </w:rPr>
        <w:t>о</w:t>
      </w:r>
      <w:r w:rsidR="003C265E" w:rsidRPr="003C265E">
        <w:rPr>
          <w:rFonts w:ascii="Times New Roman" w:hAnsi="Times New Roman"/>
          <w:sz w:val="24"/>
          <w:szCs w:val="24"/>
        </w:rPr>
        <w:t xml:space="preserve">, в с. </w:t>
      </w:r>
      <w:proofErr w:type="spellStart"/>
      <w:r w:rsidR="003C265E" w:rsidRPr="003C265E">
        <w:rPr>
          <w:rFonts w:ascii="Times New Roman" w:hAnsi="Times New Roman"/>
          <w:sz w:val="24"/>
          <w:szCs w:val="24"/>
        </w:rPr>
        <w:t>Батушево</w:t>
      </w:r>
      <w:proofErr w:type="spellEnd"/>
      <w:r w:rsidR="003C265E" w:rsidRPr="003C265E">
        <w:rPr>
          <w:rFonts w:ascii="Times New Roman" w:hAnsi="Times New Roman"/>
          <w:sz w:val="24"/>
          <w:szCs w:val="24"/>
        </w:rPr>
        <w:t xml:space="preserve"> Атяшевского сельского поселения</w:t>
      </w:r>
      <w:r w:rsidR="003C265E" w:rsidRPr="00D71F1F">
        <w:rPr>
          <w:rFonts w:ascii="Times New Roman" w:hAnsi="Times New Roman"/>
          <w:sz w:val="24"/>
          <w:szCs w:val="24"/>
        </w:rPr>
        <w:t xml:space="preserve">; благоустройство детской игровой площадки в с. </w:t>
      </w:r>
      <w:proofErr w:type="spellStart"/>
      <w:r w:rsidR="003C265E" w:rsidRPr="00D71F1F">
        <w:rPr>
          <w:rFonts w:ascii="Times New Roman" w:hAnsi="Times New Roman"/>
          <w:sz w:val="24"/>
          <w:szCs w:val="24"/>
        </w:rPr>
        <w:t>Лобаски</w:t>
      </w:r>
      <w:proofErr w:type="spellEnd"/>
      <w:r w:rsidR="003C265E" w:rsidRPr="00D71F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265E" w:rsidRPr="00D71F1F">
        <w:rPr>
          <w:rFonts w:ascii="Times New Roman" w:hAnsi="Times New Roman"/>
          <w:sz w:val="24"/>
          <w:szCs w:val="24"/>
        </w:rPr>
        <w:t>Киржеманского</w:t>
      </w:r>
      <w:proofErr w:type="spellEnd"/>
      <w:r w:rsidR="003C265E" w:rsidRPr="00D71F1F">
        <w:rPr>
          <w:rFonts w:ascii="Times New Roman" w:hAnsi="Times New Roman"/>
          <w:sz w:val="24"/>
          <w:szCs w:val="24"/>
        </w:rPr>
        <w:t xml:space="preserve"> сельского поселения; </w:t>
      </w:r>
      <w:r w:rsidR="009576C1">
        <w:rPr>
          <w:rFonts w:ascii="Times New Roman" w:hAnsi="Times New Roman"/>
          <w:sz w:val="24"/>
          <w:szCs w:val="24"/>
        </w:rPr>
        <w:t>б</w:t>
      </w:r>
      <w:r w:rsidR="003C265E" w:rsidRPr="00D71F1F">
        <w:rPr>
          <w:rFonts w:ascii="Times New Roman" w:hAnsi="Times New Roman"/>
          <w:sz w:val="24"/>
          <w:szCs w:val="24"/>
        </w:rPr>
        <w:t>лагоустройство спортивной площадки</w:t>
      </w:r>
      <w:r w:rsidR="00D71F1F" w:rsidRPr="00D71F1F">
        <w:rPr>
          <w:rFonts w:ascii="Times New Roman" w:hAnsi="Times New Roman"/>
          <w:sz w:val="24"/>
          <w:szCs w:val="24"/>
        </w:rPr>
        <w:t xml:space="preserve"> и восстановление памятника павшим воинам в Великой Отечественной войне 1941-1945</w:t>
      </w:r>
      <w:r w:rsidR="003C265E" w:rsidRPr="00D71F1F">
        <w:rPr>
          <w:rFonts w:ascii="Times New Roman" w:hAnsi="Times New Roman"/>
          <w:sz w:val="24"/>
          <w:szCs w:val="24"/>
        </w:rPr>
        <w:t xml:space="preserve"> в с. </w:t>
      </w:r>
      <w:proofErr w:type="spellStart"/>
      <w:r w:rsidR="003C265E" w:rsidRPr="00D71F1F">
        <w:rPr>
          <w:rFonts w:ascii="Times New Roman" w:hAnsi="Times New Roman"/>
          <w:sz w:val="24"/>
          <w:szCs w:val="24"/>
        </w:rPr>
        <w:t>Сабанчеево</w:t>
      </w:r>
      <w:proofErr w:type="spellEnd"/>
      <w:r w:rsidR="003C265E" w:rsidRPr="00D71F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265E" w:rsidRPr="00D71F1F">
        <w:rPr>
          <w:rFonts w:ascii="Times New Roman" w:hAnsi="Times New Roman"/>
          <w:sz w:val="24"/>
          <w:szCs w:val="24"/>
        </w:rPr>
        <w:t>С</w:t>
      </w:r>
      <w:r w:rsidR="00D71F1F" w:rsidRPr="00D71F1F">
        <w:rPr>
          <w:rFonts w:ascii="Times New Roman" w:hAnsi="Times New Roman"/>
          <w:sz w:val="24"/>
          <w:szCs w:val="24"/>
        </w:rPr>
        <w:t>а</w:t>
      </w:r>
      <w:r w:rsidR="003C265E" w:rsidRPr="00D71F1F">
        <w:rPr>
          <w:rFonts w:ascii="Times New Roman" w:hAnsi="Times New Roman"/>
          <w:sz w:val="24"/>
          <w:szCs w:val="24"/>
        </w:rPr>
        <w:t>банчеевского</w:t>
      </w:r>
      <w:proofErr w:type="spellEnd"/>
      <w:r w:rsidR="003C265E" w:rsidRPr="00D71F1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8660DE">
        <w:rPr>
          <w:rFonts w:ascii="Times New Roman" w:hAnsi="Times New Roman"/>
          <w:sz w:val="24"/>
          <w:szCs w:val="24"/>
        </w:rPr>
        <w:t xml:space="preserve">. Кроме того, проведено мероприятие по </w:t>
      </w:r>
      <w:r w:rsidR="008660DE" w:rsidRPr="003C265E">
        <w:rPr>
          <w:rFonts w:ascii="Times New Roman" w:hAnsi="Times New Roman"/>
          <w:sz w:val="24"/>
          <w:szCs w:val="24"/>
        </w:rPr>
        <w:t>благоустройств</w:t>
      </w:r>
      <w:r w:rsidR="008660DE">
        <w:rPr>
          <w:rFonts w:ascii="Times New Roman" w:hAnsi="Times New Roman"/>
          <w:sz w:val="24"/>
          <w:szCs w:val="24"/>
        </w:rPr>
        <w:t>у</w:t>
      </w:r>
      <w:r w:rsidR="008660DE" w:rsidRPr="003C265E">
        <w:rPr>
          <w:rFonts w:ascii="Times New Roman" w:hAnsi="Times New Roman"/>
          <w:sz w:val="24"/>
          <w:szCs w:val="24"/>
        </w:rPr>
        <w:t xml:space="preserve"> детской игровой площадки</w:t>
      </w:r>
      <w:r w:rsidR="008660DE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8660DE">
        <w:rPr>
          <w:rFonts w:ascii="Times New Roman" w:hAnsi="Times New Roman"/>
          <w:sz w:val="24"/>
          <w:szCs w:val="24"/>
        </w:rPr>
        <w:t>рп</w:t>
      </w:r>
      <w:proofErr w:type="spellEnd"/>
      <w:r w:rsidR="008660DE">
        <w:rPr>
          <w:rFonts w:ascii="Times New Roman" w:hAnsi="Times New Roman"/>
          <w:sz w:val="24"/>
          <w:szCs w:val="24"/>
        </w:rPr>
        <w:t xml:space="preserve">. Атяшево. </w:t>
      </w:r>
    </w:p>
    <w:p w14:paraId="23F485A3" w14:textId="67D67905" w:rsidR="008660DE" w:rsidRDefault="008660DE" w:rsidP="00A813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6C1">
        <w:rPr>
          <w:rFonts w:ascii="Times New Roman" w:hAnsi="Times New Roman"/>
          <w:sz w:val="24"/>
          <w:szCs w:val="24"/>
        </w:rPr>
        <w:t xml:space="preserve">    </w:t>
      </w:r>
      <w:r w:rsidR="00FC2FA5">
        <w:rPr>
          <w:rFonts w:ascii="Times New Roman" w:hAnsi="Times New Roman"/>
          <w:sz w:val="24"/>
          <w:szCs w:val="24"/>
        </w:rPr>
        <w:t xml:space="preserve"> </w:t>
      </w:r>
      <w:r w:rsidR="006C3E9C">
        <w:rPr>
          <w:rFonts w:ascii="Times New Roman" w:hAnsi="Times New Roman"/>
          <w:sz w:val="24"/>
          <w:szCs w:val="24"/>
        </w:rPr>
        <w:t xml:space="preserve">    </w:t>
      </w:r>
      <w:r w:rsidR="009576C1" w:rsidRPr="009576C1">
        <w:rPr>
          <w:rFonts w:ascii="Times New Roman" w:hAnsi="Times New Roman"/>
          <w:sz w:val="24"/>
          <w:szCs w:val="24"/>
        </w:rPr>
        <w:t xml:space="preserve">В рамках национального проекта «Формирование современной городской среды» </w:t>
      </w:r>
      <w:r w:rsidRPr="009576C1">
        <w:rPr>
          <w:rFonts w:ascii="Times New Roman" w:hAnsi="Times New Roman"/>
          <w:sz w:val="24"/>
          <w:szCs w:val="24"/>
        </w:rPr>
        <w:t xml:space="preserve"> </w:t>
      </w:r>
      <w:r w:rsidR="009576C1" w:rsidRPr="009576C1">
        <w:rPr>
          <w:rFonts w:ascii="Times New Roman" w:hAnsi="Times New Roman"/>
          <w:sz w:val="24"/>
          <w:szCs w:val="24"/>
        </w:rPr>
        <w:t xml:space="preserve">в текущем году исполнены муниципальные контракты по двум объектам: «Благоустройство парка по ул. Комсомольская </w:t>
      </w:r>
      <w:proofErr w:type="spellStart"/>
      <w:r w:rsidR="009576C1" w:rsidRPr="009576C1">
        <w:rPr>
          <w:rFonts w:ascii="Times New Roman" w:hAnsi="Times New Roman"/>
          <w:sz w:val="24"/>
          <w:szCs w:val="24"/>
        </w:rPr>
        <w:t>р.п</w:t>
      </w:r>
      <w:proofErr w:type="spellEnd"/>
      <w:r w:rsidR="009576C1" w:rsidRPr="009576C1">
        <w:rPr>
          <w:rFonts w:ascii="Times New Roman" w:hAnsi="Times New Roman"/>
          <w:sz w:val="24"/>
          <w:szCs w:val="24"/>
        </w:rPr>
        <w:t xml:space="preserve">. Атяшево и «Благоустройство дворовой территории многоквартирных домов № 2,3,7 микрорайона №2 в </w:t>
      </w:r>
      <w:proofErr w:type="spellStart"/>
      <w:r w:rsidR="009576C1" w:rsidRPr="009576C1">
        <w:rPr>
          <w:rFonts w:ascii="Times New Roman" w:hAnsi="Times New Roman"/>
          <w:sz w:val="24"/>
          <w:szCs w:val="24"/>
        </w:rPr>
        <w:t>р.п</w:t>
      </w:r>
      <w:proofErr w:type="spellEnd"/>
      <w:r w:rsidR="009576C1" w:rsidRPr="009576C1">
        <w:rPr>
          <w:rFonts w:ascii="Times New Roman" w:hAnsi="Times New Roman"/>
          <w:sz w:val="24"/>
          <w:szCs w:val="24"/>
        </w:rPr>
        <w:t>. Атяшево».</w:t>
      </w:r>
    </w:p>
    <w:p w14:paraId="075E3677" w14:textId="1AE3F9A9" w:rsidR="000F463E" w:rsidRPr="009576C1" w:rsidRDefault="000F463E" w:rsidP="00A813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6C3E9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В рамках национального проекта «Демография» установлено порядка </w:t>
      </w:r>
      <w:r w:rsidR="00C1546A">
        <w:rPr>
          <w:rFonts w:ascii="Times New Roman" w:hAnsi="Times New Roman"/>
          <w:sz w:val="24"/>
          <w:szCs w:val="24"/>
        </w:rPr>
        <w:t xml:space="preserve">12 </w:t>
      </w:r>
      <w:proofErr w:type="gramStart"/>
      <w:r w:rsidR="00C1546A">
        <w:rPr>
          <w:rFonts w:ascii="Times New Roman" w:hAnsi="Times New Roman"/>
          <w:sz w:val="24"/>
          <w:szCs w:val="24"/>
        </w:rPr>
        <w:t>тренажеров  на</w:t>
      </w:r>
      <w:proofErr w:type="gramEnd"/>
      <w:r w:rsidR="00C1546A">
        <w:rPr>
          <w:rFonts w:ascii="Times New Roman" w:hAnsi="Times New Roman"/>
          <w:sz w:val="24"/>
          <w:szCs w:val="24"/>
        </w:rPr>
        <w:t xml:space="preserve"> спортивной площадке около </w:t>
      </w:r>
      <w:proofErr w:type="spellStart"/>
      <w:r w:rsidR="00C1546A">
        <w:rPr>
          <w:rFonts w:ascii="Times New Roman" w:hAnsi="Times New Roman"/>
          <w:sz w:val="24"/>
          <w:szCs w:val="24"/>
        </w:rPr>
        <w:t>ФОКа</w:t>
      </w:r>
      <w:proofErr w:type="spellEnd"/>
      <w:r w:rsidR="00C1546A">
        <w:rPr>
          <w:rFonts w:ascii="Times New Roman" w:hAnsi="Times New Roman"/>
          <w:sz w:val="24"/>
          <w:szCs w:val="24"/>
        </w:rPr>
        <w:t>.</w:t>
      </w:r>
    </w:p>
    <w:p w14:paraId="47DFE303" w14:textId="08C56C37" w:rsidR="00777277" w:rsidRDefault="00777277" w:rsidP="00A813F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7314C98C" w14:textId="77777777" w:rsidR="00777277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6B2F5E66" w14:textId="6F00D1F3" w:rsidR="008762B7" w:rsidRDefault="00FC2FA5" w:rsidP="00EE7DCA">
      <w:p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6C3E9C">
        <w:rPr>
          <w:rFonts w:ascii="Times New Roman" w:hAnsi="Times New Roman"/>
          <w:sz w:val="24"/>
          <w:szCs w:val="24"/>
          <w:lang w:eastAsia="ru-RU"/>
        </w:rPr>
        <w:t xml:space="preserve">       </w:t>
      </w:r>
      <w:r w:rsidR="00347E24" w:rsidRPr="00D7280F">
        <w:rPr>
          <w:rFonts w:ascii="Times New Roman" w:hAnsi="Times New Roman"/>
          <w:sz w:val="24"/>
          <w:szCs w:val="24"/>
          <w:lang w:eastAsia="ru-RU"/>
        </w:rPr>
        <w:t>Решили: принять к сведению</w:t>
      </w:r>
      <w:r w:rsidR="00347E24" w:rsidRPr="00347E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47E24">
        <w:rPr>
          <w:rFonts w:ascii="Times New Roman" w:hAnsi="Times New Roman"/>
          <w:sz w:val="24"/>
          <w:szCs w:val="24"/>
          <w:lang w:eastAsia="ru-RU"/>
        </w:rPr>
        <w:t>доклад</w:t>
      </w:r>
      <w:r w:rsidR="00756721">
        <w:rPr>
          <w:rFonts w:ascii="Times New Roman" w:hAnsi="Times New Roman"/>
          <w:sz w:val="24"/>
          <w:szCs w:val="24"/>
          <w:lang w:eastAsia="ru-RU"/>
        </w:rPr>
        <w:t>ы по данному вопросу.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05FFE">
        <w:rPr>
          <w:rFonts w:ascii="Times New Roman" w:hAnsi="Times New Roman"/>
          <w:sz w:val="24"/>
          <w:szCs w:val="24"/>
          <w:lang w:eastAsia="ru-RU"/>
        </w:rPr>
        <w:t>Продолжить работу по подготовке проектной документации по инвестиционным проектам на 202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="00805FFE">
        <w:rPr>
          <w:rFonts w:ascii="Times New Roman" w:hAnsi="Times New Roman"/>
          <w:sz w:val="24"/>
          <w:szCs w:val="24"/>
          <w:lang w:eastAsia="ru-RU"/>
        </w:rPr>
        <w:t>-2024 годы.</w:t>
      </w:r>
    </w:p>
    <w:p w14:paraId="69120392" w14:textId="77777777" w:rsidR="00EE7DCA" w:rsidRPr="00EE7DCA" w:rsidRDefault="00EE7DCA" w:rsidP="00EE7DCA">
      <w:pPr>
        <w:spacing w:after="0" w:line="240" w:lineRule="auto"/>
        <w:jc w:val="both"/>
        <w:rPr>
          <w:color w:val="000000"/>
          <w:sz w:val="24"/>
          <w:szCs w:val="24"/>
        </w:rPr>
      </w:pPr>
    </w:p>
    <w:p w14:paraId="13456871" w14:textId="77777777" w:rsidR="008762B7" w:rsidRPr="00232ACD" w:rsidRDefault="008762B7" w:rsidP="008762B7">
      <w:pPr>
        <w:spacing w:after="0"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232ACD">
        <w:rPr>
          <w:rFonts w:ascii="Times New Roman" w:hAnsi="Times New Roman"/>
          <w:sz w:val="24"/>
          <w:szCs w:val="24"/>
        </w:rPr>
        <w:t xml:space="preserve">Председатель Совета </w:t>
      </w:r>
      <w:r w:rsidRPr="00232ACD">
        <w:rPr>
          <w:rFonts w:ascii="Times New Roman" w:hAnsi="Times New Roman"/>
          <w:bCs/>
          <w:spacing w:val="-2"/>
          <w:sz w:val="24"/>
          <w:szCs w:val="24"/>
        </w:rPr>
        <w:t xml:space="preserve">по улучшению </w:t>
      </w:r>
    </w:p>
    <w:p w14:paraId="68C4746A" w14:textId="77777777" w:rsidR="008762B7" w:rsidRDefault="008762B7" w:rsidP="008762B7">
      <w:pPr>
        <w:pStyle w:val="a3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инвестиционного климата в </w:t>
      </w:r>
    </w:p>
    <w:p w14:paraId="53B2FDA5" w14:textId="77777777" w:rsidR="008762B7" w:rsidRPr="00263F64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Атяшевском муниципальном районе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В.Г. Прокин</w:t>
      </w:r>
    </w:p>
    <w:p w14:paraId="14B97571" w14:textId="77777777"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9DB2301" w14:textId="77777777"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56DAA49E" w14:textId="6E268AE1"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3F64">
        <w:rPr>
          <w:rFonts w:ascii="Times New Roman" w:hAnsi="Times New Roman"/>
          <w:sz w:val="24"/>
          <w:szCs w:val="24"/>
        </w:rPr>
        <w:t xml:space="preserve">Секретарь                                                                                                      </w:t>
      </w:r>
      <w:r w:rsidR="00EE7DCA">
        <w:rPr>
          <w:rFonts w:ascii="Times New Roman" w:hAnsi="Times New Roman"/>
          <w:sz w:val="24"/>
          <w:szCs w:val="24"/>
        </w:rPr>
        <w:t xml:space="preserve">   </w:t>
      </w:r>
      <w:r w:rsidRPr="00263F64">
        <w:rPr>
          <w:rFonts w:ascii="Times New Roman" w:hAnsi="Times New Roman"/>
          <w:sz w:val="24"/>
          <w:szCs w:val="24"/>
        </w:rPr>
        <w:t>Т.В. Волкова</w:t>
      </w:r>
    </w:p>
    <w:p w14:paraId="1CEA37A3" w14:textId="77777777"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606533D1" w14:textId="77777777" w:rsidR="008762B7" w:rsidRPr="00263F64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581BD55" w14:textId="77777777"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7D4928A3" w14:textId="77777777"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7AA8EF58" w14:textId="77777777"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3DF3062B" w14:textId="77777777"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F407B8F" w14:textId="77777777"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57D0F1EB" w14:textId="77777777"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0E"/>
    <w:rsid w:val="00007053"/>
    <w:rsid w:val="000204B3"/>
    <w:rsid w:val="000B781A"/>
    <w:rsid w:val="000C34BD"/>
    <w:rsid w:val="000C66BA"/>
    <w:rsid w:val="000F463E"/>
    <w:rsid w:val="000F5F4D"/>
    <w:rsid w:val="0019620A"/>
    <w:rsid w:val="001A0D17"/>
    <w:rsid w:val="001A7771"/>
    <w:rsid w:val="001B6078"/>
    <w:rsid w:val="001C3834"/>
    <w:rsid w:val="001D6079"/>
    <w:rsid w:val="001E4AC1"/>
    <w:rsid w:val="001E6833"/>
    <w:rsid w:val="001F0A3C"/>
    <w:rsid w:val="001F0DF5"/>
    <w:rsid w:val="00232ACD"/>
    <w:rsid w:val="00232B9D"/>
    <w:rsid w:val="00244CBF"/>
    <w:rsid w:val="00256E68"/>
    <w:rsid w:val="00263F64"/>
    <w:rsid w:val="00282EC6"/>
    <w:rsid w:val="002D4F6A"/>
    <w:rsid w:val="002E4F6A"/>
    <w:rsid w:val="002F5149"/>
    <w:rsid w:val="00303D1B"/>
    <w:rsid w:val="00314021"/>
    <w:rsid w:val="0033798B"/>
    <w:rsid w:val="00347E24"/>
    <w:rsid w:val="00353E10"/>
    <w:rsid w:val="00364691"/>
    <w:rsid w:val="003861D8"/>
    <w:rsid w:val="003A6392"/>
    <w:rsid w:val="003B0109"/>
    <w:rsid w:val="003B21FF"/>
    <w:rsid w:val="003B67F8"/>
    <w:rsid w:val="003C265E"/>
    <w:rsid w:val="00401308"/>
    <w:rsid w:val="00474748"/>
    <w:rsid w:val="00492AD7"/>
    <w:rsid w:val="00494C47"/>
    <w:rsid w:val="004A4CD6"/>
    <w:rsid w:val="004A7D47"/>
    <w:rsid w:val="004C0B84"/>
    <w:rsid w:val="004C1169"/>
    <w:rsid w:val="004D67BD"/>
    <w:rsid w:val="004F67C3"/>
    <w:rsid w:val="00505F00"/>
    <w:rsid w:val="0050773F"/>
    <w:rsid w:val="005136BF"/>
    <w:rsid w:val="00525EAF"/>
    <w:rsid w:val="00544079"/>
    <w:rsid w:val="005523C6"/>
    <w:rsid w:val="00553834"/>
    <w:rsid w:val="005672BD"/>
    <w:rsid w:val="005950AE"/>
    <w:rsid w:val="00597922"/>
    <w:rsid w:val="005A6054"/>
    <w:rsid w:val="005C3D22"/>
    <w:rsid w:val="005E69DA"/>
    <w:rsid w:val="005F233A"/>
    <w:rsid w:val="005F5404"/>
    <w:rsid w:val="005F58E7"/>
    <w:rsid w:val="00622C68"/>
    <w:rsid w:val="0069236C"/>
    <w:rsid w:val="006B589D"/>
    <w:rsid w:val="006C3E9C"/>
    <w:rsid w:val="006C6DD0"/>
    <w:rsid w:val="006D3FA2"/>
    <w:rsid w:val="006D5627"/>
    <w:rsid w:val="006F6C9A"/>
    <w:rsid w:val="006F6E89"/>
    <w:rsid w:val="00732AD7"/>
    <w:rsid w:val="00756721"/>
    <w:rsid w:val="00777277"/>
    <w:rsid w:val="00790D81"/>
    <w:rsid w:val="007A4000"/>
    <w:rsid w:val="007C691D"/>
    <w:rsid w:val="007F5557"/>
    <w:rsid w:val="00805FFE"/>
    <w:rsid w:val="00806D2E"/>
    <w:rsid w:val="008100E7"/>
    <w:rsid w:val="008660DE"/>
    <w:rsid w:val="008762B7"/>
    <w:rsid w:val="00890892"/>
    <w:rsid w:val="00897741"/>
    <w:rsid w:val="008A32EF"/>
    <w:rsid w:val="008A3328"/>
    <w:rsid w:val="008A3FF0"/>
    <w:rsid w:val="008A4027"/>
    <w:rsid w:val="008C44A6"/>
    <w:rsid w:val="008E0E5A"/>
    <w:rsid w:val="0094571E"/>
    <w:rsid w:val="0095471E"/>
    <w:rsid w:val="009576C1"/>
    <w:rsid w:val="00964118"/>
    <w:rsid w:val="00974E70"/>
    <w:rsid w:val="00983A2C"/>
    <w:rsid w:val="00987604"/>
    <w:rsid w:val="009E64B9"/>
    <w:rsid w:val="00A54456"/>
    <w:rsid w:val="00A64453"/>
    <w:rsid w:val="00A709E8"/>
    <w:rsid w:val="00A813FB"/>
    <w:rsid w:val="00A82738"/>
    <w:rsid w:val="00AA2E8F"/>
    <w:rsid w:val="00AC5472"/>
    <w:rsid w:val="00AD65B4"/>
    <w:rsid w:val="00AE2237"/>
    <w:rsid w:val="00AF39C4"/>
    <w:rsid w:val="00AF42A0"/>
    <w:rsid w:val="00B0073D"/>
    <w:rsid w:val="00B54A12"/>
    <w:rsid w:val="00B66E74"/>
    <w:rsid w:val="00BA5A01"/>
    <w:rsid w:val="00BA7738"/>
    <w:rsid w:val="00BB1289"/>
    <w:rsid w:val="00BB7CDC"/>
    <w:rsid w:val="00BC0CD4"/>
    <w:rsid w:val="00BC0E28"/>
    <w:rsid w:val="00BE3369"/>
    <w:rsid w:val="00BF2165"/>
    <w:rsid w:val="00C051C1"/>
    <w:rsid w:val="00C12F49"/>
    <w:rsid w:val="00C1546A"/>
    <w:rsid w:val="00C1743A"/>
    <w:rsid w:val="00C17EF6"/>
    <w:rsid w:val="00C21324"/>
    <w:rsid w:val="00C405F9"/>
    <w:rsid w:val="00C60734"/>
    <w:rsid w:val="00C62753"/>
    <w:rsid w:val="00D23628"/>
    <w:rsid w:val="00D320B3"/>
    <w:rsid w:val="00D472F8"/>
    <w:rsid w:val="00D71F1F"/>
    <w:rsid w:val="00D7280F"/>
    <w:rsid w:val="00D772F3"/>
    <w:rsid w:val="00DD3755"/>
    <w:rsid w:val="00DF041C"/>
    <w:rsid w:val="00DF310E"/>
    <w:rsid w:val="00E04F36"/>
    <w:rsid w:val="00E4167B"/>
    <w:rsid w:val="00E4325E"/>
    <w:rsid w:val="00E47FA5"/>
    <w:rsid w:val="00E95772"/>
    <w:rsid w:val="00EB1A90"/>
    <w:rsid w:val="00ED7EBA"/>
    <w:rsid w:val="00EE3FF3"/>
    <w:rsid w:val="00EE7DCA"/>
    <w:rsid w:val="00EF4EB9"/>
    <w:rsid w:val="00F42FC2"/>
    <w:rsid w:val="00F54887"/>
    <w:rsid w:val="00F60C61"/>
    <w:rsid w:val="00F93733"/>
    <w:rsid w:val="00FC2FA5"/>
    <w:rsid w:val="00FD0232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E9096"/>
  <w15:docId w15:val="{4D05700B-4F40-4E26-93DD-92813E7D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10E"/>
    <w:rPr>
      <w:sz w:val="22"/>
      <w:szCs w:val="22"/>
      <w:lang w:eastAsia="en-US"/>
    </w:rPr>
  </w:style>
  <w:style w:type="paragraph" w:styleId="a4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3B010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0C34B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Strong"/>
    <w:uiPriority w:val="99"/>
    <w:qFormat/>
    <w:locked/>
    <w:rsid w:val="00D7280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</cp:revision>
  <cp:lastPrinted>2018-01-25T09:23:00Z</cp:lastPrinted>
  <dcterms:created xsi:type="dcterms:W3CDTF">2020-11-16T12:28:00Z</dcterms:created>
  <dcterms:modified xsi:type="dcterms:W3CDTF">2020-11-24T12:28:00Z</dcterms:modified>
</cp:coreProperties>
</file>