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62A" w:rsidRDefault="0012462A" w:rsidP="00E465E7">
      <w:pPr>
        <w:pStyle w:val="ConsTitle"/>
        <w:widowControl/>
        <w:ind w:right="0"/>
        <w:jc w:val="center"/>
        <w:rPr>
          <w:rFonts w:ascii="Times New Roman" w:hAnsi="Times New Roman" w:cs="Times New Roman"/>
          <w:b w:val="0"/>
          <w:sz w:val="28"/>
          <w:szCs w:val="28"/>
        </w:rPr>
      </w:pPr>
    </w:p>
    <w:p w:rsidR="0012462A" w:rsidRDefault="0012462A" w:rsidP="00E465E7">
      <w:pPr>
        <w:pStyle w:val="ConsTitle"/>
        <w:widowControl/>
        <w:ind w:right="0"/>
        <w:jc w:val="center"/>
        <w:rPr>
          <w:rFonts w:ascii="Times New Roman" w:hAnsi="Times New Roman" w:cs="Times New Roman"/>
          <w:b w:val="0"/>
          <w:sz w:val="28"/>
          <w:szCs w:val="28"/>
        </w:rPr>
      </w:pPr>
    </w:p>
    <w:p w:rsidR="0012462A" w:rsidRPr="00176DAD" w:rsidRDefault="0012462A" w:rsidP="00E465E7">
      <w:pPr>
        <w:pStyle w:val="ConsTitle"/>
        <w:widowControl/>
        <w:ind w:right="0"/>
        <w:jc w:val="center"/>
        <w:rPr>
          <w:rFonts w:ascii="Times New Roman" w:hAnsi="Times New Roman" w:cs="Times New Roman"/>
          <w:b w:val="0"/>
          <w:sz w:val="22"/>
          <w:szCs w:val="22"/>
        </w:rPr>
      </w:pPr>
      <w:r w:rsidRPr="00176DAD">
        <w:rPr>
          <w:rFonts w:ascii="Times New Roman" w:hAnsi="Times New Roman" w:cs="Times New Roman"/>
          <w:b w:val="0"/>
          <w:sz w:val="22"/>
          <w:szCs w:val="22"/>
        </w:rPr>
        <w:t xml:space="preserve">                                                          </w:t>
      </w:r>
      <w:r w:rsidR="00F440C9" w:rsidRPr="00176DAD">
        <w:rPr>
          <w:rFonts w:ascii="Times New Roman" w:hAnsi="Times New Roman" w:cs="Times New Roman"/>
          <w:b w:val="0"/>
          <w:sz w:val="22"/>
          <w:szCs w:val="22"/>
        </w:rPr>
        <w:t xml:space="preserve">        </w:t>
      </w:r>
      <w:r w:rsidRPr="00176DAD">
        <w:rPr>
          <w:rFonts w:ascii="Times New Roman" w:hAnsi="Times New Roman" w:cs="Times New Roman"/>
          <w:b w:val="0"/>
          <w:sz w:val="22"/>
          <w:szCs w:val="22"/>
        </w:rPr>
        <w:t xml:space="preserve">  ПРОЕКТ</w:t>
      </w:r>
    </w:p>
    <w:p w:rsidR="0012462A" w:rsidRPr="00176DAD" w:rsidRDefault="0012462A" w:rsidP="00E465E7">
      <w:pPr>
        <w:pStyle w:val="ConsTitle"/>
        <w:widowControl/>
        <w:ind w:right="0"/>
        <w:jc w:val="center"/>
        <w:rPr>
          <w:rFonts w:ascii="Times New Roman" w:hAnsi="Times New Roman" w:cs="Times New Roman"/>
          <w:b w:val="0"/>
          <w:sz w:val="22"/>
          <w:szCs w:val="22"/>
        </w:rPr>
      </w:pPr>
    </w:p>
    <w:p w:rsidR="00E465E7" w:rsidRPr="00176DAD" w:rsidRDefault="00E465E7" w:rsidP="00E465E7">
      <w:pPr>
        <w:pStyle w:val="ConsTitle"/>
        <w:widowControl/>
        <w:ind w:right="0"/>
        <w:jc w:val="center"/>
        <w:rPr>
          <w:rFonts w:ascii="Times New Roman" w:hAnsi="Times New Roman" w:cs="Times New Roman"/>
          <w:b w:val="0"/>
          <w:sz w:val="22"/>
          <w:szCs w:val="22"/>
        </w:rPr>
      </w:pPr>
      <w:r w:rsidRPr="00176DAD">
        <w:rPr>
          <w:rFonts w:ascii="Times New Roman" w:hAnsi="Times New Roman" w:cs="Times New Roman"/>
          <w:b w:val="0"/>
          <w:sz w:val="22"/>
          <w:szCs w:val="22"/>
        </w:rPr>
        <w:t>РЕСПУБЛИКА МОРДОВИЯ</w:t>
      </w:r>
    </w:p>
    <w:p w:rsidR="00E465E7" w:rsidRPr="00176DAD" w:rsidRDefault="00E465E7" w:rsidP="00E465E7">
      <w:pPr>
        <w:pStyle w:val="ConsTitle"/>
        <w:widowControl/>
        <w:ind w:right="0"/>
        <w:jc w:val="center"/>
        <w:rPr>
          <w:rFonts w:ascii="Times New Roman" w:hAnsi="Times New Roman" w:cs="Times New Roman"/>
          <w:b w:val="0"/>
          <w:sz w:val="22"/>
          <w:szCs w:val="22"/>
        </w:rPr>
      </w:pPr>
      <w:r w:rsidRPr="00176DAD">
        <w:rPr>
          <w:rFonts w:ascii="Times New Roman" w:hAnsi="Times New Roman" w:cs="Times New Roman"/>
          <w:b w:val="0"/>
          <w:sz w:val="22"/>
          <w:szCs w:val="22"/>
        </w:rPr>
        <w:t>СОВЕТ ДЕПУТАТОВ САБАНЧЕЕВСКОГО СЕЛЬСКОГО ПОСЕЛЕНИЯ</w:t>
      </w:r>
    </w:p>
    <w:p w:rsidR="00E465E7" w:rsidRPr="00176DAD" w:rsidRDefault="00E465E7" w:rsidP="00E465E7">
      <w:pPr>
        <w:pStyle w:val="ConsTitle"/>
        <w:widowControl/>
        <w:ind w:right="0"/>
        <w:jc w:val="center"/>
        <w:rPr>
          <w:rFonts w:ascii="Times New Roman" w:hAnsi="Times New Roman" w:cs="Times New Roman"/>
          <w:b w:val="0"/>
          <w:sz w:val="22"/>
          <w:szCs w:val="22"/>
        </w:rPr>
      </w:pPr>
      <w:r w:rsidRPr="00176DAD">
        <w:rPr>
          <w:rFonts w:ascii="Times New Roman" w:hAnsi="Times New Roman" w:cs="Times New Roman"/>
          <w:b w:val="0"/>
          <w:sz w:val="22"/>
          <w:szCs w:val="22"/>
        </w:rPr>
        <w:t>АТЯШЕВСКОГО МУНИЦИПАЛЬНОГО РАЙОНА</w:t>
      </w:r>
    </w:p>
    <w:p w:rsidR="00E465E7" w:rsidRPr="00176DAD" w:rsidRDefault="00E465E7" w:rsidP="00E465E7">
      <w:pPr>
        <w:pStyle w:val="ConsTitle"/>
        <w:widowControl/>
        <w:ind w:right="0"/>
        <w:jc w:val="center"/>
        <w:rPr>
          <w:rFonts w:ascii="Times New Roman" w:hAnsi="Times New Roman" w:cs="Times New Roman"/>
          <w:b w:val="0"/>
          <w:sz w:val="22"/>
          <w:szCs w:val="22"/>
        </w:rPr>
      </w:pPr>
      <w:r w:rsidRPr="00176DAD">
        <w:rPr>
          <w:rFonts w:ascii="Times New Roman" w:hAnsi="Times New Roman" w:cs="Times New Roman"/>
          <w:b w:val="0"/>
          <w:sz w:val="22"/>
          <w:szCs w:val="22"/>
        </w:rPr>
        <w:t>РЕСПУБЛИКИ МОРДОВИЯ</w:t>
      </w:r>
    </w:p>
    <w:p w:rsidR="00E465E7" w:rsidRPr="00176DAD" w:rsidRDefault="00E465E7" w:rsidP="00E465E7">
      <w:pPr>
        <w:pStyle w:val="ConsTitle"/>
        <w:widowControl/>
        <w:ind w:right="0"/>
        <w:rPr>
          <w:rFonts w:ascii="Times New Roman" w:hAnsi="Times New Roman" w:cs="Times New Roman"/>
          <w:b w:val="0"/>
          <w:sz w:val="22"/>
          <w:szCs w:val="22"/>
        </w:rPr>
      </w:pPr>
    </w:p>
    <w:p w:rsidR="00E465E7" w:rsidRPr="00176DAD" w:rsidRDefault="00E465E7" w:rsidP="00E465E7">
      <w:pPr>
        <w:pStyle w:val="ConsTitle"/>
        <w:widowControl/>
        <w:ind w:right="0"/>
        <w:jc w:val="center"/>
        <w:rPr>
          <w:rFonts w:ascii="Times New Roman" w:hAnsi="Times New Roman" w:cs="Times New Roman"/>
          <w:b w:val="0"/>
          <w:sz w:val="22"/>
          <w:szCs w:val="22"/>
        </w:rPr>
      </w:pPr>
      <w:r w:rsidRPr="00176DAD">
        <w:rPr>
          <w:rFonts w:ascii="Times New Roman" w:hAnsi="Times New Roman" w:cs="Times New Roman"/>
          <w:b w:val="0"/>
          <w:sz w:val="22"/>
          <w:szCs w:val="22"/>
        </w:rPr>
        <w:t>РЕШЕНИЕ</w:t>
      </w:r>
    </w:p>
    <w:p w:rsidR="00E465E7" w:rsidRPr="00176DAD" w:rsidRDefault="00E465E7" w:rsidP="00E465E7">
      <w:pPr>
        <w:pStyle w:val="ConsTitle"/>
        <w:widowControl/>
        <w:ind w:right="0"/>
        <w:rPr>
          <w:rFonts w:ascii="Times New Roman" w:hAnsi="Times New Roman" w:cs="Times New Roman"/>
          <w:b w:val="0"/>
          <w:sz w:val="22"/>
          <w:szCs w:val="22"/>
        </w:rPr>
      </w:pPr>
    </w:p>
    <w:p w:rsidR="00E465E7" w:rsidRPr="00176DAD" w:rsidRDefault="00E465E7" w:rsidP="00E465E7">
      <w:pPr>
        <w:pStyle w:val="ConsTitle"/>
        <w:widowControl/>
        <w:ind w:right="0"/>
        <w:rPr>
          <w:rFonts w:ascii="Times New Roman" w:hAnsi="Times New Roman" w:cs="Times New Roman"/>
          <w:b w:val="0"/>
          <w:color w:val="000000"/>
          <w:sz w:val="22"/>
          <w:szCs w:val="22"/>
        </w:rPr>
      </w:pPr>
      <w:r w:rsidRPr="00176DAD">
        <w:rPr>
          <w:rFonts w:ascii="Times New Roman" w:hAnsi="Times New Roman" w:cs="Times New Roman"/>
          <w:b w:val="0"/>
          <w:color w:val="000000"/>
          <w:sz w:val="22"/>
          <w:szCs w:val="22"/>
        </w:rPr>
        <w:t xml:space="preserve">от ________                                                                                                   № </w:t>
      </w:r>
    </w:p>
    <w:p w:rsidR="00E465E7" w:rsidRPr="00176DAD" w:rsidRDefault="00E465E7" w:rsidP="00E465E7">
      <w:pPr>
        <w:pStyle w:val="ConsTitle"/>
        <w:widowControl/>
        <w:ind w:right="0"/>
        <w:jc w:val="center"/>
        <w:rPr>
          <w:rFonts w:ascii="Times New Roman" w:hAnsi="Times New Roman" w:cs="Times New Roman"/>
          <w:b w:val="0"/>
          <w:sz w:val="22"/>
          <w:szCs w:val="22"/>
        </w:rPr>
      </w:pPr>
      <w:r w:rsidRPr="00176DAD">
        <w:rPr>
          <w:rFonts w:ascii="Times New Roman" w:hAnsi="Times New Roman" w:cs="Times New Roman"/>
          <w:b w:val="0"/>
          <w:sz w:val="22"/>
          <w:szCs w:val="22"/>
        </w:rPr>
        <w:t xml:space="preserve">                                                                                                             </w:t>
      </w:r>
    </w:p>
    <w:p w:rsidR="00E465E7" w:rsidRPr="00176DAD" w:rsidRDefault="00E465E7" w:rsidP="00E465E7">
      <w:pPr>
        <w:spacing w:line="228" w:lineRule="auto"/>
        <w:jc w:val="center"/>
        <w:outlineLvl w:val="0"/>
        <w:rPr>
          <w:b/>
          <w:caps/>
          <w:sz w:val="22"/>
          <w:szCs w:val="22"/>
        </w:rPr>
      </w:pPr>
      <w:r w:rsidRPr="00176DAD">
        <w:rPr>
          <w:b/>
          <w:caps/>
          <w:sz w:val="22"/>
          <w:szCs w:val="22"/>
        </w:rPr>
        <w:t>О БЮДЖЕТЕ САБАНЧЕЕВСКОГО СЕЛЬСКОГО ПОСЕЛЕНИЯ НА 2021ГОД  и плановый период 2022 – 2023 годов</w:t>
      </w:r>
    </w:p>
    <w:p w:rsidR="00E465E7" w:rsidRPr="00176DAD" w:rsidRDefault="00E465E7" w:rsidP="00E465E7">
      <w:pPr>
        <w:spacing w:line="228" w:lineRule="auto"/>
        <w:jc w:val="center"/>
        <w:outlineLvl w:val="0"/>
        <w:rPr>
          <w:caps/>
          <w:sz w:val="22"/>
          <w:szCs w:val="22"/>
        </w:rPr>
      </w:pPr>
    </w:p>
    <w:p w:rsidR="00E465E7" w:rsidRPr="00176DAD" w:rsidRDefault="00E465E7" w:rsidP="00E465E7">
      <w:pPr>
        <w:pStyle w:val="ConsPlusNormal"/>
        <w:widowControl/>
        <w:spacing w:line="228" w:lineRule="auto"/>
        <w:ind w:firstLine="540"/>
        <w:jc w:val="both"/>
        <w:rPr>
          <w:rFonts w:ascii="Times New Roman" w:hAnsi="Times New Roman" w:cs="Times New Roman"/>
          <w:sz w:val="22"/>
          <w:szCs w:val="22"/>
        </w:rPr>
      </w:pPr>
    </w:p>
    <w:p w:rsidR="00E465E7" w:rsidRPr="00176DAD" w:rsidRDefault="00E465E7" w:rsidP="00E465E7">
      <w:pPr>
        <w:pStyle w:val="ConsPlusNormal"/>
        <w:widowControl/>
        <w:spacing w:line="228" w:lineRule="auto"/>
        <w:ind w:firstLine="540"/>
        <w:jc w:val="both"/>
        <w:rPr>
          <w:rFonts w:ascii="Times New Roman" w:hAnsi="Times New Roman" w:cs="Times New Roman"/>
          <w:sz w:val="22"/>
          <w:szCs w:val="22"/>
        </w:rPr>
      </w:pPr>
      <w:r w:rsidRPr="00176DAD">
        <w:rPr>
          <w:rFonts w:ascii="Times New Roman" w:hAnsi="Times New Roman" w:cs="Times New Roman"/>
          <w:sz w:val="22"/>
          <w:szCs w:val="22"/>
        </w:rPr>
        <w:t xml:space="preserve">Настоящее Решение в соответствии с Бюджетным кодексом Российской Федерации и на основании прогноза социально-экономического развития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утверждает объем доходов и расходов, дефицит, а также иные показатели бюджета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на 2021 год и плановый период 2022 - 2023 годов.</w:t>
      </w:r>
    </w:p>
    <w:p w:rsidR="00E465E7" w:rsidRPr="00176DAD" w:rsidRDefault="00E465E7" w:rsidP="00E465E7">
      <w:pPr>
        <w:pStyle w:val="ConsPlusNormal"/>
        <w:widowControl/>
        <w:spacing w:line="228" w:lineRule="auto"/>
        <w:ind w:firstLine="0"/>
        <w:jc w:val="both"/>
        <w:rPr>
          <w:rFonts w:ascii="Times New Roman" w:hAnsi="Times New Roman" w:cs="Times New Roman"/>
          <w:sz w:val="22"/>
          <w:szCs w:val="22"/>
        </w:rPr>
      </w:pPr>
    </w:p>
    <w:p w:rsidR="00E465E7" w:rsidRPr="00176DAD" w:rsidRDefault="00E465E7" w:rsidP="00E465E7">
      <w:pPr>
        <w:pStyle w:val="ConsPlusNormal"/>
        <w:widowControl/>
        <w:spacing w:line="228" w:lineRule="auto"/>
        <w:ind w:firstLine="0"/>
        <w:jc w:val="center"/>
        <w:rPr>
          <w:rFonts w:ascii="Times New Roman" w:hAnsi="Times New Roman" w:cs="Times New Roman"/>
          <w:sz w:val="22"/>
          <w:szCs w:val="22"/>
        </w:rPr>
      </w:pPr>
    </w:p>
    <w:p w:rsidR="00E465E7" w:rsidRPr="00176DAD" w:rsidRDefault="00E465E7" w:rsidP="00E465E7">
      <w:pPr>
        <w:pStyle w:val="ConsPlusNormal"/>
        <w:widowControl/>
        <w:spacing w:line="228" w:lineRule="auto"/>
        <w:ind w:firstLine="540"/>
        <w:jc w:val="both"/>
        <w:rPr>
          <w:rFonts w:ascii="Times New Roman" w:hAnsi="Times New Roman" w:cs="Times New Roman"/>
          <w:b/>
          <w:sz w:val="22"/>
          <w:szCs w:val="22"/>
        </w:rPr>
      </w:pPr>
      <w:r w:rsidRPr="00176DAD">
        <w:rPr>
          <w:rFonts w:ascii="Times New Roman" w:hAnsi="Times New Roman" w:cs="Times New Roman"/>
          <w:b/>
          <w:sz w:val="22"/>
          <w:szCs w:val="22"/>
        </w:rPr>
        <w:t xml:space="preserve">Статья 1. Основные характеристики бюджета </w:t>
      </w:r>
      <w:proofErr w:type="spellStart"/>
      <w:r w:rsidRPr="00176DAD">
        <w:rPr>
          <w:rFonts w:ascii="Times New Roman" w:hAnsi="Times New Roman" w:cs="Times New Roman"/>
          <w:b/>
          <w:sz w:val="22"/>
          <w:szCs w:val="22"/>
        </w:rPr>
        <w:t>Сабанчеевского</w:t>
      </w:r>
      <w:proofErr w:type="spellEnd"/>
      <w:r w:rsidRPr="00176DAD">
        <w:rPr>
          <w:rFonts w:ascii="Times New Roman" w:hAnsi="Times New Roman" w:cs="Times New Roman"/>
          <w:b/>
          <w:sz w:val="22"/>
          <w:szCs w:val="22"/>
        </w:rPr>
        <w:t xml:space="preserve"> сельского поселения</w:t>
      </w:r>
    </w:p>
    <w:p w:rsidR="00E465E7" w:rsidRPr="00176DAD" w:rsidRDefault="00E465E7" w:rsidP="00E465E7">
      <w:pPr>
        <w:pStyle w:val="ConsPlusNormal"/>
        <w:widowControl/>
        <w:spacing w:line="228" w:lineRule="auto"/>
        <w:ind w:firstLine="540"/>
        <w:jc w:val="both"/>
        <w:rPr>
          <w:rFonts w:ascii="Times New Roman" w:hAnsi="Times New Roman" w:cs="Times New Roman"/>
          <w:sz w:val="22"/>
          <w:szCs w:val="22"/>
        </w:rPr>
      </w:pPr>
      <w:r w:rsidRPr="00176DAD">
        <w:rPr>
          <w:rFonts w:ascii="Times New Roman" w:hAnsi="Times New Roman" w:cs="Times New Roman"/>
          <w:color w:val="FF0000"/>
          <w:sz w:val="22"/>
          <w:szCs w:val="22"/>
        </w:rPr>
        <w:t>1</w:t>
      </w:r>
      <w:r w:rsidRPr="00176DAD">
        <w:rPr>
          <w:rFonts w:ascii="Times New Roman" w:hAnsi="Times New Roman" w:cs="Times New Roman"/>
          <w:sz w:val="22"/>
          <w:szCs w:val="22"/>
        </w:rPr>
        <w:t xml:space="preserve">. Утвердить бюджет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на 202</w:t>
      </w:r>
      <w:r w:rsidR="00E9532E" w:rsidRPr="00176DAD">
        <w:rPr>
          <w:rFonts w:ascii="Times New Roman" w:hAnsi="Times New Roman" w:cs="Times New Roman"/>
          <w:sz w:val="22"/>
          <w:szCs w:val="22"/>
        </w:rPr>
        <w:t>1</w:t>
      </w:r>
      <w:r w:rsidRPr="00176DAD">
        <w:rPr>
          <w:rFonts w:ascii="Times New Roman" w:hAnsi="Times New Roman" w:cs="Times New Roman"/>
          <w:sz w:val="22"/>
          <w:szCs w:val="22"/>
        </w:rPr>
        <w:t xml:space="preserve"> год по доходам в сумме     2770</w:t>
      </w:r>
      <w:r w:rsidR="004E4CDE" w:rsidRPr="00176DAD">
        <w:rPr>
          <w:rFonts w:ascii="Times New Roman" w:hAnsi="Times New Roman" w:cs="Times New Roman"/>
          <w:sz w:val="22"/>
          <w:szCs w:val="22"/>
        </w:rPr>
        <w:t>,0 тыс.</w:t>
      </w:r>
      <w:r w:rsidRPr="00176DAD">
        <w:rPr>
          <w:rFonts w:ascii="Times New Roman" w:hAnsi="Times New Roman" w:cs="Times New Roman"/>
          <w:sz w:val="22"/>
          <w:szCs w:val="22"/>
        </w:rPr>
        <w:t xml:space="preserve"> рублей и по расходам в сумме      </w:t>
      </w:r>
      <w:r w:rsidR="00DE1A23" w:rsidRPr="00176DAD">
        <w:rPr>
          <w:rFonts w:ascii="Times New Roman" w:hAnsi="Times New Roman" w:cs="Times New Roman"/>
          <w:sz w:val="22"/>
          <w:szCs w:val="22"/>
        </w:rPr>
        <w:t>2845,1</w:t>
      </w:r>
      <w:r w:rsidRPr="00176DAD">
        <w:rPr>
          <w:rFonts w:ascii="Times New Roman" w:hAnsi="Times New Roman" w:cs="Times New Roman"/>
          <w:sz w:val="22"/>
          <w:szCs w:val="22"/>
        </w:rPr>
        <w:t xml:space="preserve"> </w:t>
      </w:r>
      <w:r w:rsidR="004E4CDE" w:rsidRPr="00176DAD">
        <w:rPr>
          <w:rFonts w:ascii="Times New Roman" w:hAnsi="Times New Roman" w:cs="Times New Roman"/>
          <w:sz w:val="22"/>
          <w:szCs w:val="22"/>
        </w:rPr>
        <w:t>тыс.</w:t>
      </w:r>
      <w:r w:rsidR="007C272A" w:rsidRPr="00176DAD">
        <w:rPr>
          <w:rFonts w:ascii="Times New Roman" w:hAnsi="Times New Roman" w:cs="Times New Roman"/>
          <w:sz w:val="22"/>
          <w:szCs w:val="22"/>
        </w:rPr>
        <w:t xml:space="preserve"> </w:t>
      </w:r>
      <w:r w:rsidRPr="00176DAD">
        <w:rPr>
          <w:rFonts w:ascii="Times New Roman" w:hAnsi="Times New Roman" w:cs="Times New Roman"/>
          <w:sz w:val="22"/>
          <w:szCs w:val="22"/>
        </w:rPr>
        <w:t xml:space="preserve">рублей с превышением расходов над доходами  в сумме   </w:t>
      </w:r>
      <w:r w:rsidR="00E9532E" w:rsidRPr="00176DAD">
        <w:rPr>
          <w:rFonts w:ascii="Times New Roman" w:hAnsi="Times New Roman" w:cs="Times New Roman"/>
          <w:sz w:val="22"/>
          <w:szCs w:val="22"/>
        </w:rPr>
        <w:t>75,1</w:t>
      </w:r>
      <w:r w:rsidRPr="00176DAD">
        <w:rPr>
          <w:rFonts w:ascii="Times New Roman" w:hAnsi="Times New Roman" w:cs="Times New Roman"/>
          <w:sz w:val="22"/>
          <w:szCs w:val="22"/>
        </w:rPr>
        <w:t xml:space="preserve"> тыс. рублей исходя из уровня инфляции, не превышающего </w:t>
      </w:r>
      <w:r w:rsidR="00FE3F9C" w:rsidRPr="00176DAD">
        <w:rPr>
          <w:rFonts w:ascii="Times New Roman" w:hAnsi="Times New Roman" w:cs="Times New Roman"/>
          <w:sz w:val="22"/>
          <w:szCs w:val="22"/>
        </w:rPr>
        <w:t>3,7</w:t>
      </w:r>
      <w:r w:rsidRPr="00176DAD">
        <w:rPr>
          <w:rFonts w:ascii="Times New Roman" w:hAnsi="Times New Roman" w:cs="Times New Roman"/>
          <w:sz w:val="22"/>
          <w:szCs w:val="22"/>
        </w:rPr>
        <w:t xml:space="preserve"> процента (декабрь 202</w:t>
      </w:r>
      <w:r w:rsidR="007E5EAE" w:rsidRPr="00176DAD">
        <w:rPr>
          <w:rFonts w:ascii="Times New Roman" w:hAnsi="Times New Roman" w:cs="Times New Roman"/>
          <w:sz w:val="22"/>
          <w:szCs w:val="22"/>
        </w:rPr>
        <w:t>1</w:t>
      </w:r>
      <w:r w:rsidRPr="00176DAD">
        <w:rPr>
          <w:rFonts w:ascii="Times New Roman" w:hAnsi="Times New Roman" w:cs="Times New Roman"/>
          <w:sz w:val="22"/>
          <w:szCs w:val="22"/>
        </w:rPr>
        <w:t>года к декабрю 20</w:t>
      </w:r>
      <w:r w:rsidR="007E5EAE" w:rsidRPr="00176DAD">
        <w:rPr>
          <w:rFonts w:ascii="Times New Roman" w:hAnsi="Times New Roman" w:cs="Times New Roman"/>
          <w:sz w:val="22"/>
          <w:szCs w:val="22"/>
        </w:rPr>
        <w:t>20</w:t>
      </w:r>
      <w:r w:rsidRPr="00176DAD">
        <w:rPr>
          <w:rFonts w:ascii="Times New Roman" w:hAnsi="Times New Roman" w:cs="Times New Roman"/>
          <w:sz w:val="22"/>
          <w:szCs w:val="22"/>
        </w:rPr>
        <w:t>года).</w:t>
      </w:r>
    </w:p>
    <w:p w:rsidR="00E465E7" w:rsidRPr="00176DAD" w:rsidRDefault="00E465E7" w:rsidP="00E465E7">
      <w:pPr>
        <w:pStyle w:val="ConsPlusNormal"/>
        <w:widowControl/>
        <w:spacing w:line="228" w:lineRule="auto"/>
        <w:ind w:firstLine="0"/>
        <w:jc w:val="both"/>
        <w:rPr>
          <w:rFonts w:ascii="Times New Roman" w:hAnsi="Times New Roman" w:cs="Times New Roman"/>
          <w:sz w:val="22"/>
          <w:szCs w:val="22"/>
        </w:rPr>
      </w:pPr>
      <w:r w:rsidRPr="00176DAD">
        <w:rPr>
          <w:rFonts w:ascii="Times New Roman" w:hAnsi="Times New Roman" w:cs="Times New Roman"/>
          <w:sz w:val="22"/>
          <w:szCs w:val="22"/>
        </w:rPr>
        <w:t xml:space="preserve">        2. Утвердить бюджет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на 202</w:t>
      </w:r>
      <w:r w:rsidR="007E5EAE" w:rsidRPr="00176DAD">
        <w:rPr>
          <w:rFonts w:ascii="Times New Roman" w:hAnsi="Times New Roman" w:cs="Times New Roman"/>
          <w:sz w:val="22"/>
          <w:szCs w:val="22"/>
        </w:rPr>
        <w:t>2</w:t>
      </w:r>
      <w:r w:rsidRPr="00176DAD">
        <w:rPr>
          <w:rFonts w:ascii="Times New Roman" w:hAnsi="Times New Roman" w:cs="Times New Roman"/>
          <w:sz w:val="22"/>
          <w:szCs w:val="22"/>
        </w:rPr>
        <w:t xml:space="preserve">год по доходам в сумме     </w:t>
      </w:r>
      <w:r w:rsidR="007E5EAE" w:rsidRPr="00176DAD">
        <w:rPr>
          <w:rFonts w:ascii="Times New Roman" w:hAnsi="Times New Roman" w:cs="Times New Roman"/>
          <w:sz w:val="22"/>
          <w:szCs w:val="22"/>
        </w:rPr>
        <w:t>1628,6</w:t>
      </w:r>
      <w:r w:rsidRPr="00176DAD">
        <w:rPr>
          <w:rFonts w:ascii="Times New Roman" w:hAnsi="Times New Roman" w:cs="Times New Roman"/>
          <w:sz w:val="22"/>
          <w:szCs w:val="22"/>
        </w:rPr>
        <w:t xml:space="preserve"> тыс. рублей и по расходам в сумме   </w:t>
      </w:r>
      <w:r w:rsidR="00DE1A23" w:rsidRPr="00176DAD">
        <w:rPr>
          <w:rFonts w:ascii="Times New Roman" w:hAnsi="Times New Roman" w:cs="Times New Roman"/>
          <w:sz w:val="22"/>
          <w:szCs w:val="22"/>
        </w:rPr>
        <w:t>1705</w:t>
      </w:r>
      <w:r w:rsidR="004E4CDE" w:rsidRPr="00176DAD">
        <w:rPr>
          <w:rFonts w:ascii="Times New Roman" w:hAnsi="Times New Roman" w:cs="Times New Roman"/>
          <w:sz w:val="22"/>
          <w:szCs w:val="22"/>
        </w:rPr>
        <w:t>,0</w:t>
      </w:r>
      <w:r w:rsidRPr="00176DAD">
        <w:rPr>
          <w:rFonts w:ascii="Times New Roman" w:hAnsi="Times New Roman" w:cs="Times New Roman"/>
          <w:sz w:val="22"/>
          <w:szCs w:val="22"/>
        </w:rPr>
        <w:t xml:space="preserve"> тыс. рублей, с превышением расходов над доходами  в сумме   </w:t>
      </w:r>
      <w:r w:rsidR="007E5EAE" w:rsidRPr="00176DAD">
        <w:rPr>
          <w:rFonts w:ascii="Times New Roman" w:hAnsi="Times New Roman" w:cs="Times New Roman"/>
          <w:sz w:val="22"/>
          <w:szCs w:val="22"/>
        </w:rPr>
        <w:t>76,4</w:t>
      </w:r>
      <w:r w:rsidRPr="00176DAD">
        <w:rPr>
          <w:rFonts w:ascii="Times New Roman" w:hAnsi="Times New Roman" w:cs="Times New Roman"/>
          <w:sz w:val="22"/>
          <w:szCs w:val="22"/>
        </w:rPr>
        <w:t xml:space="preserve"> тыс. рублей, исходя из уровня инфляции, не превышающего </w:t>
      </w:r>
      <w:r w:rsidR="00FE3F9C" w:rsidRPr="00176DAD">
        <w:rPr>
          <w:rFonts w:ascii="Times New Roman" w:hAnsi="Times New Roman" w:cs="Times New Roman"/>
          <w:sz w:val="22"/>
          <w:szCs w:val="22"/>
        </w:rPr>
        <w:t>4</w:t>
      </w:r>
      <w:r w:rsidRPr="00176DAD">
        <w:rPr>
          <w:rFonts w:ascii="Times New Roman" w:hAnsi="Times New Roman" w:cs="Times New Roman"/>
          <w:sz w:val="22"/>
          <w:szCs w:val="22"/>
        </w:rPr>
        <w:t>,0 процента (декабрь 202</w:t>
      </w:r>
      <w:r w:rsidR="007E5EAE" w:rsidRPr="00176DAD">
        <w:rPr>
          <w:rFonts w:ascii="Times New Roman" w:hAnsi="Times New Roman" w:cs="Times New Roman"/>
          <w:sz w:val="22"/>
          <w:szCs w:val="22"/>
        </w:rPr>
        <w:t>2</w:t>
      </w:r>
      <w:r w:rsidRPr="00176DAD">
        <w:rPr>
          <w:rFonts w:ascii="Times New Roman" w:hAnsi="Times New Roman" w:cs="Times New Roman"/>
          <w:sz w:val="22"/>
          <w:szCs w:val="22"/>
        </w:rPr>
        <w:t> года к декабрю 202</w:t>
      </w:r>
      <w:r w:rsidR="007E5EAE" w:rsidRPr="00176DAD">
        <w:rPr>
          <w:rFonts w:ascii="Times New Roman" w:hAnsi="Times New Roman" w:cs="Times New Roman"/>
          <w:sz w:val="22"/>
          <w:szCs w:val="22"/>
        </w:rPr>
        <w:t>1</w:t>
      </w:r>
      <w:r w:rsidRPr="00176DAD">
        <w:rPr>
          <w:rFonts w:ascii="Times New Roman" w:hAnsi="Times New Roman" w:cs="Times New Roman"/>
          <w:sz w:val="22"/>
          <w:szCs w:val="22"/>
        </w:rPr>
        <w:t> года).</w:t>
      </w:r>
    </w:p>
    <w:p w:rsidR="00E465E7" w:rsidRPr="00176DAD" w:rsidRDefault="00E465E7" w:rsidP="00E465E7">
      <w:pPr>
        <w:pStyle w:val="ConsPlusNormal"/>
        <w:widowControl/>
        <w:spacing w:line="228" w:lineRule="auto"/>
        <w:ind w:firstLine="0"/>
        <w:jc w:val="both"/>
        <w:rPr>
          <w:rFonts w:ascii="Times New Roman" w:hAnsi="Times New Roman" w:cs="Times New Roman"/>
          <w:sz w:val="22"/>
          <w:szCs w:val="22"/>
        </w:rPr>
      </w:pPr>
      <w:r w:rsidRPr="00176DAD">
        <w:rPr>
          <w:rFonts w:ascii="Times New Roman" w:hAnsi="Times New Roman" w:cs="Times New Roman"/>
          <w:sz w:val="22"/>
          <w:szCs w:val="22"/>
        </w:rPr>
        <w:t xml:space="preserve">       3. Утвердить бюджет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на 202</w:t>
      </w:r>
      <w:r w:rsidR="007E5EAE" w:rsidRPr="00176DAD">
        <w:rPr>
          <w:rFonts w:ascii="Times New Roman" w:hAnsi="Times New Roman" w:cs="Times New Roman"/>
          <w:sz w:val="22"/>
          <w:szCs w:val="22"/>
        </w:rPr>
        <w:t>3</w:t>
      </w:r>
      <w:r w:rsidRPr="00176DAD">
        <w:rPr>
          <w:rFonts w:ascii="Times New Roman" w:hAnsi="Times New Roman" w:cs="Times New Roman"/>
          <w:sz w:val="22"/>
          <w:szCs w:val="22"/>
        </w:rPr>
        <w:t xml:space="preserve"> год по доходам в сумме     </w:t>
      </w:r>
      <w:r w:rsidR="007E5EAE" w:rsidRPr="00176DAD">
        <w:rPr>
          <w:rFonts w:ascii="Times New Roman" w:hAnsi="Times New Roman" w:cs="Times New Roman"/>
          <w:sz w:val="22"/>
          <w:szCs w:val="22"/>
        </w:rPr>
        <w:t>2212,2</w:t>
      </w:r>
      <w:r w:rsidRPr="00176DAD">
        <w:rPr>
          <w:rFonts w:ascii="Times New Roman" w:hAnsi="Times New Roman" w:cs="Times New Roman"/>
          <w:sz w:val="22"/>
          <w:szCs w:val="22"/>
        </w:rPr>
        <w:t xml:space="preserve"> тыс. рублей и по расходам в сумме    </w:t>
      </w:r>
      <w:r w:rsidR="00DE1A23" w:rsidRPr="00176DAD">
        <w:rPr>
          <w:rFonts w:ascii="Times New Roman" w:hAnsi="Times New Roman" w:cs="Times New Roman"/>
          <w:sz w:val="22"/>
          <w:szCs w:val="22"/>
        </w:rPr>
        <w:t>2289,9</w:t>
      </w:r>
      <w:r w:rsidRPr="00176DAD">
        <w:rPr>
          <w:rFonts w:ascii="Times New Roman" w:hAnsi="Times New Roman" w:cs="Times New Roman"/>
          <w:sz w:val="22"/>
          <w:szCs w:val="22"/>
        </w:rPr>
        <w:t xml:space="preserve"> тыс. рублей, с превышением расходов над доходами  в сумме    </w:t>
      </w:r>
      <w:r w:rsidR="007E5EAE" w:rsidRPr="00176DAD">
        <w:rPr>
          <w:rFonts w:ascii="Times New Roman" w:hAnsi="Times New Roman" w:cs="Times New Roman"/>
          <w:sz w:val="22"/>
          <w:szCs w:val="22"/>
        </w:rPr>
        <w:t>77,7</w:t>
      </w:r>
      <w:r w:rsidRPr="00176DAD">
        <w:rPr>
          <w:rFonts w:ascii="Times New Roman" w:hAnsi="Times New Roman" w:cs="Times New Roman"/>
          <w:sz w:val="22"/>
          <w:szCs w:val="22"/>
        </w:rPr>
        <w:t xml:space="preserve"> тыс. рублей, исходя из уровня инфляции, не превышающего </w:t>
      </w:r>
      <w:r w:rsidR="00FE3F9C" w:rsidRPr="00176DAD">
        <w:rPr>
          <w:rFonts w:ascii="Times New Roman" w:hAnsi="Times New Roman" w:cs="Times New Roman"/>
          <w:sz w:val="22"/>
          <w:szCs w:val="22"/>
        </w:rPr>
        <w:t>4</w:t>
      </w:r>
      <w:r w:rsidRPr="00176DAD">
        <w:rPr>
          <w:rFonts w:ascii="Times New Roman" w:hAnsi="Times New Roman" w:cs="Times New Roman"/>
          <w:sz w:val="22"/>
          <w:szCs w:val="22"/>
        </w:rPr>
        <w:t>,0 процента (декабрь 202</w:t>
      </w:r>
      <w:r w:rsidR="007E5EAE" w:rsidRPr="00176DAD">
        <w:rPr>
          <w:rFonts w:ascii="Times New Roman" w:hAnsi="Times New Roman" w:cs="Times New Roman"/>
          <w:sz w:val="22"/>
          <w:szCs w:val="22"/>
        </w:rPr>
        <w:t>3</w:t>
      </w:r>
      <w:r w:rsidRPr="00176DAD">
        <w:rPr>
          <w:rFonts w:ascii="Times New Roman" w:hAnsi="Times New Roman" w:cs="Times New Roman"/>
          <w:sz w:val="22"/>
          <w:szCs w:val="22"/>
        </w:rPr>
        <w:t> года к декабрю 202</w:t>
      </w:r>
      <w:r w:rsidR="007E5EAE" w:rsidRPr="00176DAD">
        <w:rPr>
          <w:rFonts w:ascii="Times New Roman" w:hAnsi="Times New Roman" w:cs="Times New Roman"/>
          <w:sz w:val="22"/>
          <w:szCs w:val="22"/>
        </w:rPr>
        <w:t>2</w:t>
      </w:r>
      <w:r w:rsidRPr="00176DAD">
        <w:rPr>
          <w:rFonts w:ascii="Times New Roman" w:hAnsi="Times New Roman" w:cs="Times New Roman"/>
          <w:sz w:val="22"/>
          <w:szCs w:val="22"/>
        </w:rPr>
        <w:t>года).</w:t>
      </w:r>
    </w:p>
    <w:p w:rsidR="00E465E7" w:rsidRPr="00176DAD" w:rsidRDefault="00E465E7" w:rsidP="00E465E7">
      <w:pPr>
        <w:pStyle w:val="ConsPlusNormal"/>
        <w:widowControl/>
        <w:spacing w:line="228" w:lineRule="auto"/>
        <w:ind w:firstLine="540"/>
        <w:jc w:val="both"/>
        <w:rPr>
          <w:rFonts w:ascii="Times New Roman" w:hAnsi="Times New Roman" w:cs="Times New Roman"/>
          <w:color w:val="FF0000"/>
          <w:sz w:val="22"/>
          <w:szCs w:val="22"/>
        </w:rPr>
      </w:pPr>
    </w:p>
    <w:p w:rsidR="00E465E7" w:rsidRPr="00176DAD" w:rsidRDefault="00E465E7" w:rsidP="00E465E7">
      <w:pPr>
        <w:pStyle w:val="1"/>
        <w:tabs>
          <w:tab w:val="left" w:pos="708"/>
        </w:tabs>
        <w:ind w:left="540" w:firstLine="0"/>
        <w:jc w:val="both"/>
        <w:rPr>
          <w:rFonts w:ascii="Times New Roman" w:hAnsi="Times New Roman"/>
          <w:color w:val="auto"/>
          <w:sz w:val="22"/>
          <w:szCs w:val="22"/>
        </w:rPr>
      </w:pPr>
      <w:r w:rsidRPr="00176DAD">
        <w:rPr>
          <w:rFonts w:ascii="Times New Roman" w:hAnsi="Times New Roman"/>
          <w:b w:val="0"/>
          <w:color w:val="auto"/>
          <w:sz w:val="22"/>
          <w:szCs w:val="22"/>
        </w:rPr>
        <w:t xml:space="preserve"> </w:t>
      </w:r>
      <w:r w:rsidRPr="00176DAD">
        <w:rPr>
          <w:rFonts w:ascii="Times New Roman" w:hAnsi="Times New Roman"/>
          <w:color w:val="auto"/>
          <w:sz w:val="22"/>
          <w:szCs w:val="22"/>
        </w:rPr>
        <w:t xml:space="preserve">Статья 2. Общая характеристика доходов бюджета </w:t>
      </w:r>
      <w:proofErr w:type="spellStart"/>
      <w:r w:rsidRPr="00176DAD">
        <w:rPr>
          <w:rFonts w:ascii="Times New Roman" w:hAnsi="Times New Roman"/>
          <w:color w:val="auto"/>
          <w:sz w:val="22"/>
          <w:szCs w:val="22"/>
        </w:rPr>
        <w:t>Сабанчеевского</w:t>
      </w:r>
      <w:proofErr w:type="spellEnd"/>
      <w:r w:rsidRPr="00176DAD">
        <w:rPr>
          <w:rFonts w:ascii="Times New Roman" w:hAnsi="Times New Roman"/>
          <w:color w:val="auto"/>
          <w:sz w:val="22"/>
          <w:szCs w:val="22"/>
        </w:rPr>
        <w:t xml:space="preserve"> сельского поселения</w:t>
      </w:r>
    </w:p>
    <w:p w:rsidR="00E465E7" w:rsidRPr="00176DAD" w:rsidRDefault="00E465E7" w:rsidP="00E465E7">
      <w:pPr>
        <w:pStyle w:val="1"/>
        <w:tabs>
          <w:tab w:val="left" w:pos="708"/>
        </w:tabs>
        <w:ind w:left="0" w:firstLine="0"/>
        <w:jc w:val="both"/>
        <w:rPr>
          <w:rFonts w:ascii="Times New Roman" w:hAnsi="Times New Roman"/>
          <w:b w:val="0"/>
          <w:color w:val="auto"/>
          <w:sz w:val="22"/>
          <w:szCs w:val="22"/>
        </w:rPr>
      </w:pPr>
      <w:r w:rsidRPr="00176DAD">
        <w:rPr>
          <w:rFonts w:ascii="Times New Roman" w:hAnsi="Times New Roman"/>
          <w:b w:val="0"/>
          <w:color w:val="auto"/>
          <w:sz w:val="22"/>
          <w:szCs w:val="22"/>
        </w:rPr>
        <w:t xml:space="preserve">1. </w:t>
      </w:r>
      <w:proofErr w:type="gramStart"/>
      <w:r w:rsidRPr="00176DAD">
        <w:rPr>
          <w:rFonts w:ascii="Times New Roman" w:hAnsi="Times New Roman"/>
          <w:b w:val="0"/>
          <w:color w:val="auto"/>
          <w:sz w:val="22"/>
          <w:szCs w:val="22"/>
        </w:rPr>
        <w:t xml:space="preserve">Доходы бюджета </w:t>
      </w:r>
      <w:proofErr w:type="spellStart"/>
      <w:r w:rsidRPr="00176DAD">
        <w:rPr>
          <w:rFonts w:ascii="Times New Roman" w:hAnsi="Times New Roman"/>
          <w:b w:val="0"/>
          <w:color w:val="auto"/>
          <w:sz w:val="22"/>
          <w:szCs w:val="22"/>
        </w:rPr>
        <w:t>Сабанчеевского</w:t>
      </w:r>
      <w:proofErr w:type="spellEnd"/>
      <w:r w:rsidRPr="00176DAD">
        <w:rPr>
          <w:rFonts w:ascii="Times New Roman" w:hAnsi="Times New Roman"/>
          <w:b w:val="0"/>
          <w:color w:val="auto"/>
          <w:sz w:val="22"/>
          <w:szCs w:val="22"/>
        </w:rPr>
        <w:t xml:space="preserve"> сельского поселения формируются за счет доходов от предусмотренных </w:t>
      </w:r>
      <w:hyperlink r:id="rId5" w:history="1">
        <w:r w:rsidRPr="00176DAD">
          <w:rPr>
            <w:rStyle w:val="a3"/>
            <w:rFonts w:ascii="Times New Roman" w:hAnsi="Times New Roman"/>
            <w:b w:val="0"/>
            <w:color w:val="auto"/>
            <w:sz w:val="22"/>
            <w:szCs w:val="22"/>
          </w:rPr>
          <w:t>законодательством</w:t>
        </w:r>
      </w:hyperlink>
      <w:r w:rsidRPr="00176DAD">
        <w:rPr>
          <w:rFonts w:ascii="Times New Roman" w:hAnsi="Times New Roman"/>
          <w:b w:val="0"/>
          <w:color w:val="auto"/>
          <w:sz w:val="22"/>
          <w:szCs w:val="22"/>
        </w:rPr>
        <w:t xml:space="preserve"> Российской Федерации о налогах и сборах федеральных налогов и сборов, в том числе налогов, предусмотренных специальными налоговыми режимами, а также пеней и штрафов по ним и неналоговых доходов, подлежащих зачислению в соответствии с Бюджетным кодексом Российской Федерации,  Законом Республики Мордовия  от 21 февраля 2008 года № 4-З  «О межбюджетных</w:t>
      </w:r>
      <w:proofErr w:type="gramEnd"/>
      <w:r w:rsidRPr="00176DAD">
        <w:rPr>
          <w:rFonts w:ascii="Times New Roman" w:hAnsi="Times New Roman"/>
          <w:b w:val="0"/>
          <w:color w:val="auto"/>
          <w:sz w:val="22"/>
          <w:szCs w:val="22"/>
        </w:rPr>
        <w:t xml:space="preserve"> </w:t>
      </w:r>
      <w:proofErr w:type="gramStart"/>
      <w:r w:rsidRPr="00176DAD">
        <w:rPr>
          <w:rFonts w:ascii="Times New Roman" w:hAnsi="Times New Roman"/>
          <w:b w:val="0"/>
          <w:color w:val="auto"/>
          <w:sz w:val="22"/>
          <w:szCs w:val="22"/>
        </w:rPr>
        <w:t>отношениях</w:t>
      </w:r>
      <w:proofErr w:type="gramEnd"/>
      <w:r w:rsidRPr="00176DAD">
        <w:rPr>
          <w:rFonts w:ascii="Times New Roman" w:hAnsi="Times New Roman"/>
          <w:b w:val="0"/>
          <w:color w:val="auto"/>
          <w:sz w:val="22"/>
          <w:szCs w:val="22"/>
        </w:rPr>
        <w:t xml:space="preserve"> в Республики Мордовия» и Законом Республики Мордовия «О республиканском бюджете Республики Мордовия на 202</w:t>
      </w:r>
      <w:r w:rsidR="006266EA" w:rsidRPr="00176DAD">
        <w:rPr>
          <w:rFonts w:ascii="Times New Roman" w:hAnsi="Times New Roman"/>
          <w:b w:val="0"/>
          <w:color w:val="auto"/>
          <w:sz w:val="22"/>
          <w:szCs w:val="22"/>
        </w:rPr>
        <w:t>1</w:t>
      </w:r>
      <w:r w:rsidRPr="00176DAD">
        <w:rPr>
          <w:rFonts w:ascii="Times New Roman" w:hAnsi="Times New Roman"/>
          <w:b w:val="0"/>
          <w:color w:val="auto"/>
          <w:sz w:val="22"/>
          <w:szCs w:val="22"/>
        </w:rPr>
        <w:t xml:space="preserve"> год и на плановый период 202</w:t>
      </w:r>
      <w:r w:rsidR="006266EA" w:rsidRPr="00176DAD">
        <w:rPr>
          <w:rFonts w:ascii="Times New Roman" w:hAnsi="Times New Roman"/>
          <w:b w:val="0"/>
          <w:color w:val="auto"/>
          <w:sz w:val="22"/>
          <w:szCs w:val="22"/>
        </w:rPr>
        <w:t xml:space="preserve">2 </w:t>
      </w:r>
      <w:r w:rsidRPr="00176DAD">
        <w:rPr>
          <w:rFonts w:ascii="Times New Roman" w:hAnsi="Times New Roman"/>
          <w:b w:val="0"/>
          <w:color w:val="auto"/>
          <w:sz w:val="22"/>
          <w:szCs w:val="22"/>
        </w:rPr>
        <w:t>- 202</w:t>
      </w:r>
      <w:r w:rsidR="006266EA" w:rsidRPr="00176DAD">
        <w:rPr>
          <w:rFonts w:ascii="Times New Roman" w:hAnsi="Times New Roman"/>
          <w:b w:val="0"/>
          <w:color w:val="auto"/>
          <w:sz w:val="22"/>
          <w:szCs w:val="22"/>
        </w:rPr>
        <w:t>3</w:t>
      </w:r>
      <w:r w:rsidRPr="00176DAD">
        <w:rPr>
          <w:rFonts w:ascii="Times New Roman" w:hAnsi="Times New Roman"/>
          <w:b w:val="0"/>
          <w:color w:val="auto"/>
          <w:sz w:val="22"/>
          <w:szCs w:val="22"/>
        </w:rPr>
        <w:t xml:space="preserve"> годов»   в бюджет сельского поселения, а также за счет безвозмездных поступлений.</w:t>
      </w:r>
    </w:p>
    <w:p w:rsidR="00E465E7" w:rsidRPr="00176DAD" w:rsidRDefault="00E465E7" w:rsidP="00E465E7">
      <w:pPr>
        <w:pStyle w:val="ConsPlusNormal"/>
        <w:widowControl/>
        <w:ind w:firstLine="540"/>
        <w:jc w:val="both"/>
        <w:rPr>
          <w:rFonts w:ascii="Times New Roman" w:hAnsi="Times New Roman" w:cs="Times New Roman"/>
          <w:b/>
          <w:sz w:val="22"/>
          <w:szCs w:val="22"/>
        </w:rPr>
      </w:pPr>
    </w:p>
    <w:p w:rsidR="00E465E7" w:rsidRPr="00176DAD" w:rsidRDefault="00E465E7" w:rsidP="00E465E7">
      <w:pPr>
        <w:pStyle w:val="ConsNormal"/>
        <w:ind w:right="0" w:firstLine="540"/>
        <w:jc w:val="both"/>
        <w:rPr>
          <w:rFonts w:ascii="Times New Roman" w:hAnsi="Times New Roman" w:cs="Times New Roman"/>
          <w:b/>
          <w:sz w:val="22"/>
          <w:szCs w:val="22"/>
        </w:rPr>
      </w:pPr>
      <w:r w:rsidRPr="00176DAD">
        <w:rPr>
          <w:rFonts w:ascii="Times New Roman" w:hAnsi="Times New Roman" w:cs="Times New Roman"/>
          <w:b/>
          <w:sz w:val="22"/>
          <w:szCs w:val="22"/>
        </w:rPr>
        <w:t xml:space="preserve">Статья 3. Формирование доходов бюджета </w:t>
      </w:r>
      <w:proofErr w:type="spellStart"/>
      <w:r w:rsidRPr="00176DAD">
        <w:rPr>
          <w:rFonts w:ascii="Times New Roman" w:hAnsi="Times New Roman" w:cs="Times New Roman"/>
          <w:b/>
          <w:sz w:val="22"/>
          <w:szCs w:val="22"/>
        </w:rPr>
        <w:t>Сабанчеевского</w:t>
      </w:r>
      <w:proofErr w:type="spellEnd"/>
      <w:r w:rsidRPr="00176DAD">
        <w:rPr>
          <w:rFonts w:ascii="Times New Roman" w:hAnsi="Times New Roman" w:cs="Times New Roman"/>
          <w:b/>
          <w:sz w:val="22"/>
          <w:szCs w:val="22"/>
        </w:rPr>
        <w:t xml:space="preserve"> сельского поселения </w:t>
      </w:r>
    </w:p>
    <w:p w:rsidR="00E465E7" w:rsidRPr="00176DAD" w:rsidRDefault="00E465E7" w:rsidP="00E465E7">
      <w:pPr>
        <w:ind w:firstLine="720"/>
        <w:jc w:val="both"/>
        <w:rPr>
          <w:sz w:val="22"/>
          <w:szCs w:val="22"/>
        </w:rPr>
      </w:pPr>
    </w:p>
    <w:p w:rsidR="00E465E7" w:rsidRPr="00176DAD" w:rsidRDefault="00E465E7" w:rsidP="00E465E7">
      <w:pPr>
        <w:ind w:firstLine="720"/>
        <w:jc w:val="both"/>
        <w:rPr>
          <w:sz w:val="22"/>
          <w:szCs w:val="22"/>
        </w:rPr>
      </w:pPr>
      <w:r w:rsidRPr="00176DAD">
        <w:rPr>
          <w:sz w:val="22"/>
          <w:szCs w:val="22"/>
        </w:rPr>
        <w:t xml:space="preserve">1. </w:t>
      </w:r>
      <w:hyperlink r:id="rId6" w:history="1">
        <w:r w:rsidRPr="00176DAD">
          <w:rPr>
            <w:rStyle w:val="a3"/>
            <w:color w:val="000000"/>
            <w:sz w:val="22"/>
            <w:szCs w:val="22"/>
          </w:rPr>
          <w:t>Перечень</w:t>
        </w:r>
      </w:hyperlink>
      <w:r w:rsidRPr="00176DAD">
        <w:rPr>
          <w:color w:val="000000"/>
          <w:sz w:val="22"/>
          <w:szCs w:val="22"/>
        </w:rPr>
        <w:t xml:space="preserve"> </w:t>
      </w:r>
      <w:r w:rsidRPr="00176DAD">
        <w:rPr>
          <w:sz w:val="22"/>
          <w:szCs w:val="22"/>
        </w:rPr>
        <w:t xml:space="preserve">главных администраторов доходов бюджета </w:t>
      </w:r>
      <w:proofErr w:type="spellStart"/>
      <w:r w:rsidRPr="00176DAD">
        <w:rPr>
          <w:sz w:val="22"/>
          <w:szCs w:val="22"/>
        </w:rPr>
        <w:t>Сабанчеевского</w:t>
      </w:r>
      <w:proofErr w:type="spellEnd"/>
      <w:r w:rsidRPr="00176DAD">
        <w:rPr>
          <w:sz w:val="22"/>
          <w:szCs w:val="22"/>
        </w:rPr>
        <w:t xml:space="preserve"> сельского поселения утверждается согласно приложению 1 к настоящему Решению.</w:t>
      </w:r>
    </w:p>
    <w:p w:rsidR="00E465E7" w:rsidRPr="00176DAD" w:rsidRDefault="00E465E7" w:rsidP="00E465E7">
      <w:pPr>
        <w:autoSpaceDE w:val="0"/>
        <w:autoSpaceDN w:val="0"/>
        <w:adjustRightInd w:val="0"/>
        <w:ind w:firstLine="720"/>
        <w:jc w:val="both"/>
        <w:rPr>
          <w:sz w:val="22"/>
          <w:szCs w:val="22"/>
        </w:rPr>
      </w:pPr>
      <w:r w:rsidRPr="00176DAD">
        <w:rPr>
          <w:sz w:val="22"/>
          <w:szCs w:val="22"/>
        </w:rPr>
        <w:t xml:space="preserve">2. Перечень главных </w:t>
      </w:r>
      <w:proofErr w:type="gramStart"/>
      <w:r w:rsidRPr="00176DAD">
        <w:rPr>
          <w:sz w:val="22"/>
          <w:szCs w:val="22"/>
        </w:rPr>
        <w:t>администраторов источников финансирования дефицита бюджета</w:t>
      </w:r>
      <w:proofErr w:type="gramEnd"/>
      <w:r w:rsidRPr="00176DAD">
        <w:rPr>
          <w:sz w:val="22"/>
          <w:szCs w:val="22"/>
        </w:rPr>
        <w:t xml:space="preserve"> </w:t>
      </w:r>
      <w:proofErr w:type="spellStart"/>
      <w:r w:rsidRPr="00176DAD">
        <w:rPr>
          <w:sz w:val="22"/>
          <w:szCs w:val="22"/>
        </w:rPr>
        <w:t>Сабанчеевского</w:t>
      </w:r>
      <w:proofErr w:type="spellEnd"/>
      <w:r w:rsidRPr="00176DAD">
        <w:rPr>
          <w:sz w:val="22"/>
          <w:szCs w:val="22"/>
        </w:rPr>
        <w:t xml:space="preserve"> сельского поселения  утверждается согласно приложению 2  </w:t>
      </w:r>
    </w:p>
    <w:p w:rsidR="00E465E7" w:rsidRPr="00176DAD" w:rsidRDefault="00E465E7" w:rsidP="00E465E7">
      <w:pPr>
        <w:autoSpaceDE w:val="0"/>
        <w:autoSpaceDN w:val="0"/>
        <w:adjustRightInd w:val="0"/>
        <w:jc w:val="both"/>
        <w:rPr>
          <w:sz w:val="22"/>
          <w:szCs w:val="22"/>
        </w:rPr>
      </w:pPr>
      <w:r w:rsidRPr="00176DAD">
        <w:rPr>
          <w:sz w:val="22"/>
          <w:szCs w:val="22"/>
        </w:rPr>
        <w:t>к настоящему Решению.</w:t>
      </w:r>
    </w:p>
    <w:p w:rsidR="00E465E7" w:rsidRPr="00176DAD" w:rsidRDefault="00E465E7" w:rsidP="00E465E7">
      <w:pPr>
        <w:pStyle w:val="ConsPlusNormal"/>
        <w:widowControl/>
        <w:ind w:firstLine="539"/>
        <w:jc w:val="both"/>
        <w:rPr>
          <w:rFonts w:ascii="Times New Roman" w:hAnsi="Times New Roman" w:cs="Times New Roman"/>
          <w:sz w:val="22"/>
          <w:szCs w:val="22"/>
        </w:rPr>
      </w:pPr>
      <w:r w:rsidRPr="00176DAD">
        <w:rPr>
          <w:rFonts w:ascii="Times New Roman" w:hAnsi="Times New Roman" w:cs="Times New Roman"/>
          <w:sz w:val="22"/>
          <w:szCs w:val="22"/>
        </w:rPr>
        <w:lastRenderedPageBreak/>
        <w:t xml:space="preserve">  3. </w:t>
      </w:r>
      <w:proofErr w:type="gramStart"/>
      <w:r w:rsidRPr="00176DAD">
        <w:rPr>
          <w:rFonts w:ascii="Times New Roman" w:hAnsi="Times New Roman" w:cs="Times New Roman"/>
          <w:sz w:val="22"/>
          <w:szCs w:val="22"/>
        </w:rPr>
        <w:t xml:space="preserve">В случае изменения в 2020 году состава и (или) функций главных администраторов доходов бюджета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или главных администраторов источников финансирования дефицита  бюджета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Администрация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вправе вносить соответствующие изменения в состав закрепленных за ними кодов доходов бюджетов Российской Федерации или классификации источников финансирования дефицитов бюджетов Российской Федерации. </w:t>
      </w:r>
      <w:proofErr w:type="gramEnd"/>
    </w:p>
    <w:p w:rsidR="00E465E7" w:rsidRPr="00176DAD" w:rsidRDefault="00E465E7" w:rsidP="00E465E7">
      <w:pPr>
        <w:pStyle w:val="ConsPlusNormal"/>
        <w:widowControl/>
        <w:ind w:firstLine="540"/>
        <w:jc w:val="both"/>
        <w:rPr>
          <w:rFonts w:ascii="Times New Roman" w:hAnsi="Times New Roman" w:cs="Times New Roman"/>
          <w:sz w:val="22"/>
          <w:szCs w:val="22"/>
        </w:rPr>
      </w:pPr>
      <w:r w:rsidRPr="00176DAD">
        <w:rPr>
          <w:rFonts w:ascii="Times New Roman" w:hAnsi="Times New Roman" w:cs="Times New Roman"/>
          <w:sz w:val="22"/>
          <w:szCs w:val="22"/>
        </w:rPr>
        <w:t xml:space="preserve">4. Доходы бюджета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формируются в соответствии  с бюджетной классификацией  Российской Федерации в суммах согласно приложению 3 к настоящему Решению. </w:t>
      </w:r>
    </w:p>
    <w:p w:rsidR="00E465E7" w:rsidRPr="00176DAD" w:rsidRDefault="00E465E7" w:rsidP="00E465E7">
      <w:pPr>
        <w:pStyle w:val="ConsNormal"/>
        <w:tabs>
          <w:tab w:val="left" w:pos="1530"/>
        </w:tabs>
        <w:ind w:right="0" w:firstLine="540"/>
        <w:jc w:val="both"/>
        <w:rPr>
          <w:rFonts w:ascii="Times New Roman" w:hAnsi="Times New Roman" w:cs="Times New Roman"/>
          <w:sz w:val="22"/>
          <w:szCs w:val="22"/>
        </w:rPr>
      </w:pPr>
    </w:p>
    <w:p w:rsidR="00E465E7" w:rsidRPr="00176DAD" w:rsidRDefault="00E465E7" w:rsidP="00E465E7">
      <w:pPr>
        <w:pStyle w:val="ConsPlusTitle"/>
        <w:widowControl/>
        <w:spacing w:line="228" w:lineRule="auto"/>
        <w:jc w:val="center"/>
        <w:rPr>
          <w:rFonts w:ascii="Times New Roman" w:hAnsi="Times New Roman" w:cs="Times New Roman"/>
          <w:sz w:val="22"/>
          <w:szCs w:val="22"/>
        </w:rPr>
      </w:pPr>
      <w:r w:rsidRPr="00176DAD">
        <w:rPr>
          <w:rFonts w:ascii="Times New Roman" w:hAnsi="Times New Roman" w:cs="Times New Roman"/>
          <w:sz w:val="22"/>
          <w:szCs w:val="22"/>
        </w:rPr>
        <w:tab/>
        <w:t xml:space="preserve">Статья 4. Распределение расходов бюджета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w:t>
      </w:r>
    </w:p>
    <w:p w:rsidR="00E465E7" w:rsidRPr="00176DAD" w:rsidRDefault="00E465E7" w:rsidP="00E465E7">
      <w:pPr>
        <w:pStyle w:val="ConsNormal"/>
        <w:ind w:right="0" w:firstLine="540"/>
        <w:jc w:val="both"/>
        <w:rPr>
          <w:rFonts w:ascii="Times New Roman" w:hAnsi="Times New Roman" w:cs="Times New Roman"/>
          <w:sz w:val="22"/>
          <w:szCs w:val="22"/>
        </w:rPr>
      </w:pPr>
    </w:p>
    <w:p w:rsidR="00E465E7" w:rsidRPr="00176DAD" w:rsidRDefault="00E465E7" w:rsidP="00E465E7">
      <w:pPr>
        <w:pStyle w:val="ConsNormal"/>
        <w:ind w:right="0" w:firstLine="540"/>
        <w:jc w:val="both"/>
        <w:rPr>
          <w:rFonts w:ascii="Times New Roman" w:hAnsi="Times New Roman" w:cs="Times New Roman"/>
          <w:sz w:val="22"/>
          <w:szCs w:val="22"/>
        </w:rPr>
      </w:pPr>
      <w:r w:rsidRPr="00176DAD">
        <w:rPr>
          <w:rFonts w:ascii="Times New Roman" w:hAnsi="Times New Roman" w:cs="Times New Roman"/>
          <w:sz w:val="22"/>
          <w:szCs w:val="22"/>
        </w:rPr>
        <w:t xml:space="preserve">1. Бюджетные ассигнования из бюджета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предоставляются согласно:</w:t>
      </w:r>
    </w:p>
    <w:p w:rsidR="00E465E7" w:rsidRPr="00176DAD" w:rsidRDefault="00E465E7" w:rsidP="00E465E7">
      <w:pPr>
        <w:pStyle w:val="ConsNormal"/>
        <w:ind w:right="0" w:firstLine="540"/>
        <w:jc w:val="both"/>
        <w:rPr>
          <w:rFonts w:ascii="Times New Roman" w:hAnsi="Times New Roman" w:cs="Times New Roman"/>
          <w:sz w:val="22"/>
          <w:szCs w:val="22"/>
        </w:rPr>
      </w:pPr>
      <w:r w:rsidRPr="00176DAD">
        <w:rPr>
          <w:rFonts w:ascii="Times New Roman" w:hAnsi="Times New Roman" w:cs="Times New Roman"/>
          <w:sz w:val="22"/>
          <w:szCs w:val="22"/>
        </w:rPr>
        <w:t>распределению бюджетных ассигнований бюджета  по разделам, подразделам, целевым статьям и видам расходов классификации расходов бюджетов на 20</w:t>
      </w:r>
      <w:r w:rsidR="006266EA" w:rsidRPr="00176DAD">
        <w:rPr>
          <w:rFonts w:ascii="Times New Roman" w:hAnsi="Times New Roman" w:cs="Times New Roman"/>
          <w:sz w:val="22"/>
          <w:szCs w:val="22"/>
        </w:rPr>
        <w:t>21</w:t>
      </w:r>
      <w:r w:rsidRPr="00176DAD">
        <w:rPr>
          <w:rFonts w:ascii="Times New Roman" w:hAnsi="Times New Roman" w:cs="Times New Roman"/>
          <w:sz w:val="22"/>
          <w:szCs w:val="22"/>
        </w:rPr>
        <w:t xml:space="preserve"> год   и плановый период 202</w:t>
      </w:r>
      <w:r w:rsidR="006266EA" w:rsidRPr="00176DAD">
        <w:rPr>
          <w:rFonts w:ascii="Times New Roman" w:hAnsi="Times New Roman" w:cs="Times New Roman"/>
          <w:sz w:val="22"/>
          <w:szCs w:val="22"/>
        </w:rPr>
        <w:t>2</w:t>
      </w:r>
      <w:r w:rsidRPr="00176DAD">
        <w:rPr>
          <w:rFonts w:ascii="Times New Roman" w:hAnsi="Times New Roman" w:cs="Times New Roman"/>
          <w:sz w:val="22"/>
          <w:szCs w:val="22"/>
        </w:rPr>
        <w:t xml:space="preserve"> - 202</w:t>
      </w:r>
      <w:r w:rsidR="006266EA" w:rsidRPr="00176DAD">
        <w:rPr>
          <w:rFonts w:ascii="Times New Roman" w:hAnsi="Times New Roman" w:cs="Times New Roman"/>
          <w:sz w:val="22"/>
          <w:szCs w:val="22"/>
        </w:rPr>
        <w:t>3</w:t>
      </w:r>
      <w:r w:rsidRPr="00176DAD">
        <w:rPr>
          <w:rFonts w:ascii="Times New Roman" w:hAnsi="Times New Roman" w:cs="Times New Roman"/>
          <w:sz w:val="22"/>
          <w:szCs w:val="22"/>
        </w:rPr>
        <w:t xml:space="preserve"> годы согласно </w:t>
      </w:r>
      <w:hyperlink r:id="rId7" w:history="1">
        <w:r w:rsidRPr="00176DAD">
          <w:rPr>
            <w:rStyle w:val="a3"/>
            <w:rFonts w:ascii="Times New Roman" w:hAnsi="Times New Roman" w:cs="Times New Roman"/>
            <w:color w:val="000000"/>
            <w:sz w:val="22"/>
            <w:szCs w:val="22"/>
          </w:rPr>
          <w:t xml:space="preserve">приложению </w:t>
        </w:r>
      </w:hyperlink>
      <w:r w:rsidRPr="00176DAD">
        <w:rPr>
          <w:rFonts w:ascii="Times New Roman" w:hAnsi="Times New Roman" w:cs="Times New Roman"/>
          <w:color w:val="000000"/>
          <w:sz w:val="22"/>
          <w:szCs w:val="22"/>
        </w:rPr>
        <w:t>4</w:t>
      </w:r>
      <w:r w:rsidRPr="00176DAD">
        <w:rPr>
          <w:rFonts w:ascii="Times New Roman" w:hAnsi="Times New Roman" w:cs="Times New Roman"/>
          <w:sz w:val="22"/>
          <w:szCs w:val="22"/>
        </w:rPr>
        <w:t xml:space="preserve">  к настоящему Решению;</w:t>
      </w:r>
    </w:p>
    <w:p w:rsidR="00E465E7" w:rsidRPr="00176DAD" w:rsidRDefault="00E465E7" w:rsidP="00E465E7">
      <w:pPr>
        <w:pStyle w:val="ConsNormal"/>
        <w:ind w:right="0" w:firstLine="540"/>
        <w:jc w:val="both"/>
        <w:rPr>
          <w:rFonts w:ascii="Times New Roman" w:hAnsi="Times New Roman" w:cs="Times New Roman"/>
          <w:sz w:val="22"/>
          <w:szCs w:val="22"/>
        </w:rPr>
      </w:pPr>
      <w:r w:rsidRPr="00176DAD">
        <w:rPr>
          <w:rFonts w:ascii="Times New Roman" w:hAnsi="Times New Roman" w:cs="Times New Roman"/>
          <w:sz w:val="22"/>
          <w:szCs w:val="22"/>
        </w:rPr>
        <w:t xml:space="preserve">ведомственной структуре расходов бюджета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согласно приложениям 5 к настоящему Решению.</w:t>
      </w:r>
    </w:p>
    <w:p w:rsidR="00E465E7" w:rsidRPr="00176DAD" w:rsidRDefault="00E465E7" w:rsidP="00E465E7">
      <w:pPr>
        <w:pStyle w:val="ConsNormal"/>
        <w:ind w:right="0" w:firstLine="540"/>
        <w:jc w:val="both"/>
        <w:rPr>
          <w:rFonts w:ascii="Times New Roman" w:hAnsi="Times New Roman" w:cs="Times New Roman"/>
          <w:sz w:val="22"/>
          <w:szCs w:val="22"/>
        </w:rPr>
      </w:pPr>
      <w:r w:rsidRPr="00176DAD">
        <w:rPr>
          <w:rFonts w:ascii="Times New Roman" w:hAnsi="Times New Roman" w:cs="Times New Roman"/>
          <w:sz w:val="22"/>
          <w:szCs w:val="22"/>
        </w:rPr>
        <w:t xml:space="preserve">распределение бюджетных ассигнований бюджета по целевым статьям </w:t>
      </w:r>
    </w:p>
    <w:p w:rsidR="00E465E7" w:rsidRPr="00176DAD" w:rsidRDefault="00E465E7" w:rsidP="00E465E7">
      <w:pPr>
        <w:pStyle w:val="ConsNormal"/>
        <w:ind w:right="0" w:firstLine="540"/>
        <w:jc w:val="both"/>
        <w:rPr>
          <w:rFonts w:ascii="Times New Roman" w:hAnsi="Times New Roman" w:cs="Times New Roman"/>
          <w:sz w:val="22"/>
          <w:szCs w:val="22"/>
        </w:rPr>
      </w:pPr>
      <w:r w:rsidRPr="00176DAD">
        <w:rPr>
          <w:rFonts w:ascii="Times New Roman" w:hAnsi="Times New Roman" w:cs="Times New Roman"/>
          <w:sz w:val="22"/>
          <w:szCs w:val="22"/>
        </w:rPr>
        <w:t xml:space="preserve">( государственным программам, муниципальным программам и не программным направлениям деятельности), группам </w:t>
      </w:r>
      <w:proofErr w:type="gramStart"/>
      <w:r w:rsidRPr="00176DAD">
        <w:rPr>
          <w:rFonts w:ascii="Times New Roman" w:hAnsi="Times New Roman" w:cs="Times New Roman"/>
          <w:sz w:val="22"/>
          <w:szCs w:val="22"/>
        </w:rPr>
        <w:t>видов расходов классификации расходов бюджетов</w:t>
      </w:r>
      <w:proofErr w:type="gramEnd"/>
      <w:r w:rsidRPr="00176DAD">
        <w:rPr>
          <w:rFonts w:ascii="Times New Roman" w:hAnsi="Times New Roman" w:cs="Times New Roman"/>
          <w:sz w:val="22"/>
          <w:szCs w:val="22"/>
        </w:rPr>
        <w:t xml:space="preserve"> на 20</w:t>
      </w:r>
      <w:r w:rsidR="006266EA" w:rsidRPr="00176DAD">
        <w:rPr>
          <w:rFonts w:ascii="Times New Roman" w:hAnsi="Times New Roman" w:cs="Times New Roman"/>
          <w:sz w:val="22"/>
          <w:szCs w:val="22"/>
        </w:rPr>
        <w:t>21</w:t>
      </w:r>
      <w:r w:rsidRPr="00176DAD">
        <w:rPr>
          <w:rFonts w:ascii="Times New Roman" w:hAnsi="Times New Roman" w:cs="Times New Roman"/>
          <w:sz w:val="22"/>
          <w:szCs w:val="22"/>
        </w:rPr>
        <w:t xml:space="preserve"> год согласно приложению  №6 к настоящему решению.</w:t>
      </w:r>
    </w:p>
    <w:p w:rsidR="00E465E7" w:rsidRPr="00176DAD" w:rsidRDefault="00E465E7" w:rsidP="00E465E7">
      <w:pPr>
        <w:pStyle w:val="ConsPlusNormal"/>
        <w:widowControl/>
        <w:spacing w:line="228" w:lineRule="auto"/>
        <w:ind w:firstLine="540"/>
        <w:jc w:val="both"/>
        <w:rPr>
          <w:rFonts w:ascii="Times New Roman" w:hAnsi="Times New Roman" w:cs="Times New Roman"/>
          <w:sz w:val="22"/>
          <w:szCs w:val="22"/>
        </w:rPr>
      </w:pPr>
    </w:p>
    <w:p w:rsidR="00E465E7" w:rsidRPr="00176DAD" w:rsidRDefault="00E465E7" w:rsidP="00E465E7">
      <w:pPr>
        <w:pStyle w:val="ConsNormal"/>
        <w:ind w:right="0" w:firstLine="540"/>
        <w:jc w:val="both"/>
        <w:rPr>
          <w:rFonts w:ascii="Times New Roman" w:hAnsi="Times New Roman" w:cs="Times New Roman"/>
          <w:sz w:val="22"/>
          <w:szCs w:val="22"/>
        </w:rPr>
      </w:pPr>
    </w:p>
    <w:p w:rsidR="00E465E7" w:rsidRPr="00176DAD" w:rsidRDefault="00E465E7" w:rsidP="00E465E7">
      <w:pPr>
        <w:pStyle w:val="ConsNormal"/>
        <w:ind w:right="0" w:firstLine="540"/>
        <w:jc w:val="both"/>
        <w:rPr>
          <w:rFonts w:ascii="Times New Roman" w:hAnsi="Times New Roman" w:cs="Times New Roman"/>
          <w:b/>
          <w:sz w:val="22"/>
          <w:szCs w:val="22"/>
        </w:rPr>
      </w:pPr>
      <w:r w:rsidRPr="00176DAD">
        <w:rPr>
          <w:rFonts w:ascii="Times New Roman" w:hAnsi="Times New Roman" w:cs="Times New Roman"/>
          <w:b/>
          <w:sz w:val="22"/>
          <w:szCs w:val="22"/>
        </w:rPr>
        <w:t xml:space="preserve">Статья 5. Бюджетные ассигнования на обеспечение выполнения функций казенных учреждений </w:t>
      </w:r>
      <w:proofErr w:type="spellStart"/>
      <w:r w:rsidRPr="00176DAD">
        <w:rPr>
          <w:rFonts w:ascii="Times New Roman" w:hAnsi="Times New Roman" w:cs="Times New Roman"/>
          <w:b/>
          <w:sz w:val="22"/>
          <w:szCs w:val="22"/>
        </w:rPr>
        <w:t>Сабанчеевского</w:t>
      </w:r>
      <w:proofErr w:type="spellEnd"/>
      <w:r w:rsidRPr="00176DAD">
        <w:rPr>
          <w:rFonts w:ascii="Times New Roman" w:hAnsi="Times New Roman" w:cs="Times New Roman"/>
          <w:b/>
          <w:sz w:val="22"/>
          <w:szCs w:val="22"/>
        </w:rPr>
        <w:t xml:space="preserve"> сельского поселения </w:t>
      </w:r>
      <w:r w:rsidRPr="00176DAD">
        <w:rPr>
          <w:rFonts w:ascii="Times New Roman" w:hAnsi="Times New Roman" w:cs="Times New Roman"/>
          <w:b/>
          <w:sz w:val="22"/>
          <w:szCs w:val="22"/>
        </w:rPr>
        <w:tab/>
      </w:r>
    </w:p>
    <w:p w:rsidR="00E465E7" w:rsidRPr="00176DAD" w:rsidRDefault="00E465E7" w:rsidP="00E465E7">
      <w:pPr>
        <w:pStyle w:val="ConsNormal"/>
        <w:ind w:right="0" w:firstLine="540"/>
        <w:jc w:val="both"/>
        <w:rPr>
          <w:rFonts w:ascii="Times New Roman" w:hAnsi="Times New Roman" w:cs="Times New Roman"/>
          <w:sz w:val="22"/>
          <w:szCs w:val="22"/>
        </w:rPr>
      </w:pPr>
    </w:p>
    <w:p w:rsidR="00E465E7" w:rsidRPr="00176DAD" w:rsidRDefault="00E465E7" w:rsidP="00E465E7">
      <w:pPr>
        <w:pStyle w:val="ConsNormal"/>
        <w:ind w:right="0" w:firstLine="540"/>
        <w:jc w:val="both"/>
        <w:rPr>
          <w:rFonts w:ascii="Times New Roman" w:hAnsi="Times New Roman" w:cs="Times New Roman"/>
          <w:sz w:val="22"/>
          <w:szCs w:val="22"/>
        </w:rPr>
      </w:pPr>
      <w:r w:rsidRPr="00176DAD">
        <w:rPr>
          <w:rFonts w:ascii="Times New Roman" w:hAnsi="Times New Roman" w:cs="Times New Roman"/>
          <w:sz w:val="22"/>
          <w:szCs w:val="22"/>
        </w:rPr>
        <w:t xml:space="preserve">Казенным учреждениям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из бюджета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предоставляются средства на обеспечение выполнения их функций, в том числе </w:t>
      </w:r>
      <w:proofErr w:type="gramStart"/>
      <w:r w:rsidRPr="00176DAD">
        <w:rPr>
          <w:rFonts w:ascii="Times New Roman" w:hAnsi="Times New Roman" w:cs="Times New Roman"/>
          <w:sz w:val="22"/>
          <w:szCs w:val="22"/>
        </w:rPr>
        <w:t>на</w:t>
      </w:r>
      <w:proofErr w:type="gramEnd"/>
      <w:r w:rsidRPr="00176DAD">
        <w:rPr>
          <w:rFonts w:ascii="Times New Roman" w:hAnsi="Times New Roman" w:cs="Times New Roman"/>
          <w:sz w:val="22"/>
          <w:szCs w:val="22"/>
        </w:rPr>
        <w:t>:</w:t>
      </w:r>
    </w:p>
    <w:p w:rsidR="00E465E7" w:rsidRPr="00176DAD" w:rsidRDefault="00E465E7" w:rsidP="00E465E7">
      <w:pPr>
        <w:pStyle w:val="ConsPlusNormal"/>
        <w:widowControl/>
        <w:ind w:firstLine="540"/>
        <w:jc w:val="both"/>
        <w:rPr>
          <w:rFonts w:ascii="Times New Roman" w:hAnsi="Times New Roman" w:cs="Times New Roman"/>
          <w:sz w:val="22"/>
          <w:szCs w:val="22"/>
        </w:rPr>
      </w:pPr>
      <w:r w:rsidRPr="00176DAD">
        <w:rPr>
          <w:rFonts w:ascii="Times New Roman" w:hAnsi="Times New Roman" w:cs="Times New Roman"/>
          <w:sz w:val="22"/>
          <w:szCs w:val="22"/>
        </w:rPr>
        <w:t xml:space="preserve">оплату труда  работников казенных учреждений, денежное содержание (денежное вознаграждение, денежное довольствие, заработную плату) работников органов местного самоуправления, лиц, замещающих муниципальные должности,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законодательством Российской Федерации, Республики Мордовия, муниципальными правовыми актами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w:t>
      </w:r>
    </w:p>
    <w:p w:rsidR="00E465E7" w:rsidRPr="00176DAD" w:rsidRDefault="00E465E7" w:rsidP="00E465E7">
      <w:pPr>
        <w:pStyle w:val="ConsPlusNormal"/>
        <w:widowControl/>
        <w:ind w:firstLine="540"/>
        <w:jc w:val="both"/>
        <w:rPr>
          <w:rFonts w:ascii="Times New Roman" w:hAnsi="Times New Roman" w:cs="Times New Roman"/>
          <w:sz w:val="22"/>
          <w:szCs w:val="22"/>
        </w:rPr>
      </w:pPr>
      <w:r w:rsidRPr="00176DAD">
        <w:rPr>
          <w:rFonts w:ascii="Times New Roman" w:hAnsi="Times New Roman" w:cs="Times New Roman"/>
          <w:sz w:val="22"/>
          <w:szCs w:val="22"/>
        </w:rPr>
        <w:t>закупку товаров, работ, услуг для муниципальных нужд;</w:t>
      </w:r>
    </w:p>
    <w:p w:rsidR="00E465E7" w:rsidRPr="00176DAD" w:rsidRDefault="00E465E7" w:rsidP="00E465E7">
      <w:pPr>
        <w:pStyle w:val="ConsPlusNormal"/>
        <w:widowControl/>
        <w:ind w:firstLine="540"/>
        <w:jc w:val="both"/>
        <w:rPr>
          <w:rFonts w:ascii="Times New Roman" w:hAnsi="Times New Roman" w:cs="Times New Roman"/>
          <w:sz w:val="22"/>
          <w:szCs w:val="22"/>
        </w:rPr>
      </w:pPr>
      <w:r w:rsidRPr="00176DAD">
        <w:rPr>
          <w:rFonts w:ascii="Times New Roman" w:hAnsi="Times New Roman" w:cs="Times New Roman"/>
          <w:sz w:val="22"/>
          <w:szCs w:val="22"/>
        </w:rPr>
        <w:t>уплату налогов, сборов и иных обязательных платежей в бюджетную систему Российской Федерации;</w:t>
      </w:r>
    </w:p>
    <w:p w:rsidR="00E465E7" w:rsidRPr="00176DAD" w:rsidRDefault="00E465E7" w:rsidP="00E465E7">
      <w:pPr>
        <w:pStyle w:val="ConsPlusNormal"/>
        <w:widowControl/>
        <w:ind w:firstLine="540"/>
        <w:jc w:val="both"/>
        <w:rPr>
          <w:rFonts w:ascii="Times New Roman" w:hAnsi="Times New Roman" w:cs="Times New Roman"/>
          <w:sz w:val="22"/>
          <w:szCs w:val="22"/>
        </w:rPr>
      </w:pPr>
      <w:r w:rsidRPr="00176DAD">
        <w:rPr>
          <w:rFonts w:ascii="Times New Roman" w:hAnsi="Times New Roman" w:cs="Times New Roman"/>
          <w:sz w:val="22"/>
          <w:szCs w:val="22"/>
        </w:rPr>
        <w:t>возмещение вреда, причиненного казенным учреждением при осуществлении его деятельности.</w:t>
      </w:r>
    </w:p>
    <w:p w:rsidR="00E465E7" w:rsidRPr="00176DAD" w:rsidRDefault="00E465E7" w:rsidP="00E465E7">
      <w:pPr>
        <w:pStyle w:val="ConsPlusNormal"/>
        <w:widowControl/>
        <w:ind w:firstLine="540"/>
        <w:jc w:val="both"/>
        <w:rPr>
          <w:rFonts w:ascii="Times New Roman" w:hAnsi="Times New Roman" w:cs="Times New Roman"/>
          <w:color w:val="000000"/>
          <w:sz w:val="22"/>
          <w:szCs w:val="22"/>
        </w:rPr>
      </w:pPr>
    </w:p>
    <w:p w:rsidR="00E465E7" w:rsidRPr="00176DAD" w:rsidRDefault="00E465E7" w:rsidP="00E465E7">
      <w:pPr>
        <w:autoSpaceDE w:val="0"/>
        <w:autoSpaceDN w:val="0"/>
        <w:adjustRightInd w:val="0"/>
        <w:ind w:firstLine="540"/>
        <w:jc w:val="both"/>
        <w:rPr>
          <w:sz w:val="22"/>
          <w:szCs w:val="22"/>
        </w:rPr>
      </w:pPr>
      <w:r w:rsidRPr="00176DAD">
        <w:rPr>
          <w:b/>
          <w:sz w:val="22"/>
          <w:szCs w:val="22"/>
        </w:rPr>
        <w:t>Статья 6.</w:t>
      </w:r>
      <w:r w:rsidRPr="00176DAD">
        <w:rPr>
          <w:sz w:val="22"/>
          <w:szCs w:val="22"/>
        </w:rPr>
        <w:t xml:space="preserve"> </w:t>
      </w:r>
      <w:r w:rsidRPr="00176DAD">
        <w:rPr>
          <w:b/>
          <w:sz w:val="22"/>
          <w:szCs w:val="22"/>
        </w:rPr>
        <w:t xml:space="preserve">Бюджетные ассигнования на закупку товаров, работ, услуг для муниципальных нужд </w:t>
      </w:r>
      <w:proofErr w:type="spellStart"/>
      <w:r w:rsidRPr="00176DAD">
        <w:rPr>
          <w:b/>
          <w:sz w:val="22"/>
          <w:szCs w:val="22"/>
        </w:rPr>
        <w:t>Сабанчеевского</w:t>
      </w:r>
      <w:proofErr w:type="spellEnd"/>
      <w:r w:rsidRPr="00176DAD">
        <w:rPr>
          <w:b/>
          <w:sz w:val="22"/>
          <w:szCs w:val="22"/>
        </w:rPr>
        <w:t xml:space="preserve"> сельского поселения</w:t>
      </w:r>
      <w:r w:rsidRPr="00176DAD">
        <w:rPr>
          <w:sz w:val="22"/>
          <w:szCs w:val="22"/>
        </w:rPr>
        <w:t xml:space="preserve"> </w:t>
      </w:r>
    </w:p>
    <w:p w:rsidR="00E465E7" w:rsidRPr="00176DAD" w:rsidRDefault="00E465E7" w:rsidP="00E465E7">
      <w:pPr>
        <w:autoSpaceDE w:val="0"/>
        <w:autoSpaceDN w:val="0"/>
        <w:adjustRightInd w:val="0"/>
        <w:ind w:firstLine="540"/>
        <w:jc w:val="both"/>
        <w:rPr>
          <w:sz w:val="22"/>
          <w:szCs w:val="22"/>
        </w:rPr>
      </w:pPr>
    </w:p>
    <w:p w:rsidR="00E465E7" w:rsidRPr="00176DAD" w:rsidRDefault="00E465E7" w:rsidP="00E465E7">
      <w:pPr>
        <w:pStyle w:val="ConsPlusNormal"/>
        <w:widowControl/>
        <w:ind w:firstLine="540"/>
        <w:jc w:val="both"/>
        <w:rPr>
          <w:rFonts w:ascii="Times New Roman" w:hAnsi="Times New Roman" w:cs="Times New Roman"/>
          <w:sz w:val="22"/>
          <w:szCs w:val="22"/>
        </w:rPr>
      </w:pPr>
      <w:r w:rsidRPr="00176DAD">
        <w:rPr>
          <w:rFonts w:ascii="Times New Roman" w:hAnsi="Times New Roman" w:cs="Times New Roman"/>
          <w:sz w:val="22"/>
          <w:szCs w:val="22"/>
        </w:rPr>
        <w:t xml:space="preserve">Из бюджета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предоставляются бюджетные ассигнования на закупку товаров, работ, услуг для муниципальных нужд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в том числе в целях оказания муниципальных услуг физическим и юридическим лицам.</w:t>
      </w:r>
    </w:p>
    <w:p w:rsidR="00E465E7" w:rsidRPr="00176DAD" w:rsidRDefault="00E465E7" w:rsidP="00E465E7">
      <w:pPr>
        <w:tabs>
          <w:tab w:val="left" w:pos="708"/>
        </w:tabs>
        <w:autoSpaceDE w:val="0"/>
        <w:jc w:val="both"/>
        <w:outlineLvl w:val="0"/>
        <w:rPr>
          <w:b/>
          <w:bCs/>
          <w:color w:val="000000"/>
          <w:sz w:val="22"/>
          <w:szCs w:val="22"/>
        </w:rPr>
      </w:pPr>
    </w:p>
    <w:p w:rsidR="00E465E7" w:rsidRPr="00176DAD" w:rsidRDefault="00E465E7" w:rsidP="00E465E7">
      <w:pPr>
        <w:tabs>
          <w:tab w:val="left" w:pos="708"/>
        </w:tabs>
        <w:autoSpaceDE w:val="0"/>
        <w:jc w:val="both"/>
        <w:outlineLvl w:val="0"/>
        <w:rPr>
          <w:b/>
          <w:bCs/>
          <w:sz w:val="22"/>
          <w:szCs w:val="22"/>
        </w:rPr>
      </w:pPr>
      <w:r w:rsidRPr="00176DAD">
        <w:rPr>
          <w:b/>
          <w:bCs/>
          <w:color w:val="000000"/>
          <w:sz w:val="22"/>
          <w:szCs w:val="22"/>
        </w:rPr>
        <w:t>Статья 7.</w:t>
      </w:r>
      <w:r w:rsidRPr="00176DAD">
        <w:rPr>
          <w:bCs/>
          <w:color w:val="000080"/>
          <w:sz w:val="22"/>
          <w:szCs w:val="22"/>
        </w:rPr>
        <w:t xml:space="preserve"> </w:t>
      </w:r>
      <w:r w:rsidRPr="00176DAD">
        <w:rPr>
          <w:b/>
          <w:bCs/>
          <w:sz w:val="22"/>
          <w:szCs w:val="22"/>
          <w:lang w:val="en"/>
        </w:rPr>
        <w:t> </w:t>
      </w:r>
      <w:r w:rsidRPr="00176DAD">
        <w:rPr>
          <w:b/>
          <w:bCs/>
          <w:sz w:val="22"/>
          <w:szCs w:val="22"/>
        </w:rPr>
        <w:t xml:space="preserve">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E465E7" w:rsidRPr="00176DAD" w:rsidRDefault="00E465E7" w:rsidP="00E465E7">
      <w:pPr>
        <w:rPr>
          <w:sz w:val="22"/>
          <w:szCs w:val="22"/>
        </w:rPr>
      </w:pPr>
    </w:p>
    <w:p w:rsidR="00E465E7" w:rsidRPr="00176DAD" w:rsidRDefault="00E465E7" w:rsidP="00E465E7">
      <w:pPr>
        <w:ind w:firstLine="709"/>
        <w:jc w:val="both"/>
        <w:rPr>
          <w:sz w:val="22"/>
          <w:szCs w:val="22"/>
        </w:rPr>
      </w:pPr>
      <w:r w:rsidRPr="00176DAD">
        <w:rPr>
          <w:sz w:val="22"/>
          <w:szCs w:val="22"/>
        </w:rPr>
        <w:t xml:space="preserve">1. </w:t>
      </w:r>
      <w:proofErr w:type="gramStart"/>
      <w:r w:rsidRPr="00176DAD">
        <w:rPr>
          <w:sz w:val="22"/>
          <w:szCs w:val="22"/>
        </w:rPr>
        <w:t xml:space="preserve">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w:t>
      </w:r>
      <w:r w:rsidRPr="00176DAD">
        <w:rPr>
          <w:sz w:val="22"/>
          <w:szCs w:val="22"/>
        </w:rPr>
        <w:lastRenderedPageBreak/>
        <w:t>-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w:t>
      </w:r>
      <w:proofErr w:type="gramEnd"/>
      <w:r w:rsidRPr="00176DAD">
        <w:rPr>
          <w:sz w:val="22"/>
          <w:szCs w:val="22"/>
        </w:rPr>
        <w:t xml:space="preserve"> винограда), выполнением работ, оказанием услуг.</w:t>
      </w:r>
    </w:p>
    <w:p w:rsidR="00E465E7" w:rsidRPr="00176DAD" w:rsidRDefault="00E465E7" w:rsidP="00E465E7">
      <w:pPr>
        <w:ind w:firstLine="709"/>
        <w:jc w:val="both"/>
        <w:rPr>
          <w:sz w:val="22"/>
          <w:szCs w:val="22"/>
        </w:rPr>
      </w:pPr>
      <w:r w:rsidRPr="00176DAD">
        <w:rPr>
          <w:sz w:val="22"/>
          <w:szCs w:val="22"/>
        </w:rPr>
        <w:t>2. Субсидии юридическим лицам (за исключением субсидий государственным (муниципальным) учреждениям, а также субсидий, указанных в пункте 6 и 7 настоящей статьи), индивидуальным предпринимателям, а также физическим лицам - производителям товаров, работ, услуг предоставляются:</w:t>
      </w:r>
    </w:p>
    <w:p w:rsidR="00E465E7" w:rsidRPr="00176DAD" w:rsidRDefault="00E465E7" w:rsidP="00E465E7">
      <w:pPr>
        <w:ind w:firstLine="709"/>
        <w:jc w:val="both"/>
        <w:rPr>
          <w:sz w:val="22"/>
          <w:szCs w:val="22"/>
        </w:rPr>
      </w:pPr>
      <w:proofErr w:type="gramStart"/>
      <w:r w:rsidRPr="00176DAD">
        <w:rPr>
          <w:sz w:val="22"/>
          <w:szCs w:val="22"/>
        </w:rPr>
        <w:t>1) из федерального бюджета и бюджетов государственных внебюджетных фондов Российской Федерации - в случаях и порядке, предусмотренных федеральным законом о федеральном бюджете, федеральными законами о бюджетах государственных внебюджетных фондов Российской Федерации и принимаемыми в соответствии с ними нормативными правовыми актами Правительства Российской Федерации или актами уполномоченных им федеральных органов государственной власти (федеральных государственных органов);</w:t>
      </w:r>
      <w:proofErr w:type="gramEnd"/>
    </w:p>
    <w:p w:rsidR="00E465E7" w:rsidRPr="00176DAD" w:rsidRDefault="00E465E7" w:rsidP="00E465E7">
      <w:pPr>
        <w:ind w:firstLine="709"/>
        <w:jc w:val="both"/>
        <w:rPr>
          <w:sz w:val="22"/>
          <w:szCs w:val="22"/>
        </w:rPr>
      </w:pPr>
      <w:proofErr w:type="gramStart"/>
      <w:r w:rsidRPr="00176DAD">
        <w:rPr>
          <w:sz w:val="22"/>
          <w:szCs w:val="22"/>
        </w:rPr>
        <w:t>2) из бюджета субъекта Российской Федерации и бюджетов территориальных государственных внебюджетных фондов - в случаях и порядке, предусмотренных законом субъекта Российской Федерации о бюджете субъекта Российской Федерации,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w:t>
      </w:r>
      <w:proofErr w:type="gramEnd"/>
      <w:r w:rsidRPr="00176DAD">
        <w:rPr>
          <w:sz w:val="22"/>
          <w:szCs w:val="22"/>
        </w:rPr>
        <w:t xml:space="preserve"> субъекта Российской Федерации;</w:t>
      </w:r>
    </w:p>
    <w:p w:rsidR="00E465E7" w:rsidRPr="00176DAD" w:rsidRDefault="00E465E7" w:rsidP="00E465E7">
      <w:pPr>
        <w:ind w:firstLine="709"/>
        <w:jc w:val="both"/>
        <w:rPr>
          <w:sz w:val="22"/>
          <w:szCs w:val="22"/>
        </w:rPr>
      </w:pPr>
      <w:r w:rsidRPr="00176DAD">
        <w:rPr>
          <w:sz w:val="22"/>
          <w:szCs w:val="22"/>
        </w:rPr>
        <w:t>3) из местного бюджета - в случаях и порядке, предусмотренных решением представительного органа муниципального образования о местном бюджете и принимаемыми в соответствии с ним муниципальными правовыми актами местной администрации или актами уполномоченных ею органов местного самоуправления.</w:t>
      </w:r>
    </w:p>
    <w:p w:rsidR="00E465E7" w:rsidRPr="00176DAD" w:rsidRDefault="00E465E7" w:rsidP="0058683C">
      <w:pPr>
        <w:pStyle w:val="ConsTitle"/>
        <w:ind w:right="0"/>
        <w:rPr>
          <w:rFonts w:ascii="Times New Roman" w:hAnsi="Times New Roman" w:cs="Times New Roman"/>
          <w:b w:val="0"/>
          <w:sz w:val="22"/>
          <w:szCs w:val="22"/>
        </w:rPr>
      </w:pPr>
    </w:p>
    <w:p w:rsidR="00E465E7" w:rsidRPr="00176DAD" w:rsidRDefault="00E465E7" w:rsidP="00E465E7">
      <w:pPr>
        <w:autoSpaceDE w:val="0"/>
        <w:autoSpaceDN w:val="0"/>
        <w:adjustRightInd w:val="0"/>
        <w:ind w:firstLine="540"/>
        <w:jc w:val="both"/>
        <w:rPr>
          <w:sz w:val="22"/>
          <w:szCs w:val="22"/>
        </w:rPr>
      </w:pPr>
      <w:r w:rsidRPr="00176DAD">
        <w:rPr>
          <w:b/>
          <w:sz w:val="22"/>
          <w:szCs w:val="22"/>
        </w:rPr>
        <w:t xml:space="preserve">Статья </w:t>
      </w:r>
      <w:r w:rsidR="00C662F4" w:rsidRPr="00176DAD">
        <w:rPr>
          <w:b/>
          <w:sz w:val="22"/>
          <w:szCs w:val="22"/>
        </w:rPr>
        <w:t>8</w:t>
      </w:r>
      <w:r w:rsidRPr="00176DAD">
        <w:rPr>
          <w:b/>
          <w:sz w:val="22"/>
          <w:szCs w:val="22"/>
        </w:rPr>
        <w:t>.</w:t>
      </w:r>
      <w:r w:rsidRPr="00176DAD">
        <w:rPr>
          <w:sz w:val="22"/>
          <w:szCs w:val="22"/>
        </w:rPr>
        <w:t xml:space="preserve"> </w:t>
      </w:r>
      <w:r w:rsidRPr="00176DAD">
        <w:rPr>
          <w:b/>
          <w:sz w:val="22"/>
          <w:szCs w:val="22"/>
        </w:rPr>
        <w:t>Бюджетные ассигнования на социальное обеспечение населения, не связанные с предоставлением дополнительных мер социальной поддержки и социальной помощи для отдельных категорий граждан</w:t>
      </w:r>
    </w:p>
    <w:p w:rsidR="00E465E7" w:rsidRPr="00176DAD" w:rsidRDefault="00E465E7" w:rsidP="00E465E7">
      <w:pPr>
        <w:autoSpaceDE w:val="0"/>
        <w:autoSpaceDN w:val="0"/>
        <w:adjustRightInd w:val="0"/>
        <w:ind w:firstLine="540"/>
        <w:jc w:val="both"/>
        <w:rPr>
          <w:sz w:val="22"/>
          <w:szCs w:val="22"/>
        </w:rPr>
      </w:pPr>
    </w:p>
    <w:p w:rsidR="00E465E7" w:rsidRPr="00176DAD" w:rsidRDefault="00E465E7" w:rsidP="00E465E7">
      <w:pPr>
        <w:pStyle w:val="ConsNormal"/>
        <w:ind w:right="0" w:firstLine="540"/>
        <w:jc w:val="both"/>
        <w:rPr>
          <w:rFonts w:ascii="Times New Roman" w:hAnsi="Times New Roman" w:cs="Times New Roman"/>
          <w:sz w:val="22"/>
          <w:szCs w:val="22"/>
        </w:rPr>
      </w:pPr>
      <w:r w:rsidRPr="00176DAD">
        <w:rPr>
          <w:rFonts w:ascii="Times New Roman" w:hAnsi="Times New Roman" w:cs="Times New Roman"/>
          <w:sz w:val="22"/>
          <w:szCs w:val="22"/>
        </w:rPr>
        <w:t xml:space="preserve">1. Из бюджета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E465E7" w:rsidRPr="00176DAD" w:rsidRDefault="00E465E7" w:rsidP="00E465E7">
      <w:pPr>
        <w:ind w:firstLine="720"/>
        <w:jc w:val="both"/>
        <w:rPr>
          <w:sz w:val="22"/>
          <w:szCs w:val="22"/>
        </w:rPr>
      </w:pPr>
      <w:r w:rsidRPr="00176DAD">
        <w:rPr>
          <w:sz w:val="22"/>
          <w:szCs w:val="22"/>
        </w:rPr>
        <w:t>пенсия за выслугу лет лицам, замещавшим муниципальные должности, и муниципальным служащим;</w:t>
      </w:r>
    </w:p>
    <w:p w:rsidR="00E465E7" w:rsidRPr="00176DAD" w:rsidRDefault="00E465E7" w:rsidP="00E465E7">
      <w:pPr>
        <w:pStyle w:val="ConsNormal"/>
        <w:ind w:right="0" w:firstLine="540"/>
        <w:jc w:val="both"/>
        <w:rPr>
          <w:rFonts w:ascii="Times New Roman" w:hAnsi="Times New Roman" w:cs="Times New Roman"/>
          <w:sz w:val="22"/>
          <w:szCs w:val="22"/>
        </w:rPr>
      </w:pPr>
      <w:r w:rsidRPr="00176DAD">
        <w:rPr>
          <w:rFonts w:ascii="Times New Roman" w:hAnsi="Times New Roman" w:cs="Times New Roman"/>
          <w:sz w:val="22"/>
          <w:szCs w:val="22"/>
        </w:rPr>
        <w:t>2. Оплата услуг почтовой связи и банковских услуг, оказываемых банками, по выплате денежных средств, указанных в пункте 1 настоящей статьи, может производиться в пределах 1,5 процента выплаченных сумм.</w:t>
      </w:r>
    </w:p>
    <w:p w:rsidR="00E465E7" w:rsidRPr="00176DAD" w:rsidRDefault="00E465E7" w:rsidP="00E465E7">
      <w:pPr>
        <w:pStyle w:val="ConsTitle"/>
        <w:ind w:right="0"/>
        <w:jc w:val="center"/>
        <w:rPr>
          <w:rFonts w:ascii="Times New Roman" w:hAnsi="Times New Roman" w:cs="Times New Roman"/>
          <w:b w:val="0"/>
          <w:sz w:val="22"/>
          <w:szCs w:val="22"/>
        </w:rPr>
      </w:pPr>
    </w:p>
    <w:p w:rsidR="00E465E7" w:rsidRPr="00176DAD" w:rsidRDefault="00E465E7" w:rsidP="00E465E7">
      <w:pPr>
        <w:pStyle w:val="ConsNormal"/>
        <w:ind w:right="0" w:firstLine="540"/>
        <w:jc w:val="both"/>
        <w:rPr>
          <w:rFonts w:ascii="Times New Roman" w:hAnsi="Times New Roman" w:cs="Times New Roman"/>
          <w:sz w:val="22"/>
          <w:szCs w:val="22"/>
        </w:rPr>
      </w:pPr>
      <w:r w:rsidRPr="00176DAD">
        <w:rPr>
          <w:rFonts w:ascii="Times New Roman" w:hAnsi="Times New Roman" w:cs="Times New Roman"/>
          <w:b/>
          <w:sz w:val="22"/>
          <w:szCs w:val="22"/>
        </w:rPr>
        <w:t xml:space="preserve">Статья </w:t>
      </w:r>
      <w:r w:rsidR="00C662F4" w:rsidRPr="00176DAD">
        <w:rPr>
          <w:rFonts w:ascii="Times New Roman" w:hAnsi="Times New Roman" w:cs="Times New Roman"/>
          <w:b/>
          <w:sz w:val="22"/>
          <w:szCs w:val="22"/>
        </w:rPr>
        <w:t>9</w:t>
      </w:r>
      <w:r w:rsidRPr="00176DAD">
        <w:rPr>
          <w:rFonts w:ascii="Times New Roman" w:hAnsi="Times New Roman" w:cs="Times New Roman"/>
          <w:b/>
          <w:sz w:val="22"/>
          <w:szCs w:val="22"/>
        </w:rPr>
        <w:t>.</w:t>
      </w:r>
      <w:r w:rsidRPr="00176DAD">
        <w:rPr>
          <w:rFonts w:ascii="Times New Roman" w:hAnsi="Times New Roman" w:cs="Times New Roman"/>
          <w:sz w:val="22"/>
          <w:szCs w:val="22"/>
        </w:rPr>
        <w:t xml:space="preserve"> </w:t>
      </w:r>
      <w:r w:rsidRPr="00176DAD">
        <w:rPr>
          <w:rFonts w:ascii="Times New Roman" w:hAnsi="Times New Roman" w:cs="Times New Roman"/>
          <w:b/>
          <w:sz w:val="22"/>
          <w:szCs w:val="22"/>
        </w:rPr>
        <w:t xml:space="preserve">Резервный фонд Администрации </w:t>
      </w:r>
      <w:proofErr w:type="spellStart"/>
      <w:r w:rsidRPr="00176DAD">
        <w:rPr>
          <w:rFonts w:ascii="Times New Roman" w:hAnsi="Times New Roman" w:cs="Times New Roman"/>
          <w:b/>
          <w:sz w:val="22"/>
          <w:szCs w:val="22"/>
        </w:rPr>
        <w:t>Сабанчеевского</w:t>
      </w:r>
      <w:proofErr w:type="spellEnd"/>
      <w:r w:rsidRPr="00176DAD">
        <w:rPr>
          <w:rFonts w:ascii="Times New Roman" w:hAnsi="Times New Roman" w:cs="Times New Roman"/>
          <w:b/>
          <w:sz w:val="22"/>
          <w:szCs w:val="22"/>
        </w:rPr>
        <w:t xml:space="preserve"> сельского поселения</w:t>
      </w:r>
    </w:p>
    <w:p w:rsidR="00E465E7" w:rsidRPr="00176DAD" w:rsidRDefault="00E465E7" w:rsidP="00E465E7">
      <w:pPr>
        <w:pStyle w:val="ConsNormal"/>
        <w:ind w:right="0" w:firstLine="540"/>
        <w:jc w:val="both"/>
        <w:rPr>
          <w:rFonts w:ascii="Times New Roman" w:hAnsi="Times New Roman" w:cs="Times New Roman"/>
          <w:sz w:val="22"/>
          <w:szCs w:val="22"/>
        </w:rPr>
      </w:pPr>
    </w:p>
    <w:p w:rsidR="00E465E7" w:rsidRPr="00176DAD" w:rsidRDefault="00E465E7" w:rsidP="00E465E7">
      <w:pPr>
        <w:autoSpaceDE w:val="0"/>
        <w:autoSpaceDN w:val="0"/>
        <w:adjustRightInd w:val="0"/>
        <w:spacing w:line="228" w:lineRule="auto"/>
        <w:ind w:firstLine="540"/>
        <w:jc w:val="both"/>
        <w:rPr>
          <w:sz w:val="22"/>
          <w:szCs w:val="22"/>
        </w:rPr>
      </w:pPr>
      <w:r w:rsidRPr="00176DAD">
        <w:rPr>
          <w:sz w:val="22"/>
          <w:szCs w:val="22"/>
        </w:rPr>
        <w:t xml:space="preserve">1. Установить размер Резервного фонда Администрации </w:t>
      </w:r>
      <w:proofErr w:type="spellStart"/>
      <w:r w:rsidRPr="00176DAD">
        <w:rPr>
          <w:sz w:val="22"/>
          <w:szCs w:val="22"/>
        </w:rPr>
        <w:t>Сабанчеевского</w:t>
      </w:r>
      <w:proofErr w:type="spellEnd"/>
      <w:r w:rsidRPr="00176DAD">
        <w:rPr>
          <w:sz w:val="22"/>
          <w:szCs w:val="22"/>
        </w:rPr>
        <w:t xml:space="preserve"> сельского поселения на 202</w:t>
      </w:r>
      <w:r w:rsidR="006266EA" w:rsidRPr="00176DAD">
        <w:rPr>
          <w:sz w:val="22"/>
          <w:szCs w:val="22"/>
        </w:rPr>
        <w:t>1</w:t>
      </w:r>
      <w:r w:rsidRPr="00176DAD">
        <w:rPr>
          <w:sz w:val="22"/>
          <w:szCs w:val="22"/>
        </w:rPr>
        <w:t xml:space="preserve"> и плановый период 202</w:t>
      </w:r>
      <w:r w:rsidR="006266EA" w:rsidRPr="00176DAD">
        <w:rPr>
          <w:sz w:val="22"/>
          <w:szCs w:val="22"/>
        </w:rPr>
        <w:t>2</w:t>
      </w:r>
      <w:r w:rsidRPr="00176DAD">
        <w:rPr>
          <w:sz w:val="22"/>
          <w:szCs w:val="22"/>
        </w:rPr>
        <w:t>- 202</w:t>
      </w:r>
      <w:r w:rsidR="006266EA" w:rsidRPr="00176DAD">
        <w:rPr>
          <w:sz w:val="22"/>
          <w:szCs w:val="22"/>
        </w:rPr>
        <w:t>3</w:t>
      </w:r>
      <w:r w:rsidRPr="00176DAD">
        <w:rPr>
          <w:sz w:val="22"/>
          <w:szCs w:val="22"/>
        </w:rPr>
        <w:t xml:space="preserve"> годов в сумме   в 202</w:t>
      </w:r>
      <w:r w:rsidR="006266EA" w:rsidRPr="00176DAD">
        <w:rPr>
          <w:sz w:val="22"/>
          <w:szCs w:val="22"/>
        </w:rPr>
        <w:t>1</w:t>
      </w:r>
      <w:r w:rsidRPr="00176DAD">
        <w:rPr>
          <w:sz w:val="22"/>
          <w:szCs w:val="22"/>
        </w:rPr>
        <w:t xml:space="preserve"> г.</w:t>
      </w:r>
      <w:r w:rsidR="004E4CDE" w:rsidRPr="00176DAD">
        <w:rPr>
          <w:sz w:val="22"/>
          <w:szCs w:val="22"/>
        </w:rPr>
        <w:t>-</w:t>
      </w:r>
      <w:r w:rsidRPr="00176DAD">
        <w:rPr>
          <w:sz w:val="22"/>
          <w:szCs w:val="22"/>
        </w:rPr>
        <w:t xml:space="preserve"> </w:t>
      </w:r>
      <w:r w:rsidR="006266EA" w:rsidRPr="00176DAD">
        <w:rPr>
          <w:sz w:val="22"/>
          <w:szCs w:val="22"/>
        </w:rPr>
        <w:t>75,1</w:t>
      </w:r>
      <w:r w:rsidRPr="00176DAD">
        <w:rPr>
          <w:sz w:val="22"/>
          <w:szCs w:val="22"/>
        </w:rPr>
        <w:t xml:space="preserve"> тыс. </w:t>
      </w:r>
      <w:proofErr w:type="spellStart"/>
      <w:r w:rsidRPr="00176DAD">
        <w:rPr>
          <w:sz w:val="22"/>
          <w:szCs w:val="22"/>
        </w:rPr>
        <w:t>руб</w:t>
      </w:r>
      <w:proofErr w:type="spellEnd"/>
      <w:r w:rsidR="004E4CDE" w:rsidRPr="00176DAD">
        <w:rPr>
          <w:sz w:val="22"/>
          <w:szCs w:val="22"/>
        </w:rPr>
        <w:t>,</w:t>
      </w:r>
      <w:r w:rsidRPr="00176DAD">
        <w:rPr>
          <w:sz w:val="22"/>
          <w:szCs w:val="22"/>
        </w:rPr>
        <w:t xml:space="preserve"> в</w:t>
      </w:r>
      <w:r w:rsidR="006266EA" w:rsidRPr="00176DAD">
        <w:rPr>
          <w:sz w:val="22"/>
          <w:szCs w:val="22"/>
        </w:rPr>
        <w:t xml:space="preserve"> </w:t>
      </w:r>
      <w:r w:rsidRPr="00176DAD">
        <w:rPr>
          <w:sz w:val="22"/>
          <w:szCs w:val="22"/>
        </w:rPr>
        <w:t>202</w:t>
      </w:r>
      <w:r w:rsidR="006266EA" w:rsidRPr="00176DAD">
        <w:rPr>
          <w:sz w:val="22"/>
          <w:szCs w:val="22"/>
        </w:rPr>
        <w:t>2</w:t>
      </w:r>
      <w:r w:rsidR="004E4CDE" w:rsidRPr="00176DAD">
        <w:rPr>
          <w:sz w:val="22"/>
          <w:szCs w:val="22"/>
        </w:rPr>
        <w:t xml:space="preserve"> г.-</w:t>
      </w:r>
      <w:r w:rsidRPr="00176DAD">
        <w:rPr>
          <w:sz w:val="22"/>
          <w:szCs w:val="22"/>
        </w:rPr>
        <w:t xml:space="preserve"> </w:t>
      </w:r>
      <w:r w:rsidR="006266EA" w:rsidRPr="00176DAD">
        <w:rPr>
          <w:sz w:val="22"/>
          <w:szCs w:val="22"/>
        </w:rPr>
        <w:t>76,4</w:t>
      </w:r>
      <w:r w:rsidRPr="00176DAD">
        <w:rPr>
          <w:sz w:val="22"/>
          <w:szCs w:val="22"/>
        </w:rPr>
        <w:t xml:space="preserve"> тыс.</w:t>
      </w:r>
      <w:r w:rsidR="004E4CDE" w:rsidRPr="00176DAD">
        <w:rPr>
          <w:sz w:val="22"/>
          <w:szCs w:val="22"/>
        </w:rPr>
        <w:t xml:space="preserve"> </w:t>
      </w:r>
      <w:r w:rsidRPr="00176DAD">
        <w:rPr>
          <w:sz w:val="22"/>
          <w:szCs w:val="22"/>
        </w:rPr>
        <w:t>руб.</w:t>
      </w:r>
      <w:r w:rsidR="004E4CDE" w:rsidRPr="00176DAD">
        <w:rPr>
          <w:sz w:val="22"/>
          <w:szCs w:val="22"/>
        </w:rPr>
        <w:t xml:space="preserve">, </w:t>
      </w:r>
      <w:r w:rsidRPr="00176DAD">
        <w:rPr>
          <w:sz w:val="22"/>
          <w:szCs w:val="22"/>
        </w:rPr>
        <w:t>в 202</w:t>
      </w:r>
      <w:r w:rsidR="006266EA" w:rsidRPr="00176DAD">
        <w:rPr>
          <w:sz w:val="22"/>
          <w:szCs w:val="22"/>
        </w:rPr>
        <w:t>3</w:t>
      </w:r>
      <w:r w:rsidR="004E4CDE" w:rsidRPr="00176DAD">
        <w:rPr>
          <w:sz w:val="22"/>
          <w:szCs w:val="22"/>
        </w:rPr>
        <w:t xml:space="preserve"> г.</w:t>
      </w:r>
      <w:r w:rsidRPr="00176DAD">
        <w:rPr>
          <w:sz w:val="22"/>
          <w:szCs w:val="22"/>
        </w:rPr>
        <w:t xml:space="preserve"> -</w:t>
      </w:r>
      <w:r w:rsidR="006266EA" w:rsidRPr="00176DAD">
        <w:rPr>
          <w:sz w:val="22"/>
          <w:szCs w:val="22"/>
        </w:rPr>
        <w:t>77,7</w:t>
      </w:r>
      <w:r w:rsidRPr="00176DAD">
        <w:rPr>
          <w:sz w:val="22"/>
          <w:szCs w:val="22"/>
        </w:rPr>
        <w:t xml:space="preserve"> тыс.</w:t>
      </w:r>
      <w:r w:rsidR="004E4CDE" w:rsidRPr="00176DAD">
        <w:rPr>
          <w:sz w:val="22"/>
          <w:szCs w:val="22"/>
        </w:rPr>
        <w:t xml:space="preserve"> </w:t>
      </w:r>
      <w:r w:rsidRPr="00176DAD">
        <w:rPr>
          <w:sz w:val="22"/>
          <w:szCs w:val="22"/>
        </w:rPr>
        <w:t>руб.</w:t>
      </w:r>
    </w:p>
    <w:p w:rsidR="00E465E7" w:rsidRPr="00176DAD" w:rsidRDefault="00E465E7" w:rsidP="00E465E7">
      <w:pPr>
        <w:autoSpaceDE w:val="0"/>
        <w:autoSpaceDN w:val="0"/>
        <w:adjustRightInd w:val="0"/>
        <w:ind w:firstLine="540"/>
        <w:jc w:val="both"/>
        <w:rPr>
          <w:sz w:val="22"/>
          <w:szCs w:val="22"/>
        </w:rPr>
      </w:pPr>
      <w:r w:rsidRPr="00176DAD">
        <w:rPr>
          <w:sz w:val="22"/>
          <w:szCs w:val="22"/>
        </w:rPr>
        <w:t xml:space="preserve">2. Средства Резервного фонда Администрации </w:t>
      </w:r>
      <w:proofErr w:type="spellStart"/>
      <w:r w:rsidRPr="00176DAD">
        <w:rPr>
          <w:sz w:val="22"/>
          <w:szCs w:val="22"/>
        </w:rPr>
        <w:t>Сабанчеевского</w:t>
      </w:r>
      <w:proofErr w:type="spellEnd"/>
      <w:r w:rsidRPr="00176DAD">
        <w:rPr>
          <w:sz w:val="22"/>
          <w:szCs w:val="22"/>
        </w:rPr>
        <w:t xml:space="preserve"> сельского поселения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E465E7" w:rsidRPr="00176DAD" w:rsidRDefault="00E465E7" w:rsidP="00E465E7">
      <w:pPr>
        <w:autoSpaceDE w:val="0"/>
        <w:autoSpaceDN w:val="0"/>
        <w:adjustRightInd w:val="0"/>
        <w:ind w:firstLine="540"/>
        <w:jc w:val="both"/>
        <w:rPr>
          <w:sz w:val="22"/>
          <w:szCs w:val="22"/>
        </w:rPr>
      </w:pPr>
      <w:r w:rsidRPr="00176DAD">
        <w:rPr>
          <w:sz w:val="22"/>
          <w:szCs w:val="22"/>
        </w:rPr>
        <w:t xml:space="preserve">3. Средства резервного фонда Администрации </w:t>
      </w:r>
      <w:proofErr w:type="spellStart"/>
      <w:r w:rsidRPr="00176DAD">
        <w:rPr>
          <w:sz w:val="22"/>
          <w:szCs w:val="22"/>
        </w:rPr>
        <w:t>Сабанчеевского</w:t>
      </w:r>
      <w:proofErr w:type="spellEnd"/>
      <w:r w:rsidRPr="00176DAD">
        <w:rPr>
          <w:sz w:val="22"/>
          <w:szCs w:val="22"/>
        </w:rPr>
        <w:t xml:space="preserve"> сельского поселения, предусмотренные в составе бюджета </w:t>
      </w:r>
      <w:proofErr w:type="spellStart"/>
      <w:r w:rsidRPr="00176DAD">
        <w:rPr>
          <w:sz w:val="22"/>
          <w:szCs w:val="22"/>
        </w:rPr>
        <w:t>Сабанчеевского</w:t>
      </w:r>
      <w:proofErr w:type="spellEnd"/>
      <w:r w:rsidRPr="00176DAD">
        <w:rPr>
          <w:sz w:val="22"/>
          <w:szCs w:val="22"/>
        </w:rPr>
        <w:t xml:space="preserve"> сельского поселения, используются по решению Администрации </w:t>
      </w:r>
      <w:proofErr w:type="spellStart"/>
      <w:r w:rsidRPr="00176DAD">
        <w:rPr>
          <w:sz w:val="22"/>
          <w:szCs w:val="22"/>
        </w:rPr>
        <w:t>Сабанчеевского</w:t>
      </w:r>
      <w:proofErr w:type="spellEnd"/>
      <w:r w:rsidRPr="00176DAD">
        <w:rPr>
          <w:sz w:val="22"/>
          <w:szCs w:val="22"/>
        </w:rPr>
        <w:t xml:space="preserve"> сельского поселения.</w:t>
      </w:r>
    </w:p>
    <w:p w:rsidR="00E465E7" w:rsidRPr="00176DAD" w:rsidRDefault="00E465E7" w:rsidP="00E465E7">
      <w:pPr>
        <w:pStyle w:val="ConsPlusNormal"/>
        <w:widowControl/>
        <w:ind w:firstLine="540"/>
        <w:jc w:val="both"/>
        <w:rPr>
          <w:rFonts w:ascii="Times New Roman" w:hAnsi="Times New Roman" w:cs="Times New Roman"/>
          <w:sz w:val="22"/>
          <w:szCs w:val="22"/>
        </w:rPr>
      </w:pPr>
      <w:r w:rsidRPr="00176DAD">
        <w:rPr>
          <w:rFonts w:ascii="Times New Roman" w:hAnsi="Times New Roman" w:cs="Times New Roman"/>
          <w:sz w:val="22"/>
          <w:szCs w:val="22"/>
        </w:rPr>
        <w:t xml:space="preserve">4. Порядок расходования средств Резервного фонда Администрации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определяется Администрацией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w:t>
      </w:r>
    </w:p>
    <w:p w:rsidR="00E465E7" w:rsidRPr="00176DAD" w:rsidRDefault="00E465E7" w:rsidP="00E465E7">
      <w:pPr>
        <w:autoSpaceDE w:val="0"/>
        <w:autoSpaceDN w:val="0"/>
        <w:adjustRightInd w:val="0"/>
        <w:ind w:firstLine="720"/>
        <w:jc w:val="both"/>
        <w:rPr>
          <w:sz w:val="22"/>
          <w:szCs w:val="22"/>
        </w:rPr>
      </w:pPr>
      <w:r w:rsidRPr="00176DAD">
        <w:rPr>
          <w:sz w:val="22"/>
          <w:szCs w:val="22"/>
        </w:rPr>
        <w:lastRenderedPageBreak/>
        <w:t xml:space="preserve">5. Отчет об использовании бюджетных ассигнований Резервного фонда Администрации </w:t>
      </w:r>
      <w:proofErr w:type="spellStart"/>
      <w:r w:rsidRPr="00176DAD">
        <w:rPr>
          <w:sz w:val="22"/>
          <w:szCs w:val="22"/>
        </w:rPr>
        <w:t>Сабанчеевского</w:t>
      </w:r>
      <w:proofErr w:type="spellEnd"/>
      <w:r w:rsidRPr="00176DAD">
        <w:rPr>
          <w:sz w:val="22"/>
          <w:szCs w:val="22"/>
        </w:rPr>
        <w:t xml:space="preserve"> сельского поселения прилагается к ежеквартальному и годовому отчетам об исполнении бюджета </w:t>
      </w:r>
      <w:proofErr w:type="spellStart"/>
      <w:r w:rsidRPr="00176DAD">
        <w:rPr>
          <w:sz w:val="22"/>
          <w:szCs w:val="22"/>
        </w:rPr>
        <w:t>Сабанчеевского</w:t>
      </w:r>
      <w:proofErr w:type="spellEnd"/>
      <w:r w:rsidRPr="00176DAD">
        <w:rPr>
          <w:sz w:val="22"/>
          <w:szCs w:val="22"/>
        </w:rPr>
        <w:t xml:space="preserve"> сельского поселения.</w:t>
      </w:r>
    </w:p>
    <w:p w:rsidR="00E465E7" w:rsidRPr="00176DAD" w:rsidRDefault="00E465E7" w:rsidP="00E465E7">
      <w:pPr>
        <w:pStyle w:val="ConsTitle"/>
        <w:ind w:right="0"/>
        <w:jc w:val="center"/>
        <w:rPr>
          <w:rFonts w:ascii="Times New Roman" w:hAnsi="Times New Roman" w:cs="Times New Roman"/>
          <w:b w:val="0"/>
          <w:color w:val="FF0000"/>
          <w:sz w:val="22"/>
          <w:szCs w:val="22"/>
        </w:rPr>
      </w:pPr>
    </w:p>
    <w:p w:rsidR="00E465E7" w:rsidRPr="00176DAD" w:rsidRDefault="00E465E7" w:rsidP="00E465E7">
      <w:pPr>
        <w:pStyle w:val="ConsNormal"/>
        <w:ind w:right="0" w:firstLine="0"/>
        <w:jc w:val="both"/>
        <w:rPr>
          <w:rFonts w:ascii="Times New Roman" w:hAnsi="Times New Roman" w:cs="Times New Roman"/>
          <w:sz w:val="22"/>
          <w:szCs w:val="22"/>
        </w:rPr>
      </w:pPr>
      <w:r w:rsidRPr="00176DAD">
        <w:rPr>
          <w:rFonts w:ascii="Times New Roman" w:hAnsi="Times New Roman" w:cs="Times New Roman"/>
          <w:b/>
          <w:sz w:val="22"/>
          <w:szCs w:val="22"/>
        </w:rPr>
        <w:t xml:space="preserve">Статья </w:t>
      </w:r>
      <w:r w:rsidR="00C662F4" w:rsidRPr="00176DAD">
        <w:rPr>
          <w:rFonts w:ascii="Times New Roman" w:hAnsi="Times New Roman" w:cs="Times New Roman"/>
          <w:b/>
          <w:sz w:val="22"/>
          <w:szCs w:val="22"/>
        </w:rPr>
        <w:t>10</w:t>
      </w:r>
      <w:r w:rsidRPr="00176DAD">
        <w:rPr>
          <w:rFonts w:ascii="Times New Roman" w:hAnsi="Times New Roman" w:cs="Times New Roman"/>
          <w:b/>
          <w:sz w:val="22"/>
          <w:szCs w:val="22"/>
        </w:rPr>
        <w:t>.</w:t>
      </w:r>
      <w:r w:rsidRPr="00176DAD">
        <w:rPr>
          <w:rFonts w:ascii="Times New Roman" w:hAnsi="Times New Roman" w:cs="Times New Roman"/>
          <w:sz w:val="22"/>
          <w:szCs w:val="22"/>
        </w:rPr>
        <w:t xml:space="preserve"> </w:t>
      </w:r>
      <w:r w:rsidRPr="00176DAD">
        <w:rPr>
          <w:rFonts w:ascii="Times New Roman" w:hAnsi="Times New Roman" w:cs="Times New Roman"/>
          <w:b/>
          <w:sz w:val="22"/>
          <w:szCs w:val="22"/>
        </w:rPr>
        <w:t xml:space="preserve">Источники внутреннего финансирования дефицита бюджета </w:t>
      </w:r>
      <w:proofErr w:type="spellStart"/>
      <w:r w:rsidRPr="00176DAD">
        <w:rPr>
          <w:rFonts w:ascii="Times New Roman" w:hAnsi="Times New Roman" w:cs="Times New Roman"/>
          <w:b/>
          <w:sz w:val="22"/>
          <w:szCs w:val="22"/>
        </w:rPr>
        <w:t>Сабанчеевского</w:t>
      </w:r>
      <w:proofErr w:type="spellEnd"/>
      <w:r w:rsidRPr="00176DAD">
        <w:rPr>
          <w:rFonts w:ascii="Times New Roman" w:hAnsi="Times New Roman" w:cs="Times New Roman"/>
          <w:b/>
          <w:sz w:val="22"/>
          <w:szCs w:val="22"/>
        </w:rPr>
        <w:t xml:space="preserve"> сельского поселения</w:t>
      </w:r>
    </w:p>
    <w:p w:rsidR="00E465E7" w:rsidRPr="00176DAD" w:rsidRDefault="00E465E7" w:rsidP="00E465E7">
      <w:pPr>
        <w:pStyle w:val="ConsNormal"/>
        <w:ind w:right="0" w:firstLine="0"/>
        <w:jc w:val="both"/>
        <w:rPr>
          <w:rFonts w:ascii="Times New Roman" w:hAnsi="Times New Roman" w:cs="Times New Roman"/>
          <w:sz w:val="22"/>
          <w:szCs w:val="22"/>
        </w:rPr>
      </w:pPr>
      <w:r w:rsidRPr="00176DAD">
        <w:rPr>
          <w:rFonts w:ascii="Times New Roman" w:hAnsi="Times New Roman" w:cs="Times New Roman"/>
          <w:sz w:val="22"/>
          <w:szCs w:val="22"/>
        </w:rPr>
        <w:t xml:space="preserve">     1. Источниками внутреннего финансирования дефицита бюджета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являются:</w:t>
      </w:r>
    </w:p>
    <w:p w:rsidR="00E465E7" w:rsidRPr="00176DAD" w:rsidRDefault="00E465E7" w:rsidP="00E465E7">
      <w:pPr>
        <w:pStyle w:val="ConsPlusNormal"/>
        <w:widowControl/>
        <w:ind w:firstLine="540"/>
        <w:jc w:val="both"/>
        <w:rPr>
          <w:rFonts w:ascii="Times New Roman" w:hAnsi="Times New Roman" w:cs="Times New Roman"/>
          <w:i/>
          <w:sz w:val="22"/>
          <w:szCs w:val="22"/>
        </w:rPr>
      </w:pPr>
      <w:proofErr w:type="gramStart"/>
      <w:r w:rsidRPr="00176DAD">
        <w:rPr>
          <w:rFonts w:ascii="Times New Roman" w:hAnsi="Times New Roman" w:cs="Times New Roman"/>
          <w:sz w:val="22"/>
          <w:szCs w:val="22"/>
        </w:rPr>
        <w:t xml:space="preserve">разница между полученными и погашенными </w:t>
      </w:r>
      <w:proofErr w:type="spellStart"/>
      <w:r w:rsidRPr="00176DAD">
        <w:rPr>
          <w:rFonts w:ascii="Times New Roman" w:hAnsi="Times New Roman" w:cs="Times New Roman"/>
          <w:sz w:val="22"/>
          <w:szCs w:val="22"/>
        </w:rPr>
        <w:t>Сабанчеевским</w:t>
      </w:r>
      <w:proofErr w:type="spellEnd"/>
      <w:r w:rsidRPr="00176DAD">
        <w:rPr>
          <w:rFonts w:ascii="Times New Roman" w:hAnsi="Times New Roman" w:cs="Times New Roman"/>
          <w:sz w:val="22"/>
          <w:szCs w:val="22"/>
        </w:rPr>
        <w:t xml:space="preserve"> сельским поселением в валюте Российской Федерации бюджетными кредитами, предоставленными бюджету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другими бюджетами бюджетной системы Российской Федерации;</w:t>
      </w:r>
      <w:proofErr w:type="gramEnd"/>
    </w:p>
    <w:p w:rsidR="00E465E7" w:rsidRPr="00176DAD" w:rsidRDefault="00E465E7" w:rsidP="00E465E7">
      <w:pPr>
        <w:pStyle w:val="ConsPlusNormal"/>
        <w:widowControl/>
        <w:ind w:firstLine="540"/>
        <w:jc w:val="both"/>
        <w:rPr>
          <w:rFonts w:ascii="Times New Roman" w:hAnsi="Times New Roman" w:cs="Times New Roman"/>
          <w:sz w:val="22"/>
          <w:szCs w:val="22"/>
        </w:rPr>
      </w:pPr>
      <w:r w:rsidRPr="00176DAD">
        <w:rPr>
          <w:rFonts w:ascii="Times New Roman" w:hAnsi="Times New Roman" w:cs="Times New Roman"/>
          <w:sz w:val="22"/>
          <w:szCs w:val="22"/>
        </w:rPr>
        <w:t xml:space="preserve">изменение остатков средств на счетах по учету средств бюджета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в течение соответствующего финансового года;</w:t>
      </w:r>
    </w:p>
    <w:p w:rsidR="00E465E7" w:rsidRPr="00176DAD" w:rsidRDefault="00E465E7" w:rsidP="00E465E7">
      <w:pPr>
        <w:pStyle w:val="ConsPlusNormal"/>
        <w:widowControl/>
        <w:ind w:firstLine="540"/>
        <w:jc w:val="both"/>
        <w:rPr>
          <w:rFonts w:ascii="Times New Roman" w:hAnsi="Times New Roman" w:cs="Times New Roman"/>
          <w:sz w:val="22"/>
          <w:szCs w:val="22"/>
        </w:rPr>
      </w:pPr>
      <w:r w:rsidRPr="00176DAD">
        <w:rPr>
          <w:rFonts w:ascii="Times New Roman" w:hAnsi="Times New Roman" w:cs="Times New Roman"/>
          <w:sz w:val="22"/>
          <w:szCs w:val="22"/>
        </w:rPr>
        <w:t xml:space="preserve">2 Размер поступлений из источников финансирования дефицита бюджета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сельского поселения на 20</w:t>
      </w:r>
      <w:r w:rsidR="006266EA" w:rsidRPr="00176DAD">
        <w:rPr>
          <w:rFonts w:ascii="Times New Roman" w:hAnsi="Times New Roman" w:cs="Times New Roman"/>
          <w:sz w:val="22"/>
          <w:szCs w:val="22"/>
        </w:rPr>
        <w:t>21</w:t>
      </w:r>
      <w:r w:rsidRPr="00176DAD">
        <w:rPr>
          <w:rFonts w:ascii="Times New Roman" w:hAnsi="Times New Roman" w:cs="Times New Roman"/>
          <w:sz w:val="22"/>
          <w:szCs w:val="22"/>
        </w:rPr>
        <w:t xml:space="preserve"> год и плановый период 20</w:t>
      </w:r>
      <w:r w:rsidR="006266EA" w:rsidRPr="00176DAD">
        <w:rPr>
          <w:rFonts w:ascii="Times New Roman" w:hAnsi="Times New Roman" w:cs="Times New Roman"/>
          <w:sz w:val="22"/>
          <w:szCs w:val="22"/>
        </w:rPr>
        <w:t>22</w:t>
      </w:r>
      <w:r w:rsidRPr="00176DAD">
        <w:rPr>
          <w:rFonts w:ascii="Times New Roman" w:hAnsi="Times New Roman" w:cs="Times New Roman"/>
          <w:sz w:val="22"/>
          <w:szCs w:val="22"/>
        </w:rPr>
        <w:t xml:space="preserve"> -202</w:t>
      </w:r>
      <w:r w:rsidR="006266EA" w:rsidRPr="00176DAD">
        <w:rPr>
          <w:rFonts w:ascii="Times New Roman" w:hAnsi="Times New Roman" w:cs="Times New Roman"/>
          <w:sz w:val="22"/>
          <w:szCs w:val="22"/>
        </w:rPr>
        <w:t>3</w:t>
      </w:r>
      <w:r w:rsidRPr="00176DAD">
        <w:rPr>
          <w:rFonts w:ascii="Times New Roman" w:hAnsi="Times New Roman" w:cs="Times New Roman"/>
          <w:sz w:val="22"/>
          <w:szCs w:val="22"/>
        </w:rPr>
        <w:t xml:space="preserve"> годов  определяется согласно приложению 7 </w:t>
      </w:r>
      <w:r w:rsidRPr="00176DAD">
        <w:rPr>
          <w:rFonts w:ascii="Times New Roman" w:hAnsi="Times New Roman" w:cs="Times New Roman"/>
          <w:color w:val="000000"/>
          <w:sz w:val="22"/>
          <w:szCs w:val="22"/>
        </w:rPr>
        <w:t>к настоящему Решению.</w:t>
      </w:r>
    </w:p>
    <w:p w:rsidR="00E465E7" w:rsidRPr="00176DAD" w:rsidRDefault="00E465E7" w:rsidP="00E465E7">
      <w:pPr>
        <w:pStyle w:val="ConsTitle"/>
        <w:ind w:right="0"/>
        <w:jc w:val="center"/>
        <w:rPr>
          <w:rFonts w:ascii="Times New Roman" w:hAnsi="Times New Roman" w:cs="Times New Roman"/>
          <w:b w:val="0"/>
          <w:sz w:val="22"/>
          <w:szCs w:val="22"/>
        </w:rPr>
      </w:pPr>
    </w:p>
    <w:p w:rsidR="00E465E7" w:rsidRPr="00176DAD" w:rsidRDefault="00E465E7" w:rsidP="00E465E7">
      <w:pPr>
        <w:autoSpaceDE w:val="0"/>
        <w:autoSpaceDN w:val="0"/>
        <w:adjustRightInd w:val="0"/>
        <w:spacing w:line="252" w:lineRule="auto"/>
        <w:ind w:firstLine="540"/>
        <w:jc w:val="both"/>
        <w:rPr>
          <w:sz w:val="22"/>
          <w:szCs w:val="22"/>
        </w:rPr>
      </w:pPr>
      <w:r w:rsidRPr="00176DAD">
        <w:rPr>
          <w:b/>
          <w:sz w:val="22"/>
          <w:szCs w:val="22"/>
        </w:rPr>
        <w:t>Статья 1</w:t>
      </w:r>
      <w:r w:rsidR="00C662F4" w:rsidRPr="00176DAD">
        <w:rPr>
          <w:b/>
          <w:sz w:val="22"/>
          <w:szCs w:val="22"/>
        </w:rPr>
        <w:t>1</w:t>
      </w:r>
      <w:r w:rsidRPr="00176DAD">
        <w:rPr>
          <w:b/>
          <w:sz w:val="22"/>
          <w:szCs w:val="22"/>
        </w:rPr>
        <w:t>.</w:t>
      </w:r>
      <w:r w:rsidRPr="00176DAD">
        <w:rPr>
          <w:sz w:val="22"/>
          <w:szCs w:val="22"/>
        </w:rPr>
        <w:t xml:space="preserve"> </w:t>
      </w:r>
      <w:r w:rsidRPr="00176DAD">
        <w:rPr>
          <w:b/>
          <w:sz w:val="22"/>
          <w:szCs w:val="22"/>
        </w:rPr>
        <w:t xml:space="preserve">Муниципальные заимствования </w:t>
      </w:r>
      <w:proofErr w:type="spellStart"/>
      <w:r w:rsidRPr="00176DAD">
        <w:rPr>
          <w:b/>
          <w:sz w:val="22"/>
          <w:szCs w:val="22"/>
        </w:rPr>
        <w:t>Сабанчеевского</w:t>
      </w:r>
      <w:proofErr w:type="spellEnd"/>
      <w:r w:rsidRPr="00176DAD">
        <w:rPr>
          <w:b/>
          <w:sz w:val="22"/>
          <w:szCs w:val="22"/>
        </w:rPr>
        <w:t xml:space="preserve"> сельского поселения</w:t>
      </w:r>
    </w:p>
    <w:p w:rsidR="00E465E7" w:rsidRPr="00176DAD" w:rsidRDefault="00E465E7" w:rsidP="00E465E7">
      <w:pPr>
        <w:autoSpaceDE w:val="0"/>
        <w:autoSpaceDN w:val="0"/>
        <w:adjustRightInd w:val="0"/>
        <w:spacing w:line="252" w:lineRule="auto"/>
        <w:jc w:val="both"/>
        <w:rPr>
          <w:sz w:val="22"/>
          <w:szCs w:val="22"/>
        </w:rPr>
      </w:pPr>
      <w:r w:rsidRPr="00176DAD">
        <w:rPr>
          <w:sz w:val="22"/>
          <w:szCs w:val="22"/>
        </w:rPr>
        <w:t xml:space="preserve">    1. Право осуществления муниципальных внутренних заимствований  от имени </w:t>
      </w:r>
      <w:proofErr w:type="spellStart"/>
      <w:r w:rsidRPr="00176DAD">
        <w:rPr>
          <w:sz w:val="22"/>
          <w:szCs w:val="22"/>
        </w:rPr>
        <w:t>Сабанчеевского</w:t>
      </w:r>
      <w:proofErr w:type="spellEnd"/>
      <w:r w:rsidRPr="00176DAD">
        <w:rPr>
          <w:sz w:val="22"/>
          <w:szCs w:val="22"/>
        </w:rPr>
        <w:t xml:space="preserve"> сельского поселения принадлежит Администрации </w:t>
      </w:r>
      <w:proofErr w:type="spellStart"/>
      <w:r w:rsidRPr="00176DAD">
        <w:rPr>
          <w:sz w:val="22"/>
          <w:szCs w:val="22"/>
        </w:rPr>
        <w:t>Сабанчеевского</w:t>
      </w:r>
      <w:proofErr w:type="spellEnd"/>
      <w:r w:rsidRPr="00176DAD">
        <w:rPr>
          <w:sz w:val="22"/>
          <w:szCs w:val="22"/>
        </w:rPr>
        <w:t xml:space="preserve"> сельского поселения</w:t>
      </w:r>
    </w:p>
    <w:p w:rsidR="00E465E7" w:rsidRPr="00176DAD" w:rsidRDefault="00E465E7" w:rsidP="00E465E7">
      <w:pPr>
        <w:autoSpaceDE w:val="0"/>
        <w:autoSpaceDN w:val="0"/>
        <w:adjustRightInd w:val="0"/>
        <w:spacing w:line="252" w:lineRule="auto"/>
        <w:ind w:firstLine="540"/>
        <w:jc w:val="both"/>
        <w:rPr>
          <w:sz w:val="22"/>
          <w:szCs w:val="22"/>
        </w:rPr>
      </w:pPr>
      <w:r w:rsidRPr="00176DAD">
        <w:rPr>
          <w:sz w:val="22"/>
          <w:szCs w:val="22"/>
        </w:rPr>
        <w:t xml:space="preserve">2. </w:t>
      </w:r>
      <w:hyperlink r:id="rId8" w:history="1">
        <w:r w:rsidRPr="00176DAD">
          <w:rPr>
            <w:rStyle w:val="a3"/>
            <w:color w:val="000000"/>
            <w:sz w:val="22"/>
            <w:szCs w:val="22"/>
          </w:rPr>
          <w:t>Программа</w:t>
        </w:r>
      </w:hyperlink>
      <w:r w:rsidRPr="00176DAD">
        <w:rPr>
          <w:color w:val="000000"/>
          <w:sz w:val="22"/>
          <w:szCs w:val="22"/>
        </w:rPr>
        <w:t xml:space="preserve"> </w:t>
      </w:r>
      <w:r w:rsidRPr="00176DAD">
        <w:rPr>
          <w:sz w:val="22"/>
          <w:szCs w:val="22"/>
        </w:rPr>
        <w:t xml:space="preserve">муниципальных внутренних заимствований </w:t>
      </w:r>
      <w:proofErr w:type="spellStart"/>
      <w:r w:rsidRPr="00176DAD">
        <w:rPr>
          <w:sz w:val="22"/>
          <w:szCs w:val="22"/>
        </w:rPr>
        <w:t>Сабанчеевского</w:t>
      </w:r>
      <w:proofErr w:type="spellEnd"/>
      <w:r w:rsidRPr="00176DAD">
        <w:rPr>
          <w:sz w:val="22"/>
          <w:szCs w:val="22"/>
        </w:rPr>
        <w:t xml:space="preserve"> сельского поселения на 202</w:t>
      </w:r>
      <w:r w:rsidR="006266EA" w:rsidRPr="00176DAD">
        <w:rPr>
          <w:sz w:val="22"/>
          <w:szCs w:val="22"/>
        </w:rPr>
        <w:t>1</w:t>
      </w:r>
      <w:r w:rsidRPr="00176DAD">
        <w:rPr>
          <w:sz w:val="22"/>
          <w:szCs w:val="22"/>
        </w:rPr>
        <w:t xml:space="preserve"> год и плановый период 202</w:t>
      </w:r>
      <w:r w:rsidR="006266EA" w:rsidRPr="00176DAD">
        <w:rPr>
          <w:sz w:val="22"/>
          <w:szCs w:val="22"/>
        </w:rPr>
        <w:t>2</w:t>
      </w:r>
      <w:r w:rsidRPr="00176DAD">
        <w:rPr>
          <w:sz w:val="22"/>
          <w:szCs w:val="22"/>
        </w:rPr>
        <w:t xml:space="preserve"> - 202</w:t>
      </w:r>
      <w:r w:rsidR="006266EA" w:rsidRPr="00176DAD">
        <w:rPr>
          <w:sz w:val="22"/>
          <w:szCs w:val="22"/>
        </w:rPr>
        <w:t>3</w:t>
      </w:r>
      <w:r w:rsidRPr="00176DAD">
        <w:rPr>
          <w:sz w:val="22"/>
          <w:szCs w:val="22"/>
        </w:rPr>
        <w:t xml:space="preserve"> годов с указанием объема привлечения и объема средств, направляемых на погашение основной суммы долга, по каждому виду заимствований определяется согласно приложению  8  к настоящему Решению.</w:t>
      </w:r>
    </w:p>
    <w:p w:rsidR="00E465E7" w:rsidRPr="00176DAD" w:rsidRDefault="00E465E7" w:rsidP="00E465E7">
      <w:pPr>
        <w:pStyle w:val="ConsPlusNormal"/>
        <w:widowControl/>
        <w:spacing w:line="228" w:lineRule="auto"/>
        <w:ind w:firstLine="540"/>
        <w:jc w:val="both"/>
        <w:rPr>
          <w:rFonts w:ascii="Times New Roman" w:hAnsi="Times New Roman" w:cs="Times New Roman"/>
          <w:sz w:val="22"/>
          <w:szCs w:val="22"/>
        </w:rPr>
      </w:pPr>
    </w:p>
    <w:p w:rsidR="00E465E7" w:rsidRPr="00176DAD" w:rsidRDefault="00E465E7" w:rsidP="00E465E7">
      <w:pPr>
        <w:autoSpaceDE w:val="0"/>
        <w:autoSpaceDN w:val="0"/>
        <w:adjustRightInd w:val="0"/>
        <w:spacing w:line="252" w:lineRule="auto"/>
        <w:jc w:val="both"/>
        <w:rPr>
          <w:sz w:val="22"/>
          <w:szCs w:val="22"/>
        </w:rPr>
      </w:pPr>
      <w:r w:rsidRPr="00176DAD">
        <w:rPr>
          <w:sz w:val="22"/>
          <w:szCs w:val="22"/>
        </w:rPr>
        <w:t xml:space="preserve">        </w:t>
      </w:r>
      <w:r w:rsidRPr="00176DAD">
        <w:rPr>
          <w:b/>
          <w:sz w:val="22"/>
          <w:szCs w:val="22"/>
        </w:rPr>
        <w:t>Статья 1</w:t>
      </w:r>
      <w:r w:rsidR="00C662F4" w:rsidRPr="00176DAD">
        <w:rPr>
          <w:b/>
          <w:sz w:val="22"/>
          <w:szCs w:val="22"/>
        </w:rPr>
        <w:t>2</w:t>
      </w:r>
      <w:r w:rsidRPr="00176DAD">
        <w:rPr>
          <w:b/>
          <w:sz w:val="22"/>
          <w:szCs w:val="22"/>
        </w:rPr>
        <w:t>.</w:t>
      </w:r>
      <w:r w:rsidRPr="00176DAD">
        <w:rPr>
          <w:sz w:val="22"/>
          <w:szCs w:val="22"/>
        </w:rPr>
        <w:t xml:space="preserve"> </w:t>
      </w:r>
      <w:r w:rsidRPr="00176DAD">
        <w:rPr>
          <w:b/>
          <w:sz w:val="22"/>
          <w:szCs w:val="22"/>
        </w:rPr>
        <w:t>Предельный размер и формы муниципального долга</w:t>
      </w:r>
    </w:p>
    <w:p w:rsidR="00E465E7" w:rsidRPr="00176DAD" w:rsidRDefault="00E465E7" w:rsidP="00E465E7">
      <w:pPr>
        <w:autoSpaceDE w:val="0"/>
        <w:autoSpaceDN w:val="0"/>
        <w:adjustRightInd w:val="0"/>
        <w:spacing w:line="252" w:lineRule="auto"/>
        <w:jc w:val="both"/>
        <w:rPr>
          <w:sz w:val="22"/>
          <w:szCs w:val="22"/>
        </w:rPr>
      </w:pPr>
      <w:r w:rsidRPr="00176DAD">
        <w:rPr>
          <w:sz w:val="22"/>
          <w:szCs w:val="22"/>
        </w:rPr>
        <w:t xml:space="preserve">         </w:t>
      </w:r>
      <w:r w:rsidR="00F74DFA" w:rsidRPr="00176DAD">
        <w:rPr>
          <w:sz w:val="22"/>
          <w:szCs w:val="22"/>
        </w:rPr>
        <w:t>1.</w:t>
      </w:r>
      <w:r w:rsidRPr="00176DAD">
        <w:rPr>
          <w:sz w:val="22"/>
          <w:szCs w:val="22"/>
        </w:rPr>
        <w:t xml:space="preserve"> Верхний предел муниципального внутреннего долга </w:t>
      </w:r>
      <w:proofErr w:type="spellStart"/>
      <w:r w:rsidRPr="00176DAD">
        <w:rPr>
          <w:sz w:val="22"/>
          <w:szCs w:val="22"/>
        </w:rPr>
        <w:t>Сабанчеевского</w:t>
      </w:r>
      <w:proofErr w:type="spellEnd"/>
      <w:r w:rsidRPr="00176DAD">
        <w:rPr>
          <w:sz w:val="22"/>
          <w:szCs w:val="22"/>
        </w:rPr>
        <w:t xml:space="preserve"> сельского поселения на 1 января 202</w:t>
      </w:r>
      <w:r w:rsidR="006266EA" w:rsidRPr="00176DAD">
        <w:rPr>
          <w:sz w:val="22"/>
          <w:szCs w:val="22"/>
        </w:rPr>
        <w:t>1</w:t>
      </w:r>
      <w:r w:rsidRPr="00176DAD">
        <w:rPr>
          <w:sz w:val="22"/>
          <w:szCs w:val="22"/>
        </w:rPr>
        <w:t xml:space="preserve"> года устанавливается в сумме </w:t>
      </w:r>
      <w:r w:rsidR="006C040C" w:rsidRPr="00176DAD">
        <w:rPr>
          <w:sz w:val="22"/>
          <w:szCs w:val="22"/>
        </w:rPr>
        <w:t>1501,5</w:t>
      </w:r>
      <w:r w:rsidRPr="00176DAD">
        <w:rPr>
          <w:sz w:val="22"/>
          <w:szCs w:val="22"/>
        </w:rPr>
        <w:t xml:space="preserve"> тыс. рублей, на 1 января 20</w:t>
      </w:r>
      <w:r w:rsidR="006266EA" w:rsidRPr="00176DAD">
        <w:rPr>
          <w:sz w:val="22"/>
          <w:szCs w:val="22"/>
        </w:rPr>
        <w:t>22</w:t>
      </w:r>
      <w:r w:rsidRPr="00176DAD">
        <w:rPr>
          <w:sz w:val="22"/>
          <w:szCs w:val="22"/>
        </w:rPr>
        <w:t xml:space="preserve"> года устанавливается в сумме </w:t>
      </w:r>
      <w:r w:rsidR="006C040C" w:rsidRPr="00176DAD">
        <w:rPr>
          <w:sz w:val="22"/>
          <w:szCs w:val="22"/>
        </w:rPr>
        <w:t>1527,2</w:t>
      </w:r>
      <w:r w:rsidRPr="00176DAD">
        <w:rPr>
          <w:sz w:val="22"/>
          <w:szCs w:val="22"/>
        </w:rPr>
        <w:t xml:space="preserve"> </w:t>
      </w:r>
      <w:proofErr w:type="spellStart"/>
      <w:r w:rsidRPr="00176DAD">
        <w:rPr>
          <w:sz w:val="22"/>
          <w:szCs w:val="22"/>
        </w:rPr>
        <w:t>тыс</w:t>
      </w:r>
      <w:proofErr w:type="spellEnd"/>
      <w:proofErr w:type="gramStart"/>
      <w:r w:rsidR="004E4CDE" w:rsidRPr="00176DAD">
        <w:rPr>
          <w:sz w:val="22"/>
          <w:szCs w:val="22"/>
        </w:rPr>
        <w:t xml:space="preserve"> </w:t>
      </w:r>
      <w:r w:rsidRPr="00176DAD">
        <w:rPr>
          <w:sz w:val="22"/>
          <w:szCs w:val="22"/>
        </w:rPr>
        <w:t>.</w:t>
      </w:r>
      <w:proofErr w:type="gramEnd"/>
      <w:r w:rsidRPr="00176DAD">
        <w:rPr>
          <w:sz w:val="22"/>
          <w:szCs w:val="22"/>
        </w:rPr>
        <w:t>рублей, на 1 января 202</w:t>
      </w:r>
      <w:r w:rsidR="006266EA" w:rsidRPr="00176DAD">
        <w:rPr>
          <w:sz w:val="22"/>
          <w:szCs w:val="22"/>
        </w:rPr>
        <w:t>3</w:t>
      </w:r>
      <w:r w:rsidRPr="00176DAD">
        <w:rPr>
          <w:sz w:val="22"/>
          <w:szCs w:val="22"/>
        </w:rPr>
        <w:t xml:space="preserve"> года устанавливается в сумме </w:t>
      </w:r>
      <w:r w:rsidR="006C040C" w:rsidRPr="00176DAD">
        <w:rPr>
          <w:sz w:val="22"/>
          <w:szCs w:val="22"/>
        </w:rPr>
        <w:t>1553,2</w:t>
      </w:r>
      <w:r w:rsidRPr="00176DAD">
        <w:rPr>
          <w:sz w:val="22"/>
          <w:szCs w:val="22"/>
        </w:rPr>
        <w:t xml:space="preserve"> тыс.</w:t>
      </w:r>
      <w:r w:rsidR="004E4CDE" w:rsidRPr="00176DAD">
        <w:rPr>
          <w:sz w:val="22"/>
          <w:szCs w:val="22"/>
        </w:rPr>
        <w:t xml:space="preserve"> </w:t>
      </w:r>
      <w:r w:rsidRPr="00176DAD">
        <w:rPr>
          <w:sz w:val="22"/>
          <w:szCs w:val="22"/>
        </w:rPr>
        <w:t>рублей.</w:t>
      </w:r>
    </w:p>
    <w:p w:rsidR="00E465E7" w:rsidRPr="00176DAD" w:rsidRDefault="006C040C" w:rsidP="00E465E7">
      <w:pPr>
        <w:autoSpaceDE w:val="0"/>
        <w:autoSpaceDN w:val="0"/>
        <w:adjustRightInd w:val="0"/>
        <w:spacing w:line="252" w:lineRule="auto"/>
        <w:ind w:firstLine="539"/>
        <w:jc w:val="both"/>
        <w:rPr>
          <w:sz w:val="22"/>
          <w:szCs w:val="22"/>
        </w:rPr>
      </w:pPr>
      <w:r w:rsidRPr="00176DAD">
        <w:rPr>
          <w:sz w:val="22"/>
          <w:szCs w:val="22"/>
        </w:rPr>
        <w:t>2</w:t>
      </w:r>
      <w:r w:rsidR="00E465E7" w:rsidRPr="00176DAD">
        <w:rPr>
          <w:sz w:val="22"/>
          <w:szCs w:val="22"/>
        </w:rPr>
        <w:t>. Установить, что в 202</w:t>
      </w:r>
      <w:r w:rsidR="00EB75E2" w:rsidRPr="00176DAD">
        <w:rPr>
          <w:sz w:val="22"/>
          <w:szCs w:val="22"/>
        </w:rPr>
        <w:t>1</w:t>
      </w:r>
      <w:r w:rsidR="00E465E7" w:rsidRPr="00176DAD">
        <w:rPr>
          <w:sz w:val="22"/>
          <w:szCs w:val="22"/>
        </w:rPr>
        <w:t xml:space="preserve"> году муниципальные гарантии </w:t>
      </w:r>
      <w:proofErr w:type="spellStart"/>
      <w:r w:rsidR="00E465E7" w:rsidRPr="00176DAD">
        <w:rPr>
          <w:sz w:val="22"/>
          <w:szCs w:val="22"/>
        </w:rPr>
        <w:t>Сабанчеевского</w:t>
      </w:r>
      <w:proofErr w:type="spellEnd"/>
      <w:r w:rsidR="00E465E7" w:rsidRPr="00176DAD">
        <w:rPr>
          <w:sz w:val="22"/>
          <w:szCs w:val="22"/>
        </w:rPr>
        <w:t xml:space="preserve"> сельского поселения не предоставляются.</w:t>
      </w:r>
    </w:p>
    <w:p w:rsidR="00E465E7" w:rsidRPr="00176DAD" w:rsidRDefault="006C040C" w:rsidP="00E465E7">
      <w:pPr>
        <w:autoSpaceDE w:val="0"/>
        <w:autoSpaceDN w:val="0"/>
        <w:adjustRightInd w:val="0"/>
        <w:spacing w:line="252" w:lineRule="auto"/>
        <w:ind w:firstLine="539"/>
        <w:jc w:val="both"/>
        <w:rPr>
          <w:sz w:val="22"/>
          <w:szCs w:val="22"/>
        </w:rPr>
      </w:pPr>
      <w:r w:rsidRPr="00176DAD">
        <w:rPr>
          <w:sz w:val="22"/>
          <w:szCs w:val="22"/>
        </w:rPr>
        <w:t>3</w:t>
      </w:r>
      <w:r w:rsidR="00E465E7" w:rsidRPr="00176DAD">
        <w:rPr>
          <w:sz w:val="22"/>
          <w:szCs w:val="22"/>
        </w:rPr>
        <w:t>. Установить, что в 202</w:t>
      </w:r>
      <w:r w:rsidR="00EB75E2" w:rsidRPr="00176DAD">
        <w:rPr>
          <w:sz w:val="22"/>
          <w:szCs w:val="22"/>
        </w:rPr>
        <w:t>1</w:t>
      </w:r>
      <w:r w:rsidR="00E465E7" w:rsidRPr="00176DAD">
        <w:rPr>
          <w:sz w:val="22"/>
          <w:szCs w:val="22"/>
        </w:rPr>
        <w:t xml:space="preserve"> году предельный объем заимствований </w:t>
      </w:r>
      <w:proofErr w:type="spellStart"/>
      <w:r w:rsidR="00E465E7" w:rsidRPr="00176DAD">
        <w:rPr>
          <w:sz w:val="22"/>
          <w:szCs w:val="22"/>
        </w:rPr>
        <w:t>Сабанчеевского</w:t>
      </w:r>
      <w:proofErr w:type="spellEnd"/>
      <w:r w:rsidR="00E465E7" w:rsidRPr="00176DAD">
        <w:rPr>
          <w:sz w:val="22"/>
          <w:szCs w:val="22"/>
        </w:rPr>
        <w:t xml:space="preserve"> сельского поселения  составит в 202</w:t>
      </w:r>
      <w:r w:rsidR="00EB75E2" w:rsidRPr="00176DAD">
        <w:rPr>
          <w:sz w:val="22"/>
          <w:szCs w:val="22"/>
        </w:rPr>
        <w:t>1</w:t>
      </w:r>
      <w:r w:rsidR="00E465E7" w:rsidRPr="00176DAD">
        <w:rPr>
          <w:sz w:val="22"/>
          <w:szCs w:val="22"/>
        </w:rPr>
        <w:t xml:space="preserve"> г.- </w:t>
      </w:r>
      <w:r w:rsidRPr="00176DAD">
        <w:rPr>
          <w:sz w:val="22"/>
          <w:szCs w:val="22"/>
        </w:rPr>
        <w:t>75,1</w:t>
      </w:r>
      <w:r w:rsidR="00E465E7" w:rsidRPr="00176DAD">
        <w:rPr>
          <w:sz w:val="22"/>
          <w:szCs w:val="22"/>
        </w:rPr>
        <w:t xml:space="preserve"> тыс. рублей, в 202</w:t>
      </w:r>
      <w:r w:rsidR="00EB75E2" w:rsidRPr="00176DAD">
        <w:rPr>
          <w:sz w:val="22"/>
          <w:szCs w:val="22"/>
        </w:rPr>
        <w:t>2</w:t>
      </w:r>
      <w:r w:rsidR="00E465E7" w:rsidRPr="00176DAD">
        <w:rPr>
          <w:sz w:val="22"/>
          <w:szCs w:val="22"/>
        </w:rPr>
        <w:t xml:space="preserve"> году – </w:t>
      </w:r>
      <w:r w:rsidRPr="00176DAD">
        <w:rPr>
          <w:sz w:val="22"/>
          <w:szCs w:val="22"/>
        </w:rPr>
        <w:t>76,4</w:t>
      </w:r>
      <w:r w:rsidR="00E465E7" w:rsidRPr="00176DAD">
        <w:rPr>
          <w:sz w:val="22"/>
          <w:szCs w:val="22"/>
        </w:rPr>
        <w:t xml:space="preserve"> тыс.</w:t>
      </w:r>
      <w:r w:rsidR="004E4CDE" w:rsidRPr="00176DAD">
        <w:rPr>
          <w:sz w:val="22"/>
          <w:szCs w:val="22"/>
        </w:rPr>
        <w:t xml:space="preserve"> </w:t>
      </w:r>
      <w:r w:rsidR="00E465E7" w:rsidRPr="00176DAD">
        <w:rPr>
          <w:sz w:val="22"/>
          <w:szCs w:val="22"/>
        </w:rPr>
        <w:t>рублей, в 202</w:t>
      </w:r>
      <w:r w:rsidR="00EB75E2" w:rsidRPr="00176DAD">
        <w:rPr>
          <w:sz w:val="22"/>
          <w:szCs w:val="22"/>
        </w:rPr>
        <w:t>3</w:t>
      </w:r>
      <w:r w:rsidR="00E465E7" w:rsidRPr="00176DAD">
        <w:rPr>
          <w:sz w:val="22"/>
          <w:szCs w:val="22"/>
        </w:rPr>
        <w:t xml:space="preserve">году- </w:t>
      </w:r>
      <w:r w:rsidRPr="00176DAD">
        <w:rPr>
          <w:sz w:val="22"/>
          <w:szCs w:val="22"/>
        </w:rPr>
        <w:t>77,7</w:t>
      </w:r>
      <w:r w:rsidR="00E465E7" w:rsidRPr="00176DAD">
        <w:rPr>
          <w:sz w:val="22"/>
          <w:szCs w:val="22"/>
        </w:rPr>
        <w:t xml:space="preserve"> тыс.</w:t>
      </w:r>
      <w:r w:rsidR="004E4CDE" w:rsidRPr="00176DAD">
        <w:rPr>
          <w:sz w:val="22"/>
          <w:szCs w:val="22"/>
        </w:rPr>
        <w:t xml:space="preserve"> </w:t>
      </w:r>
      <w:r w:rsidR="00E465E7" w:rsidRPr="00176DAD">
        <w:rPr>
          <w:sz w:val="22"/>
          <w:szCs w:val="22"/>
        </w:rPr>
        <w:t>рублей.</w:t>
      </w:r>
    </w:p>
    <w:p w:rsidR="00E465E7" w:rsidRPr="00176DAD" w:rsidRDefault="00E465E7" w:rsidP="00E465E7">
      <w:pPr>
        <w:autoSpaceDE w:val="0"/>
        <w:autoSpaceDN w:val="0"/>
        <w:spacing w:line="252" w:lineRule="auto"/>
        <w:rPr>
          <w:bCs/>
          <w:color w:val="FF00FF"/>
          <w:sz w:val="22"/>
          <w:szCs w:val="22"/>
        </w:rPr>
      </w:pPr>
    </w:p>
    <w:p w:rsidR="00E465E7" w:rsidRPr="00176DAD" w:rsidRDefault="00E465E7" w:rsidP="00E465E7">
      <w:pPr>
        <w:autoSpaceDE w:val="0"/>
        <w:autoSpaceDN w:val="0"/>
        <w:spacing w:line="252" w:lineRule="auto"/>
        <w:ind w:firstLine="540"/>
        <w:rPr>
          <w:b/>
          <w:bCs/>
          <w:sz w:val="22"/>
          <w:szCs w:val="22"/>
        </w:rPr>
      </w:pPr>
      <w:r w:rsidRPr="00176DAD">
        <w:rPr>
          <w:b/>
          <w:bCs/>
          <w:sz w:val="22"/>
          <w:szCs w:val="22"/>
        </w:rPr>
        <w:t>Статья 1</w:t>
      </w:r>
      <w:r w:rsidR="00C662F4" w:rsidRPr="00176DAD">
        <w:rPr>
          <w:b/>
          <w:bCs/>
          <w:sz w:val="22"/>
          <w:szCs w:val="22"/>
        </w:rPr>
        <w:t>3</w:t>
      </w:r>
      <w:r w:rsidRPr="00176DAD">
        <w:rPr>
          <w:b/>
          <w:bCs/>
          <w:sz w:val="22"/>
          <w:szCs w:val="22"/>
        </w:rPr>
        <w:t>.</w:t>
      </w:r>
      <w:r w:rsidRPr="00176DAD">
        <w:rPr>
          <w:bCs/>
          <w:sz w:val="22"/>
          <w:szCs w:val="22"/>
        </w:rPr>
        <w:t xml:space="preserve"> </w:t>
      </w:r>
      <w:r w:rsidRPr="00176DAD">
        <w:rPr>
          <w:b/>
          <w:bCs/>
          <w:sz w:val="22"/>
          <w:szCs w:val="22"/>
        </w:rPr>
        <w:t>Вступление настоящего Решения в силу</w:t>
      </w:r>
    </w:p>
    <w:p w:rsidR="00E465E7" w:rsidRPr="00176DAD" w:rsidRDefault="00E465E7" w:rsidP="00E465E7">
      <w:pPr>
        <w:autoSpaceDE w:val="0"/>
        <w:autoSpaceDN w:val="0"/>
        <w:spacing w:line="252" w:lineRule="auto"/>
        <w:rPr>
          <w:bCs/>
          <w:sz w:val="22"/>
          <w:szCs w:val="22"/>
        </w:rPr>
      </w:pPr>
      <w:r w:rsidRPr="00176DAD">
        <w:rPr>
          <w:bCs/>
          <w:sz w:val="22"/>
          <w:szCs w:val="22"/>
        </w:rPr>
        <w:t xml:space="preserve">Настоящее Решение вступает в силу с </w:t>
      </w:r>
      <w:r w:rsidR="0012462A" w:rsidRPr="00176DAD">
        <w:rPr>
          <w:bCs/>
          <w:sz w:val="22"/>
          <w:szCs w:val="22"/>
        </w:rPr>
        <w:t xml:space="preserve"> 1 января 2021года.</w:t>
      </w:r>
    </w:p>
    <w:p w:rsidR="00E465E7" w:rsidRPr="00176DAD" w:rsidRDefault="00E465E7" w:rsidP="00E465E7">
      <w:pPr>
        <w:autoSpaceDE w:val="0"/>
        <w:autoSpaceDN w:val="0"/>
        <w:spacing w:line="252" w:lineRule="auto"/>
        <w:ind w:firstLine="540"/>
        <w:rPr>
          <w:bCs/>
          <w:sz w:val="22"/>
          <w:szCs w:val="22"/>
        </w:rPr>
      </w:pPr>
    </w:p>
    <w:p w:rsidR="00E465E7" w:rsidRPr="00176DAD" w:rsidRDefault="00E465E7" w:rsidP="00E465E7">
      <w:pPr>
        <w:pStyle w:val="ConsPlusNormal"/>
        <w:widowControl/>
        <w:ind w:firstLine="540"/>
        <w:rPr>
          <w:rFonts w:ascii="Times New Roman" w:hAnsi="Times New Roman" w:cs="Times New Roman"/>
          <w:b/>
          <w:sz w:val="22"/>
          <w:szCs w:val="22"/>
        </w:rPr>
      </w:pPr>
      <w:r w:rsidRPr="00176DAD">
        <w:rPr>
          <w:rFonts w:ascii="Times New Roman" w:hAnsi="Times New Roman" w:cs="Times New Roman"/>
          <w:b/>
          <w:sz w:val="22"/>
          <w:szCs w:val="22"/>
        </w:rPr>
        <w:t>Статья 1</w:t>
      </w:r>
      <w:r w:rsidR="00C662F4" w:rsidRPr="00176DAD">
        <w:rPr>
          <w:rFonts w:ascii="Times New Roman" w:hAnsi="Times New Roman" w:cs="Times New Roman"/>
          <w:b/>
          <w:sz w:val="22"/>
          <w:szCs w:val="22"/>
        </w:rPr>
        <w:t>4</w:t>
      </w:r>
      <w:r w:rsidRPr="00176DAD">
        <w:rPr>
          <w:rFonts w:ascii="Times New Roman" w:hAnsi="Times New Roman" w:cs="Times New Roman"/>
          <w:b/>
          <w:sz w:val="22"/>
          <w:szCs w:val="22"/>
        </w:rPr>
        <w:t>.</w:t>
      </w:r>
      <w:r w:rsidRPr="00176DAD">
        <w:rPr>
          <w:rFonts w:ascii="Times New Roman" w:hAnsi="Times New Roman" w:cs="Times New Roman"/>
          <w:sz w:val="22"/>
          <w:szCs w:val="22"/>
        </w:rPr>
        <w:t xml:space="preserve"> </w:t>
      </w:r>
      <w:r w:rsidRPr="00176DAD">
        <w:rPr>
          <w:rFonts w:ascii="Times New Roman" w:hAnsi="Times New Roman" w:cs="Times New Roman"/>
          <w:b/>
          <w:sz w:val="22"/>
          <w:szCs w:val="22"/>
        </w:rPr>
        <w:t xml:space="preserve">Действие нормативных правовых актов </w:t>
      </w:r>
      <w:proofErr w:type="spellStart"/>
      <w:r w:rsidRPr="00176DAD">
        <w:rPr>
          <w:rFonts w:ascii="Times New Roman" w:hAnsi="Times New Roman" w:cs="Times New Roman"/>
          <w:b/>
          <w:sz w:val="22"/>
          <w:szCs w:val="22"/>
        </w:rPr>
        <w:t>Сабанчеевского</w:t>
      </w:r>
      <w:proofErr w:type="spellEnd"/>
      <w:r w:rsidRPr="00176DAD">
        <w:rPr>
          <w:rFonts w:ascii="Times New Roman" w:hAnsi="Times New Roman" w:cs="Times New Roman"/>
          <w:b/>
          <w:sz w:val="22"/>
          <w:szCs w:val="22"/>
        </w:rPr>
        <w:t xml:space="preserve"> сельского поселения</w:t>
      </w:r>
    </w:p>
    <w:p w:rsidR="00E465E7" w:rsidRPr="00176DAD" w:rsidRDefault="00E465E7" w:rsidP="00E465E7">
      <w:pPr>
        <w:pStyle w:val="ConsPlusNormal"/>
        <w:widowControl/>
        <w:ind w:firstLine="540"/>
        <w:rPr>
          <w:rFonts w:ascii="Times New Roman" w:hAnsi="Times New Roman" w:cs="Times New Roman"/>
          <w:color w:val="000000" w:themeColor="text1"/>
          <w:sz w:val="22"/>
          <w:szCs w:val="22"/>
        </w:rPr>
      </w:pPr>
      <w:r w:rsidRPr="00176DAD">
        <w:rPr>
          <w:rFonts w:ascii="Times New Roman" w:hAnsi="Times New Roman" w:cs="Times New Roman"/>
          <w:color w:val="000000" w:themeColor="text1"/>
          <w:sz w:val="22"/>
          <w:szCs w:val="22"/>
        </w:rPr>
        <w:t xml:space="preserve">Установить, что нормативные правовые акты Администрации </w:t>
      </w:r>
      <w:proofErr w:type="spellStart"/>
      <w:r w:rsidRPr="00176DAD">
        <w:rPr>
          <w:rFonts w:ascii="Times New Roman" w:hAnsi="Times New Roman" w:cs="Times New Roman"/>
          <w:color w:val="000000" w:themeColor="text1"/>
          <w:sz w:val="22"/>
          <w:szCs w:val="22"/>
        </w:rPr>
        <w:t>Саб</w:t>
      </w:r>
      <w:r w:rsidR="00DE1A23" w:rsidRPr="00176DAD">
        <w:rPr>
          <w:rFonts w:ascii="Times New Roman" w:hAnsi="Times New Roman" w:cs="Times New Roman"/>
          <w:color w:val="000000" w:themeColor="text1"/>
          <w:sz w:val="22"/>
          <w:szCs w:val="22"/>
        </w:rPr>
        <w:t>анчеевского</w:t>
      </w:r>
      <w:proofErr w:type="spellEnd"/>
      <w:r w:rsidR="00DE1A23" w:rsidRPr="00176DAD">
        <w:rPr>
          <w:rFonts w:ascii="Times New Roman" w:hAnsi="Times New Roman" w:cs="Times New Roman"/>
          <w:color w:val="000000" w:themeColor="text1"/>
          <w:sz w:val="22"/>
          <w:szCs w:val="22"/>
        </w:rPr>
        <w:t xml:space="preserve"> сельского поселения, </w:t>
      </w:r>
      <w:r w:rsidRPr="00176DAD">
        <w:rPr>
          <w:rFonts w:ascii="Times New Roman" w:hAnsi="Times New Roman" w:cs="Times New Roman"/>
          <w:color w:val="000000" w:themeColor="text1"/>
          <w:sz w:val="22"/>
          <w:szCs w:val="22"/>
        </w:rPr>
        <w:t xml:space="preserve">принятые на основе и во исполнение Решений Совета депутатов </w:t>
      </w:r>
      <w:proofErr w:type="spellStart"/>
      <w:r w:rsidRPr="00176DAD">
        <w:rPr>
          <w:rFonts w:ascii="Times New Roman" w:hAnsi="Times New Roman" w:cs="Times New Roman"/>
          <w:color w:val="000000" w:themeColor="text1"/>
          <w:sz w:val="22"/>
          <w:szCs w:val="22"/>
        </w:rPr>
        <w:t>Сабанчеевского</w:t>
      </w:r>
      <w:proofErr w:type="spellEnd"/>
      <w:r w:rsidRPr="00176DAD">
        <w:rPr>
          <w:rFonts w:ascii="Times New Roman" w:hAnsi="Times New Roman" w:cs="Times New Roman"/>
          <w:color w:val="000000" w:themeColor="text1"/>
          <w:sz w:val="22"/>
          <w:szCs w:val="22"/>
        </w:rPr>
        <w:t xml:space="preserve"> сельского </w:t>
      </w:r>
      <w:r w:rsidR="00FE3F9C" w:rsidRPr="00176DAD">
        <w:rPr>
          <w:rFonts w:ascii="Times New Roman" w:hAnsi="Times New Roman" w:cs="Times New Roman"/>
          <w:color w:val="000000" w:themeColor="text1"/>
          <w:sz w:val="22"/>
          <w:szCs w:val="22"/>
        </w:rPr>
        <w:t xml:space="preserve">поселения </w:t>
      </w:r>
      <w:r w:rsidR="00DE1A23" w:rsidRPr="00176DAD">
        <w:rPr>
          <w:rFonts w:ascii="Times New Roman" w:hAnsi="Times New Roman" w:cs="Times New Roman"/>
          <w:color w:val="000000" w:themeColor="text1"/>
          <w:sz w:val="22"/>
          <w:szCs w:val="22"/>
        </w:rPr>
        <w:t>о бюджете</w:t>
      </w:r>
      <w:r w:rsidR="0058683C" w:rsidRPr="00176DAD">
        <w:rPr>
          <w:rFonts w:ascii="Times New Roman" w:hAnsi="Times New Roman" w:cs="Times New Roman"/>
          <w:color w:val="000000" w:themeColor="text1"/>
          <w:sz w:val="22"/>
          <w:szCs w:val="22"/>
        </w:rPr>
        <w:t xml:space="preserve"> </w:t>
      </w:r>
      <w:proofErr w:type="spellStart"/>
      <w:r w:rsidR="0058683C" w:rsidRPr="00176DAD">
        <w:rPr>
          <w:rFonts w:ascii="Times New Roman" w:hAnsi="Times New Roman" w:cs="Times New Roman"/>
          <w:color w:val="000000" w:themeColor="text1"/>
          <w:sz w:val="22"/>
          <w:szCs w:val="22"/>
        </w:rPr>
        <w:t>Сабанчеевского</w:t>
      </w:r>
      <w:proofErr w:type="spellEnd"/>
      <w:r w:rsidR="0058683C" w:rsidRPr="00176DAD">
        <w:rPr>
          <w:rFonts w:ascii="Times New Roman" w:hAnsi="Times New Roman" w:cs="Times New Roman"/>
          <w:color w:val="000000" w:themeColor="text1"/>
          <w:sz w:val="22"/>
          <w:szCs w:val="22"/>
        </w:rPr>
        <w:t xml:space="preserve"> сельского поселения</w:t>
      </w:r>
      <w:r w:rsidR="00DE1A23" w:rsidRPr="00176DAD">
        <w:rPr>
          <w:rFonts w:ascii="Times New Roman" w:hAnsi="Times New Roman" w:cs="Times New Roman"/>
          <w:color w:val="000000" w:themeColor="text1"/>
          <w:sz w:val="22"/>
          <w:szCs w:val="22"/>
        </w:rPr>
        <w:t xml:space="preserve"> </w:t>
      </w:r>
      <w:r w:rsidRPr="00176DAD">
        <w:rPr>
          <w:rFonts w:ascii="Times New Roman" w:hAnsi="Times New Roman" w:cs="Times New Roman"/>
          <w:color w:val="000000" w:themeColor="text1"/>
          <w:sz w:val="22"/>
          <w:szCs w:val="22"/>
        </w:rPr>
        <w:t>действуют в части, не противоречащей настоящему Решению.</w:t>
      </w:r>
    </w:p>
    <w:p w:rsidR="00E465E7" w:rsidRPr="00176DAD" w:rsidRDefault="00E465E7" w:rsidP="00E465E7">
      <w:pPr>
        <w:pStyle w:val="ConsNormal"/>
        <w:ind w:right="0" w:firstLine="0"/>
        <w:jc w:val="both"/>
        <w:rPr>
          <w:rFonts w:ascii="Times New Roman" w:hAnsi="Times New Roman" w:cs="Times New Roman"/>
          <w:color w:val="000000" w:themeColor="text1"/>
          <w:sz w:val="22"/>
          <w:szCs w:val="22"/>
        </w:rPr>
      </w:pPr>
    </w:p>
    <w:p w:rsidR="00E465E7" w:rsidRPr="00176DAD" w:rsidRDefault="00E465E7" w:rsidP="00E465E7">
      <w:pPr>
        <w:pStyle w:val="ConsNormal"/>
        <w:ind w:right="0" w:firstLine="0"/>
        <w:jc w:val="both"/>
        <w:rPr>
          <w:rFonts w:ascii="Times New Roman" w:hAnsi="Times New Roman" w:cs="Times New Roman"/>
          <w:sz w:val="22"/>
          <w:szCs w:val="22"/>
        </w:rPr>
      </w:pPr>
    </w:p>
    <w:p w:rsidR="00E465E7" w:rsidRPr="00176DAD" w:rsidRDefault="00E465E7" w:rsidP="00E465E7">
      <w:pPr>
        <w:pStyle w:val="ConsNormal"/>
        <w:ind w:right="0" w:firstLine="0"/>
        <w:jc w:val="both"/>
        <w:rPr>
          <w:rFonts w:ascii="Times New Roman" w:hAnsi="Times New Roman" w:cs="Times New Roman"/>
          <w:sz w:val="22"/>
          <w:szCs w:val="22"/>
        </w:rPr>
      </w:pPr>
    </w:p>
    <w:p w:rsidR="00E465E7" w:rsidRPr="00176DAD" w:rsidRDefault="00E465E7" w:rsidP="00E465E7">
      <w:pPr>
        <w:pStyle w:val="ConsNormal"/>
        <w:ind w:left="708" w:right="0" w:hanging="708"/>
        <w:jc w:val="both"/>
        <w:rPr>
          <w:rFonts w:ascii="Times New Roman" w:hAnsi="Times New Roman" w:cs="Times New Roman"/>
          <w:sz w:val="22"/>
          <w:szCs w:val="22"/>
        </w:rPr>
      </w:pPr>
      <w:r w:rsidRPr="00176DAD">
        <w:rPr>
          <w:rFonts w:ascii="Times New Roman" w:hAnsi="Times New Roman" w:cs="Times New Roman"/>
          <w:sz w:val="22"/>
          <w:szCs w:val="22"/>
        </w:rPr>
        <w:t xml:space="preserve">Глава </w:t>
      </w:r>
      <w:proofErr w:type="spellStart"/>
      <w:r w:rsidRPr="00176DAD">
        <w:rPr>
          <w:rFonts w:ascii="Times New Roman" w:hAnsi="Times New Roman" w:cs="Times New Roman"/>
          <w:sz w:val="22"/>
          <w:szCs w:val="22"/>
        </w:rPr>
        <w:t>Сабанчеевского</w:t>
      </w:r>
      <w:proofErr w:type="spellEnd"/>
      <w:r w:rsidRPr="00176DAD">
        <w:rPr>
          <w:rFonts w:ascii="Times New Roman" w:hAnsi="Times New Roman" w:cs="Times New Roman"/>
          <w:sz w:val="22"/>
          <w:szCs w:val="22"/>
        </w:rPr>
        <w:t xml:space="preserve"> </w:t>
      </w:r>
    </w:p>
    <w:p w:rsidR="00E465E7" w:rsidRPr="00176DAD" w:rsidRDefault="00E465E7" w:rsidP="00E465E7">
      <w:pPr>
        <w:pStyle w:val="ConsNormal"/>
        <w:ind w:left="708" w:right="0" w:hanging="708"/>
        <w:jc w:val="both"/>
        <w:rPr>
          <w:rFonts w:ascii="Times New Roman" w:hAnsi="Times New Roman" w:cs="Times New Roman"/>
          <w:sz w:val="22"/>
          <w:szCs w:val="22"/>
        </w:rPr>
      </w:pPr>
      <w:proofErr w:type="spellStart"/>
      <w:r w:rsidRPr="00176DAD">
        <w:rPr>
          <w:rFonts w:ascii="Times New Roman" w:hAnsi="Times New Roman" w:cs="Times New Roman"/>
          <w:sz w:val="22"/>
          <w:szCs w:val="22"/>
        </w:rPr>
        <w:t>селького</w:t>
      </w:r>
      <w:proofErr w:type="spellEnd"/>
      <w:r w:rsidRPr="00176DAD">
        <w:rPr>
          <w:rFonts w:ascii="Times New Roman" w:hAnsi="Times New Roman" w:cs="Times New Roman"/>
          <w:sz w:val="22"/>
          <w:szCs w:val="22"/>
        </w:rPr>
        <w:t xml:space="preserve"> поселения                                                                  В.П. Сидоров</w:t>
      </w:r>
    </w:p>
    <w:p w:rsidR="00E465E7" w:rsidRPr="00176DAD" w:rsidRDefault="00E465E7" w:rsidP="00E465E7">
      <w:pPr>
        <w:rPr>
          <w:sz w:val="22"/>
          <w:szCs w:val="22"/>
        </w:rPr>
      </w:pPr>
    </w:p>
    <w:p w:rsidR="00E465E7" w:rsidRPr="00176DAD" w:rsidRDefault="00E465E7" w:rsidP="00E465E7">
      <w:pPr>
        <w:rPr>
          <w:sz w:val="22"/>
          <w:szCs w:val="22"/>
        </w:rPr>
      </w:pPr>
    </w:p>
    <w:p w:rsidR="00E465E7" w:rsidRPr="00176DAD" w:rsidRDefault="00E465E7" w:rsidP="00E465E7">
      <w:pPr>
        <w:rPr>
          <w:sz w:val="22"/>
          <w:szCs w:val="22"/>
        </w:rPr>
      </w:pPr>
    </w:p>
    <w:p w:rsidR="00E465E7" w:rsidRPr="00176DAD" w:rsidRDefault="00E465E7" w:rsidP="00E465E7">
      <w:pPr>
        <w:tabs>
          <w:tab w:val="left" w:pos="7140"/>
        </w:tabs>
        <w:jc w:val="right"/>
        <w:rPr>
          <w:sz w:val="22"/>
          <w:szCs w:val="22"/>
        </w:rPr>
      </w:pPr>
    </w:p>
    <w:p w:rsidR="00E465E7" w:rsidRPr="00176DAD" w:rsidRDefault="00E465E7" w:rsidP="00E465E7">
      <w:pPr>
        <w:tabs>
          <w:tab w:val="left" w:pos="7140"/>
        </w:tabs>
        <w:jc w:val="right"/>
        <w:rPr>
          <w:sz w:val="22"/>
          <w:szCs w:val="22"/>
        </w:rPr>
      </w:pPr>
    </w:p>
    <w:p w:rsidR="00E465E7" w:rsidRPr="00176DAD" w:rsidRDefault="00E465E7" w:rsidP="00E465E7">
      <w:pPr>
        <w:tabs>
          <w:tab w:val="left" w:pos="7140"/>
        </w:tabs>
        <w:jc w:val="right"/>
        <w:rPr>
          <w:sz w:val="22"/>
          <w:szCs w:val="22"/>
        </w:rPr>
      </w:pPr>
    </w:p>
    <w:p w:rsidR="00E465E7" w:rsidRPr="00176DAD" w:rsidRDefault="00E465E7" w:rsidP="00E465E7">
      <w:pPr>
        <w:tabs>
          <w:tab w:val="left" w:pos="7140"/>
        </w:tabs>
        <w:jc w:val="right"/>
        <w:rPr>
          <w:sz w:val="22"/>
          <w:szCs w:val="22"/>
        </w:rPr>
      </w:pPr>
    </w:p>
    <w:p w:rsidR="00E465E7" w:rsidRPr="00176DAD" w:rsidRDefault="00E465E7" w:rsidP="00E465E7">
      <w:pPr>
        <w:tabs>
          <w:tab w:val="left" w:pos="7140"/>
        </w:tabs>
        <w:jc w:val="right"/>
        <w:rPr>
          <w:sz w:val="22"/>
          <w:szCs w:val="22"/>
        </w:rPr>
      </w:pPr>
    </w:p>
    <w:p w:rsidR="00E465E7" w:rsidRPr="00176DAD" w:rsidRDefault="00E465E7" w:rsidP="00E465E7">
      <w:pPr>
        <w:tabs>
          <w:tab w:val="left" w:pos="7140"/>
        </w:tabs>
        <w:jc w:val="right"/>
        <w:rPr>
          <w:sz w:val="22"/>
          <w:szCs w:val="22"/>
        </w:rPr>
      </w:pPr>
    </w:p>
    <w:p w:rsidR="00E465E7" w:rsidRPr="00176DAD" w:rsidRDefault="00E465E7" w:rsidP="00E465E7">
      <w:pPr>
        <w:tabs>
          <w:tab w:val="left" w:pos="7140"/>
        </w:tabs>
        <w:jc w:val="right"/>
        <w:rPr>
          <w:sz w:val="22"/>
          <w:szCs w:val="22"/>
        </w:rPr>
      </w:pPr>
    </w:p>
    <w:p w:rsidR="00E465E7" w:rsidRPr="00176DAD" w:rsidRDefault="00EB156E" w:rsidP="00E465E7">
      <w:pPr>
        <w:tabs>
          <w:tab w:val="left" w:pos="7140"/>
        </w:tabs>
        <w:jc w:val="right"/>
        <w:rPr>
          <w:sz w:val="22"/>
          <w:szCs w:val="22"/>
        </w:rPr>
      </w:pPr>
      <w:r>
        <w:rPr>
          <w:sz w:val="22"/>
          <w:szCs w:val="22"/>
        </w:rPr>
        <w:t>П</w:t>
      </w:r>
      <w:r w:rsidR="00E465E7" w:rsidRPr="00176DAD">
        <w:rPr>
          <w:sz w:val="22"/>
          <w:szCs w:val="22"/>
        </w:rPr>
        <w:t>РИЛОЖЕНИЕ 1</w:t>
      </w:r>
    </w:p>
    <w:p w:rsidR="00E465E7" w:rsidRPr="00176DAD" w:rsidRDefault="00E465E7" w:rsidP="00E465E7">
      <w:pPr>
        <w:tabs>
          <w:tab w:val="left" w:pos="7140"/>
        </w:tabs>
        <w:jc w:val="right"/>
        <w:rPr>
          <w:sz w:val="22"/>
          <w:szCs w:val="22"/>
        </w:rPr>
      </w:pPr>
      <w:r w:rsidRPr="00176DAD">
        <w:rPr>
          <w:sz w:val="22"/>
          <w:szCs w:val="22"/>
        </w:rPr>
        <w:t>к решению Совета депутатов</w:t>
      </w:r>
    </w:p>
    <w:p w:rsidR="00E465E7" w:rsidRPr="00176DAD" w:rsidRDefault="00E465E7" w:rsidP="00E465E7">
      <w:pPr>
        <w:tabs>
          <w:tab w:val="left" w:pos="7140"/>
        </w:tabs>
        <w:jc w:val="right"/>
        <w:rPr>
          <w:sz w:val="22"/>
          <w:szCs w:val="22"/>
        </w:rPr>
      </w:pPr>
      <w:r w:rsidRPr="00176DAD">
        <w:rPr>
          <w:sz w:val="22"/>
          <w:szCs w:val="22"/>
        </w:rPr>
        <w:t xml:space="preserve"> </w:t>
      </w:r>
      <w:proofErr w:type="spellStart"/>
      <w:r w:rsidRPr="00176DAD">
        <w:rPr>
          <w:sz w:val="22"/>
          <w:szCs w:val="22"/>
        </w:rPr>
        <w:t>Сабанчеевского</w:t>
      </w:r>
      <w:proofErr w:type="spellEnd"/>
      <w:r w:rsidRPr="00176DAD">
        <w:rPr>
          <w:sz w:val="22"/>
          <w:szCs w:val="22"/>
        </w:rPr>
        <w:t xml:space="preserve"> сельского поселения</w:t>
      </w:r>
    </w:p>
    <w:p w:rsidR="00E465E7" w:rsidRPr="00176DAD" w:rsidRDefault="00E465E7" w:rsidP="00E465E7">
      <w:pPr>
        <w:tabs>
          <w:tab w:val="left" w:pos="7140"/>
        </w:tabs>
        <w:jc w:val="right"/>
        <w:rPr>
          <w:sz w:val="22"/>
          <w:szCs w:val="22"/>
        </w:rPr>
      </w:pPr>
      <w:r w:rsidRPr="00176DAD">
        <w:rPr>
          <w:sz w:val="22"/>
          <w:szCs w:val="22"/>
        </w:rPr>
        <w:t xml:space="preserve">От___________ </w:t>
      </w:r>
      <w:proofErr w:type="gramStart"/>
      <w:r w:rsidRPr="00176DAD">
        <w:rPr>
          <w:sz w:val="22"/>
          <w:szCs w:val="22"/>
        </w:rPr>
        <w:t>г</w:t>
      </w:r>
      <w:proofErr w:type="gramEnd"/>
      <w:r w:rsidRPr="00176DAD">
        <w:rPr>
          <w:sz w:val="22"/>
          <w:szCs w:val="22"/>
        </w:rPr>
        <w:t>. №______</w:t>
      </w:r>
    </w:p>
    <w:p w:rsidR="00E465E7" w:rsidRPr="00176DAD" w:rsidRDefault="00E465E7" w:rsidP="00E465E7">
      <w:pPr>
        <w:rPr>
          <w:sz w:val="22"/>
          <w:szCs w:val="22"/>
        </w:rPr>
      </w:pPr>
    </w:p>
    <w:p w:rsidR="00E465E7" w:rsidRPr="00176DAD" w:rsidRDefault="00E465E7" w:rsidP="00E465E7">
      <w:pPr>
        <w:rPr>
          <w:sz w:val="22"/>
          <w:szCs w:val="22"/>
        </w:rPr>
      </w:pPr>
    </w:p>
    <w:tbl>
      <w:tblPr>
        <w:tblW w:w="9930" w:type="dxa"/>
        <w:tblLayout w:type="fixed"/>
        <w:tblCellMar>
          <w:left w:w="30" w:type="dxa"/>
          <w:right w:w="30" w:type="dxa"/>
        </w:tblCellMar>
        <w:tblLook w:val="0000" w:firstRow="0" w:lastRow="0" w:firstColumn="0" w:lastColumn="0" w:noHBand="0" w:noVBand="0"/>
      </w:tblPr>
      <w:tblGrid>
        <w:gridCol w:w="1416"/>
        <w:gridCol w:w="3294"/>
        <w:gridCol w:w="5220"/>
      </w:tblGrid>
      <w:tr w:rsidR="00E465E7" w:rsidRPr="00176DAD" w:rsidTr="00D30C2F">
        <w:trPr>
          <w:trHeight w:val="192"/>
        </w:trPr>
        <w:tc>
          <w:tcPr>
            <w:tcW w:w="9930" w:type="dxa"/>
            <w:gridSpan w:val="3"/>
            <w:tcBorders>
              <w:top w:val="single" w:sz="2" w:space="0" w:color="000000"/>
              <w:left w:val="single" w:sz="2" w:space="0" w:color="000000"/>
              <w:bottom w:val="nil"/>
              <w:right w:val="single" w:sz="2" w:space="0" w:color="000000"/>
            </w:tcBorders>
          </w:tcPr>
          <w:p w:rsidR="00E465E7" w:rsidRPr="00176DAD" w:rsidRDefault="00E465E7" w:rsidP="00D30C2F">
            <w:pPr>
              <w:autoSpaceDE w:val="0"/>
              <w:autoSpaceDN w:val="0"/>
              <w:adjustRightInd w:val="0"/>
              <w:jc w:val="center"/>
              <w:rPr>
                <w:b/>
                <w:bCs/>
                <w:color w:val="000000"/>
                <w:sz w:val="22"/>
                <w:szCs w:val="22"/>
              </w:rPr>
            </w:pPr>
            <w:r w:rsidRPr="00176DAD">
              <w:rPr>
                <w:b/>
                <w:bCs/>
                <w:color w:val="000000"/>
                <w:sz w:val="22"/>
                <w:szCs w:val="22"/>
              </w:rPr>
              <w:t xml:space="preserve">Перечень и коды администраторов доходов бюджета </w:t>
            </w:r>
            <w:proofErr w:type="spellStart"/>
            <w:r w:rsidRPr="00176DAD">
              <w:rPr>
                <w:b/>
                <w:bCs/>
                <w:color w:val="000000"/>
                <w:sz w:val="22"/>
                <w:szCs w:val="22"/>
              </w:rPr>
              <w:t>Сабанчеевского</w:t>
            </w:r>
            <w:proofErr w:type="spellEnd"/>
            <w:r w:rsidRPr="00176DAD">
              <w:rPr>
                <w:b/>
                <w:bCs/>
                <w:color w:val="000000"/>
                <w:sz w:val="22"/>
                <w:szCs w:val="22"/>
              </w:rPr>
              <w:t xml:space="preserve"> сельского поселения - органов местного самоуправления поселения </w:t>
            </w:r>
          </w:p>
        </w:tc>
      </w:tr>
      <w:tr w:rsidR="00E465E7" w:rsidRPr="00176DAD" w:rsidTr="00D30C2F">
        <w:trPr>
          <w:trHeight w:val="192"/>
        </w:trPr>
        <w:tc>
          <w:tcPr>
            <w:tcW w:w="4710" w:type="dxa"/>
            <w:gridSpan w:val="2"/>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Код бюджетной классификации РФ</w:t>
            </w:r>
          </w:p>
        </w:tc>
        <w:tc>
          <w:tcPr>
            <w:tcW w:w="5220" w:type="dxa"/>
            <w:vMerge w:val="restart"/>
            <w:tcBorders>
              <w:top w:val="single" w:sz="6" w:space="0" w:color="auto"/>
              <w:left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 xml:space="preserve">Наименование </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администратора доходов</w:t>
            </w:r>
          </w:p>
        </w:tc>
        <w:tc>
          <w:tcPr>
            <w:tcW w:w="3294"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дохода местного бюджета</w:t>
            </w:r>
          </w:p>
        </w:tc>
        <w:tc>
          <w:tcPr>
            <w:tcW w:w="5220" w:type="dxa"/>
            <w:vMerge/>
            <w:tcBorders>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tc>
      </w:tr>
      <w:tr w:rsidR="00E465E7" w:rsidRPr="00176DAD" w:rsidTr="00D30C2F">
        <w:trPr>
          <w:trHeight w:val="192"/>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1</w:t>
            </w:r>
          </w:p>
        </w:tc>
        <w:tc>
          <w:tcPr>
            <w:tcW w:w="3294"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2</w:t>
            </w:r>
          </w:p>
        </w:tc>
        <w:tc>
          <w:tcPr>
            <w:tcW w:w="522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3</w:t>
            </w:r>
          </w:p>
        </w:tc>
      </w:tr>
      <w:tr w:rsidR="00E465E7" w:rsidRPr="00176DAD" w:rsidTr="00D30C2F">
        <w:trPr>
          <w:trHeight w:val="593"/>
        </w:trPr>
        <w:tc>
          <w:tcPr>
            <w:tcW w:w="9930" w:type="dxa"/>
            <w:gridSpan w:val="3"/>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bCs/>
                <w:color w:val="000000"/>
                <w:sz w:val="22"/>
                <w:szCs w:val="22"/>
              </w:rPr>
            </w:pPr>
            <w:r w:rsidRPr="00176DAD">
              <w:rPr>
                <w:bCs/>
                <w:color w:val="000000"/>
                <w:sz w:val="22"/>
                <w:szCs w:val="22"/>
              </w:rPr>
              <w:t xml:space="preserve">Администрация  </w:t>
            </w:r>
            <w:proofErr w:type="spellStart"/>
            <w:r w:rsidRPr="00176DAD">
              <w:rPr>
                <w:bCs/>
                <w:color w:val="000000"/>
                <w:sz w:val="22"/>
                <w:szCs w:val="22"/>
              </w:rPr>
              <w:t>Сабанчеевского</w:t>
            </w:r>
            <w:proofErr w:type="spellEnd"/>
            <w:r w:rsidRPr="00176DAD">
              <w:rPr>
                <w:bCs/>
                <w:color w:val="000000"/>
                <w:sz w:val="22"/>
                <w:szCs w:val="22"/>
              </w:rPr>
              <w:t xml:space="preserve"> сельского поселения</w:t>
            </w:r>
          </w:p>
          <w:p w:rsidR="00E465E7" w:rsidRPr="00176DAD" w:rsidRDefault="00E465E7" w:rsidP="00D30C2F">
            <w:pPr>
              <w:autoSpaceDE w:val="0"/>
              <w:autoSpaceDN w:val="0"/>
              <w:adjustRightInd w:val="0"/>
              <w:jc w:val="center"/>
              <w:rPr>
                <w:b/>
                <w:bCs/>
                <w:color w:val="000000"/>
                <w:sz w:val="22"/>
                <w:szCs w:val="22"/>
              </w:rPr>
            </w:pPr>
          </w:p>
        </w:tc>
      </w:tr>
      <w:tr w:rsidR="00E465E7" w:rsidRPr="00176DAD" w:rsidTr="00D30C2F">
        <w:trPr>
          <w:trHeight w:val="770"/>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20229999100000150</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Прочие субсидии бюджетам сельских поселений</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20230024100000150</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Субвенции бюджетам сельских поселений на выполнение передаваемых полномочий субъектов Российской Федерации</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20235118100000150</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E465E7" w:rsidRPr="00176DAD" w:rsidTr="00D30C2F">
        <w:trPr>
          <w:trHeight w:val="965"/>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20249999100000150</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 xml:space="preserve">Прочие межбюджетные </w:t>
            </w:r>
            <w:proofErr w:type="spellStart"/>
            <w:r w:rsidRPr="00176DAD">
              <w:rPr>
                <w:color w:val="000000"/>
                <w:sz w:val="22"/>
                <w:szCs w:val="22"/>
              </w:rPr>
              <w:t>трансферты</w:t>
            </w:r>
            <w:proofErr w:type="gramStart"/>
            <w:r w:rsidRPr="00176DAD">
              <w:rPr>
                <w:color w:val="000000"/>
                <w:sz w:val="22"/>
                <w:szCs w:val="22"/>
              </w:rPr>
              <w:t>,п</w:t>
            </w:r>
            <w:proofErr w:type="gramEnd"/>
            <w:r w:rsidRPr="00176DAD">
              <w:rPr>
                <w:color w:val="000000"/>
                <w:sz w:val="22"/>
                <w:szCs w:val="22"/>
              </w:rPr>
              <w:t>ередаваемые</w:t>
            </w:r>
            <w:proofErr w:type="spellEnd"/>
            <w:r w:rsidRPr="00176DAD">
              <w:rPr>
                <w:color w:val="000000"/>
                <w:sz w:val="22"/>
                <w:szCs w:val="22"/>
              </w:rPr>
              <w:t xml:space="preserve"> бюджетам сельских поселений</w:t>
            </w:r>
          </w:p>
        </w:tc>
      </w:tr>
      <w:tr w:rsidR="00E465E7" w:rsidRPr="00176DAD" w:rsidTr="00D30C2F">
        <w:trPr>
          <w:trHeight w:val="965"/>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20705030100000150</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Прочие безвозмездные поступления в бюджеты сельских поселений</w:t>
            </w:r>
          </w:p>
        </w:tc>
      </w:tr>
      <w:tr w:rsidR="00E465E7" w:rsidRPr="00176DAD" w:rsidTr="00D30C2F">
        <w:trPr>
          <w:trHeight w:val="578"/>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20805000100000150</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20215001100000151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Дотации бюджетам сельских поселений на выравнивание бюджетной обеспеченности</w:t>
            </w:r>
          </w:p>
        </w:tc>
      </w:tr>
      <w:tr w:rsidR="00E465E7" w:rsidRPr="00176DAD" w:rsidTr="00D30C2F">
        <w:trPr>
          <w:trHeight w:val="578"/>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20219999100000151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Прочие субсидии бюджетам сельских поселений</w:t>
            </w:r>
          </w:p>
        </w:tc>
      </w:tr>
      <w:tr w:rsidR="00E465E7" w:rsidRPr="00176DAD" w:rsidTr="00D30C2F">
        <w:trPr>
          <w:trHeight w:val="238"/>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20229999100000151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Прочие субсидии бюджетам сельских поселений</w:t>
            </w:r>
          </w:p>
        </w:tc>
      </w:tr>
      <w:tr w:rsidR="00E465E7" w:rsidRPr="00176DAD" w:rsidTr="00D30C2F">
        <w:trPr>
          <w:trHeight w:val="238"/>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20220041100000151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Субсидии бюджетам сельских поселений на строительство, модернизацию, ремонт и содержание автомобильных дорог общего использования, в том числе дорог в поселениях (за исключением автомобильных дорог федерального назначения)</w:t>
            </w:r>
          </w:p>
        </w:tc>
      </w:tr>
      <w:tr w:rsidR="00E465E7" w:rsidRPr="00176DAD" w:rsidTr="00D30C2F">
        <w:trPr>
          <w:trHeight w:val="192"/>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4"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20245146100000151</w:t>
            </w:r>
          </w:p>
        </w:tc>
        <w:tc>
          <w:tcPr>
            <w:tcW w:w="5220" w:type="dxa"/>
            <w:tcBorders>
              <w:top w:val="single" w:sz="6" w:space="0" w:color="auto"/>
              <w:left w:val="single" w:sz="6" w:space="0" w:color="auto"/>
              <w:bottom w:val="single" w:sz="4"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 xml:space="preserve">Межбюджетные трансферты, передаваемые бюджетам сельских поселений, на подключение общедоступных библиотек Российской Федерации к сети "Интернет" и развитие системы библиотечного </w:t>
            </w:r>
            <w:r w:rsidRPr="00176DAD">
              <w:rPr>
                <w:color w:val="000000"/>
                <w:sz w:val="22"/>
                <w:szCs w:val="22"/>
              </w:rPr>
              <w:lastRenderedPageBreak/>
              <w:t>дела с учетом задачи расширения информационных технологий и оцифровки</w:t>
            </w:r>
          </w:p>
        </w:tc>
      </w:tr>
      <w:tr w:rsidR="00E465E7" w:rsidRPr="00176DAD" w:rsidTr="00D30C2F">
        <w:trPr>
          <w:trHeight w:val="192"/>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lastRenderedPageBreak/>
              <w:t>926</w:t>
            </w:r>
          </w:p>
        </w:tc>
        <w:tc>
          <w:tcPr>
            <w:tcW w:w="3294" w:type="dxa"/>
            <w:tcBorders>
              <w:top w:val="single" w:sz="4"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20230024100000151</w:t>
            </w:r>
          </w:p>
        </w:tc>
        <w:tc>
          <w:tcPr>
            <w:tcW w:w="5220" w:type="dxa"/>
            <w:tcBorders>
              <w:top w:val="single" w:sz="4"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Субвенции бюджетам сельских поселений на выполнение передаваемых полномочий субъектов Российской Федерации</w:t>
            </w:r>
          </w:p>
        </w:tc>
      </w:tr>
      <w:tr w:rsidR="00E465E7" w:rsidRPr="00176DAD" w:rsidTr="00D30C2F">
        <w:trPr>
          <w:trHeight w:val="238"/>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20235118100000151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r>
      <w:tr w:rsidR="00E465E7" w:rsidRPr="00176DAD" w:rsidTr="00D30C2F">
        <w:trPr>
          <w:trHeight w:val="770"/>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20245144100000151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E465E7" w:rsidRPr="00176DAD" w:rsidTr="00D30C2F">
        <w:trPr>
          <w:trHeight w:val="578"/>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20240014100000151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E465E7" w:rsidRPr="00176DAD" w:rsidTr="00D30C2F">
        <w:trPr>
          <w:trHeight w:val="238"/>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20249999100000151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Прочие межбюджетные трансферты, передаваемые бюджетам сельских поселений</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20245160100000151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20290054100000151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Прочие безвозмездные поступления в бюджеты сельских поселений от бюджетов муниципальных районов</w:t>
            </w:r>
          </w:p>
        </w:tc>
      </w:tr>
      <w:tr w:rsidR="00E465E7" w:rsidRPr="00176DAD" w:rsidTr="00D30C2F">
        <w:trPr>
          <w:trHeight w:val="578"/>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20215001107510151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E465E7" w:rsidRPr="00176DAD" w:rsidTr="00D30C2F">
        <w:trPr>
          <w:trHeight w:val="770"/>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20240014104304151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(прочие мероприятия по благоустройству городских округов и поселений)</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20249999108019151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 xml:space="preserve">Прочие межбюджетные </w:t>
            </w:r>
            <w:proofErr w:type="spellStart"/>
            <w:r w:rsidRPr="00176DAD">
              <w:rPr>
                <w:color w:val="000000"/>
                <w:sz w:val="22"/>
                <w:szCs w:val="22"/>
              </w:rPr>
              <w:t>трансферты</w:t>
            </w:r>
            <w:proofErr w:type="gramStart"/>
            <w:r w:rsidRPr="00176DAD">
              <w:rPr>
                <w:color w:val="000000"/>
                <w:sz w:val="22"/>
                <w:szCs w:val="22"/>
              </w:rPr>
              <w:t>,п</w:t>
            </w:r>
            <w:proofErr w:type="gramEnd"/>
            <w:r w:rsidRPr="00176DAD">
              <w:rPr>
                <w:color w:val="000000"/>
                <w:sz w:val="22"/>
                <w:szCs w:val="22"/>
              </w:rPr>
              <w:t>ередаваемые</w:t>
            </w:r>
            <w:proofErr w:type="spellEnd"/>
            <w:r w:rsidRPr="00176DAD">
              <w:rPr>
                <w:color w:val="000000"/>
                <w:sz w:val="22"/>
                <w:szCs w:val="22"/>
              </w:rPr>
              <w:t xml:space="preserve"> бюджетам сельских поселений (резервный фонд Правительства Республики Мордовия)</w:t>
            </w:r>
          </w:p>
        </w:tc>
      </w:tr>
      <w:tr w:rsidR="00E465E7" w:rsidRPr="00176DAD" w:rsidTr="00D30C2F">
        <w:trPr>
          <w:trHeight w:val="770"/>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20229999107601151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Прочие субсидии бюджетам сельских поселений (</w:t>
            </w:r>
            <w:proofErr w:type="spellStart"/>
            <w:r w:rsidRPr="00176DAD">
              <w:rPr>
                <w:color w:val="000000"/>
                <w:sz w:val="22"/>
                <w:szCs w:val="22"/>
              </w:rPr>
              <w:t>софинансирование</w:t>
            </w:r>
            <w:proofErr w:type="spellEnd"/>
            <w:r w:rsidRPr="00176DAD">
              <w:rPr>
                <w:color w:val="000000"/>
                <w:sz w:val="22"/>
                <w:szCs w:val="22"/>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20240014104215151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w:t>
            </w:r>
            <w:r w:rsidRPr="00176DAD">
              <w:rPr>
                <w:color w:val="000000"/>
                <w:sz w:val="22"/>
                <w:szCs w:val="22"/>
              </w:rPr>
              <w:lastRenderedPageBreak/>
              <w:t>соглашениями (мероприятия в области строительства, архитектуры и градостроительства)</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58683C" w:rsidP="00D30C2F">
            <w:pPr>
              <w:autoSpaceDE w:val="0"/>
              <w:autoSpaceDN w:val="0"/>
              <w:adjustRightInd w:val="0"/>
              <w:jc w:val="center"/>
              <w:rPr>
                <w:color w:val="000000"/>
                <w:sz w:val="22"/>
                <w:szCs w:val="22"/>
              </w:rPr>
            </w:pPr>
            <w:r w:rsidRPr="00176DAD">
              <w:rPr>
                <w:color w:val="000000"/>
                <w:sz w:val="22"/>
                <w:szCs w:val="22"/>
              </w:rPr>
              <w:t>926</w:t>
            </w: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20235118105118151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r>
      <w:tr w:rsidR="00E465E7" w:rsidRPr="00176DAD" w:rsidTr="00D30C2F">
        <w:trPr>
          <w:trHeight w:val="238"/>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20230024107715151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E465E7" w:rsidRPr="00176DAD" w:rsidTr="00D30C2F">
        <w:trPr>
          <w:trHeight w:val="405"/>
        </w:trPr>
        <w:tc>
          <w:tcPr>
            <w:tcW w:w="1416" w:type="dxa"/>
            <w:tcBorders>
              <w:top w:val="single" w:sz="6" w:space="0" w:color="auto"/>
              <w:left w:val="single" w:sz="6" w:space="0" w:color="auto"/>
              <w:bottom w:val="single" w:sz="4"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4"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20240014104201151</w:t>
            </w:r>
          </w:p>
        </w:tc>
        <w:tc>
          <w:tcPr>
            <w:tcW w:w="5220" w:type="dxa"/>
            <w:tcBorders>
              <w:top w:val="single" w:sz="6" w:space="0" w:color="auto"/>
              <w:left w:val="single" w:sz="6" w:space="0" w:color="auto"/>
              <w:bottom w:val="single" w:sz="4"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 и искусственных сооружений на них)</w:t>
            </w:r>
          </w:p>
        </w:tc>
      </w:tr>
      <w:tr w:rsidR="00E465E7" w:rsidRPr="00176DAD" w:rsidTr="00D30C2F">
        <w:trPr>
          <w:trHeight w:val="555"/>
        </w:trPr>
        <w:tc>
          <w:tcPr>
            <w:tcW w:w="1416" w:type="dxa"/>
            <w:tcBorders>
              <w:top w:val="single" w:sz="4"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4"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20240014104421151</w:t>
            </w:r>
          </w:p>
        </w:tc>
        <w:tc>
          <w:tcPr>
            <w:tcW w:w="5220" w:type="dxa"/>
            <w:tcBorders>
              <w:top w:val="single" w:sz="4"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вопросам осуществления муниципального земельного контроля в границах поселения)</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20240014104410151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proofErr w:type="gramStart"/>
            <w:r w:rsidRPr="00176DAD">
              <w:rPr>
                <w:color w:val="000000"/>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w:t>
            </w:r>
            <w:proofErr w:type="gramEnd"/>
            <w:r w:rsidRPr="00176DAD">
              <w:rPr>
                <w:color w:val="000000"/>
                <w:sz w:val="22"/>
                <w:szCs w:val="22"/>
              </w:rPr>
              <w:t xml:space="preserve">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lastRenderedPageBreak/>
              <w:t>20240014104220151</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 xml:space="preserve">Межбюджетные трансферты, передаваемые бюджетам сельских поселений из бюджетов муниципальных районов на осуществление части </w:t>
            </w:r>
            <w:r w:rsidRPr="00176DAD">
              <w:rPr>
                <w:color w:val="000000"/>
                <w:sz w:val="22"/>
                <w:szCs w:val="22"/>
              </w:rPr>
              <w:lastRenderedPageBreak/>
              <w:t>полномочий по решению вопросов местного значения в соответствии с заключенными соглашениями (мероприятия по оценке недвижимости, признанию прав и регулированию отношений по муниципальной собственности)</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lastRenderedPageBreak/>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21805010100000180</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Доходы бюджетов сельских поселений от возврата бюджетными учреждениями остатков субсидий прошлых лет.</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20705030100000180</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Прочие безвозмездные поступления в бюджеты сельских поселений</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20805000100000180</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20215001100000150</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Дотации бюджетам сельских поселений на выравнивание бюджетной обеспеченности</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11105075100000120</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Доходы от сдачи в аренду имущества, составляющего казну сельских поселений (за исключением земельных участков)</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p>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8" w:right="27"/>
              <w:jc w:val="center"/>
              <w:rPr>
                <w:sz w:val="22"/>
                <w:szCs w:val="22"/>
              </w:rPr>
            </w:pPr>
            <w:r w:rsidRPr="00176DAD">
              <w:rPr>
                <w:color w:val="000000"/>
                <w:sz w:val="22"/>
                <w:szCs w:val="22"/>
              </w:rPr>
              <w:t>20227567100000150</w:t>
            </w:r>
          </w:p>
        </w:tc>
        <w:tc>
          <w:tcPr>
            <w:tcW w:w="5220" w:type="dxa"/>
            <w:tcBorders>
              <w:top w:val="single" w:sz="6" w:space="0" w:color="auto"/>
              <w:left w:val="single" w:sz="6" w:space="0" w:color="auto"/>
              <w:bottom w:val="single" w:sz="6" w:space="0" w:color="auto"/>
              <w:right w:val="single" w:sz="6" w:space="0" w:color="auto"/>
            </w:tcBorders>
            <w:vAlign w:val="center"/>
          </w:tcPr>
          <w:p w:rsidR="00E465E7" w:rsidRPr="00176DAD" w:rsidRDefault="00E465E7" w:rsidP="00D30C2F">
            <w:pPr>
              <w:widowControl w:val="0"/>
              <w:autoSpaceDE w:val="0"/>
              <w:autoSpaceDN w:val="0"/>
              <w:adjustRightInd w:val="0"/>
              <w:ind w:left="29" w:right="25"/>
              <w:jc w:val="center"/>
              <w:rPr>
                <w:sz w:val="22"/>
                <w:szCs w:val="22"/>
              </w:rPr>
            </w:pPr>
            <w:r w:rsidRPr="00176DAD">
              <w:rPr>
                <w:color w:val="000000"/>
                <w:sz w:val="22"/>
                <w:szCs w:val="22"/>
              </w:rPr>
              <w:t xml:space="preserve">Субсидии бюджетам сельских поселений на </w:t>
            </w:r>
            <w:proofErr w:type="spellStart"/>
            <w:r w:rsidRPr="00176DAD">
              <w:rPr>
                <w:color w:val="000000"/>
                <w:sz w:val="22"/>
                <w:szCs w:val="22"/>
              </w:rPr>
              <w:t>софинансирование</w:t>
            </w:r>
            <w:proofErr w:type="spellEnd"/>
            <w:r w:rsidRPr="00176DAD">
              <w:rPr>
                <w:color w:val="000000"/>
                <w:sz w:val="22"/>
                <w:szCs w:val="22"/>
              </w:rPr>
              <w:t xml:space="preserve"> капитальных вложений в объекты государственной (муниципальной) собственности в рамках обеспечения устойчивого развития сельских территорий</w:t>
            </w:r>
          </w:p>
        </w:tc>
      </w:tr>
      <w:tr w:rsidR="00E465E7" w:rsidRPr="00176DAD"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3294"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jc w:val="center"/>
              <w:rPr>
                <w:sz w:val="22"/>
                <w:szCs w:val="22"/>
              </w:rPr>
            </w:pPr>
            <w:r w:rsidRPr="00176DAD">
              <w:rPr>
                <w:sz w:val="22"/>
                <w:szCs w:val="22"/>
              </w:rPr>
              <w:t>11714030100000150</w:t>
            </w:r>
          </w:p>
        </w:tc>
        <w:tc>
          <w:tcPr>
            <w:tcW w:w="522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rPr>
                <w:sz w:val="22"/>
                <w:szCs w:val="22"/>
              </w:rPr>
            </w:pPr>
            <w:r w:rsidRPr="00176DAD">
              <w:rPr>
                <w:sz w:val="22"/>
                <w:szCs w:val="22"/>
              </w:rPr>
              <w:t>Средства самообложения граждан, зачисляемые в бюджеты сельских поселений</w:t>
            </w:r>
          </w:p>
        </w:tc>
      </w:tr>
    </w:tbl>
    <w:p w:rsidR="00E465E7" w:rsidRPr="00176DAD" w:rsidRDefault="00E465E7" w:rsidP="00E465E7">
      <w:pPr>
        <w:rPr>
          <w:sz w:val="22"/>
          <w:szCs w:val="22"/>
        </w:rPr>
      </w:pPr>
    </w:p>
    <w:p w:rsidR="00E465E7" w:rsidRPr="00176DAD" w:rsidRDefault="00E465E7" w:rsidP="00E465E7">
      <w:pPr>
        <w:rPr>
          <w:sz w:val="22"/>
          <w:szCs w:val="22"/>
        </w:rPr>
      </w:pPr>
    </w:p>
    <w:p w:rsidR="00E465E7" w:rsidRPr="00176DAD" w:rsidRDefault="00E465E7" w:rsidP="00E465E7">
      <w:pPr>
        <w:rPr>
          <w:sz w:val="22"/>
          <w:szCs w:val="22"/>
        </w:rPr>
      </w:pPr>
    </w:p>
    <w:p w:rsidR="0012462A" w:rsidRPr="00176DAD" w:rsidRDefault="0012462A" w:rsidP="00E465E7">
      <w:pPr>
        <w:tabs>
          <w:tab w:val="left" w:pos="7140"/>
        </w:tabs>
        <w:jc w:val="right"/>
        <w:rPr>
          <w:sz w:val="22"/>
          <w:szCs w:val="22"/>
        </w:rPr>
      </w:pPr>
    </w:p>
    <w:p w:rsidR="0012462A" w:rsidRPr="00176DAD" w:rsidRDefault="0012462A" w:rsidP="00E465E7">
      <w:pPr>
        <w:tabs>
          <w:tab w:val="left" w:pos="7140"/>
        </w:tabs>
        <w:jc w:val="right"/>
        <w:rPr>
          <w:sz w:val="22"/>
          <w:szCs w:val="22"/>
        </w:rPr>
      </w:pPr>
    </w:p>
    <w:p w:rsidR="0012462A" w:rsidRPr="00176DAD" w:rsidRDefault="0012462A"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B156E" w:rsidRDefault="00EB156E" w:rsidP="00E465E7">
      <w:pPr>
        <w:tabs>
          <w:tab w:val="left" w:pos="7140"/>
        </w:tabs>
        <w:jc w:val="right"/>
        <w:rPr>
          <w:sz w:val="22"/>
          <w:szCs w:val="22"/>
        </w:rPr>
      </w:pPr>
    </w:p>
    <w:p w:rsidR="00E465E7" w:rsidRPr="00176DAD" w:rsidRDefault="00E465E7" w:rsidP="00E465E7">
      <w:pPr>
        <w:tabs>
          <w:tab w:val="left" w:pos="7140"/>
        </w:tabs>
        <w:jc w:val="right"/>
        <w:rPr>
          <w:sz w:val="22"/>
          <w:szCs w:val="22"/>
        </w:rPr>
      </w:pPr>
      <w:r w:rsidRPr="00176DAD">
        <w:rPr>
          <w:sz w:val="22"/>
          <w:szCs w:val="22"/>
        </w:rPr>
        <w:t>ПРИЛОЖЕНИЕ</w:t>
      </w:r>
      <w:proofErr w:type="gramStart"/>
      <w:r w:rsidRPr="00176DAD">
        <w:rPr>
          <w:sz w:val="22"/>
          <w:szCs w:val="22"/>
        </w:rPr>
        <w:t>2</w:t>
      </w:r>
      <w:proofErr w:type="gramEnd"/>
    </w:p>
    <w:p w:rsidR="00E465E7" w:rsidRPr="00176DAD" w:rsidRDefault="00E465E7" w:rsidP="00E465E7">
      <w:pPr>
        <w:tabs>
          <w:tab w:val="left" w:pos="7140"/>
        </w:tabs>
        <w:jc w:val="right"/>
        <w:rPr>
          <w:sz w:val="22"/>
          <w:szCs w:val="22"/>
        </w:rPr>
      </w:pPr>
      <w:r w:rsidRPr="00176DAD">
        <w:rPr>
          <w:sz w:val="22"/>
          <w:szCs w:val="22"/>
        </w:rPr>
        <w:t>к проекту решения Совета депутатов</w:t>
      </w:r>
    </w:p>
    <w:p w:rsidR="00E465E7" w:rsidRPr="00176DAD" w:rsidRDefault="00E465E7" w:rsidP="00E465E7">
      <w:pPr>
        <w:tabs>
          <w:tab w:val="left" w:pos="7140"/>
        </w:tabs>
        <w:jc w:val="right"/>
        <w:rPr>
          <w:sz w:val="22"/>
          <w:szCs w:val="22"/>
        </w:rPr>
      </w:pPr>
      <w:r w:rsidRPr="00176DAD">
        <w:rPr>
          <w:sz w:val="22"/>
          <w:szCs w:val="22"/>
        </w:rPr>
        <w:t xml:space="preserve"> </w:t>
      </w:r>
      <w:proofErr w:type="spellStart"/>
      <w:r w:rsidRPr="00176DAD">
        <w:rPr>
          <w:sz w:val="22"/>
          <w:szCs w:val="22"/>
        </w:rPr>
        <w:t>Сабанчеевского</w:t>
      </w:r>
      <w:proofErr w:type="spellEnd"/>
      <w:r w:rsidRPr="00176DAD">
        <w:rPr>
          <w:sz w:val="22"/>
          <w:szCs w:val="22"/>
        </w:rPr>
        <w:t xml:space="preserve"> сельского поселения</w:t>
      </w:r>
    </w:p>
    <w:p w:rsidR="00E465E7" w:rsidRPr="00176DAD" w:rsidRDefault="00E465E7" w:rsidP="00E465E7">
      <w:pPr>
        <w:tabs>
          <w:tab w:val="left" w:pos="7140"/>
        </w:tabs>
        <w:jc w:val="right"/>
        <w:rPr>
          <w:sz w:val="22"/>
          <w:szCs w:val="22"/>
        </w:rPr>
      </w:pPr>
      <w:r w:rsidRPr="00176DAD">
        <w:rPr>
          <w:sz w:val="22"/>
          <w:szCs w:val="22"/>
        </w:rPr>
        <w:t xml:space="preserve">от                 № </w:t>
      </w:r>
    </w:p>
    <w:p w:rsidR="00E465E7" w:rsidRPr="00176DAD" w:rsidRDefault="00E465E7" w:rsidP="00E465E7">
      <w:pPr>
        <w:rPr>
          <w:sz w:val="22"/>
          <w:szCs w:val="22"/>
        </w:rPr>
      </w:pPr>
    </w:p>
    <w:p w:rsidR="00E465E7" w:rsidRPr="00176DAD" w:rsidRDefault="00E465E7" w:rsidP="00E465E7">
      <w:pPr>
        <w:rPr>
          <w:sz w:val="22"/>
          <w:szCs w:val="22"/>
        </w:rPr>
      </w:pPr>
    </w:p>
    <w:tbl>
      <w:tblPr>
        <w:tblW w:w="9750" w:type="dxa"/>
        <w:tblLayout w:type="fixed"/>
        <w:tblCellMar>
          <w:left w:w="30" w:type="dxa"/>
          <w:right w:w="30" w:type="dxa"/>
        </w:tblCellMar>
        <w:tblLook w:val="0000" w:firstRow="0" w:lastRow="0" w:firstColumn="0" w:lastColumn="0" w:noHBand="0" w:noVBand="0"/>
      </w:tblPr>
      <w:tblGrid>
        <w:gridCol w:w="1470"/>
        <w:gridCol w:w="2880"/>
        <w:gridCol w:w="5400"/>
      </w:tblGrid>
      <w:tr w:rsidR="00E465E7" w:rsidRPr="00176DAD" w:rsidTr="00D30C2F">
        <w:trPr>
          <w:trHeight w:val="581"/>
        </w:trPr>
        <w:tc>
          <w:tcPr>
            <w:tcW w:w="9750" w:type="dxa"/>
            <w:gridSpan w:val="3"/>
            <w:tcBorders>
              <w:top w:val="single" w:sz="2" w:space="0" w:color="000000"/>
              <w:left w:val="single" w:sz="2" w:space="0" w:color="000000"/>
              <w:bottom w:val="single" w:sz="2" w:space="0" w:color="000000"/>
              <w:right w:val="single" w:sz="2" w:space="0" w:color="000000"/>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 xml:space="preserve">Перечень </w:t>
            </w:r>
            <w:proofErr w:type="gramStart"/>
            <w:r w:rsidRPr="00176DAD">
              <w:rPr>
                <w:color w:val="000000"/>
                <w:sz w:val="22"/>
                <w:szCs w:val="22"/>
              </w:rPr>
              <w:t>администраторов источников внутреннего финансирования дефицита бюджета</w:t>
            </w:r>
            <w:proofErr w:type="gramEnd"/>
            <w:r w:rsidRPr="00176DAD">
              <w:rPr>
                <w:color w:val="000000"/>
                <w:sz w:val="22"/>
                <w:szCs w:val="22"/>
              </w:rPr>
              <w:t xml:space="preserve"> </w:t>
            </w:r>
            <w:proofErr w:type="spellStart"/>
            <w:r w:rsidRPr="00176DAD">
              <w:rPr>
                <w:color w:val="000000"/>
                <w:sz w:val="22"/>
                <w:szCs w:val="22"/>
              </w:rPr>
              <w:t>Сабанчеевского</w:t>
            </w:r>
            <w:proofErr w:type="spellEnd"/>
            <w:r w:rsidRPr="00176DAD">
              <w:rPr>
                <w:color w:val="000000"/>
                <w:sz w:val="22"/>
                <w:szCs w:val="22"/>
              </w:rPr>
              <w:t xml:space="preserve"> сельского поселения</w:t>
            </w:r>
          </w:p>
        </w:tc>
      </w:tr>
      <w:tr w:rsidR="00E465E7" w:rsidRPr="00176DAD" w:rsidTr="00D30C2F">
        <w:trPr>
          <w:trHeight w:val="226"/>
        </w:trPr>
        <w:tc>
          <w:tcPr>
            <w:tcW w:w="4350" w:type="dxa"/>
            <w:gridSpan w:val="2"/>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Код бюджетной классификации РФ</w:t>
            </w:r>
          </w:p>
        </w:tc>
        <w:tc>
          <w:tcPr>
            <w:tcW w:w="5400" w:type="dxa"/>
            <w:vMerge w:val="restart"/>
            <w:tcBorders>
              <w:top w:val="single" w:sz="6" w:space="0" w:color="auto"/>
              <w:left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 xml:space="preserve">Наименование </w:t>
            </w:r>
          </w:p>
        </w:tc>
      </w:tr>
      <w:tr w:rsidR="00E465E7" w:rsidRPr="00176DAD" w:rsidTr="00D30C2F">
        <w:trPr>
          <w:trHeight w:val="554"/>
        </w:trPr>
        <w:tc>
          <w:tcPr>
            <w:tcW w:w="147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администратора доходов</w:t>
            </w:r>
          </w:p>
        </w:tc>
        <w:tc>
          <w:tcPr>
            <w:tcW w:w="288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дохода местного бюджета</w:t>
            </w:r>
          </w:p>
        </w:tc>
        <w:tc>
          <w:tcPr>
            <w:tcW w:w="5400" w:type="dxa"/>
            <w:vMerge/>
            <w:tcBorders>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tc>
      </w:tr>
      <w:tr w:rsidR="00E465E7" w:rsidRPr="00176DAD" w:rsidTr="00D30C2F">
        <w:trPr>
          <w:trHeight w:val="278"/>
        </w:trPr>
        <w:tc>
          <w:tcPr>
            <w:tcW w:w="147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1</w:t>
            </w:r>
          </w:p>
        </w:tc>
        <w:tc>
          <w:tcPr>
            <w:tcW w:w="288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2</w:t>
            </w:r>
          </w:p>
        </w:tc>
        <w:tc>
          <w:tcPr>
            <w:tcW w:w="540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3</w:t>
            </w:r>
          </w:p>
        </w:tc>
      </w:tr>
      <w:tr w:rsidR="00E465E7" w:rsidRPr="00176DAD" w:rsidTr="00D30C2F">
        <w:trPr>
          <w:trHeight w:val="648"/>
        </w:trPr>
        <w:tc>
          <w:tcPr>
            <w:tcW w:w="147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p>
        </w:tc>
        <w:tc>
          <w:tcPr>
            <w:tcW w:w="288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right"/>
              <w:rPr>
                <w:color w:val="000000"/>
                <w:sz w:val="22"/>
                <w:szCs w:val="22"/>
              </w:rPr>
            </w:pPr>
          </w:p>
        </w:tc>
        <w:tc>
          <w:tcPr>
            <w:tcW w:w="540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rPr>
                <w:color w:val="000000"/>
                <w:sz w:val="22"/>
                <w:szCs w:val="22"/>
              </w:rPr>
            </w:pPr>
            <w:r w:rsidRPr="00176DAD">
              <w:rPr>
                <w:color w:val="000000"/>
                <w:sz w:val="22"/>
                <w:szCs w:val="22"/>
              </w:rPr>
              <w:t xml:space="preserve">Администрация  </w:t>
            </w:r>
            <w:proofErr w:type="spellStart"/>
            <w:r w:rsidRPr="00176DAD">
              <w:rPr>
                <w:color w:val="000000"/>
                <w:sz w:val="22"/>
                <w:szCs w:val="22"/>
              </w:rPr>
              <w:t>Сабанчеевского</w:t>
            </w:r>
            <w:proofErr w:type="spellEnd"/>
            <w:r w:rsidRPr="00176DAD">
              <w:rPr>
                <w:color w:val="000000"/>
                <w:sz w:val="22"/>
                <w:szCs w:val="22"/>
              </w:rPr>
              <w:t xml:space="preserve"> сельского поселения</w:t>
            </w:r>
          </w:p>
        </w:tc>
      </w:tr>
      <w:tr w:rsidR="00E465E7" w:rsidRPr="00176DAD" w:rsidTr="00D30C2F">
        <w:trPr>
          <w:trHeight w:val="1111"/>
        </w:trPr>
        <w:tc>
          <w:tcPr>
            <w:tcW w:w="147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288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rPr>
                <w:color w:val="000000"/>
                <w:sz w:val="22"/>
                <w:szCs w:val="22"/>
              </w:rPr>
            </w:pPr>
            <w:r w:rsidRPr="00176DAD">
              <w:rPr>
                <w:color w:val="000000"/>
                <w:sz w:val="22"/>
                <w:szCs w:val="22"/>
              </w:rPr>
              <w:t>06 01 01 00 10 0000 430</w:t>
            </w:r>
          </w:p>
        </w:tc>
        <w:tc>
          <w:tcPr>
            <w:tcW w:w="540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rPr>
                <w:color w:val="000000"/>
                <w:sz w:val="22"/>
                <w:szCs w:val="22"/>
              </w:rPr>
            </w:pPr>
            <w:r w:rsidRPr="00176DAD">
              <w:rPr>
                <w:color w:val="000000"/>
                <w:sz w:val="22"/>
                <w:szCs w:val="22"/>
              </w:rPr>
              <w:t>Поступления от продажи земельных участков, государственная  собственность на которые не разграничена, расположенных в границах поселений  и предназначенных для жилищного строительства</w:t>
            </w:r>
          </w:p>
        </w:tc>
      </w:tr>
      <w:tr w:rsidR="00E465E7" w:rsidRPr="00176DAD" w:rsidTr="00D30C2F">
        <w:trPr>
          <w:trHeight w:val="1390"/>
        </w:trPr>
        <w:tc>
          <w:tcPr>
            <w:tcW w:w="147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jc w:val="center"/>
              <w:rPr>
                <w:color w:val="000000"/>
                <w:sz w:val="22"/>
                <w:szCs w:val="22"/>
              </w:rPr>
            </w:pPr>
            <w:r w:rsidRPr="00176DAD">
              <w:rPr>
                <w:color w:val="000000"/>
                <w:sz w:val="22"/>
                <w:szCs w:val="22"/>
              </w:rPr>
              <w:t>926</w:t>
            </w:r>
          </w:p>
        </w:tc>
        <w:tc>
          <w:tcPr>
            <w:tcW w:w="288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rPr>
                <w:color w:val="000000"/>
                <w:sz w:val="22"/>
                <w:szCs w:val="22"/>
              </w:rPr>
            </w:pPr>
            <w:r w:rsidRPr="00176DAD">
              <w:rPr>
                <w:color w:val="000000"/>
                <w:sz w:val="22"/>
                <w:szCs w:val="22"/>
              </w:rPr>
              <w:t>06 01 02 00 10 0000 430</w:t>
            </w:r>
          </w:p>
        </w:tc>
        <w:tc>
          <w:tcPr>
            <w:tcW w:w="5400" w:type="dxa"/>
            <w:tcBorders>
              <w:top w:val="single" w:sz="6" w:space="0" w:color="auto"/>
              <w:left w:val="single" w:sz="6" w:space="0" w:color="auto"/>
              <w:bottom w:val="single" w:sz="6" w:space="0" w:color="auto"/>
              <w:right w:val="single" w:sz="6" w:space="0" w:color="auto"/>
            </w:tcBorders>
          </w:tcPr>
          <w:p w:rsidR="00E465E7" w:rsidRPr="00176DAD" w:rsidRDefault="00E465E7" w:rsidP="00D30C2F">
            <w:pPr>
              <w:autoSpaceDE w:val="0"/>
              <w:autoSpaceDN w:val="0"/>
              <w:adjustRightInd w:val="0"/>
              <w:rPr>
                <w:color w:val="000000"/>
                <w:sz w:val="22"/>
                <w:szCs w:val="22"/>
              </w:rPr>
            </w:pPr>
            <w:r w:rsidRPr="00176DAD">
              <w:rPr>
                <w:color w:val="000000"/>
                <w:sz w:val="22"/>
                <w:szCs w:val="22"/>
              </w:rPr>
              <w:t>Поступления от продажи земельных участков, государственная  собственность на которые не разграничена, расположенных в границах поселений (за исключением земельных участков, предназначенных для жилищного строительства)</w:t>
            </w:r>
          </w:p>
        </w:tc>
      </w:tr>
    </w:tbl>
    <w:p w:rsidR="00E465E7" w:rsidRPr="00176DAD" w:rsidRDefault="00E465E7" w:rsidP="00E465E7">
      <w:pPr>
        <w:rPr>
          <w:sz w:val="22"/>
          <w:szCs w:val="22"/>
        </w:rPr>
      </w:pPr>
    </w:p>
    <w:p w:rsidR="00E465E7" w:rsidRPr="00176DAD" w:rsidRDefault="00E465E7" w:rsidP="00E465E7">
      <w:pPr>
        <w:rPr>
          <w:sz w:val="22"/>
          <w:szCs w:val="22"/>
        </w:rPr>
      </w:pPr>
    </w:p>
    <w:p w:rsidR="00E465E7" w:rsidRPr="00176DAD" w:rsidRDefault="00E465E7" w:rsidP="00E465E7">
      <w:pPr>
        <w:rPr>
          <w:sz w:val="22"/>
          <w:szCs w:val="22"/>
        </w:rPr>
      </w:pPr>
    </w:p>
    <w:p w:rsidR="00522313" w:rsidRDefault="00522313">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p w:rsidR="00D30C2F" w:rsidRDefault="00D30C2F">
      <w:pPr>
        <w:rPr>
          <w:sz w:val="22"/>
          <w:szCs w:val="22"/>
        </w:rPr>
      </w:pPr>
    </w:p>
    <w:tbl>
      <w:tblPr>
        <w:tblW w:w="10770" w:type="dxa"/>
        <w:tblInd w:w="-885" w:type="dxa"/>
        <w:tblLayout w:type="fixed"/>
        <w:tblLook w:val="04A0" w:firstRow="1" w:lastRow="0" w:firstColumn="1" w:lastColumn="0" w:noHBand="0" w:noVBand="1"/>
      </w:tblPr>
      <w:tblGrid>
        <w:gridCol w:w="2815"/>
        <w:gridCol w:w="4190"/>
        <w:gridCol w:w="1497"/>
        <w:gridCol w:w="851"/>
        <w:gridCol w:w="141"/>
        <w:gridCol w:w="128"/>
        <w:gridCol w:w="1148"/>
      </w:tblGrid>
      <w:tr w:rsidR="00D30C2F" w:rsidRPr="00D30C2F" w:rsidTr="00D30C2F">
        <w:trPr>
          <w:trHeight w:val="2805"/>
        </w:trPr>
        <w:tc>
          <w:tcPr>
            <w:tcW w:w="2816" w:type="dxa"/>
            <w:noWrap/>
            <w:vAlign w:val="bottom"/>
            <w:hideMark/>
          </w:tcPr>
          <w:p w:rsidR="00D30C2F" w:rsidRPr="00D30C2F" w:rsidRDefault="00D30C2F" w:rsidP="00D30C2F">
            <w:pPr>
              <w:spacing w:after="200" w:line="276" w:lineRule="auto"/>
              <w:rPr>
                <w:rFonts w:eastAsiaTheme="minorHAnsi"/>
                <w:sz w:val="22"/>
                <w:szCs w:val="22"/>
                <w:lang w:eastAsia="en-US"/>
              </w:rPr>
            </w:pPr>
          </w:p>
        </w:tc>
        <w:tc>
          <w:tcPr>
            <w:tcW w:w="4192" w:type="dxa"/>
            <w:noWrap/>
            <w:vAlign w:val="bottom"/>
            <w:hideMark/>
          </w:tcPr>
          <w:p w:rsidR="00D30C2F" w:rsidRPr="00D30C2F" w:rsidRDefault="00D30C2F" w:rsidP="00D30C2F">
            <w:pPr>
              <w:spacing w:after="200" w:line="276" w:lineRule="auto"/>
              <w:rPr>
                <w:rFonts w:eastAsiaTheme="minorHAnsi"/>
                <w:sz w:val="22"/>
                <w:szCs w:val="22"/>
                <w:lang w:eastAsia="en-US"/>
              </w:rPr>
            </w:pPr>
          </w:p>
        </w:tc>
        <w:tc>
          <w:tcPr>
            <w:tcW w:w="2349" w:type="dxa"/>
            <w:gridSpan w:val="2"/>
            <w:vAlign w:val="bottom"/>
            <w:hideMark/>
          </w:tcPr>
          <w:p w:rsidR="00D30C2F" w:rsidRPr="00D30C2F" w:rsidRDefault="00D30C2F" w:rsidP="00D30C2F">
            <w:pPr>
              <w:rPr>
                <w:sz w:val="22"/>
                <w:szCs w:val="22"/>
              </w:rPr>
            </w:pPr>
            <w:r w:rsidRPr="00D30C2F">
              <w:rPr>
                <w:sz w:val="22"/>
                <w:szCs w:val="22"/>
              </w:rPr>
              <w:t>ПРИЛОЖЕНИЕ   3</w:t>
            </w:r>
            <w:r w:rsidRPr="00D30C2F">
              <w:rPr>
                <w:sz w:val="22"/>
                <w:szCs w:val="22"/>
              </w:rPr>
              <w:br/>
              <w:t>к решению Совета депутатов</w:t>
            </w:r>
            <w:r w:rsidRPr="00D30C2F">
              <w:rPr>
                <w:sz w:val="22"/>
                <w:szCs w:val="22"/>
              </w:rPr>
              <w:br/>
              <w:t xml:space="preserve"> </w:t>
            </w:r>
            <w:proofErr w:type="spellStart"/>
            <w:r w:rsidRPr="00D30C2F">
              <w:rPr>
                <w:sz w:val="22"/>
                <w:szCs w:val="22"/>
              </w:rPr>
              <w:t>Сабанчеевского</w:t>
            </w:r>
            <w:proofErr w:type="spellEnd"/>
            <w:r w:rsidRPr="00D30C2F">
              <w:rPr>
                <w:sz w:val="22"/>
                <w:szCs w:val="22"/>
              </w:rPr>
              <w:t xml:space="preserve"> сельского поселения</w:t>
            </w:r>
            <w:r w:rsidRPr="00D30C2F">
              <w:rPr>
                <w:sz w:val="22"/>
                <w:szCs w:val="22"/>
              </w:rPr>
              <w:br/>
              <w:t xml:space="preserve">от                   </w:t>
            </w:r>
            <w:proofErr w:type="gramStart"/>
            <w:r w:rsidRPr="00D30C2F">
              <w:rPr>
                <w:sz w:val="22"/>
                <w:szCs w:val="22"/>
              </w:rPr>
              <w:t>г</w:t>
            </w:r>
            <w:proofErr w:type="gramEnd"/>
            <w:r w:rsidRPr="00D30C2F">
              <w:rPr>
                <w:sz w:val="22"/>
                <w:szCs w:val="22"/>
              </w:rPr>
              <w:t xml:space="preserve">. №                     </w:t>
            </w:r>
          </w:p>
        </w:tc>
        <w:tc>
          <w:tcPr>
            <w:tcW w:w="269" w:type="dxa"/>
            <w:gridSpan w:val="2"/>
            <w:noWrap/>
            <w:vAlign w:val="bottom"/>
            <w:hideMark/>
          </w:tcPr>
          <w:p w:rsidR="00D30C2F" w:rsidRPr="00D30C2F" w:rsidRDefault="00D30C2F" w:rsidP="00D30C2F">
            <w:pPr>
              <w:spacing w:line="276" w:lineRule="auto"/>
              <w:rPr>
                <w:rFonts w:eastAsiaTheme="minorHAnsi"/>
                <w:sz w:val="22"/>
                <w:szCs w:val="22"/>
                <w:lang w:eastAsia="en-US"/>
              </w:rPr>
            </w:pPr>
          </w:p>
        </w:tc>
        <w:tc>
          <w:tcPr>
            <w:tcW w:w="1148" w:type="dxa"/>
            <w:noWrap/>
            <w:vAlign w:val="bottom"/>
            <w:hideMark/>
          </w:tcPr>
          <w:p w:rsidR="00D30C2F" w:rsidRPr="00D30C2F" w:rsidRDefault="00D30C2F" w:rsidP="00D30C2F">
            <w:pPr>
              <w:spacing w:line="276" w:lineRule="auto"/>
              <w:rPr>
                <w:rFonts w:eastAsiaTheme="minorHAnsi"/>
                <w:sz w:val="22"/>
                <w:szCs w:val="22"/>
                <w:lang w:eastAsia="en-US"/>
              </w:rPr>
            </w:pPr>
          </w:p>
        </w:tc>
      </w:tr>
      <w:tr w:rsidR="00D30C2F" w:rsidRPr="00D30C2F" w:rsidTr="00D30C2F">
        <w:trPr>
          <w:trHeight w:val="450"/>
        </w:trPr>
        <w:tc>
          <w:tcPr>
            <w:tcW w:w="2816" w:type="dxa"/>
            <w:noWrap/>
            <w:vAlign w:val="bottom"/>
            <w:hideMark/>
          </w:tcPr>
          <w:p w:rsidR="00D30C2F" w:rsidRPr="00D30C2F" w:rsidRDefault="00D30C2F" w:rsidP="00D30C2F">
            <w:pPr>
              <w:spacing w:line="276" w:lineRule="auto"/>
              <w:rPr>
                <w:rFonts w:eastAsiaTheme="minorHAnsi"/>
                <w:sz w:val="22"/>
                <w:szCs w:val="22"/>
                <w:lang w:eastAsia="en-US"/>
              </w:rPr>
            </w:pPr>
          </w:p>
        </w:tc>
        <w:tc>
          <w:tcPr>
            <w:tcW w:w="4192" w:type="dxa"/>
            <w:noWrap/>
            <w:vAlign w:val="bottom"/>
            <w:hideMark/>
          </w:tcPr>
          <w:p w:rsidR="00D30C2F" w:rsidRPr="00D30C2F" w:rsidRDefault="00D30C2F" w:rsidP="00D30C2F">
            <w:pPr>
              <w:spacing w:line="276" w:lineRule="auto"/>
              <w:rPr>
                <w:rFonts w:eastAsiaTheme="minorHAnsi"/>
                <w:sz w:val="22"/>
                <w:szCs w:val="22"/>
                <w:lang w:eastAsia="en-US"/>
              </w:rPr>
            </w:pPr>
          </w:p>
        </w:tc>
        <w:tc>
          <w:tcPr>
            <w:tcW w:w="2349" w:type="dxa"/>
            <w:gridSpan w:val="2"/>
            <w:noWrap/>
            <w:vAlign w:val="bottom"/>
            <w:hideMark/>
          </w:tcPr>
          <w:p w:rsidR="00D30C2F" w:rsidRPr="00D30C2F" w:rsidRDefault="00D30C2F" w:rsidP="00D30C2F">
            <w:pPr>
              <w:spacing w:line="276" w:lineRule="auto"/>
              <w:rPr>
                <w:rFonts w:eastAsiaTheme="minorHAnsi"/>
                <w:sz w:val="22"/>
                <w:szCs w:val="22"/>
                <w:lang w:eastAsia="en-US"/>
              </w:rPr>
            </w:pPr>
          </w:p>
        </w:tc>
        <w:tc>
          <w:tcPr>
            <w:tcW w:w="269" w:type="dxa"/>
            <w:gridSpan w:val="2"/>
            <w:noWrap/>
            <w:vAlign w:val="bottom"/>
            <w:hideMark/>
          </w:tcPr>
          <w:p w:rsidR="00D30C2F" w:rsidRPr="00D30C2F" w:rsidRDefault="00D30C2F" w:rsidP="00D30C2F">
            <w:pPr>
              <w:spacing w:line="276" w:lineRule="auto"/>
              <w:rPr>
                <w:rFonts w:eastAsiaTheme="minorHAnsi"/>
                <w:sz w:val="22"/>
                <w:szCs w:val="22"/>
                <w:lang w:eastAsia="en-US"/>
              </w:rPr>
            </w:pPr>
          </w:p>
        </w:tc>
        <w:tc>
          <w:tcPr>
            <w:tcW w:w="1148" w:type="dxa"/>
            <w:noWrap/>
            <w:vAlign w:val="bottom"/>
            <w:hideMark/>
          </w:tcPr>
          <w:p w:rsidR="00D30C2F" w:rsidRPr="00D30C2F" w:rsidRDefault="00D30C2F" w:rsidP="00D30C2F">
            <w:pPr>
              <w:spacing w:line="276" w:lineRule="auto"/>
              <w:rPr>
                <w:rFonts w:eastAsiaTheme="minorHAnsi"/>
                <w:sz w:val="22"/>
                <w:szCs w:val="22"/>
                <w:lang w:eastAsia="en-US"/>
              </w:rPr>
            </w:pPr>
          </w:p>
        </w:tc>
      </w:tr>
      <w:tr w:rsidR="00D30C2F" w:rsidRPr="00D30C2F" w:rsidTr="00D30C2F">
        <w:trPr>
          <w:trHeight w:val="1365"/>
        </w:trPr>
        <w:tc>
          <w:tcPr>
            <w:tcW w:w="9357" w:type="dxa"/>
            <w:gridSpan w:val="4"/>
            <w:noWrap/>
            <w:vAlign w:val="bottom"/>
            <w:hideMark/>
          </w:tcPr>
          <w:p w:rsidR="00D30C2F" w:rsidRPr="00D30C2F" w:rsidRDefault="00D30C2F" w:rsidP="00D30C2F">
            <w:pPr>
              <w:jc w:val="center"/>
              <w:rPr>
                <w:bCs/>
                <w:sz w:val="22"/>
                <w:szCs w:val="22"/>
              </w:rPr>
            </w:pPr>
            <w:r w:rsidRPr="00D30C2F">
              <w:rPr>
                <w:bCs/>
                <w:sz w:val="22"/>
                <w:szCs w:val="22"/>
              </w:rPr>
              <w:t xml:space="preserve">         </w:t>
            </w:r>
            <w:r w:rsidRPr="00D30C2F">
              <w:rPr>
                <w:b/>
                <w:bCs/>
                <w:sz w:val="22"/>
                <w:szCs w:val="22"/>
              </w:rPr>
              <w:t xml:space="preserve">Объем поступлений доходов бюджета  </w:t>
            </w:r>
            <w:proofErr w:type="spellStart"/>
            <w:r w:rsidRPr="00D30C2F">
              <w:rPr>
                <w:b/>
                <w:bCs/>
                <w:sz w:val="22"/>
                <w:szCs w:val="22"/>
              </w:rPr>
              <w:t>Сабанчеевского</w:t>
            </w:r>
            <w:proofErr w:type="spellEnd"/>
            <w:r w:rsidRPr="00D30C2F">
              <w:rPr>
                <w:b/>
                <w:bCs/>
                <w:sz w:val="22"/>
                <w:szCs w:val="22"/>
              </w:rPr>
              <w:t xml:space="preserve"> поселения по     основным источникам на 2021год и плановый период 2022, 2023 годы</w:t>
            </w:r>
            <w:r w:rsidRPr="00D30C2F">
              <w:rPr>
                <w:bCs/>
                <w:sz w:val="22"/>
                <w:szCs w:val="22"/>
              </w:rPr>
              <w:t>.</w:t>
            </w:r>
          </w:p>
        </w:tc>
        <w:tc>
          <w:tcPr>
            <w:tcW w:w="269" w:type="dxa"/>
            <w:gridSpan w:val="2"/>
            <w:noWrap/>
            <w:vAlign w:val="bottom"/>
            <w:hideMark/>
          </w:tcPr>
          <w:p w:rsidR="00D30C2F" w:rsidRPr="00D30C2F" w:rsidRDefault="00D30C2F" w:rsidP="00D30C2F">
            <w:pPr>
              <w:spacing w:line="276" w:lineRule="auto"/>
              <w:rPr>
                <w:rFonts w:eastAsiaTheme="minorHAnsi"/>
                <w:sz w:val="22"/>
                <w:szCs w:val="22"/>
                <w:lang w:eastAsia="en-US"/>
              </w:rPr>
            </w:pPr>
          </w:p>
        </w:tc>
        <w:tc>
          <w:tcPr>
            <w:tcW w:w="1148" w:type="dxa"/>
            <w:noWrap/>
            <w:vAlign w:val="bottom"/>
            <w:hideMark/>
          </w:tcPr>
          <w:p w:rsidR="00D30C2F" w:rsidRPr="00D30C2F" w:rsidRDefault="00D30C2F" w:rsidP="00D30C2F">
            <w:pPr>
              <w:spacing w:line="276" w:lineRule="auto"/>
              <w:rPr>
                <w:rFonts w:eastAsiaTheme="minorHAnsi"/>
                <w:sz w:val="22"/>
                <w:szCs w:val="22"/>
                <w:lang w:eastAsia="en-US"/>
              </w:rPr>
            </w:pPr>
          </w:p>
        </w:tc>
      </w:tr>
      <w:tr w:rsidR="00D30C2F" w:rsidRPr="00D30C2F" w:rsidTr="00D30C2F">
        <w:trPr>
          <w:trHeight w:val="315"/>
        </w:trPr>
        <w:tc>
          <w:tcPr>
            <w:tcW w:w="2816" w:type="dxa"/>
            <w:noWrap/>
            <w:vAlign w:val="bottom"/>
          </w:tcPr>
          <w:p w:rsidR="00D30C2F" w:rsidRPr="00D30C2F" w:rsidRDefault="00D30C2F" w:rsidP="00D30C2F">
            <w:pPr>
              <w:jc w:val="center"/>
              <w:rPr>
                <w:bCs/>
                <w:sz w:val="22"/>
                <w:szCs w:val="22"/>
              </w:rPr>
            </w:pPr>
          </w:p>
        </w:tc>
        <w:tc>
          <w:tcPr>
            <w:tcW w:w="4192" w:type="dxa"/>
            <w:noWrap/>
            <w:vAlign w:val="bottom"/>
          </w:tcPr>
          <w:p w:rsidR="00D30C2F" w:rsidRPr="00D30C2F" w:rsidRDefault="00D30C2F" w:rsidP="00D30C2F">
            <w:pPr>
              <w:jc w:val="center"/>
              <w:rPr>
                <w:bCs/>
                <w:sz w:val="22"/>
                <w:szCs w:val="22"/>
              </w:rPr>
            </w:pPr>
          </w:p>
        </w:tc>
        <w:tc>
          <w:tcPr>
            <w:tcW w:w="2349" w:type="dxa"/>
            <w:gridSpan w:val="2"/>
            <w:noWrap/>
            <w:vAlign w:val="bottom"/>
          </w:tcPr>
          <w:p w:rsidR="00D30C2F" w:rsidRPr="00D30C2F" w:rsidRDefault="00D30C2F" w:rsidP="00D30C2F">
            <w:pPr>
              <w:jc w:val="center"/>
              <w:rPr>
                <w:bCs/>
                <w:sz w:val="22"/>
                <w:szCs w:val="22"/>
              </w:rPr>
            </w:pPr>
          </w:p>
        </w:tc>
        <w:tc>
          <w:tcPr>
            <w:tcW w:w="269" w:type="dxa"/>
            <w:gridSpan w:val="2"/>
            <w:noWrap/>
            <w:vAlign w:val="bottom"/>
          </w:tcPr>
          <w:p w:rsidR="00D30C2F" w:rsidRPr="00D30C2F" w:rsidRDefault="00D30C2F" w:rsidP="00D30C2F">
            <w:pPr>
              <w:rPr>
                <w:sz w:val="22"/>
                <w:szCs w:val="22"/>
              </w:rPr>
            </w:pPr>
          </w:p>
        </w:tc>
        <w:tc>
          <w:tcPr>
            <w:tcW w:w="1148" w:type="dxa"/>
            <w:noWrap/>
            <w:vAlign w:val="bottom"/>
          </w:tcPr>
          <w:p w:rsidR="00D30C2F" w:rsidRPr="00D30C2F" w:rsidRDefault="00D30C2F" w:rsidP="00D30C2F">
            <w:pPr>
              <w:rPr>
                <w:sz w:val="22"/>
                <w:szCs w:val="22"/>
              </w:rPr>
            </w:pPr>
          </w:p>
        </w:tc>
      </w:tr>
      <w:tr w:rsidR="00D30C2F" w:rsidRPr="00D30C2F" w:rsidTr="00D30C2F">
        <w:trPr>
          <w:trHeight w:val="315"/>
        </w:trPr>
        <w:tc>
          <w:tcPr>
            <w:tcW w:w="2816" w:type="dxa"/>
            <w:noWrap/>
            <w:vAlign w:val="bottom"/>
          </w:tcPr>
          <w:p w:rsidR="00D30C2F" w:rsidRPr="00D30C2F" w:rsidRDefault="00D30C2F" w:rsidP="00D30C2F">
            <w:pPr>
              <w:rPr>
                <w:sz w:val="22"/>
                <w:szCs w:val="22"/>
              </w:rPr>
            </w:pPr>
          </w:p>
        </w:tc>
        <w:tc>
          <w:tcPr>
            <w:tcW w:w="4192" w:type="dxa"/>
            <w:noWrap/>
            <w:vAlign w:val="bottom"/>
          </w:tcPr>
          <w:p w:rsidR="00D30C2F" w:rsidRPr="00D30C2F" w:rsidRDefault="00D30C2F" w:rsidP="00D30C2F">
            <w:pPr>
              <w:rPr>
                <w:sz w:val="22"/>
                <w:szCs w:val="22"/>
              </w:rPr>
            </w:pPr>
          </w:p>
        </w:tc>
        <w:tc>
          <w:tcPr>
            <w:tcW w:w="2349" w:type="dxa"/>
            <w:gridSpan w:val="2"/>
            <w:noWrap/>
            <w:vAlign w:val="bottom"/>
          </w:tcPr>
          <w:p w:rsidR="00D30C2F" w:rsidRPr="00D30C2F" w:rsidRDefault="00D30C2F" w:rsidP="00D30C2F">
            <w:pPr>
              <w:rPr>
                <w:sz w:val="22"/>
                <w:szCs w:val="22"/>
              </w:rPr>
            </w:pPr>
          </w:p>
        </w:tc>
        <w:tc>
          <w:tcPr>
            <w:tcW w:w="269" w:type="dxa"/>
            <w:gridSpan w:val="2"/>
            <w:noWrap/>
            <w:vAlign w:val="bottom"/>
          </w:tcPr>
          <w:p w:rsidR="00D30C2F" w:rsidRPr="00D30C2F" w:rsidRDefault="00D30C2F" w:rsidP="00D30C2F">
            <w:pPr>
              <w:rPr>
                <w:sz w:val="22"/>
                <w:szCs w:val="22"/>
              </w:rPr>
            </w:pPr>
          </w:p>
        </w:tc>
        <w:tc>
          <w:tcPr>
            <w:tcW w:w="1148" w:type="dxa"/>
            <w:noWrap/>
            <w:vAlign w:val="bottom"/>
          </w:tcPr>
          <w:p w:rsidR="00D30C2F" w:rsidRPr="00D30C2F" w:rsidRDefault="00D30C2F" w:rsidP="00D30C2F">
            <w:pPr>
              <w:rPr>
                <w:sz w:val="22"/>
                <w:szCs w:val="22"/>
              </w:rPr>
            </w:pPr>
          </w:p>
        </w:tc>
      </w:tr>
      <w:tr w:rsidR="00D30C2F" w:rsidRPr="00D30C2F" w:rsidTr="00D30C2F">
        <w:trPr>
          <w:trHeight w:val="315"/>
        </w:trPr>
        <w:tc>
          <w:tcPr>
            <w:tcW w:w="2816" w:type="dxa"/>
            <w:vMerge w:val="restart"/>
            <w:tcBorders>
              <w:top w:val="single" w:sz="4" w:space="0" w:color="auto"/>
              <w:left w:val="single" w:sz="4" w:space="0" w:color="auto"/>
              <w:bottom w:val="single" w:sz="4" w:space="0" w:color="auto"/>
              <w:right w:val="single" w:sz="4" w:space="0" w:color="auto"/>
            </w:tcBorders>
            <w:vAlign w:val="center"/>
            <w:hideMark/>
          </w:tcPr>
          <w:p w:rsidR="00D30C2F" w:rsidRPr="00D30C2F" w:rsidRDefault="00D30C2F" w:rsidP="00D30C2F">
            <w:pPr>
              <w:jc w:val="center"/>
              <w:rPr>
                <w:bCs/>
                <w:sz w:val="22"/>
                <w:szCs w:val="22"/>
              </w:rPr>
            </w:pPr>
            <w:r w:rsidRPr="00D30C2F">
              <w:rPr>
                <w:bCs/>
                <w:sz w:val="22"/>
                <w:szCs w:val="22"/>
              </w:rPr>
              <w:t>Код бюджетной классификации доходов бюджета</w:t>
            </w:r>
          </w:p>
        </w:tc>
        <w:tc>
          <w:tcPr>
            <w:tcW w:w="4192" w:type="dxa"/>
            <w:vMerge w:val="restart"/>
            <w:tcBorders>
              <w:top w:val="single" w:sz="4" w:space="0" w:color="auto"/>
              <w:left w:val="single" w:sz="4" w:space="0" w:color="auto"/>
              <w:bottom w:val="single" w:sz="4" w:space="0" w:color="auto"/>
              <w:right w:val="single" w:sz="4" w:space="0" w:color="auto"/>
            </w:tcBorders>
            <w:vAlign w:val="center"/>
            <w:hideMark/>
          </w:tcPr>
          <w:p w:rsidR="00D30C2F" w:rsidRPr="00D30C2F" w:rsidRDefault="00D30C2F" w:rsidP="00D30C2F">
            <w:pPr>
              <w:jc w:val="center"/>
              <w:rPr>
                <w:bCs/>
                <w:sz w:val="22"/>
                <w:szCs w:val="22"/>
              </w:rPr>
            </w:pPr>
            <w:r w:rsidRPr="00D30C2F">
              <w:rPr>
                <w:bCs/>
                <w:sz w:val="22"/>
                <w:szCs w:val="22"/>
              </w:rPr>
              <w:t>Наименование доходов</w:t>
            </w:r>
          </w:p>
        </w:tc>
        <w:tc>
          <w:tcPr>
            <w:tcW w:w="3766" w:type="dxa"/>
            <w:gridSpan w:val="5"/>
            <w:tcBorders>
              <w:top w:val="single" w:sz="4" w:space="0" w:color="auto"/>
              <w:left w:val="nil"/>
              <w:bottom w:val="single" w:sz="4" w:space="0" w:color="auto"/>
              <w:right w:val="single" w:sz="4" w:space="0" w:color="auto"/>
            </w:tcBorders>
            <w:vAlign w:val="center"/>
            <w:hideMark/>
          </w:tcPr>
          <w:p w:rsidR="00D30C2F" w:rsidRPr="00D30C2F" w:rsidRDefault="00D30C2F" w:rsidP="00D30C2F">
            <w:pPr>
              <w:jc w:val="center"/>
              <w:rPr>
                <w:bCs/>
                <w:sz w:val="22"/>
                <w:szCs w:val="22"/>
              </w:rPr>
            </w:pPr>
            <w:r w:rsidRPr="00D30C2F">
              <w:rPr>
                <w:bCs/>
                <w:sz w:val="22"/>
                <w:szCs w:val="22"/>
              </w:rPr>
              <w:t xml:space="preserve">         Сумма </w:t>
            </w:r>
          </w:p>
        </w:tc>
      </w:tr>
      <w:tr w:rsidR="00D30C2F" w:rsidRPr="00D30C2F" w:rsidTr="00D30C2F">
        <w:trPr>
          <w:trHeight w:val="315"/>
        </w:trPr>
        <w:tc>
          <w:tcPr>
            <w:tcW w:w="9357" w:type="dxa"/>
            <w:vMerge/>
            <w:tcBorders>
              <w:top w:val="single" w:sz="4" w:space="0" w:color="auto"/>
              <w:left w:val="single" w:sz="4" w:space="0" w:color="auto"/>
              <w:bottom w:val="single" w:sz="4" w:space="0" w:color="auto"/>
              <w:right w:val="single" w:sz="4" w:space="0" w:color="auto"/>
            </w:tcBorders>
            <w:vAlign w:val="center"/>
            <w:hideMark/>
          </w:tcPr>
          <w:p w:rsidR="00D30C2F" w:rsidRPr="00D30C2F" w:rsidRDefault="00D30C2F" w:rsidP="00D30C2F">
            <w:pPr>
              <w:rPr>
                <w:bCs/>
                <w:sz w:val="22"/>
                <w:szCs w:val="22"/>
              </w:rPr>
            </w:pPr>
          </w:p>
        </w:tc>
        <w:tc>
          <w:tcPr>
            <w:tcW w:w="4192" w:type="dxa"/>
            <w:vMerge/>
            <w:tcBorders>
              <w:top w:val="single" w:sz="4" w:space="0" w:color="auto"/>
              <w:left w:val="single" w:sz="4" w:space="0" w:color="auto"/>
              <w:bottom w:val="single" w:sz="4" w:space="0" w:color="auto"/>
              <w:right w:val="single" w:sz="4" w:space="0" w:color="auto"/>
            </w:tcBorders>
            <w:vAlign w:val="center"/>
            <w:hideMark/>
          </w:tcPr>
          <w:p w:rsidR="00D30C2F" w:rsidRPr="00D30C2F" w:rsidRDefault="00D30C2F" w:rsidP="00D30C2F">
            <w:pPr>
              <w:rPr>
                <w:bCs/>
                <w:sz w:val="22"/>
                <w:szCs w:val="22"/>
              </w:rPr>
            </w:pPr>
          </w:p>
        </w:tc>
        <w:tc>
          <w:tcPr>
            <w:tcW w:w="1498" w:type="dxa"/>
            <w:tcBorders>
              <w:top w:val="nil"/>
              <w:left w:val="nil"/>
              <w:bottom w:val="single" w:sz="4" w:space="0" w:color="auto"/>
              <w:right w:val="single" w:sz="4" w:space="0" w:color="auto"/>
            </w:tcBorders>
            <w:vAlign w:val="center"/>
            <w:hideMark/>
          </w:tcPr>
          <w:p w:rsidR="00D30C2F" w:rsidRPr="00D30C2F" w:rsidRDefault="00D30C2F" w:rsidP="00D30C2F">
            <w:pPr>
              <w:jc w:val="center"/>
              <w:rPr>
                <w:bCs/>
                <w:sz w:val="22"/>
                <w:szCs w:val="22"/>
              </w:rPr>
            </w:pPr>
            <w:r w:rsidRPr="00D30C2F">
              <w:rPr>
                <w:bCs/>
                <w:sz w:val="22"/>
                <w:szCs w:val="22"/>
              </w:rPr>
              <w:t>2021 год</w:t>
            </w:r>
          </w:p>
        </w:tc>
        <w:tc>
          <w:tcPr>
            <w:tcW w:w="992" w:type="dxa"/>
            <w:gridSpan w:val="2"/>
            <w:tcBorders>
              <w:top w:val="nil"/>
              <w:left w:val="nil"/>
              <w:bottom w:val="single" w:sz="4" w:space="0" w:color="auto"/>
              <w:right w:val="single" w:sz="4" w:space="0" w:color="auto"/>
            </w:tcBorders>
            <w:noWrap/>
            <w:vAlign w:val="bottom"/>
            <w:hideMark/>
          </w:tcPr>
          <w:p w:rsidR="00D30C2F" w:rsidRPr="00D30C2F" w:rsidRDefault="00D30C2F" w:rsidP="00D30C2F">
            <w:pPr>
              <w:rPr>
                <w:bCs/>
                <w:sz w:val="22"/>
                <w:szCs w:val="22"/>
              </w:rPr>
            </w:pPr>
            <w:r w:rsidRPr="00D30C2F">
              <w:rPr>
                <w:bCs/>
                <w:sz w:val="22"/>
                <w:szCs w:val="22"/>
              </w:rPr>
              <w:t>2022 год</w:t>
            </w:r>
          </w:p>
        </w:tc>
        <w:tc>
          <w:tcPr>
            <w:tcW w:w="1276" w:type="dxa"/>
            <w:gridSpan w:val="2"/>
            <w:tcBorders>
              <w:top w:val="nil"/>
              <w:left w:val="nil"/>
              <w:bottom w:val="single" w:sz="4" w:space="0" w:color="auto"/>
              <w:right w:val="single" w:sz="4" w:space="0" w:color="auto"/>
            </w:tcBorders>
            <w:noWrap/>
            <w:vAlign w:val="bottom"/>
            <w:hideMark/>
          </w:tcPr>
          <w:p w:rsidR="00D30C2F" w:rsidRPr="00D30C2F" w:rsidRDefault="00D30C2F" w:rsidP="00D30C2F">
            <w:pPr>
              <w:rPr>
                <w:bCs/>
                <w:sz w:val="22"/>
                <w:szCs w:val="22"/>
              </w:rPr>
            </w:pPr>
            <w:r w:rsidRPr="00D30C2F">
              <w:rPr>
                <w:bCs/>
                <w:sz w:val="22"/>
                <w:szCs w:val="22"/>
              </w:rPr>
              <w:t>2023 год</w:t>
            </w:r>
          </w:p>
        </w:tc>
      </w:tr>
      <w:tr w:rsidR="00D30C2F" w:rsidRPr="00D30C2F" w:rsidTr="00D30C2F">
        <w:trPr>
          <w:trHeight w:val="315"/>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1</w:t>
            </w:r>
          </w:p>
        </w:tc>
        <w:tc>
          <w:tcPr>
            <w:tcW w:w="4192" w:type="dxa"/>
            <w:tcBorders>
              <w:top w:val="nil"/>
              <w:left w:val="nil"/>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2</w:t>
            </w:r>
          </w:p>
        </w:tc>
        <w:tc>
          <w:tcPr>
            <w:tcW w:w="1498" w:type="dxa"/>
            <w:tcBorders>
              <w:top w:val="nil"/>
              <w:left w:val="nil"/>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3</w:t>
            </w:r>
          </w:p>
        </w:tc>
        <w:tc>
          <w:tcPr>
            <w:tcW w:w="992" w:type="dxa"/>
            <w:gridSpan w:val="2"/>
            <w:tcBorders>
              <w:top w:val="nil"/>
              <w:left w:val="nil"/>
              <w:bottom w:val="single" w:sz="4" w:space="0" w:color="auto"/>
              <w:right w:val="single" w:sz="4" w:space="0" w:color="auto"/>
            </w:tcBorders>
            <w:noWrap/>
            <w:vAlign w:val="bottom"/>
            <w:hideMark/>
          </w:tcPr>
          <w:p w:rsidR="00D30C2F" w:rsidRPr="00D30C2F" w:rsidRDefault="00D30C2F" w:rsidP="00D30C2F">
            <w:pPr>
              <w:rPr>
                <w:sz w:val="22"/>
                <w:szCs w:val="22"/>
              </w:rPr>
            </w:pPr>
            <w:r w:rsidRPr="00D30C2F">
              <w:rPr>
                <w:sz w:val="22"/>
                <w:szCs w:val="22"/>
              </w:rPr>
              <w:t> </w:t>
            </w:r>
          </w:p>
        </w:tc>
        <w:tc>
          <w:tcPr>
            <w:tcW w:w="1276" w:type="dxa"/>
            <w:gridSpan w:val="2"/>
            <w:tcBorders>
              <w:top w:val="nil"/>
              <w:left w:val="nil"/>
              <w:bottom w:val="single" w:sz="4" w:space="0" w:color="auto"/>
              <w:right w:val="single" w:sz="4" w:space="0" w:color="auto"/>
            </w:tcBorders>
            <w:noWrap/>
            <w:vAlign w:val="bottom"/>
            <w:hideMark/>
          </w:tcPr>
          <w:p w:rsidR="00D30C2F" w:rsidRPr="00D30C2F" w:rsidRDefault="00D30C2F" w:rsidP="00D30C2F">
            <w:pPr>
              <w:rPr>
                <w:sz w:val="22"/>
                <w:szCs w:val="22"/>
              </w:rPr>
            </w:pPr>
            <w:r w:rsidRPr="00D30C2F">
              <w:rPr>
                <w:sz w:val="22"/>
                <w:szCs w:val="22"/>
              </w:rPr>
              <w:t> </w:t>
            </w:r>
          </w:p>
        </w:tc>
      </w:tr>
      <w:tr w:rsidR="00D30C2F" w:rsidRPr="00D30C2F" w:rsidTr="00D30C2F">
        <w:trPr>
          <w:trHeight w:val="315"/>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000 1 00 00000 00 0000 000</w:t>
            </w:r>
          </w:p>
        </w:tc>
        <w:tc>
          <w:tcPr>
            <w:tcW w:w="4192" w:type="dxa"/>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Доходы</w:t>
            </w:r>
          </w:p>
        </w:tc>
        <w:tc>
          <w:tcPr>
            <w:tcW w:w="1498" w:type="dxa"/>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1501,5</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1527,2</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1553,2</w:t>
            </w:r>
          </w:p>
        </w:tc>
      </w:tr>
      <w:tr w:rsidR="00D30C2F" w:rsidRPr="00D30C2F" w:rsidTr="00D30C2F">
        <w:trPr>
          <w:trHeight w:val="315"/>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 </w:t>
            </w:r>
          </w:p>
        </w:tc>
        <w:tc>
          <w:tcPr>
            <w:tcW w:w="4192" w:type="dxa"/>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c>
          <w:tcPr>
            <w:tcW w:w="1498" w:type="dxa"/>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r>
      <w:tr w:rsidR="00D30C2F" w:rsidRPr="00D30C2F" w:rsidTr="00D30C2F">
        <w:trPr>
          <w:trHeight w:val="315"/>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000 1 01 00000 00 0000 000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 xml:space="preserve">Налоги на прибыль, доходы </w:t>
            </w:r>
          </w:p>
        </w:tc>
        <w:tc>
          <w:tcPr>
            <w:tcW w:w="1498" w:type="dxa"/>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121,3</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126,2</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131,2</w:t>
            </w:r>
          </w:p>
        </w:tc>
      </w:tr>
      <w:tr w:rsidR="00D30C2F" w:rsidRPr="00D30C2F" w:rsidTr="00D30C2F">
        <w:trPr>
          <w:trHeight w:val="315"/>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000 1 01 02000 01 0000 110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sz w:val="22"/>
                <w:szCs w:val="22"/>
              </w:rPr>
            </w:pPr>
            <w:r w:rsidRPr="00D30C2F">
              <w:rPr>
                <w:sz w:val="22"/>
                <w:szCs w:val="22"/>
              </w:rPr>
              <w:t>Налог на доходы физических лиц</w:t>
            </w:r>
          </w:p>
        </w:tc>
        <w:tc>
          <w:tcPr>
            <w:tcW w:w="1498" w:type="dxa"/>
            <w:tcBorders>
              <w:top w:val="nil"/>
              <w:left w:val="nil"/>
              <w:bottom w:val="single" w:sz="4" w:space="0" w:color="auto"/>
              <w:right w:val="single" w:sz="4" w:space="0" w:color="auto"/>
            </w:tcBorders>
            <w:shd w:val="clear" w:color="auto" w:fill="FFFFFF"/>
            <w:hideMark/>
          </w:tcPr>
          <w:p w:rsidR="00D30C2F" w:rsidRPr="00D30C2F" w:rsidRDefault="00D30C2F" w:rsidP="00D30C2F">
            <w:pPr>
              <w:jc w:val="right"/>
              <w:rPr>
                <w:sz w:val="22"/>
                <w:szCs w:val="22"/>
              </w:rPr>
            </w:pPr>
            <w:r w:rsidRPr="00D30C2F">
              <w:rPr>
                <w:sz w:val="22"/>
                <w:szCs w:val="22"/>
              </w:rPr>
              <w:t>121,3</w:t>
            </w:r>
          </w:p>
        </w:tc>
        <w:tc>
          <w:tcPr>
            <w:tcW w:w="992" w:type="dxa"/>
            <w:gridSpan w:val="2"/>
            <w:tcBorders>
              <w:top w:val="nil"/>
              <w:left w:val="nil"/>
              <w:bottom w:val="single" w:sz="4" w:space="0" w:color="auto"/>
              <w:right w:val="single" w:sz="4" w:space="0" w:color="auto"/>
            </w:tcBorders>
            <w:shd w:val="clear" w:color="auto" w:fill="FFFFFF"/>
            <w:hideMark/>
          </w:tcPr>
          <w:p w:rsidR="00D30C2F" w:rsidRPr="00D30C2F" w:rsidRDefault="00D30C2F" w:rsidP="00D30C2F">
            <w:pPr>
              <w:jc w:val="right"/>
              <w:rPr>
                <w:sz w:val="22"/>
                <w:szCs w:val="22"/>
              </w:rPr>
            </w:pPr>
            <w:r w:rsidRPr="00D30C2F">
              <w:rPr>
                <w:sz w:val="22"/>
                <w:szCs w:val="22"/>
              </w:rPr>
              <w:t>126,2</w:t>
            </w:r>
          </w:p>
        </w:tc>
        <w:tc>
          <w:tcPr>
            <w:tcW w:w="1276" w:type="dxa"/>
            <w:gridSpan w:val="2"/>
            <w:tcBorders>
              <w:top w:val="nil"/>
              <w:left w:val="nil"/>
              <w:bottom w:val="single" w:sz="4" w:space="0" w:color="auto"/>
              <w:right w:val="single" w:sz="4" w:space="0" w:color="auto"/>
            </w:tcBorders>
            <w:shd w:val="clear" w:color="auto" w:fill="FFFFFF"/>
            <w:hideMark/>
          </w:tcPr>
          <w:p w:rsidR="00D30C2F" w:rsidRPr="00D30C2F" w:rsidRDefault="00D30C2F" w:rsidP="00D30C2F">
            <w:pPr>
              <w:jc w:val="right"/>
              <w:rPr>
                <w:sz w:val="22"/>
                <w:szCs w:val="22"/>
              </w:rPr>
            </w:pPr>
            <w:r w:rsidRPr="00D30C2F">
              <w:rPr>
                <w:sz w:val="22"/>
                <w:szCs w:val="22"/>
              </w:rPr>
              <w:t>131,2</w:t>
            </w:r>
          </w:p>
        </w:tc>
      </w:tr>
      <w:tr w:rsidR="00D30C2F" w:rsidRPr="00D30C2F" w:rsidTr="00D30C2F">
        <w:trPr>
          <w:trHeight w:val="2192"/>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000 1 01 02010 01 0000 110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sz w:val="22"/>
                <w:szCs w:val="22"/>
              </w:rPr>
            </w:pPr>
            <w:r w:rsidRPr="00D30C2F">
              <w:rPr>
                <w:sz w:val="22"/>
                <w:szCs w:val="22"/>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1498" w:type="dxa"/>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121,3</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126,2</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131,2</w:t>
            </w:r>
          </w:p>
        </w:tc>
      </w:tr>
      <w:tr w:rsidR="00D30C2F" w:rsidRPr="00D30C2F" w:rsidTr="00D30C2F">
        <w:trPr>
          <w:trHeight w:val="315"/>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000 1 05 00000 00 0000 000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Налоги на совокупный доход</w:t>
            </w:r>
          </w:p>
        </w:tc>
        <w:tc>
          <w:tcPr>
            <w:tcW w:w="1498" w:type="dxa"/>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0</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0</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0</w:t>
            </w:r>
          </w:p>
        </w:tc>
      </w:tr>
      <w:tr w:rsidR="00D30C2F" w:rsidRPr="00D30C2F" w:rsidTr="00D30C2F">
        <w:trPr>
          <w:trHeight w:val="545"/>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000 1 05 03000 01 0000 110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sz w:val="22"/>
                <w:szCs w:val="22"/>
              </w:rPr>
            </w:pPr>
            <w:r w:rsidRPr="00D30C2F">
              <w:rPr>
                <w:sz w:val="22"/>
                <w:szCs w:val="22"/>
              </w:rPr>
              <w:t xml:space="preserve">Единый </w:t>
            </w:r>
            <w:proofErr w:type="gramStart"/>
            <w:r w:rsidRPr="00D30C2F">
              <w:rPr>
                <w:sz w:val="22"/>
                <w:szCs w:val="22"/>
              </w:rPr>
              <w:t>сельхоз налог</w:t>
            </w:r>
            <w:proofErr w:type="gramEnd"/>
          </w:p>
        </w:tc>
        <w:tc>
          <w:tcPr>
            <w:tcW w:w="1498" w:type="dxa"/>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r>
      <w:tr w:rsidR="00D30C2F" w:rsidRPr="00D30C2F" w:rsidTr="00D30C2F">
        <w:trPr>
          <w:trHeight w:val="1261"/>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000 1 05 03010 01 0000 110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sz w:val="22"/>
                <w:szCs w:val="22"/>
              </w:rPr>
            </w:pPr>
            <w:r w:rsidRPr="00D30C2F">
              <w:rPr>
                <w:sz w:val="22"/>
                <w:szCs w:val="22"/>
              </w:rPr>
              <w:t xml:space="preserve"> Единый </w:t>
            </w:r>
            <w:proofErr w:type="gramStart"/>
            <w:r w:rsidRPr="00D30C2F">
              <w:rPr>
                <w:sz w:val="22"/>
                <w:szCs w:val="22"/>
              </w:rPr>
              <w:t>сельхоз налог</w:t>
            </w:r>
            <w:proofErr w:type="gramEnd"/>
            <w:r w:rsidRPr="00D30C2F">
              <w:rPr>
                <w:sz w:val="22"/>
                <w:szCs w:val="22"/>
              </w:rPr>
              <w:t>, взимаемый с налогоплательщиков, выбравших в качестве объекта налогообложения доходы, уменьшенные на величину расходов</w:t>
            </w:r>
          </w:p>
        </w:tc>
        <w:tc>
          <w:tcPr>
            <w:tcW w:w="1498" w:type="dxa"/>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r>
      <w:tr w:rsidR="00D30C2F" w:rsidRPr="00D30C2F" w:rsidTr="00D30C2F">
        <w:trPr>
          <w:trHeight w:val="573"/>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000 1 05 03011 01 0000 110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jc w:val="both"/>
              <w:rPr>
                <w:sz w:val="22"/>
                <w:szCs w:val="22"/>
              </w:rPr>
            </w:pPr>
            <w:r w:rsidRPr="00D30C2F">
              <w:rPr>
                <w:sz w:val="22"/>
                <w:szCs w:val="22"/>
              </w:rPr>
              <w:t xml:space="preserve">Единый </w:t>
            </w:r>
            <w:proofErr w:type="gramStart"/>
            <w:r w:rsidRPr="00D30C2F">
              <w:rPr>
                <w:sz w:val="22"/>
                <w:szCs w:val="22"/>
              </w:rPr>
              <w:t>сельхоз налог</w:t>
            </w:r>
            <w:proofErr w:type="gramEnd"/>
            <w:r w:rsidRPr="00D30C2F">
              <w:rPr>
                <w:sz w:val="22"/>
                <w:szCs w:val="22"/>
              </w:rPr>
              <w:t>, уплачиваемый организациями</w:t>
            </w:r>
          </w:p>
        </w:tc>
        <w:tc>
          <w:tcPr>
            <w:tcW w:w="1498" w:type="dxa"/>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r>
      <w:tr w:rsidR="00D30C2F" w:rsidRPr="00D30C2F" w:rsidTr="00D30C2F">
        <w:trPr>
          <w:trHeight w:val="557"/>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000 1 06 00000 00 0000 000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Налоги на имущество</w:t>
            </w:r>
          </w:p>
        </w:tc>
        <w:tc>
          <w:tcPr>
            <w:tcW w:w="1498" w:type="dxa"/>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1380,2</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1401,0</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1422,0</w:t>
            </w:r>
          </w:p>
        </w:tc>
      </w:tr>
      <w:tr w:rsidR="00D30C2F" w:rsidRPr="00D30C2F" w:rsidTr="00D30C2F">
        <w:trPr>
          <w:trHeight w:val="415"/>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lastRenderedPageBreak/>
              <w:t>000 1 06 01000 03 0000 110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sz w:val="22"/>
                <w:szCs w:val="22"/>
              </w:rPr>
            </w:pPr>
            <w:r w:rsidRPr="00D30C2F">
              <w:rPr>
                <w:sz w:val="22"/>
                <w:szCs w:val="22"/>
              </w:rPr>
              <w:t>Налог на имущество физических лиц</w:t>
            </w:r>
          </w:p>
        </w:tc>
        <w:tc>
          <w:tcPr>
            <w:tcW w:w="1498" w:type="dxa"/>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107,20</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105,00</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108,00</w:t>
            </w:r>
          </w:p>
        </w:tc>
      </w:tr>
      <w:tr w:rsidR="00D30C2F" w:rsidRPr="00D30C2F" w:rsidTr="00D30C2F">
        <w:trPr>
          <w:trHeight w:val="1068"/>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000 1 06 06033 10 0000 110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sz w:val="22"/>
                <w:szCs w:val="22"/>
              </w:rPr>
            </w:pPr>
            <w:r w:rsidRPr="00D30C2F">
              <w:rPr>
                <w:sz w:val="22"/>
                <w:szCs w:val="22"/>
              </w:rPr>
              <w:t xml:space="preserve">Земельный налог с организаций, обладающих земельным участком, расположенным в границах сельских поселений </w:t>
            </w:r>
          </w:p>
        </w:tc>
        <w:tc>
          <w:tcPr>
            <w:tcW w:w="1498" w:type="dxa"/>
            <w:tcBorders>
              <w:top w:val="nil"/>
              <w:left w:val="nil"/>
              <w:bottom w:val="single" w:sz="4" w:space="0" w:color="auto"/>
              <w:right w:val="single" w:sz="4" w:space="0" w:color="auto"/>
            </w:tcBorders>
            <w:vAlign w:val="center"/>
            <w:hideMark/>
          </w:tcPr>
          <w:p w:rsidR="00D30C2F" w:rsidRPr="00D30C2F" w:rsidRDefault="00D30C2F" w:rsidP="00D30C2F">
            <w:pPr>
              <w:jc w:val="right"/>
              <w:rPr>
                <w:sz w:val="22"/>
                <w:szCs w:val="22"/>
              </w:rPr>
            </w:pPr>
            <w:r w:rsidRPr="00D30C2F">
              <w:rPr>
                <w:sz w:val="22"/>
                <w:szCs w:val="22"/>
              </w:rPr>
              <w:t>544,5</w:t>
            </w:r>
          </w:p>
        </w:tc>
        <w:tc>
          <w:tcPr>
            <w:tcW w:w="992" w:type="dxa"/>
            <w:gridSpan w:val="2"/>
            <w:tcBorders>
              <w:top w:val="nil"/>
              <w:left w:val="nil"/>
              <w:bottom w:val="single" w:sz="4" w:space="0" w:color="auto"/>
              <w:right w:val="single" w:sz="4" w:space="0" w:color="auto"/>
            </w:tcBorders>
            <w:vAlign w:val="center"/>
            <w:hideMark/>
          </w:tcPr>
          <w:p w:rsidR="00D30C2F" w:rsidRPr="00D30C2F" w:rsidRDefault="00D30C2F" w:rsidP="00D30C2F">
            <w:pPr>
              <w:jc w:val="right"/>
              <w:rPr>
                <w:sz w:val="22"/>
                <w:szCs w:val="22"/>
              </w:rPr>
            </w:pPr>
            <w:r w:rsidRPr="00D30C2F">
              <w:rPr>
                <w:sz w:val="22"/>
                <w:szCs w:val="22"/>
              </w:rPr>
              <w:t>544,5</w:t>
            </w:r>
          </w:p>
        </w:tc>
        <w:tc>
          <w:tcPr>
            <w:tcW w:w="1276" w:type="dxa"/>
            <w:gridSpan w:val="2"/>
            <w:tcBorders>
              <w:top w:val="nil"/>
              <w:left w:val="nil"/>
              <w:bottom w:val="single" w:sz="4" w:space="0" w:color="auto"/>
              <w:right w:val="single" w:sz="4" w:space="0" w:color="auto"/>
            </w:tcBorders>
            <w:vAlign w:val="center"/>
            <w:hideMark/>
          </w:tcPr>
          <w:p w:rsidR="00D30C2F" w:rsidRPr="00D30C2F" w:rsidRDefault="00D30C2F" w:rsidP="00D30C2F">
            <w:pPr>
              <w:jc w:val="right"/>
              <w:rPr>
                <w:sz w:val="22"/>
                <w:szCs w:val="22"/>
              </w:rPr>
            </w:pPr>
            <w:r w:rsidRPr="00D30C2F">
              <w:rPr>
                <w:sz w:val="22"/>
                <w:szCs w:val="22"/>
              </w:rPr>
              <w:t>544,5</w:t>
            </w:r>
          </w:p>
        </w:tc>
      </w:tr>
      <w:tr w:rsidR="00D30C2F" w:rsidRPr="00D30C2F" w:rsidTr="00D30C2F">
        <w:trPr>
          <w:trHeight w:val="1018"/>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000 1 06 06043 10 0000 110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sz w:val="22"/>
                <w:szCs w:val="22"/>
              </w:rPr>
            </w:pPr>
            <w:r w:rsidRPr="00D30C2F">
              <w:rPr>
                <w:sz w:val="22"/>
                <w:szCs w:val="22"/>
              </w:rPr>
              <w:t xml:space="preserve">Земельный налог с физических лиц, обладающих земельным участком, расположенным в границах сельских поселений </w:t>
            </w:r>
          </w:p>
        </w:tc>
        <w:tc>
          <w:tcPr>
            <w:tcW w:w="1498" w:type="dxa"/>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728,5</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751,5</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769,5</w:t>
            </w:r>
          </w:p>
        </w:tc>
      </w:tr>
      <w:tr w:rsidR="00D30C2F" w:rsidRPr="00D30C2F" w:rsidTr="00D30C2F">
        <w:trPr>
          <w:trHeight w:val="1459"/>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000 1 14 06014100 0000 110</w:t>
            </w:r>
          </w:p>
        </w:tc>
        <w:tc>
          <w:tcPr>
            <w:tcW w:w="4192" w:type="dxa"/>
            <w:tcBorders>
              <w:top w:val="nil"/>
              <w:left w:val="nil"/>
              <w:bottom w:val="single" w:sz="4" w:space="0" w:color="auto"/>
              <w:right w:val="single" w:sz="4" w:space="0" w:color="auto"/>
            </w:tcBorders>
            <w:hideMark/>
          </w:tcPr>
          <w:p w:rsidR="00D30C2F" w:rsidRPr="00D30C2F" w:rsidRDefault="00D30C2F" w:rsidP="00D30C2F">
            <w:pPr>
              <w:jc w:val="both"/>
              <w:rPr>
                <w:bCs/>
                <w:sz w:val="22"/>
                <w:szCs w:val="22"/>
              </w:rPr>
            </w:pPr>
            <w:r w:rsidRPr="00D30C2F">
              <w:rPr>
                <w:bCs/>
                <w:sz w:val="22"/>
                <w:szCs w:val="22"/>
              </w:rPr>
              <w:t xml:space="preserve">Доходы от продажи земельных участков, государственная собственность на которые не </w:t>
            </w:r>
            <w:proofErr w:type="gramStart"/>
            <w:r w:rsidRPr="00D30C2F">
              <w:rPr>
                <w:bCs/>
                <w:sz w:val="22"/>
                <w:szCs w:val="22"/>
              </w:rPr>
              <w:t>разграничена и которые расположены</w:t>
            </w:r>
            <w:proofErr w:type="gramEnd"/>
            <w:r w:rsidRPr="00D30C2F">
              <w:rPr>
                <w:bCs/>
                <w:sz w:val="22"/>
                <w:szCs w:val="22"/>
              </w:rPr>
              <w:t xml:space="preserve"> в границах поселений</w:t>
            </w:r>
          </w:p>
        </w:tc>
        <w:tc>
          <w:tcPr>
            <w:tcW w:w="1498" w:type="dxa"/>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r>
      <w:tr w:rsidR="00D30C2F" w:rsidRPr="00D30C2F" w:rsidTr="00D30C2F">
        <w:trPr>
          <w:trHeight w:val="1126"/>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000 1 11 00000 00 0000 000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 xml:space="preserve">Доходы от использования </w:t>
            </w:r>
            <w:proofErr w:type="spellStart"/>
            <w:r w:rsidRPr="00D30C2F">
              <w:rPr>
                <w:bCs/>
                <w:sz w:val="22"/>
                <w:szCs w:val="22"/>
              </w:rPr>
              <w:t>имущества</w:t>
            </w:r>
            <w:proofErr w:type="gramStart"/>
            <w:r w:rsidRPr="00D30C2F">
              <w:rPr>
                <w:bCs/>
                <w:sz w:val="22"/>
                <w:szCs w:val="22"/>
              </w:rPr>
              <w:t>,н</w:t>
            </w:r>
            <w:proofErr w:type="gramEnd"/>
            <w:r w:rsidRPr="00D30C2F">
              <w:rPr>
                <w:bCs/>
                <w:sz w:val="22"/>
                <w:szCs w:val="22"/>
              </w:rPr>
              <w:t>аходящегося</w:t>
            </w:r>
            <w:proofErr w:type="spellEnd"/>
            <w:r w:rsidRPr="00D30C2F">
              <w:rPr>
                <w:bCs/>
                <w:sz w:val="22"/>
                <w:szCs w:val="22"/>
              </w:rPr>
              <w:t xml:space="preserve"> в государственной и муниципальной собственности</w:t>
            </w:r>
          </w:p>
        </w:tc>
        <w:tc>
          <w:tcPr>
            <w:tcW w:w="1498" w:type="dxa"/>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0,0</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0,0</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jc w:val="right"/>
              <w:rPr>
                <w:sz w:val="22"/>
                <w:szCs w:val="22"/>
              </w:rPr>
            </w:pPr>
            <w:r w:rsidRPr="00D30C2F">
              <w:rPr>
                <w:sz w:val="22"/>
                <w:szCs w:val="22"/>
              </w:rPr>
              <w:t>0,0</w:t>
            </w:r>
          </w:p>
        </w:tc>
      </w:tr>
      <w:tr w:rsidR="00D30C2F" w:rsidRPr="00D30C2F" w:rsidTr="00D30C2F">
        <w:trPr>
          <w:trHeight w:val="2390"/>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000 111 05025 10 0000 120</w:t>
            </w:r>
          </w:p>
        </w:tc>
        <w:tc>
          <w:tcPr>
            <w:tcW w:w="4192" w:type="dxa"/>
            <w:tcBorders>
              <w:top w:val="nil"/>
              <w:left w:val="nil"/>
              <w:bottom w:val="single" w:sz="4" w:space="0" w:color="auto"/>
              <w:right w:val="single" w:sz="4" w:space="0" w:color="auto"/>
            </w:tcBorders>
            <w:hideMark/>
          </w:tcPr>
          <w:p w:rsidR="00D30C2F" w:rsidRPr="00D30C2F" w:rsidRDefault="00D30C2F" w:rsidP="00D30C2F">
            <w:pPr>
              <w:jc w:val="both"/>
              <w:rPr>
                <w:sz w:val="22"/>
                <w:szCs w:val="22"/>
              </w:rPr>
            </w:pPr>
            <w:proofErr w:type="gramStart"/>
            <w:r w:rsidRPr="00D30C2F">
              <w:rPr>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1498" w:type="dxa"/>
            <w:tcBorders>
              <w:top w:val="nil"/>
              <w:left w:val="nil"/>
              <w:bottom w:val="single" w:sz="4" w:space="0" w:color="auto"/>
              <w:right w:val="single" w:sz="4" w:space="0" w:color="auto"/>
            </w:tcBorders>
            <w:vAlign w:val="center"/>
            <w:hideMark/>
          </w:tcPr>
          <w:p w:rsidR="00D30C2F" w:rsidRPr="00D30C2F" w:rsidRDefault="00D30C2F" w:rsidP="00D30C2F">
            <w:pPr>
              <w:rPr>
                <w:sz w:val="22"/>
                <w:szCs w:val="22"/>
              </w:rPr>
            </w:pPr>
            <w:r w:rsidRPr="00D30C2F">
              <w:rPr>
                <w:sz w:val="22"/>
                <w:szCs w:val="22"/>
              </w:rPr>
              <w:t> </w:t>
            </w:r>
          </w:p>
        </w:tc>
        <w:tc>
          <w:tcPr>
            <w:tcW w:w="992" w:type="dxa"/>
            <w:gridSpan w:val="2"/>
            <w:tcBorders>
              <w:top w:val="nil"/>
              <w:left w:val="nil"/>
              <w:bottom w:val="single" w:sz="4" w:space="0" w:color="auto"/>
              <w:right w:val="single" w:sz="4" w:space="0" w:color="auto"/>
            </w:tcBorders>
            <w:vAlign w:val="center"/>
            <w:hideMark/>
          </w:tcPr>
          <w:p w:rsidR="00D30C2F" w:rsidRPr="00D30C2F" w:rsidRDefault="00D30C2F" w:rsidP="00D30C2F">
            <w:pPr>
              <w:rPr>
                <w:sz w:val="22"/>
                <w:szCs w:val="22"/>
              </w:rPr>
            </w:pPr>
            <w:r w:rsidRPr="00D30C2F">
              <w:rPr>
                <w:sz w:val="22"/>
                <w:szCs w:val="22"/>
              </w:rPr>
              <w:t> </w:t>
            </w:r>
          </w:p>
        </w:tc>
        <w:tc>
          <w:tcPr>
            <w:tcW w:w="1276" w:type="dxa"/>
            <w:gridSpan w:val="2"/>
            <w:tcBorders>
              <w:top w:val="nil"/>
              <w:left w:val="nil"/>
              <w:bottom w:val="single" w:sz="4" w:space="0" w:color="auto"/>
              <w:right w:val="single" w:sz="4" w:space="0" w:color="auto"/>
            </w:tcBorders>
            <w:vAlign w:val="center"/>
            <w:hideMark/>
          </w:tcPr>
          <w:p w:rsidR="00D30C2F" w:rsidRPr="00D30C2F" w:rsidRDefault="00D30C2F" w:rsidP="00D30C2F">
            <w:pPr>
              <w:rPr>
                <w:sz w:val="22"/>
                <w:szCs w:val="22"/>
              </w:rPr>
            </w:pPr>
            <w:r w:rsidRPr="00D30C2F">
              <w:rPr>
                <w:sz w:val="22"/>
                <w:szCs w:val="22"/>
              </w:rPr>
              <w:t> </w:t>
            </w:r>
          </w:p>
        </w:tc>
      </w:tr>
      <w:tr w:rsidR="00D30C2F" w:rsidRPr="00D30C2F" w:rsidTr="00D30C2F">
        <w:trPr>
          <w:trHeight w:val="1590"/>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000 1 11 05035 10 0000 120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sz w:val="22"/>
                <w:szCs w:val="22"/>
              </w:rPr>
            </w:pPr>
            <w:r w:rsidRPr="00D30C2F">
              <w:rPr>
                <w:sz w:val="22"/>
                <w:szCs w:val="22"/>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автономных учреждений)</w:t>
            </w:r>
          </w:p>
        </w:tc>
        <w:tc>
          <w:tcPr>
            <w:tcW w:w="1498" w:type="dxa"/>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r>
      <w:tr w:rsidR="00D30C2F" w:rsidRPr="00D30C2F" w:rsidTr="00D30C2F">
        <w:trPr>
          <w:trHeight w:val="1034"/>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000 1 11 05075 10 0000 120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sz w:val="22"/>
                <w:szCs w:val="22"/>
              </w:rPr>
            </w:pPr>
            <w:r w:rsidRPr="00D30C2F">
              <w:rPr>
                <w:sz w:val="22"/>
                <w:szCs w:val="22"/>
              </w:rPr>
              <w:t>Доходы от сдачи в аренду имущества, составляющего казну сельских поселений (за исключением земельных участков)</w:t>
            </w:r>
          </w:p>
        </w:tc>
        <w:tc>
          <w:tcPr>
            <w:tcW w:w="1498" w:type="dxa"/>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rPr>
                <w:sz w:val="22"/>
                <w:szCs w:val="22"/>
              </w:rPr>
            </w:pPr>
            <w:r w:rsidRPr="00D30C2F">
              <w:rPr>
                <w:sz w:val="22"/>
                <w:szCs w:val="22"/>
              </w:rPr>
              <w:t> </w:t>
            </w:r>
          </w:p>
        </w:tc>
      </w:tr>
      <w:tr w:rsidR="00D30C2F" w:rsidRPr="00D30C2F" w:rsidTr="00D30C2F">
        <w:trPr>
          <w:trHeight w:val="2683"/>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000 1 16 51040 02 0000 140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Денежные взыскани</w:t>
            </w:r>
            <w:proofErr w:type="gramStart"/>
            <w:r w:rsidRPr="00D30C2F">
              <w:rPr>
                <w:bCs/>
                <w:sz w:val="22"/>
                <w:szCs w:val="22"/>
              </w:rPr>
              <w:t>я(</w:t>
            </w:r>
            <w:proofErr w:type="gramEnd"/>
            <w:r w:rsidRPr="00D30C2F">
              <w:rPr>
                <w:bCs/>
                <w:sz w:val="22"/>
                <w:szCs w:val="22"/>
              </w:rPr>
              <w:t xml:space="preserve">штрафы),установленные законами субъектов Российской Федерации за несоблюдение муниципальных правовых </w:t>
            </w:r>
            <w:proofErr w:type="spellStart"/>
            <w:r w:rsidRPr="00D30C2F">
              <w:rPr>
                <w:bCs/>
                <w:sz w:val="22"/>
                <w:szCs w:val="22"/>
              </w:rPr>
              <w:t>актов,зачисляемые</w:t>
            </w:r>
            <w:proofErr w:type="spellEnd"/>
            <w:r w:rsidRPr="00D30C2F">
              <w:rPr>
                <w:bCs/>
                <w:sz w:val="22"/>
                <w:szCs w:val="22"/>
              </w:rPr>
              <w:t xml:space="preserve"> в бюджеты поселений</w:t>
            </w:r>
          </w:p>
        </w:tc>
        <w:tc>
          <w:tcPr>
            <w:tcW w:w="1498" w:type="dxa"/>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r>
      <w:tr w:rsidR="00D30C2F" w:rsidRPr="00D30C2F" w:rsidTr="00D30C2F">
        <w:trPr>
          <w:trHeight w:val="3250"/>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lastRenderedPageBreak/>
              <w:t>000 1 16 33050 10 0000 140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сельских поселений (федеральные государственные органы, Банк России, органы управления государственными внебюджетными фондами Российской Федерации)</w:t>
            </w:r>
          </w:p>
        </w:tc>
        <w:tc>
          <w:tcPr>
            <w:tcW w:w="1498" w:type="dxa"/>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r>
      <w:tr w:rsidR="00D30C2F" w:rsidRPr="00D30C2F" w:rsidTr="00D30C2F">
        <w:trPr>
          <w:trHeight w:val="517"/>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000 1 17 05050 10 0000 180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Прочие неналоговые доходы бюджетов сельских поселений</w:t>
            </w:r>
          </w:p>
        </w:tc>
        <w:tc>
          <w:tcPr>
            <w:tcW w:w="1498" w:type="dxa"/>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r>
      <w:tr w:rsidR="00D30C2F" w:rsidRPr="00D30C2F" w:rsidTr="00D30C2F">
        <w:trPr>
          <w:trHeight w:val="794"/>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000 1 14 06025 10 0000 430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 xml:space="preserve">Доходы от продажи земельных участков, находящихся в собственности сельских поселений </w:t>
            </w:r>
          </w:p>
        </w:tc>
        <w:tc>
          <w:tcPr>
            <w:tcW w:w="1498" w:type="dxa"/>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 </w:t>
            </w:r>
          </w:p>
        </w:tc>
      </w:tr>
      <w:tr w:rsidR="00D30C2F" w:rsidRPr="00D30C2F" w:rsidTr="00D30C2F">
        <w:trPr>
          <w:trHeight w:val="382"/>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 </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Безвозмездные поступления</w:t>
            </w:r>
          </w:p>
        </w:tc>
        <w:tc>
          <w:tcPr>
            <w:tcW w:w="1498" w:type="dxa"/>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1268,5</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101,4</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659,0</w:t>
            </w:r>
          </w:p>
        </w:tc>
      </w:tr>
      <w:tr w:rsidR="00D30C2F" w:rsidRPr="00D30C2F" w:rsidTr="00D30C2F">
        <w:trPr>
          <w:trHeight w:val="886"/>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000 2 02 15001 10 0000 151</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Дотации бюджетам сельских поселений на выравнивание бюджетной обеспеченности</w:t>
            </w:r>
          </w:p>
        </w:tc>
        <w:tc>
          <w:tcPr>
            <w:tcW w:w="1498" w:type="dxa"/>
            <w:tcBorders>
              <w:top w:val="nil"/>
              <w:left w:val="nil"/>
              <w:bottom w:val="single" w:sz="4" w:space="0" w:color="auto"/>
              <w:right w:val="single" w:sz="4" w:space="0" w:color="auto"/>
            </w:tcBorders>
            <w:shd w:val="clear" w:color="auto" w:fill="FFFFFF"/>
            <w:hideMark/>
          </w:tcPr>
          <w:p w:rsidR="00D30C2F" w:rsidRPr="00D30C2F" w:rsidRDefault="00D30C2F" w:rsidP="00D30C2F">
            <w:pPr>
              <w:rPr>
                <w:bCs/>
                <w:sz w:val="22"/>
                <w:szCs w:val="22"/>
              </w:rPr>
            </w:pPr>
            <w:r w:rsidRPr="00D30C2F">
              <w:rPr>
                <w:bCs/>
                <w:sz w:val="22"/>
                <w:szCs w:val="22"/>
              </w:rPr>
              <w:t> </w:t>
            </w:r>
          </w:p>
        </w:tc>
        <w:tc>
          <w:tcPr>
            <w:tcW w:w="992" w:type="dxa"/>
            <w:gridSpan w:val="2"/>
            <w:tcBorders>
              <w:top w:val="nil"/>
              <w:left w:val="nil"/>
              <w:bottom w:val="single" w:sz="4" w:space="0" w:color="auto"/>
              <w:right w:val="single" w:sz="4" w:space="0" w:color="auto"/>
            </w:tcBorders>
            <w:shd w:val="clear" w:color="auto" w:fill="FFFFFF"/>
            <w:hideMark/>
          </w:tcPr>
          <w:p w:rsidR="00D30C2F" w:rsidRPr="00D30C2F" w:rsidRDefault="00D30C2F" w:rsidP="00D30C2F">
            <w:pPr>
              <w:rPr>
                <w:bCs/>
                <w:sz w:val="22"/>
                <w:szCs w:val="22"/>
              </w:rPr>
            </w:pPr>
            <w:r w:rsidRPr="00D30C2F">
              <w:rPr>
                <w:bCs/>
                <w:sz w:val="22"/>
                <w:szCs w:val="22"/>
              </w:rPr>
              <w:t> </w:t>
            </w:r>
          </w:p>
        </w:tc>
        <w:tc>
          <w:tcPr>
            <w:tcW w:w="1276" w:type="dxa"/>
            <w:gridSpan w:val="2"/>
            <w:tcBorders>
              <w:top w:val="nil"/>
              <w:left w:val="nil"/>
              <w:bottom w:val="single" w:sz="4" w:space="0" w:color="auto"/>
              <w:right w:val="single" w:sz="4" w:space="0" w:color="auto"/>
            </w:tcBorders>
            <w:shd w:val="clear" w:color="auto" w:fill="FFFFFF"/>
            <w:hideMark/>
          </w:tcPr>
          <w:p w:rsidR="00D30C2F" w:rsidRPr="00D30C2F" w:rsidRDefault="00D30C2F" w:rsidP="00D30C2F">
            <w:pPr>
              <w:rPr>
                <w:bCs/>
                <w:sz w:val="22"/>
                <w:szCs w:val="22"/>
              </w:rPr>
            </w:pPr>
            <w:r w:rsidRPr="00D30C2F">
              <w:rPr>
                <w:bCs/>
                <w:sz w:val="22"/>
                <w:szCs w:val="22"/>
              </w:rPr>
              <w:t> </w:t>
            </w:r>
          </w:p>
        </w:tc>
      </w:tr>
      <w:tr w:rsidR="00D30C2F" w:rsidRPr="00D30C2F" w:rsidTr="00D30C2F">
        <w:trPr>
          <w:trHeight w:val="315"/>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 </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 xml:space="preserve">Субсидии </w:t>
            </w:r>
          </w:p>
        </w:tc>
        <w:tc>
          <w:tcPr>
            <w:tcW w:w="1498" w:type="dxa"/>
            <w:tcBorders>
              <w:top w:val="nil"/>
              <w:left w:val="nil"/>
              <w:bottom w:val="single" w:sz="4" w:space="0" w:color="auto"/>
              <w:right w:val="single" w:sz="4" w:space="0" w:color="auto"/>
            </w:tcBorders>
            <w:shd w:val="clear" w:color="auto" w:fill="FFFF00"/>
            <w:hideMark/>
          </w:tcPr>
          <w:p w:rsidR="00D30C2F" w:rsidRPr="00D30C2F" w:rsidRDefault="00D30C2F" w:rsidP="00D30C2F">
            <w:pPr>
              <w:jc w:val="right"/>
              <w:rPr>
                <w:bCs/>
                <w:sz w:val="22"/>
                <w:szCs w:val="22"/>
              </w:rPr>
            </w:pPr>
            <w:r w:rsidRPr="00D30C2F">
              <w:rPr>
                <w:bCs/>
                <w:sz w:val="22"/>
                <w:szCs w:val="22"/>
              </w:rPr>
              <w:t>971,1</w:t>
            </w:r>
          </w:p>
        </w:tc>
        <w:tc>
          <w:tcPr>
            <w:tcW w:w="992" w:type="dxa"/>
            <w:gridSpan w:val="2"/>
            <w:tcBorders>
              <w:top w:val="nil"/>
              <w:left w:val="nil"/>
              <w:bottom w:val="single" w:sz="4" w:space="0" w:color="auto"/>
              <w:right w:val="single" w:sz="4" w:space="0" w:color="auto"/>
            </w:tcBorders>
            <w:shd w:val="clear" w:color="auto" w:fill="FFFF00"/>
            <w:hideMark/>
          </w:tcPr>
          <w:p w:rsidR="00D30C2F" w:rsidRPr="00D30C2F" w:rsidRDefault="00D30C2F" w:rsidP="00D30C2F">
            <w:pPr>
              <w:jc w:val="right"/>
              <w:rPr>
                <w:bCs/>
                <w:sz w:val="22"/>
                <w:szCs w:val="22"/>
              </w:rPr>
            </w:pPr>
            <w:r w:rsidRPr="00D30C2F">
              <w:rPr>
                <w:bCs/>
                <w:sz w:val="22"/>
                <w:szCs w:val="22"/>
              </w:rPr>
              <w:t>0,0</w:t>
            </w:r>
          </w:p>
        </w:tc>
        <w:tc>
          <w:tcPr>
            <w:tcW w:w="1276" w:type="dxa"/>
            <w:gridSpan w:val="2"/>
            <w:tcBorders>
              <w:top w:val="nil"/>
              <w:left w:val="nil"/>
              <w:bottom w:val="single" w:sz="4" w:space="0" w:color="auto"/>
              <w:right w:val="single" w:sz="4" w:space="0" w:color="auto"/>
            </w:tcBorders>
            <w:shd w:val="clear" w:color="auto" w:fill="FFFF00"/>
            <w:hideMark/>
          </w:tcPr>
          <w:p w:rsidR="00D30C2F" w:rsidRPr="00D30C2F" w:rsidRDefault="00D30C2F" w:rsidP="00D30C2F">
            <w:pPr>
              <w:jc w:val="right"/>
              <w:rPr>
                <w:bCs/>
                <w:sz w:val="22"/>
                <w:szCs w:val="22"/>
              </w:rPr>
            </w:pPr>
            <w:r w:rsidRPr="00D30C2F">
              <w:rPr>
                <w:bCs/>
                <w:sz w:val="22"/>
                <w:szCs w:val="22"/>
              </w:rPr>
              <w:t>554,9</w:t>
            </w:r>
          </w:p>
        </w:tc>
      </w:tr>
      <w:tr w:rsidR="00D30C2F" w:rsidRPr="00D30C2F" w:rsidTr="00D30C2F">
        <w:trPr>
          <w:trHeight w:val="790"/>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000 2 02 29999 10 0000 151</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Субсидии на предоставление дотации от показателей социально-экономического развития</w:t>
            </w:r>
          </w:p>
        </w:tc>
        <w:tc>
          <w:tcPr>
            <w:tcW w:w="1498" w:type="dxa"/>
            <w:tcBorders>
              <w:top w:val="nil"/>
              <w:left w:val="nil"/>
              <w:bottom w:val="single" w:sz="4" w:space="0" w:color="auto"/>
              <w:right w:val="single" w:sz="4" w:space="0" w:color="auto"/>
            </w:tcBorders>
            <w:shd w:val="clear" w:color="auto" w:fill="FFFFFF"/>
            <w:hideMark/>
          </w:tcPr>
          <w:p w:rsidR="00D30C2F" w:rsidRPr="00D30C2F" w:rsidRDefault="00D30C2F" w:rsidP="00D30C2F">
            <w:pPr>
              <w:rPr>
                <w:bCs/>
                <w:sz w:val="22"/>
                <w:szCs w:val="22"/>
              </w:rPr>
            </w:pPr>
            <w:r w:rsidRPr="00D30C2F">
              <w:rPr>
                <w:bCs/>
                <w:sz w:val="22"/>
                <w:szCs w:val="22"/>
              </w:rPr>
              <w:t> </w:t>
            </w:r>
          </w:p>
        </w:tc>
        <w:tc>
          <w:tcPr>
            <w:tcW w:w="992" w:type="dxa"/>
            <w:gridSpan w:val="2"/>
            <w:tcBorders>
              <w:top w:val="nil"/>
              <w:left w:val="nil"/>
              <w:bottom w:val="single" w:sz="4" w:space="0" w:color="auto"/>
              <w:right w:val="single" w:sz="4" w:space="0" w:color="auto"/>
            </w:tcBorders>
            <w:shd w:val="clear" w:color="auto" w:fill="FFFFFF"/>
            <w:hideMark/>
          </w:tcPr>
          <w:p w:rsidR="00D30C2F" w:rsidRPr="00D30C2F" w:rsidRDefault="00D30C2F" w:rsidP="00D30C2F">
            <w:pPr>
              <w:rPr>
                <w:bCs/>
                <w:sz w:val="22"/>
                <w:szCs w:val="22"/>
              </w:rPr>
            </w:pPr>
            <w:r w:rsidRPr="00D30C2F">
              <w:rPr>
                <w:bCs/>
                <w:sz w:val="22"/>
                <w:szCs w:val="22"/>
              </w:rPr>
              <w:t> </w:t>
            </w:r>
          </w:p>
        </w:tc>
        <w:tc>
          <w:tcPr>
            <w:tcW w:w="1276" w:type="dxa"/>
            <w:gridSpan w:val="2"/>
            <w:tcBorders>
              <w:top w:val="nil"/>
              <w:left w:val="nil"/>
              <w:bottom w:val="single" w:sz="4" w:space="0" w:color="auto"/>
              <w:right w:val="single" w:sz="4" w:space="0" w:color="auto"/>
            </w:tcBorders>
            <w:shd w:val="clear" w:color="auto" w:fill="FFFFFF"/>
            <w:hideMark/>
          </w:tcPr>
          <w:p w:rsidR="00D30C2F" w:rsidRPr="00D30C2F" w:rsidRDefault="00D30C2F" w:rsidP="00D30C2F">
            <w:pPr>
              <w:rPr>
                <w:bCs/>
                <w:sz w:val="22"/>
                <w:szCs w:val="22"/>
              </w:rPr>
            </w:pPr>
            <w:r w:rsidRPr="00D30C2F">
              <w:rPr>
                <w:bCs/>
                <w:sz w:val="22"/>
                <w:szCs w:val="22"/>
              </w:rPr>
              <w:t> </w:t>
            </w:r>
          </w:p>
        </w:tc>
      </w:tr>
      <w:tr w:rsidR="00D30C2F" w:rsidRPr="00D30C2F" w:rsidTr="00D30C2F">
        <w:trPr>
          <w:trHeight w:val="1781"/>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 xml:space="preserve"> 000 2 02 25576 10 0000 150 </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 xml:space="preserve">Субсидии бюджетам сельских поселений на </w:t>
            </w:r>
            <w:proofErr w:type="spellStart"/>
            <w:r w:rsidRPr="00D30C2F">
              <w:rPr>
                <w:bCs/>
                <w:sz w:val="22"/>
                <w:szCs w:val="22"/>
              </w:rPr>
              <w:t>софинансирование</w:t>
            </w:r>
            <w:proofErr w:type="spellEnd"/>
            <w:r w:rsidRPr="00D30C2F">
              <w:rPr>
                <w:bCs/>
                <w:sz w:val="22"/>
                <w:szCs w:val="22"/>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98" w:type="dxa"/>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c>
          <w:tcPr>
            <w:tcW w:w="1276"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r>
      <w:tr w:rsidR="00D30C2F" w:rsidRPr="00D30C2F" w:rsidTr="00D30C2F">
        <w:trPr>
          <w:trHeight w:val="561"/>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sz w:val="22"/>
                <w:szCs w:val="22"/>
              </w:rPr>
            </w:pPr>
            <w:r w:rsidRPr="00D30C2F">
              <w:rPr>
                <w:sz w:val="22"/>
                <w:szCs w:val="22"/>
              </w:rPr>
              <w:t>000 2 02 29999 10 0000 150</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sz w:val="22"/>
                <w:szCs w:val="22"/>
              </w:rPr>
            </w:pPr>
            <w:r w:rsidRPr="00D30C2F">
              <w:rPr>
                <w:sz w:val="22"/>
                <w:szCs w:val="22"/>
              </w:rPr>
              <w:t>Прочие субсидии бюджетам сельских поселений</w:t>
            </w:r>
          </w:p>
        </w:tc>
        <w:tc>
          <w:tcPr>
            <w:tcW w:w="1498" w:type="dxa"/>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jc w:val="right"/>
              <w:rPr>
                <w:sz w:val="22"/>
                <w:szCs w:val="22"/>
              </w:rPr>
            </w:pPr>
            <w:r w:rsidRPr="00D30C2F">
              <w:rPr>
                <w:sz w:val="22"/>
                <w:szCs w:val="22"/>
              </w:rPr>
              <w:t>971,1</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sz w:val="22"/>
                <w:szCs w:val="22"/>
              </w:rPr>
            </w:pPr>
            <w:r w:rsidRPr="00D30C2F">
              <w:rPr>
                <w:sz w:val="22"/>
                <w:szCs w:val="22"/>
              </w:rPr>
              <w:t> </w:t>
            </w:r>
          </w:p>
        </w:tc>
        <w:tc>
          <w:tcPr>
            <w:tcW w:w="1276"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jc w:val="right"/>
              <w:rPr>
                <w:sz w:val="22"/>
                <w:szCs w:val="22"/>
              </w:rPr>
            </w:pPr>
            <w:r w:rsidRPr="00D30C2F">
              <w:rPr>
                <w:sz w:val="22"/>
                <w:szCs w:val="22"/>
              </w:rPr>
              <w:t>554,9</w:t>
            </w:r>
          </w:p>
        </w:tc>
      </w:tr>
      <w:tr w:rsidR="00D30C2F" w:rsidRPr="00D30C2F" w:rsidTr="00D30C2F">
        <w:trPr>
          <w:trHeight w:val="315"/>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 </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Субвенции</w:t>
            </w:r>
          </w:p>
        </w:tc>
        <w:tc>
          <w:tcPr>
            <w:tcW w:w="1498" w:type="dxa"/>
            <w:tcBorders>
              <w:top w:val="nil"/>
              <w:left w:val="nil"/>
              <w:bottom w:val="single" w:sz="4" w:space="0" w:color="auto"/>
              <w:right w:val="single" w:sz="4" w:space="0" w:color="auto"/>
            </w:tcBorders>
            <w:shd w:val="clear" w:color="auto" w:fill="FFFFFF"/>
            <w:hideMark/>
          </w:tcPr>
          <w:p w:rsidR="00D30C2F" w:rsidRPr="00D30C2F" w:rsidRDefault="00D30C2F" w:rsidP="00D30C2F">
            <w:pPr>
              <w:jc w:val="right"/>
              <w:rPr>
                <w:bCs/>
                <w:sz w:val="22"/>
                <w:szCs w:val="22"/>
              </w:rPr>
            </w:pPr>
            <w:r w:rsidRPr="00D30C2F">
              <w:rPr>
                <w:bCs/>
                <w:sz w:val="22"/>
                <w:szCs w:val="22"/>
              </w:rPr>
              <w:t>87,2</w:t>
            </w:r>
          </w:p>
        </w:tc>
        <w:tc>
          <w:tcPr>
            <w:tcW w:w="992" w:type="dxa"/>
            <w:gridSpan w:val="2"/>
            <w:tcBorders>
              <w:top w:val="nil"/>
              <w:left w:val="nil"/>
              <w:bottom w:val="single" w:sz="4" w:space="0" w:color="auto"/>
              <w:right w:val="single" w:sz="4" w:space="0" w:color="auto"/>
            </w:tcBorders>
            <w:shd w:val="clear" w:color="auto" w:fill="FFFFFF"/>
            <w:hideMark/>
          </w:tcPr>
          <w:p w:rsidR="00D30C2F" w:rsidRPr="00D30C2F" w:rsidRDefault="00D30C2F" w:rsidP="00D30C2F">
            <w:pPr>
              <w:jc w:val="right"/>
              <w:rPr>
                <w:bCs/>
                <w:sz w:val="22"/>
                <w:szCs w:val="22"/>
              </w:rPr>
            </w:pPr>
            <w:r w:rsidRPr="00D30C2F">
              <w:rPr>
                <w:bCs/>
                <w:sz w:val="22"/>
                <w:szCs w:val="22"/>
              </w:rPr>
              <w:t>87,8</w:t>
            </w:r>
          </w:p>
        </w:tc>
        <w:tc>
          <w:tcPr>
            <w:tcW w:w="1276" w:type="dxa"/>
            <w:gridSpan w:val="2"/>
            <w:tcBorders>
              <w:top w:val="nil"/>
              <w:left w:val="nil"/>
              <w:bottom w:val="single" w:sz="4" w:space="0" w:color="auto"/>
              <w:right w:val="single" w:sz="4" w:space="0" w:color="auto"/>
            </w:tcBorders>
            <w:shd w:val="clear" w:color="auto" w:fill="FFFFFF"/>
            <w:hideMark/>
          </w:tcPr>
          <w:p w:rsidR="00D30C2F" w:rsidRPr="00D30C2F" w:rsidRDefault="00D30C2F" w:rsidP="00D30C2F">
            <w:pPr>
              <w:jc w:val="right"/>
              <w:rPr>
                <w:bCs/>
                <w:sz w:val="22"/>
                <w:szCs w:val="22"/>
              </w:rPr>
            </w:pPr>
            <w:r w:rsidRPr="00D30C2F">
              <w:rPr>
                <w:bCs/>
                <w:sz w:val="22"/>
                <w:szCs w:val="22"/>
              </w:rPr>
              <w:t>90,5</w:t>
            </w:r>
          </w:p>
        </w:tc>
      </w:tr>
      <w:tr w:rsidR="00D30C2F" w:rsidRPr="00D30C2F" w:rsidTr="00D30C2F">
        <w:trPr>
          <w:trHeight w:val="1368"/>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 xml:space="preserve"> 000 2 02 30024 10 0000 151 </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sz w:val="22"/>
                <w:szCs w:val="22"/>
              </w:rPr>
            </w:pPr>
            <w:r w:rsidRPr="00D30C2F">
              <w:rPr>
                <w:sz w:val="22"/>
                <w:szCs w:val="22"/>
              </w:rPr>
              <w:t>Субвенции бюджетам поселений на выполнение передаваемых полномочий субъектов Российской Федераци</w:t>
            </w:r>
            <w:proofErr w:type="gramStart"/>
            <w:r w:rsidRPr="00D30C2F">
              <w:rPr>
                <w:sz w:val="22"/>
                <w:szCs w:val="22"/>
              </w:rPr>
              <w:t>и(</w:t>
            </w:r>
            <w:proofErr w:type="gramEnd"/>
            <w:r w:rsidRPr="00D30C2F">
              <w:rPr>
                <w:sz w:val="22"/>
                <w:szCs w:val="22"/>
              </w:rPr>
              <w:t>на составление протоколов об административном правонарушении)</w:t>
            </w:r>
          </w:p>
        </w:tc>
        <w:tc>
          <w:tcPr>
            <w:tcW w:w="1498" w:type="dxa"/>
            <w:tcBorders>
              <w:top w:val="nil"/>
              <w:left w:val="nil"/>
              <w:bottom w:val="single" w:sz="4" w:space="0" w:color="auto"/>
              <w:right w:val="single" w:sz="4" w:space="0" w:color="auto"/>
            </w:tcBorders>
            <w:shd w:val="clear" w:color="auto" w:fill="FFFFFF"/>
            <w:hideMark/>
          </w:tcPr>
          <w:p w:rsidR="00D30C2F" w:rsidRPr="00D30C2F" w:rsidRDefault="00D30C2F" w:rsidP="00D30C2F">
            <w:pPr>
              <w:jc w:val="right"/>
              <w:rPr>
                <w:sz w:val="22"/>
                <w:szCs w:val="22"/>
              </w:rPr>
            </w:pPr>
            <w:r w:rsidRPr="00D30C2F">
              <w:rPr>
                <w:sz w:val="22"/>
                <w:szCs w:val="22"/>
              </w:rPr>
              <w:t>0,4</w:t>
            </w:r>
          </w:p>
        </w:tc>
        <w:tc>
          <w:tcPr>
            <w:tcW w:w="992" w:type="dxa"/>
            <w:gridSpan w:val="2"/>
            <w:tcBorders>
              <w:top w:val="nil"/>
              <w:left w:val="nil"/>
              <w:bottom w:val="single" w:sz="4" w:space="0" w:color="auto"/>
              <w:right w:val="single" w:sz="4" w:space="0" w:color="auto"/>
            </w:tcBorders>
            <w:shd w:val="clear" w:color="auto" w:fill="FFFFFF"/>
            <w:hideMark/>
          </w:tcPr>
          <w:p w:rsidR="00D30C2F" w:rsidRPr="00D30C2F" w:rsidRDefault="00D30C2F" w:rsidP="00D30C2F">
            <w:pPr>
              <w:jc w:val="right"/>
              <w:rPr>
                <w:sz w:val="22"/>
                <w:szCs w:val="22"/>
              </w:rPr>
            </w:pPr>
            <w:r w:rsidRPr="00D30C2F">
              <w:rPr>
                <w:sz w:val="22"/>
                <w:szCs w:val="22"/>
              </w:rPr>
              <w:t>0,4</w:t>
            </w:r>
          </w:p>
        </w:tc>
        <w:tc>
          <w:tcPr>
            <w:tcW w:w="1276" w:type="dxa"/>
            <w:gridSpan w:val="2"/>
            <w:tcBorders>
              <w:top w:val="nil"/>
              <w:left w:val="nil"/>
              <w:bottom w:val="single" w:sz="4" w:space="0" w:color="auto"/>
              <w:right w:val="single" w:sz="4" w:space="0" w:color="auto"/>
            </w:tcBorders>
            <w:shd w:val="clear" w:color="auto" w:fill="FFFFFF"/>
            <w:hideMark/>
          </w:tcPr>
          <w:p w:rsidR="00D30C2F" w:rsidRPr="00D30C2F" w:rsidRDefault="00D30C2F" w:rsidP="00D30C2F">
            <w:pPr>
              <w:jc w:val="right"/>
              <w:rPr>
                <w:sz w:val="22"/>
                <w:szCs w:val="22"/>
              </w:rPr>
            </w:pPr>
            <w:r w:rsidRPr="00D30C2F">
              <w:rPr>
                <w:sz w:val="22"/>
                <w:szCs w:val="22"/>
              </w:rPr>
              <w:t>0,4</w:t>
            </w:r>
          </w:p>
        </w:tc>
      </w:tr>
      <w:tr w:rsidR="00D30C2F" w:rsidRPr="00D30C2F" w:rsidTr="00D30C2F">
        <w:trPr>
          <w:trHeight w:val="1250"/>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 xml:space="preserve"> 000 2 02 35118 10 0000 151 </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sz w:val="22"/>
                <w:szCs w:val="22"/>
              </w:rPr>
            </w:pPr>
            <w:r w:rsidRPr="00D30C2F">
              <w:rPr>
                <w:sz w:val="22"/>
                <w:szCs w:val="22"/>
              </w:rPr>
              <w:t>Субвенции бюджетам поселений на осуществление первичного воинского учета на территориях, где отсутствуют военные комиссариаты</w:t>
            </w:r>
          </w:p>
        </w:tc>
        <w:tc>
          <w:tcPr>
            <w:tcW w:w="1498" w:type="dxa"/>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jc w:val="right"/>
              <w:rPr>
                <w:sz w:val="22"/>
                <w:szCs w:val="22"/>
              </w:rPr>
            </w:pPr>
            <w:r w:rsidRPr="00D30C2F">
              <w:rPr>
                <w:sz w:val="22"/>
                <w:szCs w:val="22"/>
              </w:rPr>
              <w:t>86,8</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jc w:val="right"/>
              <w:rPr>
                <w:sz w:val="22"/>
                <w:szCs w:val="22"/>
              </w:rPr>
            </w:pPr>
            <w:r w:rsidRPr="00D30C2F">
              <w:rPr>
                <w:sz w:val="22"/>
                <w:szCs w:val="22"/>
              </w:rPr>
              <w:t>87,4</w:t>
            </w:r>
          </w:p>
        </w:tc>
        <w:tc>
          <w:tcPr>
            <w:tcW w:w="1276"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jc w:val="right"/>
              <w:rPr>
                <w:sz w:val="22"/>
                <w:szCs w:val="22"/>
              </w:rPr>
            </w:pPr>
            <w:r w:rsidRPr="00D30C2F">
              <w:rPr>
                <w:sz w:val="22"/>
                <w:szCs w:val="22"/>
              </w:rPr>
              <w:t>90,1</w:t>
            </w:r>
          </w:p>
        </w:tc>
      </w:tr>
      <w:tr w:rsidR="00D30C2F" w:rsidRPr="00D30C2F" w:rsidTr="00D30C2F">
        <w:trPr>
          <w:trHeight w:val="630"/>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 </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Межбюджетные трансферты</w:t>
            </w:r>
          </w:p>
        </w:tc>
        <w:tc>
          <w:tcPr>
            <w:tcW w:w="1498" w:type="dxa"/>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jc w:val="right"/>
              <w:rPr>
                <w:sz w:val="22"/>
                <w:szCs w:val="22"/>
              </w:rPr>
            </w:pPr>
            <w:r w:rsidRPr="00D30C2F">
              <w:rPr>
                <w:sz w:val="22"/>
                <w:szCs w:val="22"/>
              </w:rPr>
              <w:t>210,2</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jc w:val="right"/>
              <w:rPr>
                <w:sz w:val="22"/>
                <w:szCs w:val="22"/>
              </w:rPr>
            </w:pPr>
            <w:r w:rsidRPr="00D30C2F">
              <w:rPr>
                <w:sz w:val="22"/>
                <w:szCs w:val="22"/>
              </w:rPr>
              <w:t>13,6</w:t>
            </w:r>
          </w:p>
        </w:tc>
        <w:tc>
          <w:tcPr>
            <w:tcW w:w="1276"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jc w:val="right"/>
              <w:rPr>
                <w:sz w:val="22"/>
                <w:szCs w:val="22"/>
              </w:rPr>
            </w:pPr>
            <w:r w:rsidRPr="00D30C2F">
              <w:rPr>
                <w:sz w:val="22"/>
                <w:szCs w:val="22"/>
              </w:rPr>
              <w:t>13,6</w:t>
            </w:r>
          </w:p>
        </w:tc>
      </w:tr>
      <w:tr w:rsidR="00D30C2F" w:rsidRPr="00D30C2F" w:rsidTr="00D30C2F">
        <w:trPr>
          <w:trHeight w:val="1974"/>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lastRenderedPageBreak/>
              <w:t xml:space="preserve"> 000 2 02 40014 10 0000 151 </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498" w:type="dxa"/>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jc w:val="right"/>
              <w:rPr>
                <w:bCs/>
                <w:sz w:val="22"/>
                <w:szCs w:val="22"/>
              </w:rPr>
            </w:pPr>
            <w:r w:rsidRPr="00D30C2F">
              <w:rPr>
                <w:bCs/>
                <w:sz w:val="22"/>
                <w:szCs w:val="22"/>
              </w:rPr>
              <w:t>210,2</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jc w:val="right"/>
              <w:rPr>
                <w:bCs/>
                <w:sz w:val="22"/>
                <w:szCs w:val="22"/>
              </w:rPr>
            </w:pPr>
            <w:r w:rsidRPr="00D30C2F">
              <w:rPr>
                <w:bCs/>
                <w:sz w:val="22"/>
                <w:szCs w:val="22"/>
              </w:rPr>
              <w:t>13,6</w:t>
            </w:r>
          </w:p>
        </w:tc>
        <w:tc>
          <w:tcPr>
            <w:tcW w:w="1276"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jc w:val="right"/>
              <w:rPr>
                <w:bCs/>
                <w:sz w:val="22"/>
                <w:szCs w:val="22"/>
              </w:rPr>
            </w:pPr>
            <w:r w:rsidRPr="00D30C2F">
              <w:rPr>
                <w:bCs/>
                <w:sz w:val="22"/>
                <w:szCs w:val="22"/>
              </w:rPr>
              <w:t>13,6</w:t>
            </w:r>
          </w:p>
        </w:tc>
      </w:tr>
      <w:tr w:rsidR="00D30C2F" w:rsidRPr="00D30C2F" w:rsidTr="00D30C2F">
        <w:trPr>
          <w:trHeight w:val="1890"/>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 xml:space="preserve"> 000 2 02 04052 10 0000 151 </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c>
          <w:tcPr>
            <w:tcW w:w="1498" w:type="dxa"/>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c>
          <w:tcPr>
            <w:tcW w:w="1276"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r>
      <w:tr w:rsidR="00D30C2F" w:rsidRPr="00D30C2F" w:rsidTr="00D30C2F">
        <w:trPr>
          <w:trHeight w:val="799"/>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 xml:space="preserve"> 000 2 02 49999 10 0000 151 </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 xml:space="preserve">Прочие межбюджетные трансферты, передаваемые бюджетам сельских поселений </w:t>
            </w:r>
          </w:p>
        </w:tc>
        <w:tc>
          <w:tcPr>
            <w:tcW w:w="1498" w:type="dxa"/>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c>
          <w:tcPr>
            <w:tcW w:w="1276"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r>
      <w:tr w:rsidR="00D30C2F" w:rsidRPr="00D30C2F" w:rsidTr="00D30C2F">
        <w:trPr>
          <w:trHeight w:val="527"/>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 xml:space="preserve"> 000 2 07 05030 10 0000 150 </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Спонсорская помощь</w:t>
            </w:r>
          </w:p>
        </w:tc>
        <w:tc>
          <w:tcPr>
            <w:tcW w:w="1498" w:type="dxa"/>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c>
          <w:tcPr>
            <w:tcW w:w="1276"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r>
      <w:tr w:rsidR="00D30C2F" w:rsidRPr="00D30C2F" w:rsidTr="00D30C2F">
        <w:trPr>
          <w:trHeight w:val="676"/>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 xml:space="preserve"> 000 2 02 04999 10 0000 151 </w:t>
            </w:r>
          </w:p>
        </w:tc>
        <w:tc>
          <w:tcPr>
            <w:tcW w:w="4192" w:type="dxa"/>
            <w:tcBorders>
              <w:top w:val="nil"/>
              <w:left w:val="nil"/>
              <w:bottom w:val="single" w:sz="4" w:space="0" w:color="auto"/>
              <w:right w:val="single" w:sz="4" w:space="0" w:color="auto"/>
            </w:tcBorders>
            <w:vAlign w:val="bottom"/>
            <w:hideMark/>
          </w:tcPr>
          <w:p w:rsidR="00D30C2F" w:rsidRPr="00D30C2F" w:rsidRDefault="00D30C2F" w:rsidP="00D30C2F">
            <w:pPr>
              <w:rPr>
                <w:bCs/>
                <w:sz w:val="22"/>
                <w:szCs w:val="22"/>
              </w:rPr>
            </w:pPr>
            <w:r w:rsidRPr="00D30C2F">
              <w:rPr>
                <w:bCs/>
                <w:sz w:val="22"/>
                <w:szCs w:val="22"/>
              </w:rPr>
              <w:t>Прочие безвозмездные поступления в бюджеты сельских поселений</w:t>
            </w:r>
          </w:p>
        </w:tc>
        <w:tc>
          <w:tcPr>
            <w:tcW w:w="1498" w:type="dxa"/>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c>
          <w:tcPr>
            <w:tcW w:w="1276" w:type="dxa"/>
            <w:gridSpan w:val="2"/>
            <w:tcBorders>
              <w:top w:val="nil"/>
              <w:left w:val="nil"/>
              <w:bottom w:val="single" w:sz="4" w:space="0" w:color="auto"/>
              <w:right w:val="single" w:sz="4" w:space="0" w:color="auto"/>
            </w:tcBorders>
            <w:shd w:val="clear" w:color="auto" w:fill="FFFFFF"/>
            <w:noWrap/>
            <w:vAlign w:val="bottom"/>
            <w:hideMark/>
          </w:tcPr>
          <w:p w:rsidR="00D30C2F" w:rsidRPr="00D30C2F" w:rsidRDefault="00D30C2F" w:rsidP="00D30C2F">
            <w:pPr>
              <w:rPr>
                <w:bCs/>
                <w:sz w:val="22"/>
                <w:szCs w:val="22"/>
              </w:rPr>
            </w:pPr>
            <w:r w:rsidRPr="00D30C2F">
              <w:rPr>
                <w:bCs/>
                <w:sz w:val="22"/>
                <w:szCs w:val="22"/>
              </w:rPr>
              <w:t> </w:t>
            </w:r>
          </w:p>
        </w:tc>
      </w:tr>
      <w:tr w:rsidR="00D30C2F" w:rsidRPr="00D30C2F" w:rsidTr="00D30C2F">
        <w:trPr>
          <w:trHeight w:val="315"/>
        </w:trPr>
        <w:tc>
          <w:tcPr>
            <w:tcW w:w="2816" w:type="dxa"/>
            <w:tcBorders>
              <w:top w:val="nil"/>
              <w:left w:val="single" w:sz="4" w:space="0" w:color="auto"/>
              <w:bottom w:val="single" w:sz="4" w:space="0" w:color="auto"/>
              <w:right w:val="single" w:sz="4" w:space="0" w:color="auto"/>
            </w:tcBorders>
            <w:hideMark/>
          </w:tcPr>
          <w:p w:rsidR="00D30C2F" w:rsidRPr="00D30C2F" w:rsidRDefault="00D30C2F" w:rsidP="00D30C2F">
            <w:pPr>
              <w:jc w:val="center"/>
              <w:rPr>
                <w:bCs/>
                <w:sz w:val="22"/>
                <w:szCs w:val="22"/>
              </w:rPr>
            </w:pPr>
            <w:r w:rsidRPr="00D30C2F">
              <w:rPr>
                <w:bCs/>
                <w:sz w:val="22"/>
                <w:szCs w:val="22"/>
              </w:rPr>
              <w:t> </w:t>
            </w:r>
          </w:p>
        </w:tc>
        <w:tc>
          <w:tcPr>
            <w:tcW w:w="4192" w:type="dxa"/>
            <w:tcBorders>
              <w:top w:val="nil"/>
              <w:left w:val="nil"/>
              <w:bottom w:val="single" w:sz="4" w:space="0" w:color="auto"/>
              <w:right w:val="single" w:sz="4" w:space="0" w:color="auto"/>
            </w:tcBorders>
            <w:hideMark/>
          </w:tcPr>
          <w:p w:rsidR="00D30C2F" w:rsidRPr="00D30C2F" w:rsidRDefault="00D30C2F" w:rsidP="00D30C2F">
            <w:pPr>
              <w:rPr>
                <w:bCs/>
                <w:sz w:val="22"/>
                <w:szCs w:val="22"/>
              </w:rPr>
            </w:pPr>
            <w:r w:rsidRPr="00D30C2F">
              <w:rPr>
                <w:bCs/>
                <w:sz w:val="22"/>
                <w:szCs w:val="22"/>
              </w:rPr>
              <w:t>Всего доходов</w:t>
            </w:r>
          </w:p>
        </w:tc>
        <w:tc>
          <w:tcPr>
            <w:tcW w:w="1498" w:type="dxa"/>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2770,0</w:t>
            </w:r>
          </w:p>
        </w:tc>
        <w:tc>
          <w:tcPr>
            <w:tcW w:w="992" w:type="dxa"/>
            <w:gridSpan w:val="2"/>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1628,6</w:t>
            </w:r>
          </w:p>
        </w:tc>
        <w:tc>
          <w:tcPr>
            <w:tcW w:w="1276" w:type="dxa"/>
            <w:gridSpan w:val="2"/>
            <w:tcBorders>
              <w:top w:val="nil"/>
              <w:left w:val="nil"/>
              <w:bottom w:val="single" w:sz="4" w:space="0" w:color="auto"/>
              <w:right w:val="single" w:sz="4" w:space="0" w:color="auto"/>
            </w:tcBorders>
            <w:hideMark/>
          </w:tcPr>
          <w:p w:rsidR="00D30C2F" w:rsidRPr="00D30C2F" w:rsidRDefault="00D30C2F" w:rsidP="00D30C2F">
            <w:pPr>
              <w:jc w:val="right"/>
              <w:rPr>
                <w:bCs/>
                <w:sz w:val="22"/>
                <w:szCs w:val="22"/>
              </w:rPr>
            </w:pPr>
            <w:r w:rsidRPr="00D30C2F">
              <w:rPr>
                <w:bCs/>
                <w:sz w:val="22"/>
                <w:szCs w:val="22"/>
              </w:rPr>
              <w:t>2212,2</w:t>
            </w:r>
          </w:p>
        </w:tc>
      </w:tr>
    </w:tbl>
    <w:p w:rsidR="00D30C2F" w:rsidRPr="00D30C2F" w:rsidRDefault="00D30C2F" w:rsidP="00D30C2F">
      <w:pPr>
        <w:spacing w:after="200" w:line="276" w:lineRule="auto"/>
        <w:rPr>
          <w:rFonts w:eastAsiaTheme="minorHAnsi"/>
          <w:sz w:val="22"/>
          <w:szCs w:val="22"/>
          <w:lang w:eastAsia="en-US"/>
        </w:rPr>
      </w:pPr>
    </w:p>
    <w:tbl>
      <w:tblPr>
        <w:tblW w:w="10632" w:type="dxa"/>
        <w:tblInd w:w="-743" w:type="dxa"/>
        <w:tblLayout w:type="fixed"/>
        <w:tblLook w:val="04A0" w:firstRow="1" w:lastRow="0" w:firstColumn="1" w:lastColumn="0" w:noHBand="0" w:noVBand="1"/>
      </w:tblPr>
      <w:tblGrid>
        <w:gridCol w:w="284"/>
        <w:gridCol w:w="2977"/>
        <w:gridCol w:w="567"/>
        <w:gridCol w:w="565"/>
        <w:gridCol w:w="144"/>
        <w:gridCol w:w="567"/>
        <w:gridCol w:w="337"/>
        <w:gridCol w:w="88"/>
        <w:gridCol w:w="243"/>
        <w:gridCol w:w="324"/>
        <w:gridCol w:w="122"/>
        <w:gridCol w:w="792"/>
        <w:gridCol w:w="645"/>
        <w:gridCol w:w="993"/>
        <w:gridCol w:w="992"/>
        <w:gridCol w:w="992"/>
      </w:tblGrid>
      <w:tr w:rsidR="00EA1ACC" w:rsidRPr="00EA1ACC" w:rsidTr="00C3530E">
        <w:trPr>
          <w:trHeight w:val="2100"/>
        </w:trPr>
        <w:tc>
          <w:tcPr>
            <w:tcW w:w="284"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109" w:type="dxa"/>
            <w:gridSpan w:val="3"/>
            <w:tcBorders>
              <w:top w:val="nil"/>
              <w:left w:val="nil"/>
              <w:bottom w:val="nil"/>
              <w:right w:val="nil"/>
            </w:tcBorders>
            <w:shd w:val="clear" w:color="auto" w:fill="auto"/>
            <w:hideMark/>
          </w:tcPr>
          <w:p w:rsidR="00EA1ACC" w:rsidRPr="00EA1ACC" w:rsidRDefault="00EA1ACC" w:rsidP="00EA1ACC">
            <w:pPr>
              <w:jc w:val="right"/>
              <w:rPr>
                <w:sz w:val="22"/>
                <w:szCs w:val="22"/>
              </w:rPr>
            </w:pPr>
          </w:p>
          <w:p w:rsidR="00EA1ACC" w:rsidRPr="00EA1ACC" w:rsidRDefault="00EA1ACC" w:rsidP="00EA1ACC">
            <w:pPr>
              <w:spacing w:after="200" w:line="276" w:lineRule="auto"/>
              <w:rPr>
                <w:sz w:val="22"/>
                <w:szCs w:val="22"/>
              </w:rPr>
            </w:pPr>
          </w:p>
          <w:p w:rsidR="00EA1ACC" w:rsidRPr="00EA1ACC" w:rsidRDefault="00EA1ACC" w:rsidP="00EA1ACC">
            <w:pPr>
              <w:spacing w:after="200" w:line="276" w:lineRule="auto"/>
              <w:jc w:val="right"/>
              <w:rPr>
                <w:sz w:val="22"/>
                <w:szCs w:val="22"/>
              </w:rPr>
            </w:pPr>
          </w:p>
        </w:tc>
        <w:tc>
          <w:tcPr>
            <w:tcW w:w="4255" w:type="dxa"/>
            <w:gridSpan w:val="10"/>
            <w:tcBorders>
              <w:top w:val="nil"/>
              <w:left w:val="nil"/>
              <w:bottom w:val="nil"/>
              <w:right w:val="nil"/>
            </w:tcBorders>
            <w:shd w:val="clear" w:color="auto" w:fill="auto"/>
            <w:hideMark/>
          </w:tcPr>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r w:rsidRPr="00EA1ACC">
              <w:rPr>
                <w:sz w:val="22"/>
                <w:szCs w:val="22"/>
              </w:rPr>
              <w:lastRenderedPageBreak/>
              <w:t>ПРИЛОЖЕНИЕ 4</w:t>
            </w:r>
          </w:p>
          <w:p w:rsidR="00EA1ACC" w:rsidRPr="00EA1ACC" w:rsidRDefault="00EA1ACC" w:rsidP="00EA1ACC">
            <w:pPr>
              <w:rPr>
                <w:sz w:val="22"/>
                <w:szCs w:val="22"/>
              </w:rPr>
            </w:pPr>
            <w:r w:rsidRPr="00EA1ACC">
              <w:rPr>
                <w:sz w:val="22"/>
                <w:szCs w:val="22"/>
              </w:rPr>
              <w:t xml:space="preserve">к решению Совета депутатов </w:t>
            </w:r>
            <w:proofErr w:type="spellStart"/>
            <w:r w:rsidRPr="00EA1ACC">
              <w:rPr>
                <w:sz w:val="22"/>
                <w:szCs w:val="22"/>
              </w:rPr>
              <w:t>Сабанчеевского</w:t>
            </w:r>
            <w:proofErr w:type="spellEnd"/>
            <w:r w:rsidRPr="00EA1ACC">
              <w:rPr>
                <w:sz w:val="22"/>
                <w:szCs w:val="22"/>
              </w:rPr>
              <w:t xml:space="preserve"> сельского поселения от ___________    года №___</w:t>
            </w: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30"/>
        </w:trPr>
        <w:tc>
          <w:tcPr>
            <w:tcW w:w="284" w:type="dxa"/>
            <w:tcBorders>
              <w:top w:val="nil"/>
              <w:left w:val="nil"/>
              <w:bottom w:val="nil"/>
              <w:right w:val="nil"/>
            </w:tcBorders>
            <w:shd w:val="clear" w:color="auto" w:fill="auto"/>
            <w:hideMark/>
          </w:tcPr>
          <w:p w:rsidR="00EA1ACC" w:rsidRPr="00EA1ACC" w:rsidRDefault="00EA1ACC" w:rsidP="00EA1ACC">
            <w:pPr>
              <w:rPr>
                <w:sz w:val="22"/>
                <w:szCs w:val="22"/>
              </w:rPr>
            </w:pPr>
          </w:p>
        </w:tc>
        <w:tc>
          <w:tcPr>
            <w:tcW w:w="8364" w:type="dxa"/>
            <w:gridSpan w:val="13"/>
            <w:tcBorders>
              <w:top w:val="nil"/>
              <w:left w:val="nil"/>
              <w:bottom w:val="nil"/>
              <w:right w:val="nil"/>
            </w:tcBorders>
            <w:shd w:val="clear" w:color="000000" w:fill="FFFFFF"/>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1635"/>
        </w:trPr>
        <w:tc>
          <w:tcPr>
            <w:tcW w:w="8648" w:type="dxa"/>
            <w:gridSpan w:val="14"/>
            <w:tcBorders>
              <w:top w:val="nil"/>
              <w:left w:val="nil"/>
              <w:bottom w:val="nil"/>
              <w:right w:val="nil"/>
            </w:tcBorders>
            <w:shd w:val="clear" w:color="auto" w:fill="auto"/>
            <w:vAlign w:val="bottom"/>
            <w:hideMark/>
          </w:tcPr>
          <w:p w:rsidR="00EA1ACC" w:rsidRPr="00EA1ACC" w:rsidRDefault="00EA1ACC" w:rsidP="00EA1ACC">
            <w:pPr>
              <w:jc w:val="center"/>
              <w:rPr>
                <w:sz w:val="22"/>
                <w:szCs w:val="22"/>
              </w:rPr>
            </w:pPr>
            <w:r w:rsidRPr="00EA1ACC">
              <w:rPr>
                <w:sz w:val="22"/>
                <w:szCs w:val="22"/>
              </w:rPr>
              <w:t xml:space="preserve">Распределение бюджетных ассигнований бюджета  </w:t>
            </w:r>
            <w:proofErr w:type="spellStart"/>
            <w:r w:rsidRPr="00EA1ACC">
              <w:rPr>
                <w:sz w:val="22"/>
                <w:szCs w:val="22"/>
              </w:rPr>
              <w:t>Сабанчеевского</w:t>
            </w:r>
            <w:proofErr w:type="spellEnd"/>
            <w:r w:rsidRPr="00EA1ACC">
              <w:rPr>
                <w:sz w:val="22"/>
                <w:szCs w:val="22"/>
              </w:rPr>
              <w:t xml:space="preserve"> сельского поселения 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на 2021 год и плановый период 2022- 2023 годов"</w:t>
            </w: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315"/>
        </w:trPr>
        <w:tc>
          <w:tcPr>
            <w:tcW w:w="3261"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567"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709"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0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331"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46"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7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645"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3" w:type="dxa"/>
            <w:tcBorders>
              <w:top w:val="nil"/>
              <w:left w:val="nil"/>
              <w:bottom w:val="nil"/>
              <w:right w:val="nil"/>
            </w:tcBorders>
            <w:shd w:val="clear" w:color="auto" w:fill="auto"/>
            <w:noWrap/>
            <w:vAlign w:val="bottom"/>
            <w:hideMark/>
          </w:tcPr>
          <w:p w:rsidR="00EA1ACC" w:rsidRPr="00EA1ACC" w:rsidRDefault="00EA1ACC" w:rsidP="00EA1ACC">
            <w:pPr>
              <w:jc w:val="right"/>
              <w:rPr>
                <w:sz w:val="22"/>
                <w:szCs w:val="22"/>
              </w:rPr>
            </w:pP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3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Наименование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proofErr w:type="spellStart"/>
            <w:r w:rsidRPr="00EA1ACC">
              <w:rPr>
                <w:sz w:val="22"/>
                <w:szCs w:val="22"/>
              </w:rPr>
              <w:t>Рз</w:t>
            </w:r>
            <w:proofErr w:type="spellEnd"/>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proofErr w:type="spellStart"/>
            <w:r w:rsidRPr="00EA1ACC">
              <w:rPr>
                <w:sz w:val="22"/>
                <w:szCs w:val="22"/>
              </w:rPr>
              <w:t>ПРз</w:t>
            </w:r>
            <w:proofErr w:type="spellEnd"/>
          </w:p>
        </w:tc>
        <w:tc>
          <w:tcPr>
            <w:tcW w:w="2473" w:type="dxa"/>
            <w:gridSpan w:val="7"/>
            <w:tcBorders>
              <w:top w:val="single" w:sz="4" w:space="0" w:color="auto"/>
              <w:left w:val="nil"/>
              <w:bottom w:val="single" w:sz="4" w:space="0" w:color="auto"/>
              <w:right w:val="single" w:sz="4" w:space="0" w:color="000000"/>
            </w:tcBorders>
            <w:shd w:val="clear" w:color="auto" w:fill="auto"/>
            <w:noWrap/>
            <w:vAlign w:val="bottom"/>
            <w:hideMark/>
          </w:tcPr>
          <w:p w:rsidR="00EA1ACC" w:rsidRPr="00EA1ACC" w:rsidRDefault="00EA1ACC" w:rsidP="00EA1ACC">
            <w:pPr>
              <w:jc w:val="center"/>
              <w:rPr>
                <w:sz w:val="22"/>
                <w:szCs w:val="22"/>
              </w:rPr>
            </w:pPr>
            <w:r w:rsidRPr="00EA1ACC">
              <w:rPr>
                <w:sz w:val="22"/>
                <w:szCs w:val="22"/>
              </w:rPr>
              <w:t>ЦСР</w:t>
            </w:r>
          </w:p>
        </w:tc>
        <w:tc>
          <w:tcPr>
            <w:tcW w:w="645" w:type="dxa"/>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ВР</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2021 год</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2022 год</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2023 год</w:t>
            </w:r>
          </w:p>
        </w:tc>
      </w:tr>
      <w:tr w:rsidR="00EA1ACC" w:rsidRPr="00EA1ACC" w:rsidTr="00C3530E">
        <w:trPr>
          <w:trHeight w:val="94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sz w:val="22"/>
                <w:szCs w:val="22"/>
              </w:rPr>
            </w:pPr>
            <w:r w:rsidRPr="00EA1ACC">
              <w:rPr>
                <w:b/>
                <w:bCs/>
                <w:sz w:val="22"/>
                <w:szCs w:val="22"/>
              </w:rPr>
              <w:t xml:space="preserve">Администрация </w:t>
            </w:r>
            <w:proofErr w:type="spellStart"/>
            <w:r w:rsidRPr="00EA1ACC">
              <w:rPr>
                <w:b/>
                <w:bCs/>
                <w:sz w:val="22"/>
                <w:szCs w:val="22"/>
              </w:rPr>
              <w:t>Сабанчеевского</w:t>
            </w:r>
            <w:proofErr w:type="spellEnd"/>
            <w:r w:rsidRPr="00EA1ACC">
              <w:rPr>
                <w:b/>
                <w:bCs/>
                <w:sz w:val="22"/>
                <w:szCs w:val="22"/>
              </w:rPr>
              <w:t xml:space="preserve"> сельского поселения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b/>
                <w:bCs/>
                <w:color w:val="000000"/>
                <w:sz w:val="22"/>
                <w:szCs w:val="22"/>
              </w:rPr>
            </w:pPr>
            <w:r w:rsidRPr="00EA1ACC">
              <w:rPr>
                <w:b/>
                <w:bCs/>
                <w:color w:val="000000"/>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b/>
                <w:bCs/>
                <w:color w:val="000000"/>
                <w:sz w:val="22"/>
                <w:szCs w:val="22"/>
              </w:rPr>
            </w:pPr>
            <w:r w:rsidRPr="00EA1ACC">
              <w:rPr>
                <w:b/>
                <w:bCs/>
                <w:color w:val="000000"/>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b/>
                <w:bCs/>
                <w:color w:val="000000"/>
                <w:sz w:val="22"/>
                <w:szCs w:val="22"/>
              </w:rPr>
            </w:pPr>
            <w:r w:rsidRPr="00EA1ACC">
              <w:rPr>
                <w:b/>
                <w:bCs/>
                <w:color w:val="000000"/>
                <w:sz w:val="22"/>
                <w:szCs w:val="22"/>
              </w:rPr>
              <w:t> </w:t>
            </w:r>
          </w:p>
        </w:tc>
      </w:tr>
      <w:tr w:rsidR="00EA1ACC" w:rsidRPr="00EA1ACC" w:rsidTr="00C3530E">
        <w:trPr>
          <w:trHeight w:val="39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sz w:val="22"/>
                <w:szCs w:val="22"/>
              </w:rPr>
            </w:pPr>
            <w:r w:rsidRPr="00EA1ACC">
              <w:rPr>
                <w:b/>
                <w:bCs/>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9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1 920,3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1 505,4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1 506,7</w:t>
            </w:r>
          </w:p>
        </w:tc>
      </w:tr>
      <w:tr w:rsidR="00EA1ACC" w:rsidRPr="00EA1ACC" w:rsidTr="00C3530E">
        <w:trPr>
          <w:trHeight w:val="1406"/>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Глава местной администрации (исполнительно-распорядительного органа муниципального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455,4</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r>
      <w:tr w:rsidR="00EA1ACC" w:rsidRPr="00EA1ACC" w:rsidTr="00C3530E">
        <w:trPr>
          <w:trHeight w:val="272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Муниципальная программа </w:t>
            </w:r>
            <w:proofErr w:type="spellStart"/>
            <w:r w:rsidRPr="00EA1ACC">
              <w:rPr>
                <w:sz w:val="22"/>
                <w:szCs w:val="22"/>
              </w:rPr>
              <w:t>Сабанчеевского</w:t>
            </w:r>
            <w:proofErr w:type="spellEnd"/>
            <w:r w:rsidRPr="00EA1ACC">
              <w:rPr>
                <w:sz w:val="22"/>
                <w:szCs w:val="22"/>
              </w:rPr>
              <w:t xml:space="preserve"> сельского поселения "Повышение эффективности муниципального управления </w:t>
            </w:r>
            <w:proofErr w:type="spellStart"/>
            <w:r w:rsidRPr="00EA1ACC">
              <w:rPr>
                <w:sz w:val="22"/>
                <w:szCs w:val="22"/>
              </w:rPr>
              <w:t>Сабанчеевского</w:t>
            </w:r>
            <w:proofErr w:type="spellEnd"/>
            <w:r w:rsidRPr="00EA1ACC">
              <w:rPr>
                <w:sz w:val="22"/>
                <w:szCs w:val="22"/>
              </w:rPr>
              <w:t xml:space="preserve"> сельского поселения </w:t>
            </w:r>
            <w:proofErr w:type="spellStart"/>
            <w:r w:rsidRPr="00EA1ACC">
              <w:rPr>
                <w:sz w:val="22"/>
                <w:szCs w:val="22"/>
              </w:rPr>
              <w:t>Атяшевского</w:t>
            </w:r>
            <w:proofErr w:type="spellEnd"/>
            <w:r w:rsidRPr="00EA1ACC">
              <w:rPr>
                <w:sz w:val="22"/>
                <w:szCs w:val="22"/>
              </w:rPr>
              <w:t xml:space="preserve"> муниципального района Республики Мордовия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455,4</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r>
      <w:tr w:rsidR="00EA1ACC" w:rsidRPr="00EA1ACC" w:rsidTr="00C3530E">
        <w:trPr>
          <w:trHeight w:val="931"/>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Подпрограмма "Обеспечение деятельности Администрации </w:t>
            </w:r>
            <w:proofErr w:type="spellStart"/>
            <w:r w:rsidRPr="00EA1ACC">
              <w:rPr>
                <w:sz w:val="22"/>
                <w:szCs w:val="22"/>
              </w:rPr>
              <w:t>Сабанчеево</w:t>
            </w:r>
            <w:proofErr w:type="spellEnd"/>
            <w:r w:rsidRPr="00EA1ACC">
              <w:rPr>
                <w:sz w:val="22"/>
                <w:szCs w:val="22"/>
              </w:rPr>
              <w:t xml:space="preserve"> сельского поселения"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455,4</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r>
      <w:tr w:rsidR="00EA1ACC" w:rsidRPr="00EA1ACC" w:rsidTr="00C3530E">
        <w:trPr>
          <w:trHeight w:val="91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Основное мероприятие "Обеспечение деятельности Администрации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455,4</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r>
      <w:tr w:rsidR="00EA1ACC" w:rsidRPr="00EA1ACC" w:rsidTr="00C3530E">
        <w:trPr>
          <w:trHeight w:val="84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41000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357,4</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357,4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357,4</w:t>
            </w:r>
          </w:p>
        </w:tc>
      </w:tr>
      <w:tr w:rsidR="00EA1ACC" w:rsidRPr="00EA1ACC" w:rsidTr="00C3530E">
        <w:trPr>
          <w:trHeight w:val="1844"/>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41150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357,4</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357,4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357,4</w:t>
            </w:r>
          </w:p>
        </w:tc>
      </w:tr>
      <w:tr w:rsidR="00EA1ACC" w:rsidRPr="00EA1ACC" w:rsidTr="00C3530E">
        <w:trPr>
          <w:trHeight w:val="75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41150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121</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274,5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274,5</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274,5</w:t>
            </w:r>
          </w:p>
        </w:tc>
      </w:tr>
      <w:tr w:rsidR="00EA1ACC" w:rsidRPr="00EA1ACC" w:rsidTr="00C3530E">
        <w:trPr>
          <w:trHeight w:val="31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41150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129</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82,9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82,9</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82,9</w:t>
            </w:r>
          </w:p>
        </w:tc>
      </w:tr>
      <w:tr w:rsidR="00EA1ACC" w:rsidRPr="00EA1ACC" w:rsidTr="00C3530E">
        <w:trPr>
          <w:trHeight w:val="156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Субсидии на </w:t>
            </w:r>
            <w:proofErr w:type="spellStart"/>
            <w:r w:rsidRPr="00EA1ACC">
              <w:rPr>
                <w:sz w:val="22"/>
                <w:szCs w:val="22"/>
              </w:rPr>
              <w:t>софинансирование</w:t>
            </w:r>
            <w:proofErr w:type="spellEnd"/>
            <w:r w:rsidRPr="00EA1ACC">
              <w:rPr>
                <w:sz w:val="22"/>
                <w:szCs w:val="22"/>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98,0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98,9</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98,9</w:t>
            </w:r>
          </w:p>
        </w:tc>
      </w:tr>
      <w:tr w:rsidR="00EA1ACC" w:rsidRPr="00EA1ACC" w:rsidTr="00C3530E">
        <w:trPr>
          <w:trHeight w:val="76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121</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98,0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98,9</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98,9</w:t>
            </w:r>
          </w:p>
        </w:tc>
      </w:tr>
      <w:tr w:rsidR="00EA1ACC" w:rsidRPr="00EA1ACC" w:rsidTr="00C3530E">
        <w:trPr>
          <w:trHeight w:val="1629"/>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129</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958"/>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74"/>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84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spellStart"/>
            <w:r w:rsidRPr="00EA1ACC">
              <w:rPr>
                <w:sz w:val="22"/>
                <w:szCs w:val="22"/>
              </w:rPr>
              <w:t>Софинансирование</w:t>
            </w:r>
            <w:proofErr w:type="spellEnd"/>
            <w:r w:rsidRPr="00EA1ACC">
              <w:rPr>
                <w:sz w:val="22"/>
                <w:szCs w:val="22"/>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76000</w:t>
            </w:r>
          </w:p>
        </w:tc>
        <w:tc>
          <w:tcPr>
            <w:tcW w:w="645"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2683"/>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spellStart"/>
            <w:r w:rsidRPr="00EA1ACC">
              <w:rPr>
                <w:sz w:val="22"/>
                <w:szCs w:val="22"/>
              </w:rPr>
              <w:t>Софинансирование</w:t>
            </w:r>
            <w:proofErr w:type="spellEnd"/>
            <w:r w:rsidRPr="00EA1ACC">
              <w:rPr>
                <w:sz w:val="22"/>
                <w:szCs w:val="22"/>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645"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783"/>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121</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64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129</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683"/>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1 389,3</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972,2</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972,2</w:t>
            </w:r>
          </w:p>
        </w:tc>
      </w:tr>
      <w:tr w:rsidR="00EA1ACC" w:rsidRPr="00EA1ACC" w:rsidTr="00C3530E">
        <w:trPr>
          <w:trHeight w:val="158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gramStart"/>
            <w:r w:rsidRPr="00EA1ACC">
              <w:rPr>
                <w:sz w:val="22"/>
                <w:szCs w:val="22"/>
              </w:rPr>
              <w:t>Муниципальная</w:t>
            </w:r>
            <w:proofErr w:type="gramEnd"/>
            <w:r w:rsidRPr="00EA1ACC">
              <w:rPr>
                <w:sz w:val="22"/>
                <w:szCs w:val="22"/>
              </w:rPr>
              <w:t xml:space="preserve"> </w:t>
            </w:r>
            <w:proofErr w:type="spellStart"/>
            <w:r w:rsidRPr="00EA1ACC">
              <w:rPr>
                <w:sz w:val="22"/>
                <w:szCs w:val="22"/>
              </w:rPr>
              <w:t>программаСабанчеевского</w:t>
            </w:r>
            <w:proofErr w:type="spellEnd"/>
            <w:r w:rsidRPr="00EA1ACC">
              <w:rPr>
                <w:sz w:val="22"/>
                <w:szCs w:val="22"/>
              </w:rPr>
              <w:t xml:space="preserve"> сельского поселения "Повышение эффективности муниципального управления </w:t>
            </w:r>
            <w:proofErr w:type="spellStart"/>
            <w:r w:rsidRPr="00EA1ACC">
              <w:rPr>
                <w:sz w:val="22"/>
                <w:szCs w:val="22"/>
              </w:rPr>
              <w:t>Сабанчеевского</w:t>
            </w:r>
            <w:proofErr w:type="spellEnd"/>
            <w:r w:rsidRPr="00EA1ACC">
              <w:rPr>
                <w:sz w:val="22"/>
                <w:szCs w:val="22"/>
              </w:rPr>
              <w:t xml:space="preserve"> сельского поселения на 2016-2024 годы</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1 373,9</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r>
      <w:tr w:rsidR="00EA1ACC" w:rsidRPr="00EA1ACC" w:rsidTr="00C3530E">
        <w:trPr>
          <w:trHeight w:val="1346"/>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Подпрограмма "Обеспечение деятельности Администрации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1 373,9</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r>
      <w:tr w:rsidR="00EA1ACC" w:rsidRPr="00EA1ACC" w:rsidTr="00C3530E">
        <w:trPr>
          <w:trHeight w:val="1238"/>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Основное мероприятие "Обеспечение деятельности Администрации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1 373,9</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r>
      <w:tr w:rsidR="00EA1ACC" w:rsidRPr="00EA1ACC" w:rsidTr="00C3530E">
        <w:trPr>
          <w:trHeight w:val="61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41000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917,0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r>
      <w:tr w:rsidR="00EA1ACC" w:rsidRPr="00EA1ACC" w:rsidTr="00C3530E">
        <w:trPr>
          <w:trHeight w:val="84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на выплаты по оплате труда работников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724,8</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724,8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724,8</w:t>
            </w:r>
          </w:p>
        </w:tc>
      </w:tr>
      <w:tr w:rsidR="00EA1ACC" w:rsidRPr="00EA1ACC" w:rsidTr="00C3530E">
        <w:trPr>
          <w:trHeight w:val="698"/>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121</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556,7</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556,7</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556,7</w:t>
            </w:r>
          </w:p>
        </w:tc>
      </w:tr>
      <w:tr w:rsidR="00EA1ACC" w:rsidRPr="00EA1ACC" w:rsidTr="00C3530E">
        <w:trPr>
          <w:trHeight w:val="1574"/>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129</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168,1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168,1</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168,1</w:t>
            </w:r>
          </w:p>
        </w:tc>
      </w:tr>
      <w:tr w:rsidR="00EA1ACC" w:rsidRPr="00EA1ACC" w:rsidTr="00C3530E">
        <w:trPr>
          <w:trHeight w:val="761"/>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на обеспечение функций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41120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192,2</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232,0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232,0</w:t>
            </w:r>
          </w:p>
        </w:tc>
      </w:tr>
      <w:tr w:rsidR="00EA1ACC" w:rsidRPr="00EA1ACC" w:rsidTr="00C3530E">
        <w:trPr>
          <w:trHeight w:val="1183"/>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Иные выплаты персоналу государственны</w:t>
            </w:r>
            <w:proofErr w:type="gramStart"/>
            <w:r w:rsidRPr="00EA1ACC">
              <w:rPr>
                <w:sz w:val="22"/>
                <w:szCs w:val="22"/>
              </w:rPr>
              <w:t>х(</w:t>
            </w:r>
            <w:proofErr w:type="gramEnd"/>
            <w:r w:rsidRPr="00EA1ACC">
              <w:rPr>
                <w:sz w:val="22"/>
                <w:szCs w:val="22"/>
              </w:rPr>
              <w:t>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41120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122</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0,7</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0,7</w:t>
            </w:r>
          </w:p>
        </w:tc>
      </w:tr>
      <w:tr w:rsidR="00EA1ACC" w:rsidRPr="00EA1ACC" w:rsidTr="00C3530E">
        <w:trPr>
          <w:trHeight w:val="96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41120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251,7</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308,4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297,1</w:t>
            </w:r>
          </w:p>
        </w:tc>
      </w:tr>
      <w:tr w:rsidR="00EA1ACC" w:rsidRPr="00EA1ACC" w:rsidTr="00C3530E">
        <w:trPr>
          <w:trHeight w:val="684"/>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Уплата налога на имущество организаций и земельного налога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41120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851</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10,7</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10,7</w:t>
            </w:r>
          </w:p>
        </w:tc>
      </w:tr>
      <w:tr w:rsidR="00EA1ACC" w:rsidRPr="00EA1ACC" w:rsidTr="00C3530E">
        <w:trPr>
          <w:trHeight w:val="272"/>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41120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852</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w:t>
            </w:r>
          </w:p>
        </w:tc>
      </w:tr>
      <w:tr w:rsidR="00EA1ACC" w:rsidRPr="00EA1ACC" w:rsidTr="00C3530E">
        <w:trPr>
          <w:trHeight w:val="28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41120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853</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trHeight w:val="168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Субсидии на </w:t>
            </w:r>
            <w:proofErr w:type="spellStart"/>
            <w:r w:rsidRPr="00EA1ACC">
              <w:rPr>
                <w:sz w:val="22"/>
                <w:szCs w:val="22"/>
              </w:rPr>
              <w:t>софинансирование</w:t>
            </w:r>
            <w:proofErr w:type="spellEnd"/>
            <w:r w:rsidRPr="00EA1ACC">
              <w:rPr>
                <w:sz w:val="22"/>
                <w:szCs w:val="22"/>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456,9</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73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121</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416,2</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45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129</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354"/>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40,7</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691"/>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spellStart"/>
            <w:r w:rsidRPr="00EA1ACC">
              <w:rPr>
                <w:sz w:val="22"/>
                <w:szCs w:val="22"/>
              </w:rPr>
              <w:t>Софинансирование</w:t>
            </w:r>
            <w:proofErr w:type="spellEnd"/>
            <w:r w:rsidRPr="00EA1ACC">
              <w:rPr>
                <w:sz w:val="22"/>
                <w:szCs w:val="22"/>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76000</w:t>
            </w:r>
          </w:p>
        </w:tc>
        <w:tc>
          <w:tcPr>
            <w:tcW w:w="645"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273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spellStart"/>
            <w:r w:rsidRPr="00EA1ACC">
              <w:rPr>
                <w:sz w:val="22"/>
                <w:szCs w:val="22"/>
              </w:rPr>
              <w:t>Софинансирование</w:t>
            </w:r>
            <w:proofErr w:type="spellEnd"/>
            <w:r w:rsidRPr="00EA1ACC">
              <w:rPr>
                <w:sz w:val="22"/>
                <w:szCs w:val="22"/>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645"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82"/>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121</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262"/>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129</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90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90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15,4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15,4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15,4</w:t>
            </w:r>
          </w:p>
        </w:tc>
      </w:tr>
      <w:tr w:rsidR="00EA1ACC" w:rsidRPr="00EA1ACC" w:rsidTr="00C3530E">
        <w:trPr>
          <w:trHeight w:val="121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0,4</w:t>
            </w:r>
          </w:p>
        </w:tc>
      </w:tr>
      <w:tr w:rsidR="00EA1ACC" w:rsidRPr="00EA1ACC" w:rsidTr="00C3530E">
        <w:trPr>
          <w:trHeight w:val="179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77000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r>
      <w:tr w:rsidR="00EA1ACC" w:rsidRPr="00EA1ACC" w:rsidTr="00C3530E">
        <w:trPr>
          <w:trHeight w:val="169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77150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r>
      <w:tr w:rsidR="00EA1ACC" w:rsidRPr="00EA1ACC" w:rsidTr="00C3530E">
        <w:trPr>
          <w:trHeight w:val="1178"/>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77150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r>
      <w:tr w:rsidR="00EA1ACC" w:rsidRPr="00EA1ACC" w:rsidTr="00C3530E">
        <w:trPr>
          <w:trHeight w:val="289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EA1ACC">
              <w:rPr>
                <w:sz w:val="22"/>
                <w:szCs w:val="22"/>
              </w:rPr>
              <w:t>контроля за</w:t>
            </w:r>
            <w:proofErr w:type="gramEnd"/>
            <w:r w:rsidRPr="00EA1ACC">
              <w:rPr>
                <w:sz w:val="22"/>
                <w:szCs w:val="22"/>
              </w:rPr>
              <w:t xml:space="preserve"> его исполнением, составлению и утверждению отчета об исполнении бюджета поселения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44501</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15,0</w:t>
            </w:r>
          </w:p>
        </w:tc>
      </w:tr>
      <w:tr w:rsidR="00EA1ACC" w:rsidRPr="00EA1ACC" w:rsidTr="00C3530E">
        <w:trPr>
          <w:trHeight w:val="42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Иные межбюджетные трансферты</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44501</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540</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15,0</w:t>
            </w:r>
          </w:p>
        </w:tc>
      </w:tr>
      <w:tr w:rsidR="00EA1ACC" w:rsidRPr="00EA1ACC" w:rsidTr="00C3530E">
        <w:trPr>
          <w:trHeight w:val="60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Обеспечение проведения выборов и референдумов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07</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07</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32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07</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Проведение выборов в представительные органы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07</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41130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34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Специальные расходы</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07</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41130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880</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28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Резервные фонды</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75,1</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76,4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821"/>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75,1</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76,4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1123"/>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75,1</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76,4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872"/>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Резервный фонд администрации муниципальных образований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41180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75,1</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76,4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27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Резервные средства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41180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870</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75,1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76,4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sz w:val="22"/>
                <w:szCs w:val="22"/>
              </w:rPr>
            </w:pPr>
            <w:r w:rsidRPr="00EA1ACC">
              <w:rPr>
                <w:b/>
                <w:bCs/>
                <w:sz w:val="22"/>
                <w:szCs w:val="22"/>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9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0,5</w:t>
            </w:r>
          </w:p>
        </w:tc>
      </w:tr>
      <w:tr w:rsidR="00EA1ACC" w:rsidRPr="00EA1ACC" w:rsidTr="00C3530E">
        <w:trPr>
          <w:trHeight w:val="85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21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483"/>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Мероприятия в сфере муниципального 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41210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09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41210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06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42200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29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Осуществление полномочий по вопросам осуществления муниципального земельного контроля в границах поселения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1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62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Муниципальная программа </w:t>
            </w:r>
            <w:proofErr w:type="spellStart"/>
            <w:r w:rsidRPr="00EA1ACC">
              <w:rPr>
                <w:sz w:val="22"/>
                <w:szCs w:val="22"/>
              </w:rPr>
              <w:t>Сабанчеевского</w:t>
            </w:r>
            <w:proofErr w:type="spellEnd"/>
            <w:r w:rsidRPr="00EA1ACC">
              <w:rPr>
                <w:sz w:val="22"/>
                <w:szCs w:val="22"/>
              </w:rPr>
              <w:t xml:space="preserve"> сельского поселения "Профилактика  терроризма и экстремизма в  </w:t>
            </w:r>
            <w:proofErr w:type="spellStart"/>
            <w:r w:rsidRPr="00EA1ACC">
              <w:rPr>
                <w:sz w:val="22"/>
                <w:szCs w:val="22"/>
              </w:rPr>
              <w:t>Сабанчеевском</w:t>
            </w:r>
            <w:proofErr w:type="spellEnd"/>
            <w:r w:rsidRPr="00EA1ACC">
              <w:rPr>
                <w:sz w:val="22"/>
                <w:szCs w:val="22"/>
              </w:rPr>
              <w:t xml:space="preserve"> сельском поселении на 2019-2023 годы"</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trHeight w:val="186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Подпрограмма "Противодействие терроризму и </w:t>
            </w:r>
            <w:proofErr w:type="spellStart"/>
            <w:r w:rsidRPr="00EA1ACC">
              <w:rPr>
                <w:sz w:val="22"/>
                <w:szCs w:val="22"/>
              </w:rPr>
              <w:t>экстремизму</w:t>
            </w:r>
            <w:proofErr w:type="gramStart"/>
            <w:r w:rsidRPr="00EA1ACC">
              <w:rPr>
                <w:sz w:val="22"/>
                <w:szCs w:val="22"/>
              </w:rPr>
              <w:t>,з</w:t>
            </w:r>
            <w:proofErr w:type="gramEnd"/>
            <w:r w:rsidRPr="00EA1ACC">
              <w:rPr>
                <w:sz w:val="22"/>
                <w:szCs w:val="22"/>
              </w:rPr>
              <w:t>ащита</w:t>
            </w:r>
            <w:proofErr w:type="spellEnd"/>
            <w:r w:rsidRPr="00EA1ACC">
              <w:rPr>
                <w:sz w:val="22"/>
                <w:szCs w:val="22"/>
              </w:rPr>
              <w:t xml:space="preserve"> жизни граждан, проживающих на территории </w:t>
            </w:r>
            <w:proofErr w:type="spellStart"/>
            <w:r w:rsidRPr="00EA1ACC">
              <w:rPr>
                <w:sz w:val="22"/>
                <w:szCs w:val="22"/>
              </w:rPr>
              <w:t>Сабанчеевского</w:t>
            </w:r>
            <w:proofErr w:type="spellEnd"/>
            <w:r w:rsidRPr="00EA1ACC">
              <w:rPr>
                <w:sz w:val="22"/>
                <w:szCs w:val="22"/>
              </w:rPr>
              <w:t xml:space="preserve"> сельского поселения от террористических и экстремистских актов"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trHeight w:val="121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Основное мероприятие "Информационно-пропагандистское противодействие терроризму и экстремизму"</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trHeight w:val="93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42300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trHeight w:val="61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42300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trHeight w:val="30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sz w:val="22"/>
                <w:szCs w:val="22"/>
              </w:rPr>
            </w:pPr>
            <w:r w:rsidRPr="00EA1ACC">
              <w:rPr>
                <w:b/>
                <w:bCs/>
                <w:sz w:val="22"/>
                <w:szCs w:val="22"/>
              </w:rPr>
              <w:t>Национальная оборона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9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86,8</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87,8</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90,1</w:t>
            </w:r>
          </w:p>
        </w:tc>
      </w:tr>
      <w:tr w:rsidR="00EA1ACC" w:rsidRPr="00EA1ACC" w:rsidTr="00C3530E">
        <w:trPr>
          <w:trHeight w:val="63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Мобилизационная и вневойсковая подготовка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86,8</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87,8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90,1</w:t>
            </w:r>
          </w:p>
        </w:tc>
      </w:tr>
      <w:tr w:rsidR="00EA1ACC" w:rsidRPr="00EA1ACC" w:rsidTr="00C3530E">
        <w:trPr>
          <w:trHeight w:val="886"/>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86,8</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87,8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90,1</w:t>
            </w:r>
          </w:p>
        </w:tc>
      </w:tr>
      <w:tr w:rsidR="00EA1ACC" w:rsidRPr="00EA1ACC" w:rsidTr="00C3530E">
        <w:trPr>
          <w:trHeight w:val="1058"/>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914" w:type="dxa"/>
            <w:gridSpan w:val="2"/>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86,8</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87,8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90,1</w:t>
            </w:r>
          </w:p>
        </w:tc>
      </w:tr>
      <w:tr w:rsidR="00EA1ACC" w:rsidRPr="00EA1ACC" w:rsidTr="00C3530E">
        <w:trPr>
          <w:trHeight w:val="1362"/>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Осуществление первичного воинского учета на территориях, где отсутствуют военные комиссариаты</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51180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86,8</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87,8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90,1</w:t>
            </w:r>
          </w:p>
        </w:tc>
      </w:tr>
      <w:tr w:rsidR="00EA1ACC" w:rsidRPr="00EA1ACC" w:rsidTr="00C3530E">
        <w:trPr>
          <w:trHeight w:val="672"/>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51180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121</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59,5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60,5</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61,5</w:t>
            </w:r>
          </w:p>
        </w:tc>
      </w:tr>
      <w:tr w:rsidR="00EA1ACC" w:rsidRPr="00EA1ACC" w:rsidTr="00C3530E">
        <w:trPr>
          <w:trHeight w:val="167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51180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129</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18,0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18,0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19,0</w:t>
            </w:r>
          </w:p>
        </w:tc>
      </w:tr>
      <w:tr w:rsidR="00EA1ACC" w:rsidRPr="00EA1ACC" w:rsidTr="00C3530E">
        <w:trPr>
          <w:trHeight w:val="126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51180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122</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03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51180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9,3</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9,6</w:t>
            </w:r>
          </w:p>
        </w:tc>
      </w:tr>
      <w:tr w:rsidR="00EA1ACC" w:rsidRPr="00EA1ACC" w:rsidTr="00C3530E">
        <w:trPr>
          <w:trHeight w:val="315"/>
        </w:trPr>
        <w:tc>
          <w:tcPr>
            <w:tcW w:w="3261" w:type="dxa"/>
            <w:gridSpan w:val="2"/>
            <w:tcBorders>
              <w:top w:val="nil"/>
              <w:left w:val="single" w:sz="4" w:space="0" w:color="auto"/>
              <w:bottom w:val="single" w:sz="4" w:space="0" w:color="auto"/>
              <w:right w:val="nil"/>
            </w:tcBorders>
            <w:shd w:val="clear" w:color="auto" w:fill="auto"/>
            <w:vAlign w:val="bottom"/>
            <w:hideMark/>
          </w:tcPr>
          <w:p w:rsidR="00EA1ACC" w:rsidRPr="00EA1ACC" w:rsidRDefault="00EA1ACC" w:rsidP="00EA1ACC">
            <w:pPr>
              <w:rPr>
                <w:b/>
                <w:bCs/>
                <w:sz w:val="22"/>
                <w:szCs w:val="22"/>
              </w:rPr>
            </w:pPr>
            <w:r w:rsidRPr="00EA1ACC">
              <w:rPr>
                <w:b/>
                <w:bCs/>
                <w:sz w:val="22"/>
                <w:szCs w:val="22"/>
              </w:rPr>
              <w:t>Водное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9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0,0</w:t>
            </w:r>
          </w:p>
        </w:tc>
      </w:tr>
      <w:tr w:rsidR="00EA1ACC" w:rsidRPr="00EA1ACC" w:rsidTr="00C3530E">
        <w:trPr>
          <w:trHeight w:val="1198"/>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13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57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72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Иные межбюджетные трансферты для выполнения работ по весеннему паводку</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80190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54"/>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80190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838"/>
        </w:trPr>
        <w:tc>
          <w:tcPr>
            <w:tcW w:w="3261" w:type="dxa"/>
            <w:gridSpan w:val="2"/>
            <w:tcBorders>
              <w:top w:val="single" w:sz="4" w:space="0" w:color="auto"/>
              <w:left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Резервный фонд </w:t>
            </w:r>
          </w:p>
          <w:p w:rsidR="00EA1ACC" w:rsidRPr="00EA1ACC" w:rsidRDefault="00EA1ACC" w:rsidP="00EA1ACC">
            <w:pPr>
              <w:rPr>
                <w:sz w:val="22"/>
                <w:szCs w:val="22"/>
              </w:rPr>
            </w:pPr>
            <w:r w:rsidRPr="00EA1ACC">
              <w:rPr>
                <w:sz w:val="22"/>
                <w:szCs w:val="22"/>
              </w:rPr>
              <w:t>администрации муниципальных образований</w:t>
            </w:r>
          </w:p>
        </w:tc>
        <w:tc>
          <w:tcPr>
            <w:tcW w:w="567" w:type="dxa"/>
            <w:tcBorders>
              <w:top w:val="nil"/>
              <w:left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709" w:type="dxa"/>
            <w:gridSpan w:val="2"/>
            <w:tcBorders>
              <w:top w:val="nil"/>
              <w:left w:val="nil"/>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41180</w:t>
            </w:r>
          </w:p>
        </w:tc>
        <w:tc>
          <w:tcPr>
            <w:tcW w:w="645" w:type="dxa"/>
            <w:tcBorders>
              <w:top w:val="nil"/>
              <w:left w:val="nil"/>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32"/>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41180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315"/>
        </w:trPr>
        <w:tc>
          <w:tcPr>
            <w:tcW w:w="3261" w:type="dxa"/>
            <w:gridSpan w:val="2"/>
            <w:tcBorders>
              <w:top w:val="single" w:sz="4" w:space="0" w:color="auto"/>
              <w:left w:val="single" w:sz="4" w:space="0" w:color="auto"/>
              <w:bottom w:val="nil"/>
              <w:right w:val="nil"/>
            </w:tcBorders>
            <w:shd w:val="clear" w:color="auto" w:fill="auto"/>
            <w:noWrap/>
            <w:vAlign w:val="bottom"/>
            <w:hideMark/>
          </w:tcPr>
          <w:p w:rsidR="00EA1ACC" w:rsidRPr="00EA1ACC" w:rsidRDefault="00EA1ACC" w:rsidP="00EA1ACC">
            <w:pPr>
              <w:rPr>
                <w:sz w:val="22"/>
                <w:szCs w:val="22"/>
              </w:rPr>
            </w:pPr>
            <w:r w:rsidRPr="00EA1ACC">
              <w:rPr>
                <w:sz w:val="22"/>
                <w:szCs w:val="22"/>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9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196,6</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0,0</w:t>
            </w:r>
          </w:p>
        </w:tc>
      </w:tr>
      <w:tr w:rsidR="00EA1ACC" w:rsidRPr="00EA1ACC" w:rsidTr="00C3530E">
        <w:trPr>
          <w:trHeight w:val="3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196,6</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7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196,6</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26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196,6</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349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gramStart"/>
            <w:r w:rsidRPr="00EA1ACC">
              <w:rPr>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EA1ACC">
              <w:rPr>
                <w:sz w:val="22"/>
                <w:szCs w:val="22"/>
              </w:rPr>
              <w:t xml:space="preserve"> </w:t>
            </w:r>
            <w:proofErr w:type="gramStart"/>
            <w:r w:rsidRPr="00EA1ACC">
              <w:rPr>
                <w:sz w:val="22"/>
                <w:szCs w:val="22"/>
              </w:rPr>
              <w:t>соответствии</w:t>
            </w:r>
            <w:proofErr w:type="gramEnd"/>
            <w:r w:rsidRPr="00EA1ACC">
              <w:rPr>
                <w:sz w:val="22"/>
                <w:szCs w:val="22"/>
              </w:rPr>
              <w:t xml:space="preserve">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44102</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196,6</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22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44102</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196,6</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80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Капитальный ремонт, ремонт и содержание автодорог общего пользования местного значения и искусственных сооружений на них за счет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42340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140"/>
        </w:trPr>
        <w:tc>
          <w:tcPr>
            <w:tcW w:w="3261" w:type="dxa"/>
            <w:gridSpan w:val="2"/>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42340</w:t>
            </w:r>
          </w:p>
        </w:tc>
        <w:tc>
          <w:tcPr>
            <w:tcW w:w="645" w:type="dxa"/>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451"/>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82"/>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152"/>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 xml:space="preserve">обеспечения деятельности главных распорядителей бюджетных </w:t>
            </w:r>
            <w:r w:rsidRPr="00EA1ACC">
              <w:rPr>
                <w:sz w:val="22"/>
                <w:szCs w:val="22"/>
              </w:rPr>
              <w:lastRenderedPageBreak/>
              <w:t>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lastRenderedPageBreak/>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761"/>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Мероприятия по землеустройству и землепользованию</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09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44107</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59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42370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245</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8636"/>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gramStart"/>
            <w:r w:rsidRPr="00EA1ACC">
              <w:rPr>
                <w:sz w:val="22"/>
                <w:szCs w:val="22"/>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EA1ACC">
              <w:rPr>
                <w:sz w:val="22"/>
                <w:szCs w:val="22"/>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44107</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858"/>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44107</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467"/>
        </w:trPr>
        <w:tc>
          <w:tcPr>
            <w:tcW w:w="326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b/>
                <w:bCs/>
                <w:sz w:val="22"/>
                <w:szCs w:val="22"/>
              </w:rPr>
            </w:pPr>
            <w:r w:rsidRPr="00EA1ACC">
              <w:rPr>
                <w:b/>
                <w:bCs/>
                <w:sz w:val="22"/>
                <w:szCs w:val="22"/>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9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10,0</w:t>
            </w:r>
          </w:p>
        </w:tc>
      </w:tr>
      <w:tr w:rsidR="00EA1ACC" w:rsidRPr="00EA1ACC" w:rsidTr="00C3530E">
        <w:trPr>
          <w:trHeight w:val="31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Жилищное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273"/>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12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592"/>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Капитальный ремонт муниципального жилищного фонда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42170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00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Закупка товаров, работ, услуг в целях капитального ремонта государственного (муниципального) имущества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42170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243</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213"/>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Благоустройство</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r>
      <w:tr w:rsidR="00EA1ACC" w:rsidRPr="00EA1ACC" w:rsidTr="00C3530E">
        <w:trPr>
          <w:trHeight w:val="160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Муниципальная программа </w:t>
            </w:r>
            <w:proofErr w:type="spellStart"/>
            <w:r w:rsidRPr="00EA1ACC">
              <w:rPr>
                <w:sz w:val="22"/>
                <w:szCs w:val="22"/>
              </w:rPr>
              <w:t>Сабанчеевского</w:t>
            </w:r>
            <w:proofErr w:type="spellEnd"/>
            <w:r w:rsidRPr="00EA1ACC">
              <w:rPr>
                <w:sz w:val="22"/>
                <w:szCs w:val="22"/>
              </w:rPr>
              <w:t xml:space="preserve"> сельского поселения "Комплексное развитие сельских территорий </w:t>
            </w:r>
            <w:proofErr w:type="spellStart"/>
            <w:r w:rsidRPr="00EA1ACC">
              <w:rPr>
                <w:sz w:val="22"/>
                <w:szCs w:val="22"/>
              </w:rPr>
              <w:t>Сабанчеевского</w:t>
            </w:r>
            <w:proofErr w:type="spellEnd"/>
            <w:r w:rsidRPr="00EA1ACC">
              <w:rPr>
                <w:sz w:val="22"/>
                <w:szCs w:val="22"/>
              </w:rPr>
              <w:t xml:space="preserve"> сельского поселения на 2020-2025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7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Подпрограмма "Благоустройство сельских территорий"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90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Основное мероприятие «Организация освещения </w:t>
            </w:r>
            <w:proofErr w:type="spellStart"/>
            <w:r w:rsidRPr="00EA1ACC">
              <w:rPr>
                <w:sz w:val="22"/>
                <w:szCs w:val="22"/>
              </w:rPr>
              <w:t>территории</w:t>
            </w:r>
            <w:proofErr w:type="gramStart"/>
            <w:r w:rsidRPr="00EA1ACC">
              <w:rPr>
                <w:sz w:val="22"/>
                <w:szCs w:val="22"/>
              </w:rPr>
              <w:t>,в</w:t>
            </w:r>
            <w:proofErr w:type="gramEnd"/>
            <w:r w:rsidRPr="00EA1ACC">
              <w:rPr>
                <w:sz w:val="22"/>
                <w:szCs w:val="22"/>
              </w:rPr>
              <w:t>ключая</w:t>
            </w:r>
            <w:proofErr w:type="spellEnd"/>
            <w:r w:rsidRPr="00EA1ACC">
              <w:rPr>
                <w:sz w:val="22"/>
                <w:szCs w:val="22"/>
              </w:rPr>
              <w:t xml:space="preserve"> архитектурную подсветку зданий, строений, сооружений в том числе с использованием энергосберегающих технологий"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888"/>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по замене и установке ламп на энергосберегающие светильники</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21"/>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Прочие мероприятия по благоустройству городских округов и поселений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058"/>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79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Подпрограмма "Текущее содержание сельских территорий"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40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Основное мероприятие "Текущее содержание и обслуживание наружных сетей уличного освещения территории сельского поселения"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347,5</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239,7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368,3</w:t>
            </w:r>
          </w:p>
        </w:tc>
      </w:tr>
      <w:tr w:rsidR="00EA1ACC" w:rsidRPr="00EA1ACC" w:rsidTr="00C3530E">
        <w:trPr>
          <w:trHeight w:val="31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Уличное освещение</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347,5</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239,7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368,3</w:t>
            </w:r>
          </w:p>
        </w:tc>
      </w:tr>
      <w:tr w:rsidR="00EA1ACC" w:rsidRPr="00EA1ACC" w:rsidTr="00C3530E">
        <w:trPr>
          <w:trHeight w:val="1122"/>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347,5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239,7</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368,3</w:t>
            </w:r>
          </w:p>
        </w:tc>
      </w:tr>
      <w:tr w:rsidR="00EA1ACC" w:rsidRPr="00EA1ACC" w:rsidTr="00C3530E">
        <w:trPr>
          <w:trHeight w:val="129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Основное мероприятие «Текущий ремонт и содержание историко-культурных памятников и памятников искусства"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893"/>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Ремонт памятников погибшим воинам в Великой Отечественной войне 1941-1945 годы</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39"/>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Прочие мероприятия по благоустройству городских округов и поселений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076"/>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954"/>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Основное мероприятие  «Прочие мероприятия по содержанию территории сельского поселения»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549"/>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Текущее содержание территории общего пользования в населенных пунктах (зимнее/летнее время: уборка снега</w:t>
            </w:r>
            <w:proofErr w:type="gramStart"/>
            <w:r w:rsidRPr="00EA1ACC">
              <w:rPr>
                <w:sz w:val="22"/>
                <w:szCs w:val="22"/>
              </w:rPr>
              <w:t xml:space="preserve"> ,</w:t>
            </w:r>
            <w:proofErr w:type="gramEnd"/>
            <w:r w:rsidRPr="00EA1ACC">
              <w:rPr>
                <w:sz w:val="22"/>
                <w:szCs w:val="22"/>
              </w:rPr>
              <w:t>мусора, листвы)</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748"/>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Прочие мероприятия по благоустройству городских округов и поселений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328"/>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34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Изготовление аншлагов и номерных знаков с наименованием улиц и номерами домов на территории поселения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41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Прочие мероприятия по благоустройству городских округов и поселений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25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555"/>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Мероприятия по благоустройству территорий городских округов и поселение с привлечением средств самообложения граждан</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49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Организация и содержание мест захоронения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43030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39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43030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2387"/>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 xml:space="preserve">Основное мероприятие " Организация освещения территории, включая архитектурную подсветку зданий, </w:t>
            </w:r>
            <w:proofErr w:type="spellStart"/>
            <w:r w:rsidRPr="00EA1ACC">
              <w:rPr>
                <w:color w:val="000000"/>
                <w:sz w:val="22"/>
                <w:szCs w:val="22"/>
              </w:rPr>
              <w:t>строений</w:t>
            </w:r>
            <w:proofErr w:type="gramStart"/>
            <w:r w:rsidRPr="00EA1ACC">
              <w:rPr>
                <w:color w:val="000000"/>
                <w:sz w:val="22"/>
                <w:szCs w:val="22"/>
              </w:rPr>
              <w:t>,с</w:t>
            </w:r>
            <w:proofErr w:type="gramEnd"/>
            <w:r w:rsidRPr="00EA1ACC">
              <w:rPr>
                <w:color w:val="000000"/>
                <w:sz w:val="22"/>
                <w:szCs w:val="22"/>
              </w:rPr>
              <w:t>ооружений,в</w:t>
            </w:r>
            <w:proofErr w:type="spellEnd"/>
            <w:r w:rsidRPr="00EA1ACC">
              <w:rPr>
                <w:color w:val="000000"/>
                <w:sz w:val="22"/>
                <w:szCs w:val="22"/>
              </w:rPr>
              <w:t xml:space="preserve"> том числе с использованием энергосберегающих технологий"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84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Прочие мероприятия по благоустройству городских округов и поселений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154"/>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6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r>
      <w:tr w:rsidR="00EA1ACC" w:rsidRPr="00EA1ACC" w:rsidTr="00C3530E">
        <w:trPr>
          <w:trHeight w:val="1273"/>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 xml:space="preserve">Непрограммные расходы в рамках </w:t>
            </w:r>
            <w:proofErr w:type="gramStart"/>
            <w:r w:rsidRPr="00EA1ACC">
              <w:rPr>
                <w:color w:val="000000"/>
                <w:sz w:val="22"/>
                <w:szCs w:val="22"/>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r>
      <w:tr w:rsidR="00EA1ACC" w:rsidRPr="00EA1ACC" w:rsidTr="00C3530E">
        <w:trPr>
          <w:trHeight w:val="273"/>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 xml:space="preserve">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w:t>
            </w:r>
            <w:r w:rsidRPr="00EA1ACC">
              <w:rPr>
                <w:color w:val="000000"/>
                <w:sz w:val="22"/>
                <w:szCs w:val="22"/>
              </w:rPr>
              <w:lastRenderedPageBreak/>
              <w:t>поселения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lastRenderedPageBreak/>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44104</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r>
      <w:tr w:rsidR="00EA1ACC" w:rsidRPr="00EA1ACC" w:rsidTr="00C3530E">
        <w:trPr>
          <w:trHeight w:val="864"/>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lastRenderedPageBreak/>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44104</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r>
      <w:tr w:rsidR="00EA1ACC" w:rsidRPr="00EA1ACC" w:rsidTr="00C3530E">
        <w:trPr>
          <w:trHeight w:val="938"/>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Закупка товаров, работ, услуг в целях капитального ремонта государственного (муниципального) имущества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243</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801"/>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proofErr w:type="spellStart"/>
            <w:r w:rsidRPr="00EA1ACC">
              <w:rPr>
                <w:color w:val="000000"/>
                <w:sz w:val="22"/>
                <w:szCs w:val="22"/>
              </w:rPr>
              <w:t>Софинансирование</w:t>
            </w:r>
            <w:proofErr w:type="spellEnd"/>
            <w:r w:rsidRPr="00EA1ACC">
              <w:rPr>
                <w:color w:val="000000"/>
                <w:sz w:val="22"/>
                <w:szCs w:val="22"/>
              </w:rPr>
              <w:t xml:space="preserve"> мероприятий по благоустройству территории сельских поселений</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76270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2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color w:val="000000"/>
                <w:sz w:val="22"/>
                <w:szCs w:val="22"/>
              </w:rPr>
            </w:pPr>
            <w:r w:rsidRPr="00EA1ACC">
              <w:rPr>
                <w:b/>
                <w:bCs/>
                <w:color w:val="000000"/>
                <w:sz w:val="22"/>
                <w:szCs w:val="22"/>
              </w:rPr>
              <w:t>Охрана окружающей  среды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06</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9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2,7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2,7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2,7</w:t>
            </w:r>
          </w:p>
        </w:tc>
      </w:tr>
      <w:tr w:rsidR="00EA1ACC" w:rsidRPr="00EA1ACC" w:rsidTr="00C3530E">
        <w:trPr>
          <w:trHeight w:val="469"/>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Охрана объектов растительного и животного мира и среды</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trHeight w:val="1068"/>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trHeight w:val="1034"/>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 xml:space="preserve">Непрограммные расходы в рамках </w:t>
            </w:r>
            <w:proofErr w:type="gramStart"/>
            <w:r w:rsidRPr="00EA1ACC">
              <w:rPr>
                <w:color w:val="000000"/>
                <w:sz w:val="22"/>
                <w:szCs w:val="22"/>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trHeight w:val="121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 xml:space="preserve">Осуществление полномочий по участию в организации деятельности по сбору </w:t>
            </w:r>
            <w:proofErr w:type="gramStart"/>
            <w:r w:rsidRPr="00EA1ACC">
              <w:rPr>
                <w:color w:val="000000"/>
                <w:sz w:val="22"/>
                <w:szCs w:val="22"/>
              </w:rPr>
              <w:t xml:space="preserve">( </w:t>
            </w:r>
            <w:proofErr w:type="gramEnd"/>
            <w:r w:rsidRPr="00EA1ACC">
              <w:rPr>
                <w:color w:val="000000"/>
                <w:sz w:val="22"/>
                <w:szCs w:val="22"/>
              </w:rPr>
              <w:t>в том числе раздельному сбору) и транспортированию твердых коммунальных отходов</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44106</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trHeight w:val="821"/>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44106</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trHeight w:val="226"/>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color w:val="000000"/>
                <w:sz w:val="22"/>
                <w:szCs w:val="22"/>
              </w:rPr>
            </w:pPr>
            <w:r w:rsidRPr="00EA1ACC">
              <w:rPr>
                <w:b/>
                <w:bCs/>
                <w:color w:val="000000"/>
                <w:sz w:val="22"/>
                <w:szCs w:val="22"/>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9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206,5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213,7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221,4</w:t>
            </w:r>
          </w:p>
        </w:tc>
      </w:tr>
      <w:tr w:rsidR="00EA1ACC" w:rsidRPr="00EA1ACC" w:rsidTr="00C3530E">
        <w:trPr>
          <w:trHeight w:val="126"/>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Пенсионное обеспечение</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206,5</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213,7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221,4</w:t>
            </w:r>
          </w:p>
        </w:tc>
      </w:tr>
      <w:tr w:rsidR="00EA1ACC" w:rsidRPr="00EA1ACC" w:rsidTr="00C3530E">
        <w:trPr>
          <w:trHeight w:val="1104"/>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206,5</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213,7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221,4</w:t>
            </w:r>
          </w:p>
        </w:tc>
      </w:tr>
      <w:tr w:rsidR="00EA1ACC" w:rsidRPr="00EA1ACC" w:rsidTr="00C3530E">
        <w:trPr>
          <w:trHeight w:val="1403"/>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206,5</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213,7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221,4</w:t>
            </w:r>
          </w:p>
        </w:tc>
      </w:tr>
      <w:tr w:rsidR="00EA1ACC" w:rsidRPr="00EA1ACC" w:rsidTr="00C3530E">
        <w:trPr>
          <w:trHeight w:val="63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Доплаты к пенсиям муниципальных служащих</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03010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206,5</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213,7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221,4</w:t>
            </w:r>
          </w:p>
        </w:tc>
      </w:tr>
      <w:tr w:rsidR="00EA1ACC" w:rsidRPr="00EA1ACC" w:rsidTr="00C3530E">
        <w:trPr>
          <w:trHeight w:val="630"/>
        </w:trPr>
        <w:tc>
          <w:tcPr>
            <w:tcW w:w="3261" w:type="dxa"/>
            <w:gridSpan w:val="2"/>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Иные пенсии, социальные доплаты к пенсиям</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914"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03010</w:t>
            </w:r>
          </w:p>
        </w:tc>
        <w:tc>
          <w:tcPr>
            <w:tcW w:w="64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312</w:t>
            </w:r>
          </w:p>
        </w:tc>
        <w:tc>
          <w:tcPr>
            <w:tcW w:w="993"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206,5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213,7</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221,4</w:t>
            </w:r>
          </w:p>
        </w:tc>
      </w:tr>
      <w:tr w:rsidR="00EA1ACC" w:rsidRPr="00EA1ACC" w:rsidTr="00C3530E">
        <w:trPr>
          <w:trHeight w:val="315"/>
        </w:trPr>
        <w:tc>
          <w:tcPr>
            <w:tcW w:w="326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b/>
                <w:bCs/>
                <w:sz w:val="22"/>
                <w:szCs w:val="22"/>
              </w:rPr>
            </w:pPr>
            <w:r w:rsidRPr="00EA1ACC">
              <w:rPr>
                <w:b/>
                <w:bCs/>
                <w:sz w:val="22"/>
                <w:szCs w:val="22"/>
              </w:rPr>
              <w:t>ВСЕГО РАСХОДОВ</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91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6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right"/>
              <w:rPr>
                <w:b/>
                <w:bCs/>
                <w:sz w:val="22"/>
                <w:szCs w:val="22"/>
              </w:rPr>
            </w:pPr>
            <w:r w:rsidRPr="00EA1ACC">
              <w:rPr>
                <w:b/>
                <w:bCs/>
                <w:sz w:val="22"/>
                <w:szCs w:val="22"/>
              </w:rPr>
              <w:t>2845,1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1705</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2289,9</w:t>
            </w:r>
          </w:p>
        </w:tc>
      </w:tr>
    </w:tbl>
    <w:p w:rsidR="00EA1ACC" w:rsidRPr="00EA1ACC" w:rsidRDefault="00EA1ACC" w:rsidP="00EA1ACC">
      <w:pPr>
        <w:spacing w:after="200" w:line="276" w:lineRule="auto"/>
        <w:rPr>
          <w:rFonts w:eastAsiaTheme="minorHAnsi"/>
          <w:sz w:val="22"/>
          <w:szCs w:val="22"/>
          <w:lang w:eastAsia="en-US"/>
        </w:rPr>
      </w:pPr>
    </w:p>
    <w:p w:rsidR="00EA1ACC" w:rsidRPr="00EA1ACC" w:rsidRDefault="00EA1ACC" w:rsidP="00EA1ACC">
      <w:pPr>
        <w:spacing w:after="200" w:line="276" w:lineRule="auto"/>
        <w:rPr>
          <w:rFonts w:eastAsiaTheme="minorHAnsi"/>
          <w:sz w:val="22"/>
          <w:szCs w:val="22"/>
          <w:lang w:eastAsia="en-US"/>
        </w:rPr>
      </w:pPr>
    </w:p>
    <w:p w:rsidR="00EA1ACC" w:rsidRPr="00EA1ACC" w:rsidRDefault="00EA1ACC" w:rsidP="00EA1ACC">
      <w:pPr>
        <w:spacing w:after="200" w:line="276" w:lineRule="auto"/>
        <w:rPr>
          <w:rFonts w:eastAsiaTheme="minorHAnsi"/>
          <w:sz w:val="22"/>
          <w:szCs w:val="22"/>
          <w:lang w:eastAsia="en-US"/>
        </w:rPr>
      </w:pPr>
    </w:p>
    <w:tbl>
      <w:tblPr>
        <w:tblW w:w="11199" w:type="dxa"/>
        <w:tblInd w:w="-1168" w:type="dxa"/>
        <w:tblLayout w:type="fixed"/>
        <w:tblLook w:val="04A0" w:firstRow="1" w:lastRow="0" w:firstColumn="1" w:lastColumn="0" w:noHBand="0" w:noVBand="1"/>
      </w:tblPr>
      <w:tblGrid>
        <w:gridCol w:w="3261"/>
        <w:gridCol w:w="709"/>
        <w:gridCol w:w="247"/>
        <w:gridCol w:w="320"/>
        <w:gridCol w:w="358"/>
        <w:gridCol w:w="209"/>
        <w:gridCol w:w="208"/>
        <w:gridCol w:w="359"/>
        <w:gridCol w:w="425"/>
        <w:gridCol w:w="567"/>
        <w:gridCol w:w="850"/>
        <w:gridCol w:w="709"/>
        <w:gridCol w:w="992"/>
        <w:gridCol w:w="993"/>
        <w:gridCol w:w="992"/>
      </w:tblGrid>
      <w:tr w:rsidR="00EA1ACC" w:rsidRPr="00EA1ACC" w:rsidTr="00C3530E">
        <w:trPr>
          <w:trHeight w:val="285"/>
        </w:trPr>
        <w:tc>
          <w:tcPr>
            <w:tcW w:w="4217" w:type="dxa"/>
            <w:gridSpan w:val="3"/>
            <w:tcBorders>
              <w:top w:val="nil"/>
              <w:left w:val="nil"/>
              <w:bottom w:val="nil"/>
              <w:right w:val="nil"/>
            </w:tcBorders>
            <w:shd w:val="clear" w:color="auto" w:fill="auto"/>
          </w:tcPr>
          <w:p w:rsidR="00EA1ACC" w:rsidRPr="00EA1ACC" w:rsidRDefault="00EA1ACC" w:rsidP="00EA1ACC">
            <w:pPr>
              <w:jc w:val="right"/>
              <w:rPr>
                <w:sz w:val="22"/>
                <w:szCs w:val="22"/>
              </w:rPr>
            </w:pPr>
          </w:p>
        </w:tc>
        <w:tc>
          <w:tcPr>
            <w:tcW w:w="678" w:type="dxa"/>
            <w:gridSpan w:val="2"/>
            <w:tcBorders>
              <w:top w:val="nil"/>
              <w:left w:val="nil"/>
              <w:bottom w:val="nil"/>
              <w:right w:val="nil"/>
            </w:tcBorders>
            <w:shd w:val="clear" w:color="auto" w:fill="auto"/>
          </w:tcPr>
          <w:p w:rsidR="00EA1ACC" w:rsidRPr="00EA1ACC" w:rsidRDefault="00EA1ACC" w:rsidP="00EA1ACC">
            <w:pPr>
              <w:jc w:val="right"/>
              <w:rPr>
                <w:sz w:val="22"/>
                <w:szCs w:val="22"/>
              </w:rPr>
            </w:pPr>
          </w:p>
        </w:tc>
        <w:tc>
          <w:tcPr>
            <w:tcW w:w="417" w:type="dxa"/>
            <w:gridSpan w:val="2"/>
            <w:tcBorders>
              <w:top w:val="nil"/>
              <w:left w:val="nil"/>
              <w:bottom w:val="nil"/>
              <w:right w:val="nil"/>
            </w:tcBorders>
            <w:shd w:val="clear" w:color="auto" w:fill="auto"/>
          </w:tcPr>
          <w:p w:rsidR="00EA1ACC" w:rsidRPr="00EA1ACC" w:rsidRDefault="00EA1ACC" w:rsidP="00EA1ACC">
            <w:pPr>
              <w:jc w:val="right"/>
              <w:rPr>
                <w:sz w:val="22"/>
                <w:szCs w:val="22"/>
              </w:rPr>
            </w:pPr>
          </w:p>
        </w:tc>
        <w:tc>
          <w:tcPr>
            <w:tcW w:w="3902" w:type="dxa"/>
            <w:gridSpan w:val="6"/>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993"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1575"/>
        </w:trPr>
        <w:tc>
          <w:tcPr>
            <w:tcW w:w="4217" w:type="dxa"/>
            <w:gridSpan w:val="3"/>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678" w:type="dxa"/>
            <w:gridSpan w:val="2"/>
            <w:tcBorders>
              <w:top w:val="nil"/>
              <w:left w:val="nil"/>
              <w:bottom w:val="nil"/>
              <w:right w:val="nil"/>
            </w:tcBorders>
            <w:shd w:val="clear" w:color="auto" w:fill="auto"/>
            <w:hideMark/>
          </w:tcPr>
          <w:p w:rsidR="00EA1ACC" w:rsidRPr="00EA1ACC" w:rsidRDefault="00EA1ACC" w:rsidP="00EA1ACC">
            <w:pPr>
              <w:jc w:val="right"/>
              <w:rPr>
                <w:sz w:val="22"/>
                <w:szCs w:val="22"/>
              </w:rPr>
            </w:pPr>
          </w:p>
        </w:tc>
        <w:tc>
          <w:tcPr>
            <w:tcW w:w="417" w:type="dxa"/>
            <w:gridSpan w:val="2"/>
            <w:tcBorders>
              <w:top w:val="nil"/>
              <w:left w:val="nil"/>
              <w:bottom w:val="nil"/>
              <w:right w:val="nil"/>
            </w:tcBorders>
            <w:shd w:val="clear" w:color="auto" w:fill="auto"/>
            <w:hideMark/>
          </w:tcPr>
          <w:p w:rsidR="00EA1ACC" w:rsidRPr="00EA1ACC" w:rsidRDefault="00EA1ACC" w:rsidP="00EA1ACC">
            <w:pPr>
              <w:jc w:val="right"/>
              <w:rPr>
                <w:sz w:val="22"/>
                <w:szCs w:val="22"/>
              </w:rPr>
            </w:pPr>
          </w:p>
        </w:tc>
        <w:tc>
          <w:tcPr>
            <w:tcW w:w="3902" w:type="dxa"/>
            <w:gridSpan w:val="6"/>
            <w:tcBorders>
              <w:top w:val="nil"/>
              <w:left w:val="nil"/>
              <w:bottom w:val="nil"/>
              <w:right w:val="nil"/>
            </w:tcBorders>
            <w:shd w:val="clear" w:color="auto" w:fill="auto"/>
            <w:hideMark/>
          </w:tcPr>
          <w:p w:rsidR="00EA1ACC" w:rsidRPr="00EA1ACC" w:rsidRDefault="00EA1ACC" w:rsidP="00EA1ACC">
            <w:pPr>
              <w:rPr>
                <w:sz w:val="22"/>
                <w:szCs w:val="22"/>
              </w:rPr>
            </w:pPr>
            <w:r w:rsidRPr="00EA1ACC">
              <w:rPr>
                <w:sz w:val="22"/>
                <w:szCs w:val="22"/>
              </w:rPr>
              <w:t>Приложение №5</w:t>
            </w:r>
          </w:p>
          <w:p w:rsidR="00EA1ACC" w:rsidRPr="00EA1ACC" w:rsidRDefault="00EA1ACC" w:rsidP="00EA1ACC">
            <w:pPr>
              <w:rPr>
                <w:sz w:val="22"/>
                <w:szCs w:val="22"/>
              </w:rPr>
            </w:pPr>
            <w:r w:rsidRPr="00EA1ACC">
              <w:rPr>
                <w:sz w:val="22"/>
                <w:szCs w:val="22"/>
              </w:rPr>
              <w:t xml:space="preserve">к решению Совета депутатов </w:t>
            </w:r>
            <w:proofErr w:type="spellStart"/>
            <w:r w:rsidRPr="00EA1ACC">
              <w:rPr>
                <w:sz w:val="22"/>
                <w:szCs w:val="22"/>
              </w:rPr>
              <w:t>Сабанчеевского</w:t>
            </w:r>
            <w:proofErr w:type="spellEnd"/>
            <w:r w:rsidRPr="00EA1ACC">
              <w:rPr>
                <w:sz w:val="22"/>
                <w:szCs w:val="22"/>
              </w:rPr>
              <w:t xml:space="preserve"> сельского поселения от ______     года    №__</w:t>
            </w:r>
          </w:p>
        </w:tc>
        <w:tc>
          <w:tcPr>
            <w:tcW w:w="993"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810"/>
        </w:trPr>
        <w:tc>
          <w:tcPr>
            <w:tcW w:w="9214" w:type="dxa"/>
            <w:gridSpan w:val="13"/>
            <w:tcBorders>
              <w:top w:val="nil"/>
              <w:left w:val="nil"/>
              <w:bottom w:val="nil"/>
              <w:right w:val="nil"/>
            </w:tcBorders>
            <w:shd w:val="clear" w:color="auto" w:fill="auto"/>
            <w:hideMark/>
          </w:tcPr>
          <w:p w:rsidR="00EA1ACC" w:rsidRPr="00EA1ACC" w:rsidRDefault="00EA1ACC" w:rsidP="00EA1ACC">
            <w:pPr>
              <w:spacing w:after="240"/>
              <w:jc w:val="center"/>
              <w:rPr>
                <w:sz w:val="22"/>
                <w:szCs w:val="22"/>
              </w:rPr>
            </w:pPr>
            <w:r w:rsidRPr="00EA1ACC">
              <w:rPr>
                <w:sz w:val="22"/>
                <w:szCs w:val="22"/>
              </w:rPr>
              <w:t xml:space="preserve">Ведомственная структура расходов бюджета  </w:t>
            </w:r>
            <w:proofErr w:type="spellStart"/>
            <w:r w:rsidRPr="00EA1ACC">
              <w:rPr>
                <w:sz w:val="22"/>
                <w:szCs w:val="22"/>
              </w:rPr>
              <w:t>Сабанчеевского</w:t>
            </w:r>
            <w:proofErr w:type="spellEnd"/>
            <w:r w:rsidRPr="00EA1ACC">
              <w:rPr>
                <w:sz w:val="22"/>
                <w:szCs w:val="22"/>
              </w:rPr>
              <w:t xml:space="preserve"> сельского поселения на 2021 год и на плановый период 2022 - 2023 годов</w:t>
            </w:r>
          </w:p>
        </w:tc>
        <w:tc>
          <w:tcPr>
            <w:tcW w:w="993"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Наименование</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proofErr w:type="gramStart"/>
            <w:r w:rsidRPr="00EA1ACC">
              <w:rPr>
                <w:sz w:val="22"/>
                <w:szCs w:val="22"/>
              </w:rPr>
              <w:t>АДМ</w:t>
            </w:r>
            <w:proofErr w:type="gramEnd"/>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proofErr w:type="spellStart"/>
            <w:r w:rsidRPr="00EA1ACC">
              <w:rPr>
                <w:sz w:val="22"/>
                <w:szCs w:val="22"/>
              </w:rPr>
              <w:t>Рз</w:t>
            </w:r>
            <w:proofErr w:type="spellEnd"/>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proofErr w:type="spellStart"/>
            <w:r w:rsidRPr="00EA1ACC">
              <w:rPr>
                <w:sz w:val="22"/>
                <w:szCs w:val="22"/>
              </w:rPr>
              <w:t>ПРз</w:t>
            </w:r>
            <w:proofErr w:type="spellEnd"/>
          </w:p>
        </w:tc>
        <w:tc>
          <w:tcPr>
            <w:tcW w:w="2409" w:type="dxa"/>
            <w:gridSpan w:val="5"/>
            <w:tcBorders>
              <w:top w:val="single" w:sz="4" w:space="0" w:color="auto"/>
              <w:left w:val="nil"/>
              <w:bottom w:val="single" w:sz="4" w:space="0" w:color="auto"/>
              <w:right w:val="single" w:sz="4" w:space="0" w:color="000000"/>
            </w:tcBorders>
            <w:shd w:val="clear" w:color="auto" w:fill="auto"/>
            <w:noWrap/>
            <w:vAlign w:val="bottom"/>
            <w:hideMark/>
          </w:tcPr>
          <w:p w:rsidR="00EA1ACC" w:rsidRPr="00EA1ACC" w:rsidRDefault="00EA1ACC" w:rsidP="00EA1ACC">
            <w:pPr>
              <w:jc w:val="center"/>
              <w:rPr>
                <w:sz w:val="22"/>
                <w:szCs w:val="22"/>
              </w:rPr>
            </w:pPr>
            <w:r w:rsidRPr="00EA1ACC">
              <w:rPr>
                <w:sz w:val="22"/>
                <w:szCs w:val="22"/>
              </w:rPr>
              <w:t>ЦСР</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ВР</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2021 год</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2022 год</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2023 год</w:t>
            </w:r>
          </w:p>
        </w:tc>
      </w:tr>
      <w:tr w:rsidR="00EA1ACC" w:rsidRPr="00EA1ACC" w:rsidTr="00C3530E">
        <w:trPr>
          <w:trHeight w:val="6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sz w:val="22"/>
                <w:szCs w:val="22"/>
              </w:rPr>
            </w:pPr>
            <w:r w:rsidRPr="00EA1ACC">
              <w:rPr>
                <w:b/>
                <w:bCs/>
                <w:sz w:val="22"/>
                <w:szCs w:val="22"/>
              </w:rPr>
              <w:t xml:space="preserve">Администрация </w:t>
            </w:r>
            <w:proofErr w:type="spellStart"/>
            <w:r w:rsidRPr="00EA1ACC">
              <w:rPr>
                <w:b/>
                <w:bCs/>
                <w:sz w:val="22"/>
                <w:szCs w:val="22"/>
              </w:rPr>
              <w:t>Сабанчеевского</w:t>
            </w:r>
            <w:proofErr w:type="spellEnd"/>
            <w:r w:rsidRPr="00EA1ACC">
              <w:rPr>
                <w:b/>
                <w:bCs/>
                <w:sz w:val="22"/>
                <w:szCs w:val="22"/>
              </w:rPr>
              <w:t xml:space="preserve"> сельского поселения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926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b/>
                <w:bCs/>
                <w:color w:val="000000"/>
                <w:sz w:val="22"/>
                <w:szCs w:val="22"/>
              </w:rPr>
            </w:pPr>
            <w:r w:rsidRPr="00EA1ACC">
              <w:rPr>
                <w:b/>
                <w:bCs/>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b/>
                <w:bCs/>
                <w:color w:val="000000"/>
                <w:sz w:val="22"/>
                <w:szCs w:val="22"/>
              </w:rPr>
            </w:pPr>
            <w:r w:rsidRPr="00EA1ACC">
              <w:rPr>
                <w:b/>
                <w:bCs/>
                <w:color w:val="000000"/>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b/>
                <w:bCs/>
                <w:color w:val="000000"/>
                <w:sz w:val="22"/>
                <w:szCs w:val="22"/>
              </w:rPr>
            </w:pPr>
            <w:r w:rsidRPr="00EA1ACC">
              <w:rPr>
                <w:b/>
                <w:bCs/>
                <w:color w:val="000000"/>
                <w:sz w:val="22"/>
                <w:szCs w:val="22"/>
              </w:rPr>
              <w:t> </w:t>
            </w:r>
          </w:p>
        </w:tc>
      </w:tr>
      <w:tr w:rsidR="00EA1ACC" w:rsidRPr="00EA1ACC" w:rsidTr="00C3530E">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sz w:val="22"/>
                <w:szCs w:val="22"/>
              </w:rPr>
            </w:pPr>
            <w:r w:rsidRPr="00EA1ACC">
              <w:rPr>
                <w:b/>
                <w:bCs/>
                <w:sz w:val="22"/>
                <w:szCs w:val="22"/>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b/>
                <w:bCs/>
                <w:sz w:val="22"/>
                <w:szCs w:val="22"/>
              </w:rPr>
            </w:pPr>
            <w:r w:rsidRPr="00EA1ACC">
              <w:rPr>
                <w:b/>
                <w:bCs/>
                <w:sz w:val="22"/>
                <w:szCs w:val="22"/>
              </w:rPr>
              <w:t>926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1 920,3</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1 505,4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1 506,7</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Глава местной администрации (исполнительно-распорядительного органа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455,4</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r>
      <w:tr w:rsidR="00EA1ACC" w:rsidRPr="00EA1ACC" w:rsidTr="00C3530E">
        <w:trPr>
          <w:trHeight w:val="25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Муниципальная программа </w:t>
            </w:r>
            <w:proofErr w:type="spellStart"/>
            <w:r w:rsidRPr="00EA1ACC">
              <w:rPr>
                <w:sz w:val="22"/>
                <w:szCs w:val="22"/>
              </w:rPr>
              <w:t>Сабанчеевского</w:t>
            </w:r>
            <w:proofErr w:type="spellEnd"/>
            <w:r w:rsidRPr="00EA1ACC">
              <w:rPr>
                <w:sz w:val="22"/>
                <w:szCs w:val="22"/>
              </w:rPr>
              <w:t xml:space="preserve"> сельского поселения "Повышение эффективности муниципального управления </w:t>
            </w:r>
            <w:proofErr w:type="spellStart"/>
            <w:r w:rsidRPr="00EA1ACC">
              <w:rPr>
                <w:sz w:val="22"/>
                <w:szCs w:val="22"/>
              </w:rPr>
              <w:t>Сабанчеевского</w:t>
            </w:r>
            <w:proofErr w:type="spellEnd"/>
            <w:r w:rsidRPr="00EA1ACC">
              <w:rPr>
                <w:sz w:val="22"/>
                <w:szCs w:val="22"/>
              </w:rPr>
              <w:t xml:space="preserve"> сельского поселения </w:t>
            </w:r>
            <w:proofErr w:type="spellStart"/>
            <w:r w:rsidRPr="00EA1ACC">
              <w:rPr>
                <w:sz w:val="22"/>
                <w:szCs w:val="22"/>
              </w:rPr>
              <w:t>Атяшевского</w:t>
            </w:r>
            <w:proofErr w:type="spellEnd"/>
            <w:r w:rsidRPr="00EA1ACC">
              <w:rPr>
                <w:sz w:val="22"/>
                <w:szCs w:val="22"/>
              </w:rPr>
              <w:t xml:space="preserve"> муниципального района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455,4</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Подпрограмма "Обеспечение деятельности Администрации </w:t>
            </w:r>
            <w:proofErr w:type="spellStart"/>
            <w:r w:rsidRPr="00EA1ACC">
              <w:rPr>
                <w:sz w:val="22"/>
                <w:szCs w:val="22"/>
              </w:rPr>
              <w:t>Сабанчеево</w:t>
            </w:r>
            <w:proofErr w:type="spellEnd"/>
            <w:r w:rsidRPr="00EA1ACC">
              <w:rPr>
                <w:sz w:val="22"/>
                <w:szCs w:val="22"/>
              </w:rPr>
              <w:t xml:space="preserve"> сельского поселения"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455,4</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Основное мероприятие "Обеспечение деятельности Администрации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455,4</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456,3</w:t>
            </w:r>
          </w:p>
        </w:tc>
      </w:tr>
      <w:tr w:rsidR="00EA1ACC" w:rsidRPr="00EA1ACC" w:rsidTr="00C3530E">
        <w:trPr>
          <w:trHeight w:val="443"/>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41000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357,4</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357,4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357,4</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41150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357,4</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357,4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357,4</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41150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121</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274,5</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274,5</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274,5</w:t>
            </w:r>
          </w:p>
        </w:tc>
      </w:tr>
      <w:tr w:rsidR="00EA1ACC" w:rsidRPr="00EA1ACC" w:rsidTr="00C3530E">
        <w:trPr>
          <w:trHeight w:val="3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41150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129</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82,9</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82,9</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82,9</w:t>
            </w:r>
          </w:p>
        </w:tc>
      </w:tr>
      <w:tr w:rsidR="00EA1ACC" w:rsidRPr="00EA1ACC" w:rsidTr="00C3530E">
        <w:trPr>
          <w:trHeight w:val="15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 xml:space="preserve">Субсидии на </w:t>
            </w:r>
            <w:proofErr w:type="spellStart"/>
            <w:r w:rsidRPr="00EA1ACC">
              <w:rPr>
                <w:sz w:val="22"/>
                <w:szCs w:val="22"/>
              </w:rPr>
              <w:t>софинансирование</w:t>
            </w:r>
            <w:proofErr w:type="spellEnd"/>
            <w:r w:rsidRPr="00EA1ACC">
              <w:rPr>
                <w:sz w:val="22"/>
                <w:szCs w:val="22"/>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98,0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98,9</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98,9</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121</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98,0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98,9</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98,9</w:t>
            </w:r>
          </w:p>
        </w:tc>
      </w:tr>
      <w:tr w:rsidR="00EA1ACC" w:rsidRPr="00EA1ACC" w:rsidTr="00C3530E">
        <w:trPr>
          <w:trHeight w:val="15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129</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5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spellStart"/>
            <w:r w:rsidRPr="00EA1ACC">
              <w:rPr>
                <w:sz w:val="22"/>
                <w:szCs w:val="22"/>
              </w:rPr>
              <w:t>Софинансирование</w:t>
            </w:r>
            <w:proofErr w:type="spellEnd"/>
            <w:r w:rsidRPr="00EA1ACC">
              <w:rPr>
                <w:sz w:val="22"/>
                <w:szCs w:val="22"/>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76000</w:t>
            </w:r>
          </w:p>
        </w:tc>
        <w:tc>
          <w:tcPr>
            <w:tcW w:w="709"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25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spellStart"/>
            <w:r w:rsidRPr="00EA1ACC">
              <w:rPr>
                <w:sz w:val="22"/>
                <w:szCs w:val="22"/>
              </w:rPr>
              <w:t>Софинансирование</w:t>
            </w:r>
            <w:proofErr w:type="spellEnd"/>
            <w:r w:rsidRPr="00EA1ACC">
              <w:rPr>
                <w:sz w:val="22"/>
                <w:szCs w:val="22"/>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709"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121</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5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129</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89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1 389,3</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972,2</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972,2</w:t>
            </w:r>
          </w:p>
        </w:tc>
      </w:tr>
      <w:tr w:rsidR="00EA1ACC" w:rsidRPr="00EA1ACC" w:rsidTr="00C3530E">
        <w:trPr>
          <w:trHeight w:val="15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Муниципальная программа </w:t>
            </w:r>
            <w:proofErr w:type="spellStart"/>
            <w:r w:rsidRPr="00EA1ACC">
              <w:rPr>
                <w:sz w:val="22"/>
                <w:szCs w:val="22"/>
              </w:rPr>
              <w:t>Сабанчеевского</w:t>
            </w:r>
            <w:proofErr w:type="spellEnd"/>
            <w:r w:rsidRPr="00EA1ACC">
              <w:rPr>
                <w:sz w:val="22"/>
                <w:szCs w:val="22"/>
              </w:rPr>
              <w:t xml:space="preserve"> сельского поселения "Повышение эффективности муниципального управления </w:t>
            </w:r>
            <w:proofErr w:type="spellStart"/>
            <w:r w:rsidRPr="00EA1ACC">
              <w:rPr>
                <w:sz w:val="22"/>
                <w:szCs w:val="22"/>
              </w:rPr>
              <w:t>Сабанчеевского</w:t>
            </w:r>
            <w:proofErr w:type="spellEnd"/>
            <w:r w:rsidRPr="00EA1ACC">
              <w:rPr>
                <w:sz w:val="22"/>
                <w:szCs w:val="22"/>
              </w:rPr>
              <w:t xml:space="preserve"> сельского поселения на 2016-2024 годы</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1 373,9</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Подпрограмма "Обеспечение деятельности Администрации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1 373,9</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Основное мероприятие "Обеспечение деятельности Администрации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1 373,9</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r>
      <w:tr w:rsidR="00EA1ACC" w:rsidRPr="00EA1ACC" w:rsidTr="00C3530E">
        <w:trPr>
          <w:trHeight w:val="431"/>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41000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917,0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956,8</w:t>
            </w:r>
          </w:p>
        </w:tc>
      </w:tr>
      <w:tr w:rsidR="00EA1ACC" w:rsidRPr="00EA1ACC" w:rsidTr="00C3530E">
        <w:trPr>
          <w:trHeight w:val="653"/>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на выплаты по оплате труда работников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724,8</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724,8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724,8</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121</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556,7</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556,7</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556,7</w:t>
            </w:r>
          </w:p>
        </w:tc>
      </w:tr>
      <w:tr w:rsidR="00EA1ACC" w:rsidRPr="00EA1ACC" w:rsidTr="00C3530E">
        <w:trPr>
          <w:trHeight w:val="15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129</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168,1</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168,1</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168,1</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на обеспечение функций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192,2</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232,0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232,0</w:t>
            </w:r>
          </w:p>
        </w:tc>
      </w:tr>
      <w:tr w:rsidR="00EA1ACC" w:rsidRPr="00EA1ACC" w:rsidTr="00C3530E">
        <w:trPr>
          <w:trHeight w:val="8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Иные выплаты персоналу государственны</w:t>
            </w:r>
            <w:proofErr w:type="gramStart"/>
            <w:r w:rsidRPr="00EA1ACC">
              <w:rPr>
                <w:sz w:val="22"/>
                <w:szCs w:val="22"/>
              </w:rPr>
              <w:t>х(</w:t>
            </w:r>
            <w:proofErr w:type="gramEnd"/>
            <w:r w:rsidRPr="00EA1ACC">
              <w:rPr>
                <w:sz w:val="22"/>
                <w:szCs w:val="22"/>
              </w:rPr>
              <w:t>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122</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0,7</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0,7</w:t>
            </w:r>
          </w:p>
        </w:tc>
      </w:tr>
      <w:tr w:rsidR="00EA1ACC" w:rsidRPr="00EA1ACC" w:rsidTr="00C3530E">
        <w:trPr>
          <w:trHeight w:val="9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251,7</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308,4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297,1</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Уплата налога на имущество организаций и земельного налога </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851</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10,7</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10,7</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Уплата прочих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852</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w:t>
            </w:r>
          </w:p>
        </w:tc>
      </w:tr>
      <w:tr w:rsidR="00EA1ACC" w:rsidRPr="00EA1ACC" w:rsidTr="00C3530E">
        <w:trPr>
          <w:trHeight w:val="3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853</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trHeight w:val="16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 xml:space="preserve">Субсидии на </w:t>
            </w:r>
            <w:proofErr w:type="spellStart"/>
            <w:r w:rsidRPr="00EA1ACC">
              <w:rPr>
                <w:sz w:val="22"/>
                <w:szCs w:val="22"/>
              </w:rPr>
              <w:t>софинансирование</w:t>
            </w:r>
            <w:proofErr w:type="spellEnd"/>
            <w:r w:rsidRPr="00EA1ACC">
              <w:rPr>
                <w:sz w:val="22"/>
                <w:szCs w:val="22"/>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456,9</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121</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416,2</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5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129</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0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44205</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40,7</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5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spellStart"/>
            <w:r w:rsidRPr="00EA1ACC">
              <w:rPr>
                <w:sz w:val="22"/>
                <w:szCs w:val="22"/>
              </w:rPr>
              <w:t>Софинансирование</w:t>
            </w:r>
            <w:proofErr w:type="spellEnd"/>
            <w:r w:rsidRPr="00EA1ACC">
              <w:rPr>
                <w:sz w:val="22"/>
                <w:szCs w:val="22"/>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76000</w:t>
            </w:r>
          </w:p>
        </w:tc>
        <w:tc>
          <w:tcPr>
            <w:tcW w:w="709"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25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spellStart"/>
            <w:r w:rsidRPr="00EA1ACC">
              <w:rPr>
                <w:sz w:val="22"/>
                <w:szCs w:val="22"/>
              </w:rPr>
              <w:t>Софинансирование</w:t>
            </w:r>
            <w:proofErr w:type="spellEnd"/>
            <w:r w:rsidRPr="00EA1ACC">
              <w:rPr>
                <w:sz w:val="22"/>
                <w:szCs w:val="22"/>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709"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121</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5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129</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90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76010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90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15,4</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15,4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15,4</w:t>
            </w:r>
          </w:p>
        </w:tc>
      </w:tr>
      <w:tr w:rsidR="00EA1ACC" w:rsidRPr="00EA1ACC" w:rsidTr="00C3530E">
        <w:trPr>
          <w:trHeight w:val="12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0,4</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0,4</w:t>
            </w:r>
          </w:p>
        </w:tc>
      </w:tr>
      <w:tr w:rsidR="00EA1ACC" w:rsidRPr="00EA1ACC" w:rsidTr="00C3530E">
        <w:trPr>
          <w:trHeight w:val="189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77000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r>
      <w:tr w:rsidR="00EA1ACC" w:rsidRPr="00EA1ACC" w:rsidTr="00C3530E">
        <w:trPr>
          <w:trHeight w:val="15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r>
      <w:tr w:rsidR="00EA1ACC" w:rsidRPr="00EA1ACC" w:rsidTr="00C3530E">
        <w:trPr>
          <w:trHeight w:val="556"/>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0,4</w:t>
            </w:r>
          </w:p>
        </w:tc>
      </w:tr>
      <w:tr w:rsidR="00EA1ACC" w:rsidRPr="00EA1ACC" w:rsidTr="00C3530E">
        <w:trPr>
          <w:trHeight w:val="28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EA1ACC">
              <w:rPr>
                <w:sz w:val="22"/>
                <w:szCs w:val="22"/>
              </w:rPr>
              <w:t>контроля за</w:t>
            </w:r>
            <w:proofErr w:type="gramEnd"/>
            <w:r w:rsidRPr="00EA1ACC">
              <w:rPr>
                <w:sz w:val="22"/>
                <w:szCs w:val="22"/>
              </w:rPr>
              <w:t xml:space="preserve"> его исполнением, составлению и утверждению отчета об исполнении бюджета поселения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44501</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15,0</w:t>
            </w:r>
          </w:p>
        </w:tc>
      </w:tr>
      <w:tr w:rsidR="00EA1ACC" w:rsidRPr="00EA1ACC" w:rsidTr="00C3530E">
        <w:trPr>
          <w:trHeight w:val="4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44501</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540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15,0</w:t>
            </w:r>
          </w:p>
        </w:tc>
      </w:tr>
      <w:tr w:rsidR="00EA1ACC" w:rsidRPr="00EA1ACC" w:rsidTr="00C3530E">
        <w:trPr>
          <w:trHeight w:val="377"/>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Обеспечение проведения выборов и референдумов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3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Проведение выборов в представительные органы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41130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Специальные расходы</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41130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880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2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Резервные фонды</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75,1</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76,4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75,1</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76,4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75,1</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76,4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Резервный фонд администрации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75,1</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76,4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27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Резервные средства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870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75,1</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76,4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sz w:val="22"/>
                <w:szCs w:val="22"/>
              </w:rPr>
            </w:pPr>
            <w:r w:rsidRPr="00EA1ACC">
              <w:rPr>
                <w:b/>
                <w:bCs/>
                <w:sz w:val="22"/>
                <w:szCs w:val="22"/>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b/>
                <w:bCs/>
                <w:sz w:val="22"/>
                <w:szCs w:val="22"/>
              </w:rPr>
            </w:pPr>
            <w:r w:rsidRPr="00EA1ACC">
              <w:rPr>
                <w:b/>
                <w:bCs/>
                <w:sz w:val="22"/>
                <w:szCs w:val="22"/>
              </w:rPr>
              <w:t>926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0,5</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0,5</w:t>
            </w:r>
          </w:p>
        </w:tc>
      </w:tr>
      <w:tr w:rsidR="00EA1ACC" w:rsidRPr="00EA1ACC" w:rsidTr="00C3530E">
        <w:trPr>
          <w:trHeight w:val="8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2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477"/>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Мероприятия в сфере муниципального управления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41210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0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41210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0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42200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036"/>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Осуществление полномочий по вопросам осуществления муниципального земельного контроля в границах поселения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44210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1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Муниципальная программа </w:t>
            </w:r>
            <w:proofErr w:type="spellStart"/>
            <w:r w:rsidRPr="00EA1ACC">
              <w:rPr>
                <w:sz w:val="22"/>
                <w:szCs w:val="22"/>
              </w:rPr>
              <w:t>Сабанчеевского</w:t>
            </w:r>
            <w:proofErr w:type="spellEnd"/>
            <w:r w:rsidRPr="00EA1ACC">
              <w:rPr>
                <w:sz w:val="22"/>
                <w:szCs w:val="22"/>
              </w:rPr>
              <w:t xml:space="preserve"> сельского поселения "Профилактика  терроризма и экстремизма в  </w:t>
            </w:r>
            <w:proofErr w:type="spellStart"/>
            <w:r w:rsidRPr="00EA1ACC">
              <w:rPr>
                <w:sz w:val="22"/>
                <w:szCs w:val="22"/>
              </w:rPr>
              <w:t>Сабанчеевском</w:t>
            </w:r>
            <w:proofErr w:type="spellEnd"/>
            <w:r w:rsidRPr="00EA1ACC">
              <w:rPr>
                <w:sz w:val="22"/>
                <w:szCs w:val="22"/>
              </w:rPr>
              <w:t xml:space="preserve"> сельском поселении на 2019-2023 годы"</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trHeight w:val="18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Подпрограмма "Противодействие терроризму и </w:t>
            </w:r>
            <w:proofErr w:type="spellStart"/>
            <w:r w:rsidRPr="00EA1ACC">
              <w:rPr>
                <w:sz w:val="22"/>
                <w:szCs w:val="22"/>
              </w:rPr>
              <w:t>экстремизму</w:t>
            </w:r>
            <w:proofErr w:type="gramStart"/>
            <w:r w:rsidRPr="00EA1ACC">
              <w:rPr>
                <w:sz w:val="22"/>
                <w:szCs w:val="22"/>
              </w:rPr>
              <w:t>,з</w:t>
            </w:r>
            <w:proofErr w:type="gramEnd"/>
            <w:r w:rsidRPr="00EA1ACC">
              <w:rPr>
                <w:sz w:val="22"/>
                <w:szCs w:val="22"/>
              </w:rPr>
              <w:t>ащита</w:t>
            </w:r>
            <w:proofErr w:type="spellEnd"/>
            <w:r w:rsidRPr="00EA1ACC">
              <w:rPr>
                <w:sz w:val="22"/>
                <w:szCs w:val="22"/>
              </w:rPr>
              <w:t xml:space="preserve"> жизни граждан, проживающих на территории </w:t>
            </w:r>
            <w:proofErr w:type="spellStart"/>
            <w:r w:rsidRPr="00EA1ACC">
              <w:rPr>
                <w:sz w:val="22"/>
                <w:szCs w:val="22"/>
              </w:rPr>
              <w:t>Сабанчеевского</w:t>
            </w:r>
            <w:proofErr w:type="spellEnd"/>
            <w:r w:rsidRPr="00EA1ACC">
              <w:rPr>
                <w:sz w:val="22"/>
                <w:szCs w:val="22"/>
              </w:rPr>
              <w:t xml:space="preserve"> сельского поселения от террористических и экстремистских актов"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trHeight w:val="12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Основное мероприятие "Информационно-пропагандистское противодействие терроризму и экстремизму"</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trHeight w:val="9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Мероприятия по укреплению общественного порядка и обеспечению общественной безопасности</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trHeight w:val="6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31</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trHeight w:val="3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sz w:val="22"/>
                <w:szCs w:val="22"/>
              </w:rPr>
            </w:pPr>
            <w:r w:rsidRPr="00EA1ACC">
              <w:rPr>
                <w:b/>
                <w:bCs/>
                <w:sz w:val="22"/>
                <w:szCs w:val="22"/>
              </w:rPr>
              <w:t>Национальная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b/>
                <w:bCs/>
                <w:sz w:val="22"/>
                <w:szCs w:val="22"/>
              </w:rPr>
            </w:pPr>
            <w:r w:rsidRPr="00EA1ACC">
              <w:rPr>
                <w:b/>
                <w:bCs/>
                <w:sz w:val="22"/>
                <w:szCs w:val="22"/>
              </w:rPr>
              <w:t>926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86,8</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87,8</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90,1</w:t>
            </w:r>
          </w:p>
        </w:tc>
      </w:tr>
      <w:tr w:rsidR="00EA1ACC" w:rsidRPr="00EA1ACC" w:rsidTr="00C3530E">
        <w:trPr>
          <w:trHeight w:val="437"/>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Мобилизационная и вневойсковая подготовка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425"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86,8</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87,8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90,1</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0</w:t>
            </w:r>
          </w:p>
        </w:tc>
        <w:tc>
          <w:tcPr>
            <w:tcW w:w="567"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86,8</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87,8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90,1</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850"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86,8</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87,8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90,1</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Осуществление первичного воинского учета на территориях, где отсутствуют военные комиссариаты</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51180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86,8</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87,8</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90,1</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51180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121</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59,5</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60,5</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61,5</w:t>
            </w:r>
          </w:p>
        </w:tc>
      </w:tr>
      <w:tr w:rsidR="00EA1ACC" w:rsidRPr="00EA1ACC" w:rsidTr="00C3530E">
        <w:trPr>
          <w:trHeight w:val="15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51180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129</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18,0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18,0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19,0</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51180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122</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0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w:t>
            </w:r>
            <w:proofErr w:type="gramStart"/>
            <w:r w:rsidRPr="00EA1ACC">
              <w:rPr>
                <w:sz w:val="22"/>
                <w:szCs w:val="22"/>
              </w:rPr>
              <w:t>х(</w:t>
            </w:r>
            <w:proofErr w:type="gramEnd"/>
            <w:r w:rsidRPr="00EA1ACC">
              <w:rPr>
                <w:sz w:val="22"/>
                <w:szCs w:val="22"/>
              </w:rPr>
              <w:t>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51180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9,3</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9,3</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9,6</w:t>
            </w:r>
          </w:p>
        </w:tc>
      </w:tr>
      <w:tr w:rsidR="00EA1ACC" w:rsidRPr="00EA1ACC" w:rsidTr="00C3530E">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sz w:val="22"/>
                <w:szCs w:val="22"/>
              </w:rPr>
            </w:pPr>
            <w:r w:rsidRPr="00EA1ACC">
              <w:rPr>
                <w:b/>
                <w:bCs/>
                <w:sz w:val="22"/>
                <w:szCs w:val="22"/>
              </w:rPr>
              <w:t>Водное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b/>
                <w:bCs/>
                <w:sz w:val="22"/>
                <w:szCs w:val="22"/>
              </w:rPr>
            </w:pPr>
            <w:r w:rsidRPr="00EA1ACC">
              <w:rPr>
                <w:b/>
                <w:bCs/>
                <w:sz w:val="22"/>
                <w:szCs w:val="22"/>
              </w:rPr>
              <w:t>926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0,0</w:t>
            </w:r>
          </w:p>
        </w:tc>
      </w:tr>
      <w:tr w:rsidR="00EA1ACC" w:rsidRPr="00EA1ACC" w:rsidTr="00C3530E">
        <w:trPr>
          <w:trHeight w:val="943"/>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Защита населения и территории от чрезвычайных ситуаций природного и техногенного характера, гражданская оборона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7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Иные межбюджетные трансферты для выполнения работ по весеннему паводку</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80190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80190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Резервный фонд администрации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315"/>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b/>
                <w:bCs/>
                <w:sz w:val="22"/>
                <w:szCs w:val="22"/>
              </w:rPr>
            </w:pPr>
            <w:r w:rsidRPr="00EA1ACC">
              <w:rPr>
                <w:b/>
                <w:bCs/>
                <w:sz w:val="22"/>
                <w:szCs w:val="22"/>
              </w:rPr>
              <w:t>926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196,6</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0,0</w:t>
            </w:r>
          </w:p>
        </w:tc>
      </w:tr>
      <w:tr w:rsidR="00EA1ACC" w:rsidRPr="00EA1ACC" w:rsidTr="00C3530E">
        <w:trPr>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Дорожное хозяйство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196,6</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196,6</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196,6</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2116"/>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gramStart"/>
            <w:r w:rsidRPr="00EA1ACC">
              <w:rPr>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EA1ACC">
              <w:rPr>
                <w:sz w:val="22"/>
                <w:szCs w:val="22"/>
              </w:rPr>
              <w:t xml:space="preserve"> </w:t>
            </w:r>
            <w:proofErr w:type="gramStart"/>
            <w:r w:rsidRPr="00EA1ACC">
              <w:rPr>
                <w:sz w:val="22"/>
                <w:szCs w:val="22"/>
              </w:rPr>
              <w:t>соответствии</w:t>
            </w:r>
            <w:proofErr w:type="gramEnd"/>
            <w:r w:rsidRPr="00EA1ACC">
              <w:rPr>
                <w:sz w:val="22"/>
                <w:szCs w:val="22"/>
              </w:rPr>
              <w:t xml:space="preserve"> с законодательством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44102</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196,6</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44102</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196,6</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5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Капитальный ремонт, ремонт и содержание автодорог общего пользования местного значения и искусственных сооружений на них за счет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42340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09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42340</w:t>
            </w:r>
          </w:p>
        </w:tc>
        <w:tc>
          <w:tcPr>
            <w:tcW w:w="709" w:type="dxa"/>
            <w:tcBorders>
              <w:top w:val="nil"/>
              <w:left w:val="nil"/>
              <w:bottom w:val="single" w:sz="4" w:space="0" w:color="auto"/>
              <w:right w:val="single" w:sz="4" w:space="0" w:color="auto"/>
            </w:tcBorders>
            <w:shd w:val="clear" w:color="000000" w:fill="FFFFFF"/>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373"/>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Мероприятия по землеустройству и землепользованию</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0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44107</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59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42370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245</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3108"/>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gramStart"/>
            <w:r w:rsidRPr="00EA1ACC">
              <w:rPr>
                <w:sz w:val="22"/>
                <w:szCs w:val="22"/>
              </w:rPr>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w:t>
            </w:r>
            <w:r w:rsidRPr="00EA1ACC">
              <w:rPr>
                <w:sz w:val="22"/>
                <w:szCs w:val="22"/>
              </w:rPr>
              <w:lastRenderedPageBreak/>
              <w:t>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EA1ACC">
              <w:rPr>
                <w:sz w:val="22"/>
                <w:szCs w:val="22"/>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lastRenderedPageBreak/>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44107</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98"/>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44107</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315"/>
        </w:trPr>
        <w:tc>
          <w:tcPr>
            <w:tcW w:w="326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b/>
                <w:bCs/>
                <w:sz w:val="22"/>
                <w:szCs w:val="22"/>
              </w:rPr>
            </w:pPr>
            <w:r w:rsidRPr="00EA1ACC">
              <w:rPr>
                <w:b/>
                <w:bCs/>
                <w:sz w:val="22"/>
                <w:szCs w:val="22"/>
              </w:rPr>
              <w:t>Жилищно-коммунальное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b/>
                <w:bCs/>
                <w:sz w:val="22"/>
                <w:szCs w:val="22"/>
              </w:rPr>
            </w:pPr>
            <w:r w:rsidRPr="00EA1ACC">
              <w:rPr>
                <w:b/>
                <w:bCs/>
                <w:sz w:val="22"/>
                <w:szCs w:val="22"/>
              </w:rPr>
              <w:t>926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10,0</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10,0</w:t>
            </w:r>
          </w:p>
        </w:tc>
      </w:tr>
      <w:tr w:rsidR="00EA1ACC" w:rsidRPr="00EA1ACC" w:rsidTr="00C3530E">
        <w:trPr>
          <w:trHeight w:val="3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Жилищное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Капитальный ремонт муниципального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915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42170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0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Закупка товаров, работ, услуг в целях капитального ремонта государственного (муниципального) имущества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42170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243</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3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Благоустройство</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r>
      <w:tr w:rsidR="00EA1ACC" w:rsidRPr="00EA1ACC" w:rsidTr="00C3530E">
        <w:trPr>
          <w:trHeight w:val="16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Муниципальная программа </w:t>
            </w:r>
            <w:proofErr w:type="spellStart"/>
            <w:r w:rsidRPr="00EA1ACC">
              <w:rPr>
                <w:sz w:val="22"/>
                <w:szCs w:val="22"/>
              </w:rPr>
              <w:t>Сабанчеевского</w:t>
            </w:r>
            <w:proofErr w:type="spellEnd"/>
            <w:r w:rsidRPr="00EA1ACC">
              <w:rPr>
                <w:sz w:val="22"/>
                <w:szCs w:val="22"/>
              </w:rPr>
              <w:t xml:space="preserve"> сельского поселения "Комплексное развитие сельских территорий </w:t>
            </w:r>
            <w:proofErr w:type="spellStart"/>
            <w:r w:rsidRPr="00EA1ACC">
              <w:rPr>
                <w:sz w:val="22"/>
                <w:szCs w:val="22"/>
              </w:rPr>
              <w:t>Сабанчеевского</w:t>
            </w:r>
            <w:proofErr w:type="spellEnd"/>
            <w:r w:rsidRPr="00EA1ACC">
              <w:rPr>
                <w:sz w:val="22"/>
                <w:szCs w:val="22"/>
              </w:rPr>
              <w:t xml:space="preserve"> сельского поселения на 2020-2025 годы"</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8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Подпрограмма "Благоустройство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9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 xml:space="preserve">Основное мероприятие «Организация освещения </w:t>
            </w:r>
            <w:proofErr w:type="spellStart"/>
            <w:r w:rsidRPr="00EA1ACC">
              <w:rPr>
                <w:sz w:val="22"/>
                <w:szCs w:val="22"/>
              </w:rPr>
              <w:t>территории</w:t>
            </w:r>
            <w:proofErr w:type="gramStart"/>
            <w:r w:rsidRPr="00EA1ACC">
              <w:rPr>
                <w:sz w:val="22"/>
                <w:szCs w:val="22"/>
              </w:rPr>
              <w:t>,в</w:t>
            </w:r>
            <w:proofErr w:type="gramEnd"/>
            <w:r w:rsidRPr="00EA1ACC">
              <w:rPr>
                <w:sz w:val="22"/>
                <w:szCs w:val="22"/>
              </w:rPr>
              <w:t>ключая</w:t>
            </w:r>
            <w:proofErr w:type="spellEnd"/>
            <w:r w:rsidRPr="00EA1ACC">
              <w:rPr>
                <w:sz w:val="22"/>
                <w:szCs w:val="22"/>
              </w:rPr>
              <w:t xml:space="preserve"> архитектурную подсветку зданий, строений, сооружений в том числе с использованием энергосберегающих технологий"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по замене и установке ламп на энергосберегающие светильники</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Прочие мероприятия по благоустройству городских округов и поселений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Подпрограмма "Текущее содержание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Основное мероприятие "Текущее содержание и обслуживание наружных сетей уличного освещения территории сельского поселения"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347,5</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239,7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368,3</w:t>
            </w:r>
          </w:p>
        </w:tc>
      </w:tr>
      <w:tr w:rsidR="00EA1ACC" w:rsidRPr="00EA1ACC" w:rsidTr="00C3530E">
        <w:trPr>
          <w:trHeight w:val="3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Уличное освещение</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347,5</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239,7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368,3</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347,5</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239,7</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368,3</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Основное мероприятие «Текущий ремонт и содержание историко-культурных памятников и памятников искусства"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Ремонт памятников погибшим воинам в Великой Отечественной войне 1941-1945 годы</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49"/>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Прочие мероприятия по благоустройству городских округов и поселений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04</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Основное мероприятие  «Прочие мероприятия по содержанию территории сельского поселения»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Текущее содержание территории общего пользования в населенных пунктах (зимнее/летнее время: уборка снега</w:t>
            </w:r>
            <w:proofErr w:type="gramStart"/>
            <w:r w:rsidRPr="00EA1ACC">
              <w:rPr>
                <w:sz w:val="22"/>
                <w:szCs w:val="22"/>
              </w:rPr>
              <w:t xml:space="preserve"> ,</w:t>
            </w:r>
            <w:proofErr w:type="gramEnd"/>
            <w:r w:rsidRPr="00EA1ACC">
              <w:rPr>
                <w:sz w:val="22"/>
                <w:szCs w:val="22"/>
              </w:rPr>
              <w:t>мусора, листвы)</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59"/>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Прочие мероприятия по благоустройству городских округов и поселений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Изготовление аншлагов и номерных знаков с наименованием улиц и номерами домов на территории поселения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8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Прочие мероприятия по благоустройству городских округов и поселений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Мероприятия по благоустройству территорий городских округов и поселение с привлечением средств самообложения граждан</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Организация и содержание мест захоронения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43030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43030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189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 xml:space="preserve">Основное мероприятие " Организация освещения </w:t>
            </w:r>
            <w:proofErr w:type="spellStart"/>
            <w:r w:rsidRPr="00EA1ACC">
              <w:rPr>
                <w:color w:val="000000"/>
                <w:sz w:val="22"/>
                <w:szCs w:val="22"/>
              </w:rPr>
              <w:t>территории</w:t>
            </w:r>
            <w:proofErr w:type="gramStart"/>
            <w:r w:rsidRPr="00EA1ACC">
              <w:rPr>
                <w:color w:val="000000"/>
                <w:sz w:val="22"/>
                <w:szCs w:val="22"/>
              </w:rPr>
              <w:t>,в</w:t>
            </w:r>
            <w:proofErr w:type="gramEnd"/>
            <w:r w:rsidRPr="00EA1ACC">
              <w:rPr>
                <w:color w:val="000000"/>
                <w:sz w:val="22"/>
                <w:szCs w:val="22"/>
              </w:rPr>
              <w:t>ключая</w:t>
            </w:r>
            <w:proofErr w:type="spellEnd"/>
            <w:r w:rsidRPr="00EA1ACC">
              <w:rPr>
                <w:color w:val="000000"/>
                <w:sz w:val="22"/>
                <w:szCs w:val="22"/>
              </w:rPr>
              <w:t xml:space="preserve"> архитектурную </w:t>
            </w:r>
            <w:proofErr w:type="spellStart"/>
            <w:r w:rsidRPr="00EA1ACC">
              <w:rPr>
                <w:color w:val="000000"/>
                <w:sz w:val="22"/>
                <w:szCs w:val="22"/>
              </w:rPr>
              <w:t>подствету</w:t>
            </w:r>
            <w:proofErr w:type="spellEnd"/>
            <w:r w:rsidRPr="00EA1ACC">
              <w:rPr>
                <w:color w:val="000000"/>
                <w:sz w:val="22"/>
                <w:szCs w:val="22"/>
              </w:rPr>
              <w:t xml:space="preserve"> </w:t>
            </w:r>
            <w:proofErr w:type="spellStart"/>
            <w:r w:rsidRPr="00EA1ACC">
              <w:rPr>
                <w:color w:val="000000"/>
                <w:sz w:val="22"/>
                <w:szCs w:val="22"/>
              </w:rPr>
              <w:t>зданий,строений,сооружений,в</w:t>
            </w:r>
            <w:proofErr w:type="spellEnd"/>
            <w:r w:rsidRPr="00EA1ACC">
              <w:rPr>
                <w:color w:val="000000"/>
                <w:sz w:val="22"/>
                <w:szCs w:val="22"/>
              </w:rPr>
              <w:t xml:space="preserve"> том числе с использованием энергосберегающих технологий"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663"/>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Прочие мероприятия по благоустройству городских округов и поселений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22</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r>
      <w:tr w:rsidR="00EA1ACC" w:rsidRPr="00EA1ACC" w:rsidTr="00C3530E">
        <w:trPr>
          <w:trHeight w:val="10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lastRenderedPageBreak/>
              <w:t xml:space="preserve">Непрограммные расходы в рамках </w:t>
            </w:r>
            <w:proofErr w:type="gramStart"/>
            <w:r w:rsidRPr="00EA1ACC">
              <w:rPr>
                <w:color w:val="000000"/>
                <w:sz w:val="22"/>
                <w:szCs w:val="22"/>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r>
      <w:tr w:rsidR="00EA1ACC" w:rsidRPr="00EA1ACC" w:rsidTr="00C3530E">
        <w:trPr>
          <w:trHeight w:val="34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10,0</w:t>
            </w:r>
          </w:p>
        </w:tc>
      </w:tr>
      <w:tr w:rsidR="00EA1ACC" w:rsidRPr="00EA1ACC" w:rsidTr="00C3530E">
        <w:trPr>
          <w:trHeight w:val="1081"/>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Закупка товаров, работ, услуг в целях капитального ремонта государственного (муниципального) имущества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243</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proofErr w:type="spellStart"/>
            <w:r w:rsidRPr="00EA1ACC">
              <w:rPr>
                <w:color w:val="000000"/>
                <w:sz w:val="22"/>
                <w:szCs w:val="22"/>
              </w:rPr>
              <w:t>Софинансирование</w:t>
            </w:r>
            <w:proofErr w:type="spellEnd"/>
            <w:r w:rsidRPr="00EA1ACC">
              <w:rPr>
                <w:color w:val="000000"/>
                <w:sz w:val="22"/>
                <w:szCs w:val="22"/>
              </w:rPr>
              <w:t xml:space="preserve"> мероприятий по благоустройству территории сельских поселений</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76270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color w:val="000000"/>
                <w:sz w:val="22"/>
                <w:szCs w:val="22"/>
              </w:rPr>
            </w:pPr>
            <w:r w:rsidRPr="00EA1ACC">
              <w:rPr>
                <w:b/>
                <w:bCs/>
                <w:color w:val="000000"/>
                <w:sz w:val="22"/>
                <w:szCs w:val="22"/>
              </w:rPr>
              <w:t>Охрана окружающей  среды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b/>
                <w:bCs/>
                <w:sz w:val="22"/>
                <w:szCs w:val="22"/>
              </w:rPr>
            </w:pPr>
            <w:r w:rsidRPr="00EA1ACC">
              <w:rPr>
                <w:b/>
                <w:bCs/>
                <w:sz w:val="22"/>
                <w:szCs w:val="22"/>
              </w:rPr>
              <w:t>926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06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2,7</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2,7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2,7</w:t>
            </w:r>
          </w:p>
        </w:tc>
      </w:tr>
      <w:tr w:rsidR="00EA1ACC" w:rsidRPr="00EA1ACC" w:rsidTr="00C3530E">
        <w:trPr>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Охрана объектов растительного и животного мира и среды</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 xml:space="preserve">Непрограммные расходы в рамках </w:t>
            </w:r>
            <w:proofErr w:type="gramStart"/>
            <w:r w:rsidRPr="00EA1ACC">
              <w:rPr>
                <w:color w:val="000000"/>
                <w:sz w:val="22"/>
                <w:szCs w:val="22"/>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trHeight w:val="15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 xml:space="preserve">Осуществление полномочий по участию в организации деятельности по сбору </w:t>
            </w:r>
            <w:proofErr w:type="gramStart"/>
            <w:r w:rsidRPr="00EA1ACC">
              <w:rPr>
                <w:color w:val="000000"/>
                <w:sz w:val="22"/>
                <w:szCs w:val="22"/>
              </w:rPr>
              <w:t xml:space="preserve">( </w:t>
            </w:r>
            <w:proofErr w:type="gramEnd"/>
            <w:r w:rsidRPr="00EA1ACC">
              <w:rPr>
                <w:color w:val="000000"/>
                <w:sz w:val="22"/>
                <w:szCs w:val="22"/>
              </w:rPr>
              <w:t>в том числе раздельному сбору) и транспортированию твердых коммунальных отходов</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44106</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44106</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244</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color w:val="000000"/>
                <w:sz w:val="22"/>
                <w:szCs w:val="22"/>
              </w:rPr>
            </w:pPr>
            <w:r w:rsidRPr="00EA1ACC">
              <w:rPr>
                <w:b/>
                <w:bCs/>
                <w:color w:val="000000"/>
                <w:sz w:val="22"/>
                <w:szCs w:val="22"/>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b/>
                <w:bCs/>
                <w:sz w:val="22"/>
                <w:szCs w:val="22"/>
              </w:rPr>
            </w:pPr>
            <w:r w:rsidRPr="00EA1ACC">
              <w:rPr>
                <w:b/>
                <w:bCs/>
                <w:sz w:val="22"/>
                <w:szCs w:val="22"/>
              </w:rPr>
              <w:t>926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color w:val="000000"/>
                <w:sz w:val="22"/>
                <w:szCs w:val="22"/>
              </w:rPr>
            </w:pPr>
            <w:r w:rsidRPr="00EA1ACC">
              <w:rPr>
                <w:b/>
                <w:bCs/>
                <w:color w:val="00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b/>
                <w:bCs/>
                <w:sz w:val="22"/>
                <w:szCs w:val="22"/>
              </w:rPr>
            </w:pPr>
            <w:r w:rsidRPr="00EA1ACC">
              <w:rPr>
                <w:b/>
                <w:bCs/>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206,5</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213,7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b/>
                <w:bCs/>
                <w:sz w:val="22"/>
                <w:szCs w:val="22"/>
              </w:rPr>
            </w:pPr>
            <w:r w:rsidRPr="00EA1ACC">
              <w:rPr>
                <w:b/>
                <w:bCs/>
                <w:sz w:val="22"/>
                <w:szCs w:val="22"/>
              </w:rPr>
              <w:t>221,4</w:t>
            </w:r>
          </w:p>
        </w:tc>
      </w:tr>
      <w:tr w:rsidR="00EA1ACC" w:rsidRPr="00EA1ACC" w:rsidTr="00C3530E">
        <w:trPr>
          <w:trHeight w:val="3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Пенсионное обеспечение</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206,5</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213,7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221,4</w:t>
            </w:r>
          </w:p>
        </w:tc>
      </w:tr>
      <w:tr w:rsidR="00EA1ACC" w:rsidRPr="00EA1ACC" w:rsidTr="00C3530E">
        <w:trPr>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206,5</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213,7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221,4</w:t>
            </w:r>
          </w:p>
        </w:tc>
      </w:tr>
      <w:tr w:rsidR="00EA1ACC" w:rsidRPr="00EA1ACC" w:rsidTr="00C3530E">
        <w:trPr>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206,5</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213,7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221,4</w:t>
            </w:r>
          </w:p>
        </w:tc>
      </w:tr>
      <w:tr w:rsidR="00EA1ACC" w:rsidRPr="00EA1ACC" w:rsidTr="00C3530E">
        <w:trPr>
          <w:trHeight w:val="407"/>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Доплаты к пенсиям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03010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206,5</w:t>
            </w:r>
          </w:p>
        </w:tc>
        <w:tc>
          <w:tcPr>
            <w:tcW w:w="993" w:type="dxa"/>
            <w:tcBorders>
              <w:top w:val="nil"/>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213,7</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221,4</w:t>
            </w:r>
          </w:p>
        </w:tc>
      </w:tr>
      <w:tr w:rsidR="00EA1ACC" w:rsidRPr="00EA1ACC" w:rsidTr="00C3530E">
        <w:trPr>
          <w:trHeight w:val="301"/>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color w:val="000000"/>
                <w:sz w:val="22"/>
                <w:szCs w:val="22"/>
              </w:rPr>
            </w:pPr>
            <w:r w:rsidRPr="00EA1ACC">
              <w:rPr>
                <w:color w:val="000000"/>
                <w:sz w:val="22"/>
                <w:szCs w:val="22"/>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926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color w:val="000000"/>
                <w:sz w:val="22"/>
                <w:szCs w:val="22"/>
              </w:rPr>
            </w:pPr>
            <w:r w:rsidRPr="00EA1ACC">
              <w:rPr>
                <w:color w:val="000000"/>
                <w:sz w:val="22"/>
                <w:szCs w:val="22"/>
              </w:rPr>
              <w:t>89</w:t>
            </w:r>
          </w:p>
        </w:tc>
        <w:tc>
          <w:tcPr>
            <w:tcW w:w="425"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03010</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312</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206,5</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213,7</w:t>
            </w:r>
          </w:p>
        </w:tc>
        <w:tc>
          <w:tcPr>
            <w:tcW w:w="992"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jc w:val="right"/>
              <w:rPr>
                <w:sz w:val="22"/>
                <w:szCs w:val="22"/>
              </w:rPr>
            </w:pPr>
            <w:r w:rsidRPr="00EA1ACC">
              <w:rPr>
                <w:sz w:val="22"/>
                <w:szCs w:val="22"/>
              </w:rPr>
              <w:t>221,4</w:t>
            </w:r>
          </w:p>
        </w:tc>
      </w:tr>
      <w:tr w:rsidR="00EA1ACC" w:rsidRPr="00EA1ACC" w:rsidTr="00C3530E">
        <w:trPr>
          <w:trHeight w:val="315"/>
        </w:trPr>
        <w:tc>
          <w:tcPr>
            <w:tcW w:w="326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1ACC" w:rsidRPr="00EA1ACC" w:rsidRDefault="00EA1ACC" w:rsidP="00EA1ACC">
            <w:pPr>
              <w:rPr>
                <w:b/>
                <w:bCs/>
                <w:sz w:val="22"/>
                <w:szCs w:val="22"/>
              </w:rPr>
            </w:pPr>
            <w:r w:rsidRPr="00EA1ACC">
              <w:rPr>
                <w:b/>
                <w:bCs/>
                <w:sz w:val="22"/>
                <w:szCs w:val="22"/>
              </w:rPr>
              <w:t>ВСЕГО РАСХОДОВ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sz w:val="22"/>
                <w:szCs w:val="22"/>
              </w:rPr>
            </w:pPr>
            <w:r w:rsidRPr="00EA1ACC">
              <w:rPr>
                <w:b/>
                <w:bCs/>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center"/>
              <w:rPr>
                <w:b/>
                <w:bCs/>
                <w:sz w:val="22"/>
                <w:szCs w:val="22"/>
              </w:rPr>
            </w:pPr>
            <w:r w:rsidRPr="00EA1ACC">
              <w:rPr>
                <w:b/>
                <w:bCs/>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1ACC" w:rsidRPr="00EA1ACC" w:rsidRDefault="00EA1ACC" w:rsidP="00EA1ACC">
            <w:pPr>
              <w:jc w:val="right"/>
              <w:rPr>
                <w:b/>
                <w:bCs/>
                <w:sz w:val="22"/>
                <w:szCs w:val="22"/>
              </w:rPr>
            </w:pPr>
            <w:r w:rsidRPr="00EA1ACC">
              <w:rPr>
                <w:b/>
                <w:bCs/>
                <w:sz w:val="22"/>
                <w:szCs w:val="22"/>
              </w:rPr>
              <w:t>2845,1</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1705,0</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2289,9</w:t>
            </w:r>
          </w:p>
        </w:tc>
      </w:tr>
    </w:tbl>
    <w:p w:rsidR="00EA1ACC" w:rsidRPr="00EA1ACC" w:rsidRDefault="00EA1ACC" w:rsidP="00EA1ACC">
      <w:pPr>
        <w:tabs>
          <w:tab w:val="left" w:pos="3810"/>
        </w:tabs>
        <w:spacing w:after="200" w:line="276" w:lineRule="auto"/>
        <w:rPr>
          <w:rFonts w:eastAsiaTheme="minorHAnsi"/>
          <w:sz w:val="22"/>
          <w:szCs w:val="22"/>
          <w:lang w:eastAsia="en-US"/>
        </w:rPr>
      </w:pPr>
    </w:p>
    <w:p w:rsidR="00EA1ACC" w:rsidRPr="00EA1ACC" w:rsidRDefault="00EA1ACC" w:rsidP="00EA1ACC">
      <w:pPr>
        <w:tabs>
          <w:tab w:val="left" w:pos="3810"/>
        </w:tabs>
        <w:spacing w:after="200" w:line="276" w:lineRule="auto"/>
        <w:rPr>
          <w:rFonts w:eastAsiaTheme="minorHAnsi"/>
          <w:sz w:val="22"/>
          <w:szCs w:val="22"/>
          <w:lang w:eastAsia="en-US"/>
        </w:rPr>
      </w:pPr>
    </w:p>
    <w:p w:rsidR="00EA1ACC" w:rsidRPr="00EA1ACC" w:rsidRDefault="00EA1ACC" w:rsidP="00EA1ACC">
      <w:pPr>
        <w:tabs>
          <w:tab w:val="left" w:pos="3810"/>
        </w:tabs>
        <w:spacing w:after="200" w:line="276" w:lineRule="auto"/>
        <w:rPr>
          <w:rFonts w:eastAsiaTheme="minorHAnsi"/>
          <w:sz w:val="22"/>
          <w:szCs w:val="22"/>
          <w:lang w:eastAsia="en-US"/>
        </w:rPr>
      </w:pPr>
    </w:p>
    <w:tbl>
      <w:tblPr>
        <w:tblW w:w="10490" w:type="dxa"/>
        <w:tblInd w:w="-743" w:type="dxa"/>
        <w:tblLayout w:type="fixed"/>
        <w:tblLook w:val="04A0" w:firstRow="1" w:lastRow="0" w:firstColumn="1" w:lastColumn="0" w:noHBand="0" w:noVBand="1"/>
      </w:tblPr>
      <w:tblGrid>
        <w:gridCol w:w="3261"/>
        <w:gridCol w:w="193"/>
        <w:gridCol w:w="453"/>
        <w:gridCol w:w="335"/>
        <w:gridCol w:w="453"/>
        <w:gridCol w:w="793"/>
        <w:gridCol w:w="183"/>
        <w:gridCol w:w="261"/>
        <w:gridCol w:w="306"/>
        <w:gridCol w:w="277"/>
        <w:gridCol w:w="290"/>
        <w:gridCol w:w="351"/>
        <w:gridCol w:w="358"/>
        <w:gridCol w:w="905"/>
        <w:gridCol w:w="1027"/>
        <w:gridCol w:w="1044"/>
      </w:tblGrid>
      <w:tr w:rsidR="00EA1ACC" w:rsidRPr="00EA1ACC" w:rsidTr="00C3530E">
        <w:trPr>
          <w:trHeight w:val="315"/>
        </w:trPr>
        <w:tc>
          <w:tcPr>
            <w:tcW w:w="345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3"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335"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3" w:type="dxa"/>
            <w:tcBorders>
              <w:top w:val="nil"/>
              <w:left w:val="nil"/>
              <w:bottom w:val="nil"/>
              <w:right w:val="nil"/>
            </w:tcBorders>
            <w:shd w:val="clear" w:color="auto" w:fill="auto"/>
            <w:hideMark/>
          </w:tcPr>
          <w:p w:rsidR="00EA1ACC" w:rsidRPr="00EA1ACC" w:rsidRDefault="00EA1ACC" w:rsidP="00EA1ACC">
            <w:pPr>
              <w:rPr>
                <w:sz w:val="22"/>
                <w:szCs w:val="22"/>
              </w:rPr>
            </w:pPr>
          </w:p>
        </w:tc>
        <w:tc>
          <w:tcPr>
            <w:tcW w:w="793"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4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583"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641"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263"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27"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44"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315"/>
        </w:trPr>
        <w:tc>
          <w:tcPr>
            <w:tcW w:w="345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3"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335"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3" w:type="dxa"/>
            <w:tcBorders>
              <w:top w:val="nil"/>
              <w:left w:val="nil"/>
              <w:bottom w:val="nil"/>
              <w:right w:val="nil"/>
            </w:tcBorders>
            <w:shd w:val="clear" w:color="auto" w:fill="auto"/>
            <w:hideMark/>
          </w:tcPr>
          <w:p w:rsidR="00EA1ACC" w:rsidRPr="00EA1ACC" w:rsidRDefault="00EA1ACC" w:rsidP="00EA1ACC">
            <w:pPr>
              <w:rPr>
                <w:sz w:val="22"/>
                <w:szCs w:val="22"/>
              </w:rPr>
            </w:pPr>
          </w:p>
        </w:tc>
        <w:tc>
          <w:tcPr>
            <w:tcW w:w="3724" w:type="dxa"/>
            <w:gridSpan w:val="9"/>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1027"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44"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2520"/>
        </w:trPr>
        <w:tc>
          <w:tcPr>
            <w:tcW w:w="345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3"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335"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3" w:type="dxa"/>
            <w:tcBorders>
              <w:top w:val="nil"/>
              <w:left w:val="nil"/>
              <w:bottom w:val="nil"/>
              <w:right w:val="nil"/>
            </w:tcBorders>
            <w:shd w:val="clear" w:color="auto" w:fill="auto"/>
            <w:hideMark/>
          </w:tcPr>
          <w:p w:rsidR="00EA1ACC" w:rsidRPr="00EA1ACC" w:rsidRDefault="00EA1ACC" w:rsidP="00EA1ACC">
            <w:pPr>
              <w:rPr>
                <w:sz w:val="22"/>
                <w:szCs w:val="22"/>
              </w:rPr>
            </w:pPr>
          </w:p>
        </w:tc>
        <w:tc>
          <w:tcPr>
            <w:tcW w:w="3724" w:type="dxa"/>
            <w:gridSpan w:val="9"/>
            <w:tcBorders>
              <w:top w:val="nil"/>
              <w:left w:val="nil"/>
              <w:bottom w:val="nil"/>
              <w:right w:val="nil"/>
            </w:tcBorders>
            <w:shd w:val="clear" w:color="auto" w:fill="auto"/>
          </w:tcPr>
          <w:p w:rsidR="00EA1ACC" w:rsidRPr="00EA1ACC" w:rsidRDefault="00EA1ACC" w:rsidP="00EA1ACC">
            <w:pPr>
              <w:rPr>
                <w:sz w:val="22"/>
                <w:szCs w:val="22"/>
              </w:rPr>
            </w:pPr>
          </w:p>
        </w:tc>
        <w:tc>
          <w:tcPr>
            <w:tcW w:w="1027"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44"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315"/>
        </w:trPr>
        <w:tc>
          <w:tcPr>
            <w:tcW w:w="345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3"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335"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3" w:type="dxa"/>
            <w:tcBorders>
              <w:top w:val="nil"/>
              <w:left w:val="nil"/>
              <w:bottom w:val="nil"/>
              <w:right w:val="nil"/>
            </w:tcBorders>
            <w:shd w:val="clear" w:color="auto" w:fill="auto"/>
            <w:hideMark/>
          </w:tcPr>
          <w:p w:rsidR="00EA1ACC" w:rsidRPr="00EA1ACC" w:rsidRDefault="00EA1ACC" w:rsidP="00EA1ACC">
            <w:pPr>
              <w:rPr>
                <w:sz w:val="22"/>
                <w:szCs w:val="22"/>
              </w:rPr>
            </w:pPr>
          </w:p>
        </w:tc>
        <w:tc>
          <w:tcPr>
            <w:tcW w:w="793"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4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583"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9" w:type="dxa"/>
            <w:gridSpan w:val="3"/>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05"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27"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44"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1980"/>
        </w:trPr>
        <w:tc>
          <w:tcPr>
            <w:tcW w:w="7514" w:type="dxa"/>
            <w:gridSpan w:val="13"/>
            <w:tcBorders>
              <w:top w:val="nil"/>
              <w:left w:val="nil"/>
              <w:bottom w:val="nil"/>
              <w:right w:val="nil"/>
            </w:tcBorders>
            <w:shd w:val="clear" w:color="auto" w:fill="auto"/>
          </w:tcPr>
          <w:p w:rsidR="00EA1ACC" w:rsidRPr="00EA1ACC" w:rsidRDefault="00EA1ACC" w:rsidP="00EA1ACC">
            <w:pPr>
              <w:jc w:val="center"/>
              <w:rPr>
                <w:sz w:val="22"/>
                <w:szCs w:val="22"/>
              </w:rPr>
            </w:pPr>
          </w:p>
          <w:p w:rsidR="00EA1ACC" w:rsidRPr="00EA1ACC" w:rsidRDefault="00EA1ACC" w:rsidP="00EA1ACC">
            <w:pPr>
              <w:tabs>
                <w:tab w:val="left" w:pos="1140"/>
              </w:tabs>
              <w:spacing w:after="200" w:line="276" w:lineRule="auto"/>
              <w:rPr>
                <w:sz w:val="22"/>
                <w:szCs w:val="22"/>
              </w:rPr>
            </w:pPr>
            <w:r w:rsidRPr="00EA1ACC">
              <w:rPr>
                <w:sz w:val="22"/>
                <w:szCs w:val="22"/>
              </w:rPr>
              <w:tab/>
            </w:r>
          </w:p>
        </w:tc>
        <w:tc>
          <w:tcPr>
            <w:tcW w:w="905" w:type="dxa"/>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1027" w:type="dxa"/>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1044"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315"/>
        </w:trPr>
        <w:tc>
          <w:tcPr>
            <w:tcW w:w="3261"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646"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335"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3" w:type="dxa"/>
            <w:tcBorders>
              <w:top w:val="nil"/>
              <w:left w:val="nil"/>
              <w:bottom w:val="nil"/>
              <w:right w:val="nil"/>
            </w:tcBorders>
            <w:shd w:val="clear" w:color="auto" w:fill="auto"/>
            <w:hideMark/>
          </w:tcPr>
          <w:p w:rsidR="00EA1ACC" w:rsidRPr="00EA1ACC" w:rsidRDefault="00EA1ACC" w:rsidP="00EA1ACC">
            <w:pPr>
              <w:rPr>
                <w:sz w:val="22"/>
                <w:szCs w:val="22"/>
              </w:rPr>
            </w:pPr>
          </w:p>
        </w:tc>
        <w:tc>
          <w:tcPr>
            <w:tcW w:w="976"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567" w:type="dxa"/>
            <w:gridSpan w:val="2"/>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567" w:type="dxa"/>
            <w:gridSpan w:val="2"/>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709" w:type="dxa"/>
            <w:gridSpan w:val="2"/>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905" w:type="dxa"/>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1027" w:type="dxa"/>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1044"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bl>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tbl>
      <w:tblPr>
        <w:tblW w:w="11058" w:type="dxa"/>
        <w:tblInd w:w="-885" w:type="dxa"/>
        <w:tblLayout w:type="fixed"/>
        <w:tblLook w:val="04A0" w:firstRow="1" w:lastRow="0" w:firstColumn="1" w:lastColumn="0" w:noHBand="0" w:noVBand="1"/>
      </w:tblPr>
      <w:tblGrid>
        <w:gridCol w:w="3887"/>
        <w:gridCol w:w="460"/>
        <w:gridCol w:w="336"/>
        <w:gridCol w:w="456"/>
        <w:gridCol w:w="816"/>
        <w:gridCol w:w="138"/>
        <w:gridCol w:w="324"/>
        <w:gridCol w:w="105"/>
        <w:gridCol w:w="513"/>
        <w:gridCol w:w="195"/>
        <w:gridCol w:w="709"/>
        <w:gridCol w:w="992"/>
        <w:gridCol w:w="993"/>
        <w:gridCol w:w="141"/>
        <w:gridCol w:w="851"/>
        <w:gridCol w:w="142"/>
      </w:tblGrid>
      <w:tr w:rsidR="00EA1ACC" w:rsidRPr="00EA1ACC" w:rsidTr="00C3530E">
        <w:trPr>
          <w:trHeight w:val="315"/>
        </w:trPr>
        <w:tc>
          <w:tcPr>
            <w:tcW w:w="3887"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6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336"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6" w:type="dxa"/>
            <w:tcBorders>
              <w:top w:val="nil"/>
              <w:left w:val="nil"/>
              <w:bottom w:val="nil"/>
              <w:right w:val="nil"/>
            </w:tcBorders>
            <w:shd w:val="clear" w:color="auto" w:fill="auto"/>
            <w:hideMark/>
          </w:tcPr>
          <w:p w:rsidR="00EA1ACC" w:rsidRPr="00EA1ACC" w:rsidRDefault="00EA1ACC" w:rsidP="00EA1ACC">
            <w:pPr>
              <w:rPr>
                <w:sz w:val="22"/>
                <w:szCs w:val="22"/>
              </w:rPr>
            </w:pPr>
          </w:p>
        </w:tc>
        <w:tc>
          <w:tcPr>
            <w:tcW w:w="3792" w:type="dxa"/>
            <w:gridSpan w:val="8"/>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p>
          <w:p w:rsidR="00EA1ACC" w:rsidRPr="00EA1ACC" w:rsidRDefault="00EA1ACC" w:rsidP="00EA1ACC">
            <w:pPr>
              <w:rPr>
                <w:sz w:val="22"/>
                <w:szCs w:val="22"/>
              </w:rPr>
            </w:pPr>
            <w:r w:rsidRPr="00EA1ACC">
              <w:rPr>
                <w:sz w:val="22"/>
                <w:szCs w:val="22"/>
              </w:rPr>
              <w:t>Приложение №6</w:t>
            </w:r>
          </w:p>
        </w:tc>
        <w:tc>
          <w:tcPr>
            <w:tcW w:w="113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3"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2520"/>
        </w:trPr>
        <w:tc>
          <w:tcPr>
            <w:tcW w:w="3887"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6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336"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6" w:type="dxa"/>
            <w:tcBorders>
              <w:top w:val="nil"/>
              <w:left w:val="nil"/>
              <w:bottom w:val="nil"/>
              <w:right w:val="nil"/>
            </w:tcBorders>
            <w:shd w:val="clear" w:color="auto" w:fill="auto"/>
            <w:hideMark/>
          </w:tcPr>
          <w:p w:rsidR="00EA1ACC" w:rsidRPr="00EA1ACC" w:rsidRDefault="00EA1ACC" w:rsidP="00EA1ACC">
            <w:pPr>
              <w:rPr>
                <w:sz w:val="22"/>
                <w:szCs w:val="22"/>
              </w:rPr>
            </w:pPr>
          </w:p>
        </w:tc>
        <w:tc>
          <w:tcPr>
            <w:tcW w:w="3792" w:type="dxa"/>
            <w:gridSpan w:val="8"/>
            <w:tcBorders>
              <w:top w:val="nil"/>
              <w:left w:val="nil"/>
              <w:bottom w:val="nil"/>
              <w:right w:val="nil"/>
            </w:tcBorders>
            <w:shd w:val="clear" w:color="auto" w:fill="auto"/>
            <w:hideMark/>
          </w:tcPr>
          <w:p w:rsidR="00EA1ACC" w:rsidRPr="00EA1ACC" w:rsidRDefault="00EA1ACC" w:rsidP="00EA1ACC">
            <w:pPr>
              <w:rPr>
                <w:sz w:val="22"/>
                <w:szCs w:val="22"/>
              </w:rPr>
            </w:pPr>
            <w:r w:rsidRPr="00EA1ACC">
              <w:rPr>
                <w:sz w:val="22"/>
                <w:szCs w:val="22"/>
              </w:rPr>
              <w:t xml:space="preserve">к решению Совета депутатов </w:t>
            </w:r>
            <w:proofErr w:type="spellStart"/>
            <w:r w:rsidRPr="00EA1ACC">
              <w:rPr>
                <w:sz w:val="22"/>
                <w:szCs w:val="22"/>
              </w:rPr>
              <w:t>Сабанчеевского</w:t>
            </w:r>
            <w:proofErr w:type="spellEnd"/>
            <w:r w:rsidRPr="00EA1ACC">
              <w:rPr>
                <w:sz w:val="22"/>
                <w:szCs w:val="22"/>
              </w:rPr>
              <w:t xml:space="preserve"> сельского поселения от ______ года №_</w:t>
            </w:r>
          </w:p>
        </w:tc>
        <w:tc>
          <w:tcPr>
            <w:tcW w:w="113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3"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315"/>
        </w:trPr>
        <w:tc>
          <w:tcPr>
            <w:tcW w:w="3887"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6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336"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6" w:type="dxa"/>
            <w:tcBorders>
              <w:top w:val="nil"/>
              <w:left w:val="nil"/>
              <w:bottom w:val="nil"/>
              <w:right w:val="nil"/>
            </w:tcBorders>
            <w:shd w:val="clear" w:color="auto" w:fill="auto"/>
            <w:hideMark/>
          </w:tcPr>
          <w:p w:rsidR="00EA1ACC" w:rsidRPr="00EA1ACC" w:rsidRDefault="00EA1ACC" w:rsidP="00EA1ACC">
            <w:pPr>
              <w:rPr>
                <w:sz w:val="22"/>
                <w:szCs w:val="22"/>
              </w:rPr>
            </w:pPr>
          </w:p>
        </w:tc>
        <w:tc>
          <w:tcPr>
            <w:tcW w:w="816"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62"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618"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0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13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3"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1980"/>
        </w:trPr>
        <w:tc>
          <w:tcPr>
            <w:tcW w:w="7939" w:type="dxa"/>
            <w:gridSpan w:val="11"/>
            <w:tcBorders>
              <w:top w:val="nil"/>
              <w:left w:val="nil"/>
              <w:bottom w:val="nil"/>
              <w:right w:val="nil"/>
            </w:tcBorders>
            <w:shd w:val="clear" w:color="auto" w:fill="auto"/>
            <w:hideMark/>
          </w:tcPr>
          <w:p w:rsidR="00EA1ACC" w:rsidRPr="00EA1ACC" w:rsidRDefault="00EA1ACC" w:rsidP="00EA1ACC">
            <w:pPr>
              <w:jc w:val="center"/>
              <w:rPr>
                <w:sz w:val="22"/>
                <w:szCs w:val="22"/>
              </w:rPr>
            </w:pPr>
            <w:r w:rsidRPr="00EA1ACC">
              <w:rPr>
                <w:sz w:val="22"/>
                <w:szCs w:val="22"/>
              </w:rPr>
              <w:t xml:space="preserve">                 Распределение бюджетных ассигнований бюджета      </w:t>
            </w:r>
            <w:proofErr w:type="spellStart"/>
            <w:r w:rsidRPr="00EA1ACC">
              <w:rPr>
                <w:sz w:val="22"/>
                <w:szCs w:val="22"/>
              </w:rPr>
              <w:t>Сабанчеевского</w:t>
            </w:r>
            <w:proofErr w:type="spellEnd"/>
            <w:r w:rsidRPr="00EA1ACC">
              <w:rPr>
                <w:sz w:val="22"/>
                <w:szCs w:val="22"/>
              </w:rPr>
              <w:t xml:space="preserve">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2022 - 2023 годов</w:t>
            </w: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13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3"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315"/>
        </w:trPr>
        <w:tc>
          <w:tcPr>
            <w:tcW w:w="3887"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6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336"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6" w:type="dxa"/>
            <w:tcBorders>
              <w:top w:val="nil"/>
              <w:left w:val="nil"/>
              <w:bottom w:val="nil"/>
              <w:right w:val="nil"/>
            </w:tcBorders>
            <w:shd w:val="clear" w:color="auto" w:fill="auto"/>
            <w:hideMark/>
          </w:tcPr>
          <w:p w:rsidR="00EA1ACC" w:rsidRPr="00EA1ACC" w:rsidRDefault="00EA1ACC" w:rsidP="00EA1ACC">
            <w:pPr>
              <w:rPr>
                <w:sz w:val="22"/>
                <w:szCs w:val="22"/>
              </w:rPr>
            </w:pPr>
          </w:p>
        </w:tc>
        <w:tc>
          <w:tcPr>
            <w:tcW w:w="95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29"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708"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709"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13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993"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gridAfter w:val="1"/>
          <w:wAfter w:w="142" w:type="dxa"/>
          <w:trHeight w:val="315"/>
        </w:trPr>
        <w:tc>
          <w:tcPr>
            <w:tcW w:w="38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Наименование</w:t>
            </w:r>
          </w:p>
        </w:tc>
        <w:tc>
          <w:tcPr>
            <w:tcW w:w="2068" w:type="dxa"/>
            <w:gridSpan w:val="4"/>
            <w:tcBorders>
              <w:top w:val="single" w:sz="4" w:space="0" w:color="auto"/>
              <w:left w:val="nil"/>
              <w:bottom w:val="single" w:sz="4" w:space="0" w:color="auto"/>
              <w:right w:val="single" w:sz="4" w:space="0" w:color="000000"/>
            </w:tcBorders>
            <w:shd w:val="clear" w:color="auto" w:fill="auto"/>
            <w:vAlign w:val="bottom"/>
            <w:hideMark/>
          </w:tcPr>
          <w:p w:rsidR="00EA1ACC" w:rsidRPr="00EA1ACC" w:rsidRDefault="00EA1ACC" w:rsidP="00EA1ACC">
            <w:pPr>
              <w:jc w:val="center"/>
              <w:rPr>
                <w:sz w:val="22"/>
                <w:szCs w:val="22"/>
              </w:rPr>
            </w:pPr>
            <w:r w:rsidRPr="00EA1ACC">
              <w:rPr>
                <w:sz w:val="22"/>
                <w:szCs w:val="22"/>
              </w:rPr>
              <w:t>ЦСР</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proofErr w:type="spellStart"/>
            <w:r w:rsidRPr="00EA1ACC">
              <w:rPr>
                <w:sz w:val="22"/>
                <w:szCs w:val="22"/>
              </w:rPr>
              <w:t>Рз</w:t>
            </w:r>
            <w:proofErr w:type="spellEnd"/>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proofErr w:type="spellStart"/>
            <w:r w:rsidRPr="00EA1ACC">
              <w:rPr>
                <w:sz w:val="22"/>
                <w:szCs w:val="22"/>
              </w:rPr>
              <w:t>ПРз</w:t>
            </w:r>
            <w:proofErr w:type="spellEnd"/>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A1ACC" w:rsidRPr="00EA1ACC" w:rsidRDefault="00EA1ACC" w:rsidP="00EA1ACC">
            <w:pPr>
              <w:jc w:val="center"/>
              <w:rPr>
                <w:sz w:val="22"/>
                <w:szCs w:val="22"/>
              </w:rPr>
            </w:pPr>
            <w:r w:rsidRPr="00EA1ACC">
              <w:rPr>
                <w:sz w:val="22"/>
                <w:szCs w:val="22"/>
              </w:rPr>
              <w:t>Адм</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2021 год</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2022 год</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2023  год</w:t>
            </w:r>
          </w:p>
        </w:tc>
      </w:tr>
      <w:tr w:rsidR="00EA1ACC" w:rsidRPr="00EA1ACC" w:rsidTr="00C3530E">
        <w:trPr>
          <w:gridAfter w:val="1"/>
          <w:wAfter w:w="142" w:type="dxa"/>
          <w:trHeight w:val="1278"/>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Муниципальная программа </w:t>
            </w:r>
            <w:proofErr w:type="spellStart"/>
            <w:r w:rsidRPr="00EA1ACC">
              <w:rPr>
                <w:sz w:val="22"/>
                <w:szCs w:val="22"/>
              </w:rPr>
              <w:t>Сабанчеевского</w:t>
            </w:r>
            <w:proofErr w:type="spellEnd"/>
            <w:r w:rsidRPr="00EA1ACC">
              <w:rPr>
                <w:sz w:val="22"/>
                <w:szCs w:val="22"/>
              </w:rPr>
              <w:t xml:space="preserve"> сельского поселения "Повышение эффективности муниципального управления </w:t>
            </w:r>
            <w:proofErr w:type="spellStart"/>
            <w:r w:rsidRPr="00EA1ACC">
              <w:rPr>
                <w:sz w:val="22"/>
                <w:szCs w:val="22"/>
              </w:rPr>
              <w:t>Сабанчеевского</w:t>
            </w:r>
            <w:proofErr w:type="spellEnd"/>
            <w:r w:rsidRPr="00EA1ACC">
              <w:rPr>
                <w:sz w:val="22"/>
                <w:szCs w:val="22"/>
              </w:rPr>
              <w:t xml:space="preserve"> сельского поселения на 2016-2024 годы"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1547,9</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1033,2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1034,5</w:t>
            </w:r>
          </w:p>
        </w:tc>
      </w:tr>
      <w:tr w:rsidR="00EA1ACC" w:rsidRPr="00EA1ACC" w:rsidTr="00C3530E">
        <w:trPr>
          <w:gridAfter w:val="1"/>
          <w:wAfter w:w="142" w:type="dxa"/>
          <w:trHeight w:val="767"/>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Подпрограмма "Обеспечение деятельности Администрации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1547,9</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1033,2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1034,5</w:t>
            </w:r>
          </w:p>
        </w:tc>
      </w:tr>
      <w:tr w:rsidR="00EA1ACC" w:rsidRPr="00EA1ACC" w:rsidTr="00C3530E">
        <w:trPr>
          <w:gridAfter w:val="1"/>
          <w:wAfter w:w="142" w:type="dxa"/>
          <w:trHeight w:val="82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Основное мероприятие "Обеспечение деятельности Администрации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1547,9</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1033,2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1034,5</w:t>
            </w:r>
          </w:p>
        </w:tc>
      </w:tr>
      <w:tr w:rsidR="00EA1ACC" w:rsidRPr="00EA1ACC" w:rsidTr="00C3530E">
        <w:trPr>
          <w:gridAfter w:val="1"/>
          <w:wAfter w:w="142" w:type="dxa"/>
          <w:trHeight w:val="39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связанные с муниципальным управлением</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41000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992,1</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1033,2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1034,5</w:t>
            </w:r>
          </w:p>
        </w:tc>
      </w:tr>
      <w:tr w:rsidR="00EA1ACC" w:rsidRPr="00EA1ACC" w:rsidTr="00C3530E">
        <w:trPr>
          <w:gridAfter w:val="1"/>
          <w:wAfter w:w="142" w:type="dxa"/>
          <w:trHeight w:val="758"/>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на выплаты по оплате труда работников органов местного самоуправления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724,8</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724,8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724,8</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724,8</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724,8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724,8</w:t>
            </w:r>
          </w:p>
        </w:tc>
      </w:tr>
      <w:tr w:rsidR="00EA1ACC" w:rsidRPr="00EA1ACC" w:rsidTr="00C3530E">
        <w:trPr>
          <w:gridAfter w:val="1"/>
          <w:wAfter w:w="142" w:type="dxa"/>
          <w:trHeight w:val="1214"/>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724,8</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724,8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724,8</w:t>
            </w:r>
          </w:p>
        </w:tc>
      </w:tr>
      <w:tr w:rsidR="00EA1ACC" w:rsidRPr="00EA1ACC" w:rsidTr="00C3530E">
        <w:trPr>
          <w:gridAfter w:val="1"/>
          <w:wAfter w:w="142" w:type="dxa"/>
          <w:trHeight w:val="54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724,8</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724,8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724,8</w:t>
            </w:r>
          </w:p>
        </w:tc>
      </w:tr>
      <w:tr w:rsidR="00EA1ACC" w:rsidRPr="00EA1ACC" w:rsidTr="00C3530E">
        <w:trPr>
          <w:gridAfter w:val="1"/>
          <w:wAfter w:w="142" w:type="dxa"/>
          <w:trHeight w:val="54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на обеспечение функций органов местного самоуправления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267,3</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308,4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309,7</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267,3</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308,4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309,7</w:t>
            </w:r>
          </w:p>
        </w:tc>
      </w:tr>
      <w:tr w:rsidR="00EA1ACC" w:rsidRPr="00EA1ACC" w:rsidTr="00C3530E">
        <w:trPr>
          <w:gridAfter w:val="1"/>
          <w:wAfter w:w="142" w:type="dxa"/>
          <w:trHeight w:val="1376"/>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267,3</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308,4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309,7</w:t>
            </w:r>
          </w:p>
        </w:tc>
      </w:tr>
      <w:tr w:rsidR="00EA1ACC" w:rsidRPr="00EA1ACC" w:rsidTr="00C3530E">
        <w:trPr>
          <w:gridAfter w:val="1"/>
          <w:wAfter w:w="142" w:type="dxa"/>
          <w:trHeight w:val="557"/>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267,3</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308,4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309,7</w:t>
            </w:r>
          </w:p>
        </w:tc>
      </w:tr>
      <w:tr w:rsidR="00EA1ACC" w:rsidRPr="00EA1ACC" w:rsidTr="00C3530E">
        <w:trPr>
          <w:gridAfter w:val="1"/>
          <w:wAfter w:w="142" w:type="dxa"/>
          <w:trHeight w:val="154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Субсидии на </w:t>
            </w:r>
            <w:proofErr w:type="spellStart"/>
            <w:r w:rsidRPr="00EA1ACC">
              <w:rPr>
                <w:sz w:val="22"/>
                <w:szCs w:val="22"/>
              </w:rPr>
              <w:t>софинансирование</w:t>
            </w:r>
            <w:proofErr w:type="spellEnd"/>
            <w:r w:rsidRPr="00EA1ACC">
              <w:rPr>
                <w:sz w:val="22"/>
                <w:szCs w:val="22"/>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44205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456,9</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0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44205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456,9</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155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44205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456,9</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6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44205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000000" w:fill="FFFFFF"/>
            <w:vAlign w:val="bottom"/>
            <w:hideMark/>
          </w:tcPr>
          <w:p w:rsidR="00EA1ACC" w:rsidRPr="00EA1ACC" w:rsidRDefault="00EA1ACC" w:rsidP="00EA1ACC">
            <w:pPr>
              <w:jc w:val="right"/>
              <w:rPr>
                <w:sz w:val="22"/>
                <w:szCs w:val="22"/>
              </w:rPr>
            </w:pPr>
            <w:r w:rsidRPr="00EA1ACC">
              <w:rPr>
                <w:sz w:val="22"/>
                <w:szCs w:val="22"/>
              </w:rPr>
              <w:t>456,9</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268"/>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spellStart"/>
            <w:r w:rsidRPr="00EA1ACC">
              <w:rPr>
                <w:sz w:val="22"/>
                <w:szCs w:val="22"/>
              </w:rPr>
              <w:t>Софинансирование</w:t>
            </w:r>
            <w:proofErr w:type="spellEnd"/>
            <w:r w:rsidRPr="00EA1ACC">
              <w:rPr>
                <w:sz w:val="22"/>
                <w:szCs w:val="22"/>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94"/>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154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607"/>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868"/>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67"/>
        </w:trPr>
        <w:tc>
          <w:tcPr>
            <w:tcW w:w="388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967"/>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Глава местной администрации (исполнительно-распорядительного органа муниципального образования)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02</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7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02</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1544"/>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 xml:space="preserve">Субсидии на </w:t>
            </w:r>
            <w:proofErr w:type="spellStart"/>
            <w:r w:rsidRPr="00EA1ACC">
              <w:rPr>
                <w:sz w:val="22"/>
                <w:szCs w:val="22"/>
              </w:rPr>
              <w:t>софинансирование</w:t>
            </w:r>
            <w:proofErr w:type="spellEnd"/>
            <w:r w:rsidRPr="00EA1ACC">
              <w:rPr>
                <w:sz w:val="22"/>
                <w:szCs w:val="22"/>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44205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98,9</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0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44205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98,9</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83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Глава местной администрации (исполнительно-распорядительного органа муниципального образования)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44205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02</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98,9</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67"/>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44205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02</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98,9</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390"/>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spellStart"/>
            <w:r w:rsidRPr="00EA1ACC">
              <w:rPr>
                <w:sz w:val="22"/>
                <w:szCs w:val="22"/>
              </w:rPr>
              <w:t>Софинансирование</w:t>
            </w:r>
            <w:proofErr w:type="spellEnd"/>
            <w:r w:rsidRPr="00EA1ACC">
              <w:rPr>
                <w:sz w:val="22"/>
                <w:szCs w:val="22"/>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74"/>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69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Глава местной администрации (исполнительно-распорядительного органа муниципального образования)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02</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7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02</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126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Муниципальная программа </w:t>
            </w:r>
            <w:proofErr w:type="spellStart"/>
            <w:r w:rsidRPr="00EA1ACC">
              <w:rPr>
                <w:sz w:val="22"/>
                <w:szCs w:val="22"/>
              </w:rPr>
              <w:t>Сабанчеевскогоо</w:t>
            </w:r>
            <w:proofErr w:type="spellEnd"/>
            <w:r w:rsidRPr="00EA1ACC">
              <w:rPr>
                <w:sz w:val="22"/>
                <w:szCs w:val="22"/>
              </w:rPr>
              <w:t xml:space="preserve"> сельского поселения "Комплексное развитие сельских территорий </w:t>
            </w:r>
            <w:proofErr w:type="spellStart"/>
            <w:r w:rsidRPr="00EA1ACC">
              <w:rPr>
                <w:sz w:val="22"/>
                <w:szCs w:val="22"/>
              </w:rPr>
              <w:t>Сабанчеевского</w:t>
            </w:r>
            <w:proofErr w:type="spellEnd"/>
            <w:r w:rsidRPr="00EA1ACC">
              <w:rPr>
                <w:sz w:val="22"/>
                <w:szCs w:val="22"/>
              </w:rPr>
              <w:t xml:space="preserve"> сельского поселения на 2020-2025 годы"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347,5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239,7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368,3</w:t>
            </w:r>
          </w:p>
        </w:tc>
      </w:tr>
      <w:tr w:rsidR="00EA1ACC" w:rsidRPr="00EA1ACC" w:rsidTr="00C3530E">
        <w:trPr>
          <w:gridAfter w:val="1"/>
          <w:wAfter w:w="142" w:type="dxa"/>
          <w:trHeight w:val="75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Основное мероприятие "Организация мероприятий по благоустройству территории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347,5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239,7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368,3</w:t>
            </w:r>
          </w:p>
        </w:tc>
      </w:tr>
      <w:tr w:rsidR="00EA1ACC" w:rsidRPr="00EA1ACC" w:rsidTr="00C3530E">
        <w:trPr>
          <w:gridAfter w:val="1"/>
          <w:wAfter w:w="142" w:type="dxa"/>
          <w:trHeight w:val="716"/>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Мероприятия по благоустройству территорий городских округов и поселений</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347,5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239,7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368,3</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Уличное освещение</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347,5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239,7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368,3</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347,5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239,7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368,3</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Благоустройство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347,5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239,7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368,3</w:t>
            </w:r>
          </w:p>
        </w:tc>
      </w:tr>
      <w:tr w:rsidR="00EA1ACC" w:rsidRPr="00EA1ACC" w:rsidTr="00C3530E">
        <w:trPr>
          <w:gridAfter w:val="1"/>
          <w:wAfter w:w="142" w:type="dxa"/>
          <w:trHeight w:val="60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347,5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239,7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368,3</w:t>
            </w:r>
          </w:p>
        </w:tc>
      </w:tr>
      <w:tr w:rsidR="00EA1ACC" w:rsidRPr="00EA1ACC" w:rsidTr="00C3530E">
        <w:trPr>
          <w:gridAfter w:val="1"/>
          <w:wAfter w:w="142" w:type="dxa"/>
          <w:trHeight w:val="82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Основное мероприятие "Организация мероприятий по благоустройству территории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Озеленение</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Благоустройство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45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78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Основное мероприятие "Организация мероприятий по благоустройству территории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03</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47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Организация и содержание мест захоронения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03</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03</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Благоустройство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03</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40"/>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03</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9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Основное мероприятие "Организация мероприятий по благоустройству территории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02</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846"/>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Прочие мероприятия по благоустройству городских округов и поселений</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02</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02</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Благоустройство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02</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56"/>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02</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43040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774"/>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Основное мероприятие "Организация мероприятий по благоустройству территории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1396"/>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Субсидии на </w:t>
            </w:r>
            <w:proofErr w:type="spellStart"/>
            <w:r w:rsidRPr="00EA1ACC">
              <w:rPr>
                <w:sz w:val="22"/>
                <w:szCs w:val="22"/>
              </w:rPr>
              <w:t>софинансирование</w:t>
            </w:r>
            <w:proofErr w:type="spellEnd"/>
            <w:r w:rsidRPr="00EA1ACC">
              <w:rPr>
                <w:sz w:val="22"/>
                <w:szCs w:val="22"/>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78090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70"/>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78090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160"/>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Благоустройство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78090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2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78090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1082"/>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Мероприятия по укреплению общественного порядка и обеспечению общественной безопасности</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42300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62"/>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42300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4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Другие 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42300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4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31</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42300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270"/>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Непрограммные расходы главных распорядителей бюджетных средств местного бюджета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312,1</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116,5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118,8</w:t>
            </w:r>
          </w:p>
        </w:tc>
      </w:tr>
      <w:tr w:rsidR="00EA1ACC" w:rsidRPr="00EA1ACC" w:rsidTr="00C3530E">
        <w:trPr>
          <w:gridAfter w:val="1"/>
          <w:wAfter w:w="142" w:type="dxa"/>
          <w:trHeight w:val="988"/>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312,1</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116,5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118,8</w:t>
            </w:r>
          </w:p>
        </w:tc>
      </w:tr>
      <w:tr w:rsidR="00EA1ACC" w:rsidRPr="00EA1ACC" w:rsidTr="00C3530E">
        <w:trPr>
          <w:gridAfter w:val="1"/>
          <w:wAfter w:w="142" w:type="dxa"/>
          <w:trHeight w:val="45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Доплаты к пенсиям муниципальных служащих</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Социальная политика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2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Пенсионное обеспечение</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5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909</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972"/>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Непрограммные расходы в рамках </w:t>
            </w:r>
            <w:proofErr w:type="gramStart"/>
            <w:r w:rsidRPr="00EA1ACC">
              <w:rPr>
                <w:sz w:val="22"/>
                <w:szCs w:val="22"/>
              </w:rPr>
              <w:t>обеспечения деятельности главных распорядителей бюджетных средств местного бюджета</w:t>
            </w:r>
            <w:proofErr w:type="gramEnd"/>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41130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1002"/>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Проведение выборов в представительные органы муниципального образования Республики Мордовия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41130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45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Обеспечение проведения выборов и референдумов</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41130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07</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87"/>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41130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07</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42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Резервный фонд администрации муниципальных образований</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13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17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Резервные фонды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11</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22"/>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11</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95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Осуществление полномочий по вопросам осуществления муниципального земельного контроля в границах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44210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76"/>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44210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4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Другие 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44210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4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44210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56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Мероприятия в сфере муниципального управления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41210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6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41210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36"/>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Другие 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41210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58"/>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41210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69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Иные межбюджетные трансферты для выполнения работ по весеннему паводку</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80190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79"/>
        </w:trPr>
        <w:tc>
          <w:tcPr>
            <w:tcW w:w="38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sz w:val="22"/>
                <w:szCs w:val="22"/>
              </w:rPr>
            </w:pPr>
            <w:r w:rsidRPr="00EA1ACC">
              <w:rPr>
                <w:b/>
                <w:bCs/>
                <w:sz w:val="22"/>
                <w:szCs w:val="22"/>
              </w:rPr>
              <w:t>Водное хозяйство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80190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988"/>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Защита населения и территории от чрезвычайных ситуаций природного и техногенного характера, гражданская оборона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80190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09</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0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80190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09</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50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Резервный фонд администрации муниципальных образований</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gridAfter w:val="1"/>
          <w:wAfter w:w="142" w:type="dxa"/>
          <w:trHeight w:val="220"/>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Водное хозяйство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gridAfter w:val="1"/>
          <w:wAfter w:w="142" w:type="dxa"/>
          <w:trHeight w:val="88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Защита населения и территории от чрезвычайных ситуаций природного и техногенного характера, гражданская оборона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09</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gridAfter w:val="1"/>
          <w:wAfter w:w="142" w:type="dxa"/>
          <w:trHeight w:val="630"/>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09</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0,5</w:t>
            </w:r>
          </w:p>
        </w:tc>
      </w:tr>
      <w:tr w:rsidR="00EA1ACC" w:rsidRPr="00EA1ACC" w:rsidTr="00C3530E">
        <w:trPr>
          <w:gridAfter w:val="1"/>
          <w:wAfter w:w="142" w:type="dxa"/>
          <w:trHeight w:val="886"/>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Капремонт, ремонт и содержание автомобильных дорог общего пользования местного значения и искусственных сооружений на них</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196,6</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Национальная экономика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196,6</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42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Дорожное хозяйство (дорожные фонды)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09</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196,6</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447"/>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09</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196,6</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126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Капитальный ремонт, ремонт и содержание автодорог общего пользования местного значения и искусственных сооружений на них за счет средств местного бюджета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42340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7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Национальная экономика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42340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42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Дорожное хозяйство (дорожные фонды)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42340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09</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41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42340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09</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56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Мероприятия по землеустройству и землепользованию</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42370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66"/>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Национальная экономика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42370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5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Другие вопросы в области национальной экономики</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42370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12</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6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42370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12</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27"/>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Мероприятия в области строительства, архитектуры и градостроительства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15"/>
        </w:trPr>
        <w:tc>
          <w:tcPr>
            <w:tcW w:w="3887"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r w:rsidRPr="00EA1ACC">
              <w:rPr>
                <w:sz w:val="22"/>
                <w:szCs w:val="22"/>
              </w:rPr>
              <w:t>Национальная экономика</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29"/>
        </w:trPr>
        <w:tc>
          <w:tcPr>
            <w:tcW w:w="38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Другие вопросы в области национальной экономики</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12</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37"/>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12</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53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Капитальный ремонт муниципального жилищного фонда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42170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6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42170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Жилищное хозяйство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42170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0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42170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796"/>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Прочие мероприятия по благоустройству городских округов и поселений</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10,1</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10,1</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Благоустройство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10,1</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10,1</w:t>
            </w:r>
          </w:p>
        </w:tc>
      </w:tr>
      <w:tr w:rsidR="00EA1ACC" w:rsidRPr="00EA1ACC" w:rsidTr="00C3530E">
        <w:trPr>
          <w:gridAfter w:val="1"/>
          <w:wAfter w:w="142" w:type="dxa"/>
          <w:trHeight w:val="47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10,1</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10,1</w:t>
            </w:r>
          </w:p>
        </w:tc>
      </w:tr>
      <w:tr w:rsidR="00EA1ACC" w:rsidRPr="00EA1ACC" w:rsidTr="00C3530E">
        <w:trPr>
          <w:gridAfter w:val="1"/>
          <w:wAfter w:w="142" w:type="dxa"/>
          <w:trHeight w:val="764"/>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proofErr w:type="spellStart"/>
            <w:r w:rsidRPr="00EA1ACC">
              <w:rPr>
                <w:sz w:val="22"/>
                <w:szCs w:val="22"/>
              </w:rPr>
              <w:t>Софинансирование</w:t>
            </w:r>
            <w:proofErr w:type="spellEnd"/>
            <w:r w:rsidRPr="00EA1ACC">
              <w:rPr>
                <w:sz w:val="22"/>
                <w:szCs w:val="22"/>
              </w:rPr>
              <w:t xml:space="preserve"> мероприятий по благоустройству территории сельских поселений</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76270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10"/>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Благоустройство</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76270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497"/>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76270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05</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1246"/>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 xml:space="preserve">Осуществление полномочий по участию в организации деятельности по сбору </w:t>
            </w:r>
            <w:proofErr w:type="gramStart"/>
            <w:r w:rsidRPr="00EA1ACC">
              <w:rPr>
                <w:sz w:val="22"/>
                <w:szCs w:val="22"/>
              </w:rPr>
              <w:t xml:space="preserve">( </w:t>
            </w:r>
            <w:proofErr w:type="gramEnd"/>
            <w:r w:rsidRPr="00EA1ACC">
              <w:rPr>
                <w:sz w:val="22"/>
                <w:szCs w:val="22"/>
              </w:rPr>
              <w:t>в том числе раздельному сбору) и транспортированию твердых коммунальных отходов</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2,7</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gridAfter w:val="1"/>
          <w:wAfter w:w="142" w:type="dxa"/>
          <w:trHeight w:val="27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Охрана окружающей среды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06</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2,7</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gridAfter w:val="1"/>
          <w:wAfter w:w="142" w:type="dxa"/>
          <w:trHeight w:val="41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Охрана объектов растительного и животного происхождения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06</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2,7</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gridAfter w:val="1"/>
          <w:wAfter w:w="142" w:type="dxa"/>
          <w:trHeight w:val="468"/>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44106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06</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2,7</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2,7</w:t>
            </w:r>
          </w:p>
        </w:tc>
      </w:tr>
      <w:tr w:rsidR="00EA1ACC" w:rsidRPr="00EA1ACC" w:rsidTr="00C3530E">
        <w:trPr>
          <w:gridAfter w:val="1"/>
          <w:wAfter w:w="142" w:type="dxa"/>
          <w:trHeight w:val="33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Мероприятия в области культуры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42250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126"/>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Культура, кинематография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42250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08</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1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Культура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42250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08</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50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42250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08</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797"/>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Осуществление первичного воинского учета на территориях, где отсутствуют военные комиссариаты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51180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86,8</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87,8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90,1</w:t>
            </w:r>
          </w:p>
        </w:tc>
      </w:tr>
      <w:tr w:rsidR="00EA1ACC" w:rsidRPr="00EA1ACC" w:rsidTr="00C3530E">
        <w:trPr>
          <w:gridAfter w:val="1"/>
          <w:wAfter w:w="142" w:type="dxa"/>
          <w:trHeight w:val="258"/>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Национальная оборона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51180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02</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86,8</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87,8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90,1</w:t>
            </w:r>
          </w:p>
        </w:tc>
      </w:tr>
      <w:tr w:rsidR="00EA1ACC" w:rsidRPr="00EA1ACC" w:rsidTr="00C3530E">
        <w:trPr>
          <w:gridAfter w:val="1"/>
          <w:wAfter w:w="142" w:type="dxa"/>
          <w:trHeight w:val="40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Мобилизационная и вневойсковая подготовка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51180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02</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86,8</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87,8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90,1</w:t>
            </w:r>
          </w:p>
        </w:tc>
      </w:tr>
      <w:tr w:rsidR="00EA1ACC" w:rsidRPr="00EA1ACC" w:rsidTr="00C3530E">
        <w:trPr>
          <w:gridAfter w:val="1"/>
          <w:wAfter w:w="142" w:type="dxa"/>
          <w:trHeight w:val="397"/>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51180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02</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03</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color w:val="FF0000"/>
                <w:sz w:val="22"/>
                <w:szCs w:val="22"/>
              </w:rPr>
            </w:pPr>
            <w:r w:rsidRPr="00EA1ACC">
              <w:rPr>
                <w:color w:val="FF0000"/>
                <w:sz w:val="22"/>
                <w:szCs w:val="22"/>
              </w:rPr>
              <w:t>86,8</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color w:val="FF0000"/>
                <w:sz w:val="22"/>
                <w:szCs w:val="22"/>
              </w:rPr>
            </w:pPr>
            <w:r w:rsidRPr="00EA1ACC">
              <w:rPr>
                <w:color w:val="FF0000"/>
                <w:sz w:val="22"/>
                <w:szCs w:val="22"/>
              </w:rPr>
              <w:t>87,8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color w:val="FF0000"/>
                <w:sz w:val="22"/>
                <w:szCs w:val="22"/>
              </w:rPr>
            </w:pPr>
            <w:r w:rsidRPr="00EA1ACC">
              <w:rPr>
                <w:color w:val="FF0000"/>
                <w:sz w:val="22"/>
                <w:szCs w:val="22"/>
              </w:rPr>
              <w:t>90,1</w:t>
            </w:r>
          </w:p>
        </w:tc>
      </w:tr>
      <w:tr w:rsidR="00EA1ACC" w:rsidRPr="00EA1ACC" w:rsidTr="00C3530E">
        <w:trPr>
          <w:gridAfter w:val="1"/>
          <w:wAfter w:w="142" w:type="dxa"/>
          <w:trHeight w:val="519"/>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Государственная поддержка муниципальных учреждений культуры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11</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51470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27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Культура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51470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08</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407"/>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51470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08</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gridAfter w:val="1"/>
          <w:wAfter w:w="142" w:type="dxa"/>
          <w:trHeight w:val="1280"/>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77150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0,4</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0,4</w:t>
            </w:r>
          </w:p>
        </w:tc>
      </w:tr>
      <w:tr w:rsidR="00EA1ACC" w:rsidRPr="00EA1ACC" w:rsidTr="00C3530E">
        <w:trPr>
          <w:gridAfter w:val="1"/>
          <w:wAfter w:w="142" w:type="dxa"/>
          <w:trHeight w:val="170"/>
        </w:trPr>
        <w:tc>
          <w:tcPr>
            <w:tcW w:w="3887"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77150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0,4</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0,4</w:t>
            </w:r>
          </w:p>
        </w:tc>
      </w:tr>
      <w:tr w:rsidR="00EA1ACC" w:rsidRPr="00EA1ACC" w:rsidTr="00C3530E">
        <w:trPr>
          <w:gridAfter w:val="1"/>
          <w:wAfter w:w="142" w:type="dxa"/>
          <w:trHeight w:val="159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77150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0,4</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0,4</w:t>
            </w:r>
          </w:p>
        </w:tc>
      </w:tr>
      <w:tr w:rsidR="00EA1ACC" w:rsidRPr="00EA1ACC" w:rsidTr="00C3530E">
        <w:trPr>
          <w:gridAfter w:val="1"/>
          <w:wAfter w:w="142" w:type="dxa"/>
          <w:trHeight w:val="481"/>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77150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0,4</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0,4</w:t>
            </w:r>
          </w:p>
        </w:tc>
      </w:tr>
      <w:tr w:rsidR="00EA1ACC" w:rsidRPr="00EA1ACC" w:rsidTr="00C3530E">
        <w:trPr>
          <w:gridAfter w:val="1"/>
          <w:wAfter w:w="142" w:type="dxa"/>
          <w:trHeight w:val="2272"/>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EA1ACC">
              <w:rPr>
                <w:sz w:val="22"/>
                <w:szCs w:val="22"/>
              </w:rPr>
              <w:t>контроля за</w:t>
            </w:r>
            <w:proofErr w:type="gramEnd"/>
            <w:r w:rsidRPr="00EA1ACC">
              <w:rPr>
                <w:sz w:val="22"/>
                <w:szCs w:val="22"/>
              </w:rPr>
              <w:t xml:space="preserve"> его исполнением, составлению и утверждению отчета об исполнении бюджета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44501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w:t>
            </w:r>
          </w:p>
        </w:tc>
      </w:tr>
      <w:tr w:rsidR="00EA1ACC" w:rsidRPr="00EA1ACC" w:rsidTr="00C3530E">
        <w:trPr>
          <w:gridAfter w:val="1"/>
          <w:wAfter w:w="142" w:type="dxa"/>
          <w:trHeight w:val="27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44501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w:t>
            </w:r>
          </w:p>
        </w:tc>
      </w:tr>
      <w:tr w:rsidR="00EA1ACC" w:rsidRPr="00EA1ACC" w:rsidTr="00C3530E">
        <w:trPr>
          <w:gridAfter w:val="1"/>
          <w:wAfter w:w="142" w:type="dxa"/>
          <w:trHeight w:val="1124"/>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lastRenderedPageBreak/>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44501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w:t>
            </w:r>
          </w:p>
        </w:tc>
      </w:tr>
      <w:tr w:rsidR="00EA1ACC" w:rsidRPr="00EA1ACC" w:rsidTr="00C3530E">
        <w:trPr>
          <w:gridAfter w:val="1"/>
          <w:wAfter w:w="142" w:type="dxa"/>
          <w:trHeight w:val="465"/>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Администрация </w:t>
            </w:r>
            <w:proofErr w:type="spellStart"/>
            <w:r w:rsidRPr="00EA1ACC">
              <w:rPr>
                <w:sz w:val="22"/>
                <w:szCs w:val="22"/>
              </w:rPr>
              <w:t>Сабанчеевского</w:t>
            </w:r>
            <w:proofErr w:type="spellEnd"/>
            <w:r w:rsidRPr="00EA1ACC">
              <w:rPr>
                <w:sz w:val="22"/>
                <w:szCs w:val="22"/>
              </w:rPr>
              <w:t xml:space="preserve"> сельского поселения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44501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04</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w:t>
            </w:r>
          </w:p>
        </w:tc>
      </w:tr>
      <w:tr w:rsidR="00EA1ACC" w:rsidRPr="00EA1ACC" w:rsidTr="00C3530E">
        <w:trPr>
          <w:gridAfter w:val="1"/>
          <w:wAfter w:w="142" w:type="dxa"/>
          <w:trHeight w:val="353"/>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Обслуживание муниципального долга</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41240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850"/>
        </w:trPr>
        <w:tc>
          <w:tcPr>
            <w:tcW w:w="3887" w:type="dxa"/>
            <w:tcBorders>
              <w:top w:val="nil"/>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Проведение выборов в представительные органы муниципального образования</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89</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00</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41130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01</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926</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0</w:t>
            </w:r>
          </w:p>
        </w:tc>
      </w:tr>
      <w:tr w:rsidR="00EA1ACC" w:rsidRPr="00EA1ACC" w:rsidTr="00C3530E">
        <w:trPr>
          <w:gridAfter w:val="1"/>
          <w:wAfter w:w="142" w:type="dxa"/>
          <w:trHeight w:val="315"/>
        </w:trPr>
        <w:tc>
          <w:tcPr>
            <w:tcW w:w="38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ACC" w:rsidRPr="00EA1ACC" w:rsidRDefault="00EA1ACC" w:rsidP="00EA1ACC">
            <w:pPr>
              <w:rPr>
                <w:b/>
                <w:bCs/>
                <w:sz w:val="22"/>
                <w:szCs w:val="22"/>
              </w:rPr>
            </w:pPr>
            <w:r w:rsidRPr="00EA1ACC">
              <w:rPr>
                <w:b/>
                <w:bCs/>
                <w:sz w:val="22"/>
                <w:szCs w:val="22"/>
              </w:rPr>
              <w:t>ВСЕГО РАСХОДОВ</w:t>
            </w:r>
          </w:p>
        </w:tc>
        <w:tc>
          <w:tcPr>
            <w:tcW w:w="46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33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456"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w:t>
            </w:r>
          </w:p>
        </w:tc>
        <w:tc>
          <w:tcPr>
            <w:tcW w:w="816"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2207,5</w:t>
            </w:r>
          </w:p>
        </w:tc>
        <w:tc>
          <w:tcPr>
            <w:tcW w:w="99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1389,4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1521,6</w:t>
            </w:r>
          </w:p>
        </w:tc>
      </w:tr>
    </w:tbl>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tbl>
      <w:tblPr>
        <w:tblW w:w="9734" w:type="dxa"/>
        <w:tblInd w:w="-601" w:type="dxa"/>
        <w:tblLook w:val="04A0" w:firstRow="1" w:lastRow="0" w:firstColumn="1" w:lastColumn="0" w:noHBand="0" w:noVBand="1"/>
      </w:tblPr>
      <w:tblGrid>
        <w:gridCol w:w="2694"/>
        <w:gridCol w:w="700"/>
        <w:gridCol w:w="3220"/>
        <w:gridCol w:w="616"/>
        <w:gridCol w:w="524"/>
        <w:gridCol w:w="185"/>
        <w:gridCol w:w="992"/>
        <w:gridCol w:w="803"/>
      </w:tblGrid>
      <w:tr w:rsidR="00EA1ACC" w:rsidRPr="00EA1ACC" w:rsidTr="00C3530E">
        <w:trPr>
          <w:trHeight w:val="315"/>
        </w:trPr>
        <w:tc>
          <w:tcPr>
            <w:tcW w:w="339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3220" w:type="dxa"/>
            <w:vMerge w:val="restart"/>
            <w:tcBorders>
              <w:top w:val="nil"/>
              <w:left w:val="nil"/>
              <w:bottom w:val="nil"/>
              <w:right w:val="nil"/>
            </w:tcBorders>
            <w:shd w:val="clear" w:color="auto" w:fill="auto"/>
            <w:vAlign w:val="bottom"/>
            <w:hideMark/>
          </w:tcPr>
          <w:p w:rsidR="00EA1ACC" w:rsidRPr="00EA1ACC" w:rsidRDefault="00EA1ACC" w:rsidP="00EA1ACC">
            <w:pPr>
              <w:jc w:val="right"/>
              <w:rPr>
                <w:sz w:val="22"/>
                <w:szCs w:val="22"/>
              </w:rPr>
            </w:pPr>
            <w:r w:rsidRPr="00EA1ACC">
              <w:rPr>
                <w:sz w:val="22"/>
                <w:szCs w:val="22"/>
              </w:rPr>
              <w:t xml:space="preserve">    Приложение № 7   к Решению Совета депутатов </w:t>
            </w:r>
            <w:proofErr w:type="spellStart"/>
            <w:r w:rsidRPr="00EA1ACC">
              <w:rPr>
                <w:sz w:val="22"/>
                <w:szCs w:val="22"/>
              </w:rPr>
              <w:t>Сабанчеевского</w:t>
            </w:r>
            <w:proofErr w:type="spellEnd"/>
            <w:r w:rsidRPr="00EA1ACC">
              <w:rPr>
                <w:sz w:val="22"/>
                <w:szCs w:val="22"/>
              </w:rPr>
              <w:t xml:space="preserve"> сельского поселения </w:t>
            </w:r>
            <w:proofErr w:type="gramStart"/>
            <w:r w:rsidRPr="00EA1ACC">
              <w:rPr>
                <w:sz w:val="22"/>
                <w:szCs w:val="22"/>
              </w:rPr>
              <w:t>от</w:t>
            </w:r>
            <w:proofErr w:type="gramEnd"/>
            <w:r w:rsidRPr="00EA1ACC">
              <w:rPr>
                <w:sz w:val="22"/>
                <w:szCs w:val="22"/>
              </w:rPr>
              <w:t xml:space="preserve"> _____________ №____</w:t>
            </w:r>
          </w:p>
        </w:tc>
        <w:tc>
          <w:tcPr>
            <w:tcW w:w="1140" w:type="dxa"/>
            <w:gridSpan w:val="2"/>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1177" w:type="dxa"/>
            <w:gridSpan w:val="2"/>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803" w:type="dxa"/>
            <w:tcBorders>
              <w:top w:val="nil"/>
              <w:left w:val="nil"/>
              <w:bottom w:val="nil"/>
              <w:right w:val="nil"/>
            </w:tcBorders>
            <w:shd w:val="clear" w:color="auto" w:fill="auto"/>
            <w:noWrap/>
            <w:vAlign w:val="bottom"/>
          </w:tcPr>
          <w:p w:rsidR="00EA1ACC" w:rsidRPr="00EA1ACC" w:rsidRDefault="00EA1ACC" w:rsidP="00EA1ACC">
            <w:pPr>
              <w:rPr>
                <w:sz w:val="22"/>
                <w:szCs w:val="22"/>
              </w:rPr>
            </w:pPr>
          </w:p>
        </w:tc>
      </w:tr>
      <w:tr w:rsidR="00EA1ACC" w:rsidRPr="00EA1ACC" w:rsidTr="00C3530E">
        <w:trPr>
          <w:trHeight w:val="315"/>
        </w:trPr>
        <w:tc>
          <w:tcPr>
            <w:tcW w:w="339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3220" w:type="dxa"/>
            <w:vMerge/>
            <w:tcBorders>
              <w:top w:val="nil"/>
              <w:left w:val="nil"/>
              <w:bottom w:val="nil"/>
              <w:right w:val="nil"/>
            </w:tcBorders>
            <w:vAlign w:val="center"/>
            <w:hideMark/>
          </w:tcPr>
          <w:p w:rsidR="00EA1ACC" w:rsidRPr="00EA1ACC" w:rsidRDefault="00EA1ACC" w:rsidP="00EA1ACC">
            <w:pPr>
              <w:rPr>
                <w:sz w:val="22"/>
                <w:szCs w:val="22"/>
              </w:rPr>
            </w:pPr>
          </w:p>
        </w:tc>
        <w:tc>
          <w:tcPr>
            <w:tcW w:w="1140" w:type="dxa"/>
            <w:gridSpan w:val="2"/>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1177" w:type="dxa"/>
            <w:gridSpan w:val="2"/>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803" w:type="dxa"/>
            <w:tcBorders>
              <w:top w:val="nil"/>
              <w:left w:val="nil"/>
              <w:bottom w:val="nil"/>
              <w:right w:val="nil"/>
            </w:tcBorders>
            <w:shd w:val="clear" w:color="auto" w:fill="auto"/>
            <w:noWrap/>
            <w:vAlign w:val="bottom"/>
          </w:tcPr>
          <w:p w:rsidR="00EA1ACC" w:rsidRPr="00EA1ACC" w:rsidRDefault="00EA1ACC" w:rsidP="00EA1ACC">
            <w:pPr>
              <w:rPr>
                <w:sz w:val="22"/>
                <w:szCs w:val="22"/>
              </w:rPr>
            </w:pPr>
          </w:p>
        </w:tc>
      </w:tr>
      <w:tr w:rsidR="00EA1ACC" w:rsidRPr="00EA1ACC" w:rsidTr="00C3530E">
        <w:trPr>
          <w:trHeight w:val="315"/>
        </w:trPr>
        <w:tc>
          <w:tcPr>
            <w:tcW w:w="339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360" w:type="dxa"/>
            <w:gridSpan w:val="3"/>
            <w:tcBorders>
              <w:top w:val="nil"/>
              <w:left w:val="nil"/>
              <w:bottom w:val="nil"/>
              <w:right w:val="nil"/>
            </w:tcBorders>
            <w:shd w:val="clear" w:color="auto" w:fill="auto"/>
            <w:noWrap/>
            <w:vAlign w:val="center"/>
          </w:tcPr>
          <w:p w:rsidR="00EA1ACC" w:rsidRPr="00EA1ACC" w:rsidRDefault="00EA1ACC" w:rsidP="00EA1ACC">
            <w:pPr>
              <w:jc w:val="both"/>
              <w:rPr>
                <w:sz w:val="22"/>
                <w:szCs w:val="22"/>
              </w:rPr>
            </w:pPr>
          </w:p>
        </w:tc>
        <w:tc>
          <w:tcPr>
            <w:tcW w:w="1177" w:type="dxa"/>
            <w:gridSpan w:val="2"/>
            <w:tcBorders>
              <w:top w:val="nil"/>
              <w:left w:val="nil"/>
              <w:bottom w:val="nil"/>
              <w:right w:val="nil"/>
            </w:tcBorders>
            <w:shd w:val="clear" w:color="auto" w:fill="auto"/>
            <w:noWrap/>
            <w:vAlign w:val="bottom"/>
          </w:tcPr>
          <w:p w:rsidR="00EA1ACC" w:rsidRPr="00EA1ACC" w:rsidRDefault="00EA1ACC" w:rsidP="00EA1ACC">
            <w:pPr>
              <w:rPr>
                <w:sz w:val="22"/>
                <w:szCs w:val="22"/>
              </w:rPr>
            </w:pPr>
          </w:p>
        </w:tc>
        <w:tc>
          <w:tcPr>
            <w:tcW w:w="803" w:type="dxa"/>
            <w:tcBorders>
              <w:top w:val="nil"/>
              <w:left w:val="nil"/>
              <w:bottom w:val="nil"/>
              <w:right w:val="nil"/>
            </w:tcBorders>
            <w:shd w:val="clear" w:color="auto" w:fill="auto"/>
            <w:noWrap/>
            <w:vAlign w:val="bottom"/>
          </w:tcPr>
          <w:p w:rsidR="00EA1ACC" w:rsidRPr="00EA1ACC" w:rsidRDefault="00EA1ACC" w:rsidP="00EA1ACC">
            <w:pPr>
              <w:rPr>
                <w:sz w:val="22"/>
                <w:szCs w:val="22"/>
              </w:rPr>
            </w:pPr>
          </w:p>
        </w:tc>
      </w:tr>
      <w:tr w:rsidR="00EA1ACC" w:rsidRPr="00EA1ACC" w:rsidTr="00C3530E">
        <w:trPr>
          <w:trHeight w:val="315"/>
        </w:trPr>
        <w:tc>
          <w:tcPr>
            <w:tcW w:w="3394" w:type="dxa"/>
            <w:gridSpan w:val="2"/>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322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2317" w:type="dxa"/>
            <w:gridSpan w:val="4"/>
            <w:tcBorders>
              <w:top w:val="nil"/>
              <w:left w:val="nil"/>
              <w:bottom w:val="nil"/>
              <w:right w:val="nil"/>
            </w:tcBorders>
            <w:shd w:val="clear" w:color="000000" w:fill="FFFFFF"/>
            <w:noWrap/>
            <w:vAlign w:val="bottom"/>
          </w:tcPr>
          <w:p w:rsidR="00EA1ACC" w:rsidRPr="00EA1ACC" w:rsidRDefault="00EA1ACC" w:rsidP="00EA1ACC">
            <w:pPr>
              <w:jc w:val="right"/>
              <w:rPr>
                <w:sz w:val="22"/>
                <w:szCs w:val="22"/>
              </w:rPr>
            </w:pPr>
          </w:p>
        </w:tc>
        <w:tc>
          <w:tcPr>
            <w:tcW w:w="803" w:type="dxa"/>
            <w:tcBorders>
              <w:top w:val="nil"/>
              <w:left w:val="nil"/>
              <w:bottom w:val="nil"/>
              <w:right w:val="nil"/>
            </w:tcBorders>
            <w:shd w:val="clear" w:color="auto" w:fill="auto"/>
            <w:noWrap/>
            <w:vAlign w:val="bottom"/>
          </w:tcPr>
          <w:p w:rsidR="00EA1ACC" w:rsidRPr="00EA1ACC" w:rsidRDefault="00EA1ACC" w:rsidP="00EA1ACC">
            <w:pPr>
              <w:rPr>
                <w:sz w:val="22"/>
                <w:szCs w:val="22"/>
              </w:rPr>
            </w:pPr>
          </w:p>
        </w:tc>
      </w:tr>
      <w:tr w:rsidR="00EA1ACC" w:rsidRPr="00EA1ACC" w:rsidTr="00C3530E">
        <w:trPr>
          <w:trHeight w:val="315"/>
        </w:trPr>
        <w:tc>
          <w:tcPr>
            <w:tcW w:w="7939" w:type="dxa"/>
            <w:gridSpan w:val="6"/>
            <w:vMerge w:val="restart"/>
            <w:tcBorders>
              <w:top w:val="nil"/>
              <w:left w:val="nil"/>
              <w:bottom w:val="nil"/>
              <w:right w:val="nil"/>
            </w:tcBorders>
            <w:shd w:val="clear" w:color="auto" w:fill="auto"/>
            <w:vAlign w:val="bottom"/>
            <w:hideMark/>
          </w:tcPr>
          <w:p w:rsidR="00EA1ACC" w:rsidRPr="00EA1ACC" w:rsidRDefault="00EA1ACC" w:rsidP="00EA1ACC">
            <w:pPr>
              <w:jc w:val="center"/>
              <w:rPr>
                <w:sz w:val="22"/>
                <w:szCs w:val="22"/>
              </w:rPr>
            </w:pPr>
            <w:r w:rsidRPr="00EA1ACC">
              <w:rPr>
                <w:sz w:val="22"/>
                <w:szCs w:val="22"/>
              </w:rPr>
              <w:t xml:space="preserve">Источники внутреннего финансирования дефицита бюджета </w:t>
            </w:r>
            <w:proofErr w:type="spellStart"/>
            <w:r w:rsidRPr="00EA1ACC">
              <w:rPr>
                <w:sz w:val="22"/>
                <w:szCs w:val="22"/>
              </w:rPr>
              <w:t>Сабанчеевского</w:t>
            </w:r>
            <w:proofErr w:type="spellEnd"/>
            <w:r w:rsidRPr="00EA1ACC">
              <w:rPr>
                <w:sz w:val="22"/>
                <w:szCs w:val="22"/>
              </w:rPr>
              <w:t xml:space="preserve"> сельского поселения на 2021 год и на плановый период 2022 и 2023 годов</w:t>
            </w: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803"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315"/>
        </w:trPr>
        <w:tc>
          <w:tcPr>
            <w:tcW w:w="7939" w:type="dxa"/>
            <w:gridSpan w:val="6"/>
            <w:vMerge/>
            <w:tcBorders>
              <w:top w:val="nil"/>
              <w:left w:val="nil"/>
              <w:bottom w:val="nil"/>
              <w:right w:val="nil"/>
            </w:tcBorders>
            <w:vAlign w:val="center"/>
            <w:hideMark/>
          </w:tcPr>
          <w:p w:rsidR="00EA1ACC" w:rsidRPr="00EA1ACC" w:rsidRDefault="00EA1ACC" w:rsidP="00EA1ACC">
            <w:pPr>
              <w:rPr>
                <w:sz w:val="22"/>
                <w:szCs w:val="22"/>
              </w:rPr>
            </w:pPr>
          </w:p>
        </w:tc>
        <w:tc>
          <w:tcPr>
            <w:tcW w:w="992"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803"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315"/>
        </w:trPr>
        <w:tc>
          <w:tcPr>
            <w:tcW w:w="2694"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4536" w:type="dxa"/>
            <w:gridSpan w:val="3"/>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709" w:type="dxa"/>
            <w:gridSpan w:val="2"/>
            <w:tcBorders>
              <w:top w:val="nil"/>
              <w:left w:val="nil"/>
              <w:bottom w:val="nil"/>
              <w:right w:val="nil"/>
            </w:tcBorders>
            <w:shd w:val="clear" w:color="auto" w:fill="auto"/>
            <w:noWrap/>
            <w:vAlign w:val="bottom"/>
            <w:hideMark/>
          </w:tcPr>
          <w:p w:rsidR="00EA1ACC" w:rsidRPr="00EA1ACC" w:rsidRDefault="00EA1ACC" w:rsidP="00EA1ACC">
            <w:pPr>
              <w:jc w:val="right"/>
              <w:rPr>
                <w:sz w:val="22"/>
                <w:szCs w:val="22"/>
              </w:rPr>
            </w:pPr>
          </w:p>
        </w:tc>
        <w:tc>
          <w:tcPr>
            <w:tcW w:w="992" w:type="dxa"/>
            <w:tcBorders>
              <w:top w:val="nil"/>
              <w:left w:val="nil"/>
              <w:bottom w:val="nil"/>
              <w:right w:val="nil"/>
            </w:tcBorders>
            <w:shd w:val="clear" w:color="auto" w:fill="auto"/>
            <w:noWrap/>
            <w:vAlign w:val="bottom"/>
            <w:hideMark/>
          </w:tcPr>
          <w:p w:rsidR="00EA1ACC" w:rsidRPr="00EA1ACC" w:rsidRDefault="00EA1ACC" w:rsidP="00EA1ACC">
            <w:pPr>
              <w:jc w:val="right"/>
              <w:rPr>
                <w:sz w:val="22"/>
                <w:szCs w:val="22"/>
              </w:rPr>
            </w:pPr>
          </w:p>
        </w:tc>
        <w:tc>
          <w:tcPr>
            <w:tcW w:w="803" w:type="dxa"/>
            <w:tcBorders>
              <w:top w:val="nil"/>
              <w:left w:val="nil"/>
              <w:bottom w:val="nil"/>
              <w:right w:val="nil"/>
            </w:tcBorders>
            <w:shd w:val="clear" w:color="auto" w:fill="auto"/>
            <w:noWrap/>
            <w:vAlign w:val="bottom"/>
            <w:hideMark/>
          </w:tcPr>
          <w:p w:rsidR="00EA1ACC" w:rsidRPr="00EA1ACC" w:rsidRDefault="00EA1ACC" w:rsidP="00EA1ACC">
            <w:pPr>
              <w:jc w:val="right"/>
              <w:rPr>
                <w:sz w:val="22"/>
                <w:szCs w:val="22"/>
              </w:rPr>
            </w:pPr>
          </w:p>
        </w:tc>
      </w:tr>
      <w:tr w:rsidR="00EA1ACC" w:rsidRPr="00EA1ACC" w:rsidTr="00C3530E">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1ACC" w:rsidRPr="00EA1ACC" w:rsidRDefault="00EA1ACC" w:rsidP="00EA1ACC">
            <w:pPr>
              <w:jc w:val="center"/>
              <w:rPr>
                <w:sz w:val="22"/>
                <w:szCs w:val="22"/>
              </w:rPr>
            </w:pPr>
            <w:r w:rsidRPr="00EA1ACC">
              <w:rPr>
                <w:sz w:val="22"/>
                <w:szCs w:val="22"/>
              </w:rPr>
              <w:t>Код</w:t>
            </w:r>
          </w:p>
        </w:tc>
        <w:tc>
          <w:tcPr>
            <w:tcW w:w="4536" w:type="dxa"/>
            <w:gridSpan w:val="3"/>
            <w:tcBorders>
              <w:top w:val="single" w:sz="4" w:space="0" w:color="auto"/>
              <w:left w:val="nil"/>
              <w:bottom w:val="single" w:sz="4" w:space="0" w:color="auto"/>
              <w:right w:val="single" w:sz="4" w:space="0" w:color="auto"/>
            </w:tcBorders>
            <w:shd w:val="clear" w:color="auto" w:fill="auto"/>
            <w:noWrap/>
            <w:vAlign w:val="center"/>
            <w:hideMark/>
          </w:tcPr>
          <w:p w:rsidR="00EA1ACC" w:rsidRPr="00EA1ACC" w:rsidRDefault="00EA1ACC" w:rsidP="00EA1ACC">
            <w:pPr>
              <w:jc w:val="center"/>
              <w:rPr>
                <w:sz w:val="22"/>
                <w:szCs w:val="22"/>
              </w:rPr>
            </w:pPr>
            <w:r w:rsidRPr="00EA1ACC">
              <w:rPr>
                <w:sz w:val="22"/>
                <w:szCs w:val="22"/>
              </w:rPr>
              <w:t>Наименование</w:t>
            </w:r>
          </w:p>
        </w:tc>
        <w:tc>
          <w:tcPr>
            <w:tcW w:w="709" w:type="dxa"/>
            <w:gridSpan w:val="2"/>
            <w:tcBorders>
              <w:top w:val="single" w:sz="4" w:space="0" w:color="auto"/>
              <w:left w:val="nil"/>
              <w:bottom w:val="nil"/>
              <w:right w:val="single" w:sz="4" w:space="0" w:color="auto"/>
            </w:tcBorders>
            <w:shd w:val="clear" w:color="auto" w:fill="auto"/>
            <w:noWrap/>
            <w:vAlign w:val="center"/>
            <w:hideMark/>
          </w:tcPr>
          <w:p w:rsidR="00EA1ACC" w:rsidRPr="00EA1ACC" w:rsidRDefault="00EA1ACC" w:rsidP="00EA1ACC">
            <w:pPr>
              <w:jc w:val="center"/>
              <w:rPr>
                <w:sz w:val="22"/>
                <w:szCs w:val="22"/>
              </w:rPr>
            </w:pPr>
            <w:r w:rsidRPr="00EA1ACC">
              <w:rPr>
                <w:sz w:val="22"/>
                <w:szCs w:val="22"/>
              </w:rPr>
              <w:t>2021 год</w:t>
            </w:r>
          </w:p>
        </w:tc>
        <w:tc>
          <w:tcPr>
            <w:tcW w:w="992" w:type="dxa"/>
            <w:tcBorders>
              <w:top w:val="single" w:sz="4" w:space="0" w:color="auto"/>
              <w:left w:val="nil"/>
              <w:bottom w:val="nil"/>
              <w:right w:val="single" w:sz="4" w:space="0" w:color="auto"/>
            </w:tcBorders>
            <w:shd w:val="clear" w:color="auto" w:fill="auto"/>
            <w:noWrap/>
            <w:vAlign w:val="center"/>
            <w:hideMark/>
          </w:tcPr>
          <w:p w:rsidR="00EA1ACC" w:rsidRPr="00EA1ACC" w:rsidRDefault="00EA1ACC" w:rsidP="00EA1ACC">
            <w:pPr>
              <w:jc w:val="center"/>
              <w:rPr>
                <w:sz w:val="22"/>
                <w:szCs w:val="22"/>
              </w:rPr>
            </w:pPr>
            <w:r w:rsidRPr="00EA1ACC">
              <w:rPr>
                <w:sz w:val="22"/>
                <w:szCs w:val="22"/>
              </w:rPr>
              <w:t>2022 год</w:t>
            </w:r>
          </w:p>
        </w:tc>
        <w:tc>
          <w:tcPr>
            <w:tcW w:w="803" w:type="dxa"/>
            <w:tcBorders>
              <w:top w:val="single" w:sz="4" w:space="0" w:color="auto"/>
              <w:left w:val="nil"/>
              <w:bottom w:val="nil"/>
              <w:right w:val="single" w:sz="4" w:space="0" w:color="auto"/>
            </w:tcBorders>
            <w:shd w:val="clear" w:color="auto" w:fill="auto"/>
            <w:noWrap/>
            <w:vAlign w:val="center"/>
            <w:hideMark/>
          </w:tcPr>
          <w:p w:rsidR="00EA1ACC" w:rsidRPr="00EA1ACC" w:rsidRDefault="00EA1ACC" w:rsidP="00EA1ACC">
            <w:pPr>
              <w:jc w:val="center"/>
              <w:rPr>
                <w:sz w:val="22"/>
                <w:szCs w:val="22"/>
              </w:rPr>
            </w:pPr>
            <w:r w:rsidRPr="00EA1ACC">
              <w:rPr>
                <w:sz w:val="22"/>
                <w:szCs w:val="22"/>
              </w:rPr>
              <w:t>2023 год</w:t>
            </w:r>
          </w:p>
        </w:tc>
      </w:tr>
      <w:tr w:rsidR="00EA1ACC" w:rsidRPr="00EA1ACC" w:rsidTr="00C3530E">
        <w:trPr>
          <w:trHeight w:val="315"/>
        </w:trPr>
        <w:tc>
          <w:tcPr>
            <w:tcW w:w="2694" w:type="dxa"/>
            <w:tcBorders>
              <w:top w:val="nil"/>
              <w:left w:val="single" w:sz="4" w:space="0" w:color="auto"/>
              <w:bottom w:val="single" w:sz="4" w:space="0" w:color="auto"/>
              <w:right w:val="single" w:sz="4" w:space="0" w:color="auto"/>
            </w:tcBorders>
            <w:shd w:val="clear" w:color="auto" w:fill="auto"/>
            <w:noWrap/>
            <w:hideMark/>
          </w:tcPr>
          <w:p w:rsidR="00EA1ACC" w:rsidRPr="00EA1ACC" w:rsidRDefault="00EA1ACC" w:rsidP="00EA1ACC">
            <w:pPr>
              <w:jc w:val="center"/>
              <w:rPr>
                <w:sz w:val="22"/>
                <w:szCs w:val="22"/>
              </w:rPr>
            </w:pPr>
            <w:r w:rsidRPr="00EA1ACC">
              <w:rPr>
                <w:sz w:val="22"/>
                <w:szCs w:val="22"/>
              </w:rPr>
              <w:t>1</w:t>
            </w:r>
          </w:p>
        </w:tc>
        <w:tc>
          <w:tcPr>
            <w:tcW w:w="4536" w:type="dxa"/>
            <w:gridSpan w:val="3"/>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w:t>
            </w:r>
          </w:p>
        </w:tc>
        <w:tc>
          <w:tcPr>
            <w:tcW w:w="803" w:type="dxa"/>
            <w:tcBorders>
              <w:top w:val="single" w:sz="4" w:space="0" w:color="auto"/>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w:t>
            </w:r>
          </w:p>
        </w:tc>
      </w:tr>
      <w:tr w:rsidR="00EA1ACC" w:rsidRPr="00EA1ACC" w:rsidTr="00C3530E">
        <w:trPr>
          <w:trHeight w:val="990"/>
        </w:trPr>
        <w:tc>
          <w:tcPr>
            <w:tcW w:w="2694" w:type="dxa"/>
            <w:tcBorders>
              <w:top w:val="nil"/>
              <w:left w:val="single" w:sz="4" w:space="0" w:color="auto"/>
              <w:bottom w:val="single" w:sz="4" w:space="0" w:color="auto"/>
              <w:right w:val="single" w:sz="4" w:space="0" w:color="auto"/>
            </w:tcBorders>
            <w:shd w:val="clear" w:color="auto" w:fill="auto"/>
            <w:hideMark/>
          </w:tcPr>
          <w:p w:rsidR="00EA1ACC" w:rsidRPr="00EA1ACC" w:rsidRDefault="00EA1ACC" w:rsidP="00EA1ACC">
            <w:pPr>
              <w:rPr>
                <w:sz w:val="22"/>
                <w:szCs w:val="22"/>
              </w:rPr>
            </w:pPr>
            <w:r w:rsidRPr="00EA1ACC">
              <w:rPr>
                <w:sz w:val="22"/>
                <w:szCs w:val="22"/>
              </w:rPr>
              <w:t>01 02 00 00 02 0000 710</w:t>
            </w:r>
          </w:p>
        </w:tc>
        <w:tc>
          <w:tcPr>
            <w:tcW w:w="4536" w:type="dxa"/>
            <w:gridSpan w:val="3"/>
            <w:tcBorders>
              <w:top w:val="nil"/>
              <w:left w:val="nil"/>
              <w:bottom w:val="single" w:sz="4" w:space="0" w:color="auto"/>
              <w:right w:val="single" w:sz="4" w:space="0" w:color="auto"/>
            </w:tcBorders>
            <w:shd w:val="clear" w:color="auto" w:fill="auto"/>
            <w:hideMark/>
          </w:tcPr>
          <w:p w:rsidR="00EA1ACC" w:rsidRPr="00EA1ACC" w:rsidRDefault="00EA1ACC" w:rsidP="00EA1ACC">
            <w:pPr>
              <w:jc w:val="both"/>
              <w:rPr>
                <w:color w:val="000000"/>
                <w:sz w:val="22"/>
                <w:szCs w:val="22"/>
              </w:rPr>
            </w:pPr>
            <w:r w:rsidRPr="00EA1ACC">
              <w:rPr>
                <w:color w:val="000000"/>
                <w:sz w:val="22"/>
                <w:szCs w:val="22"/>
              </w:rPr>
              <w:t>Получение кредитов от кредитных организаций бюджетами субъектов Российской Федерации валюте Российской Федерации</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80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821"/>
        </w:trPr>
        <w:tc>
          <w:tcPr>
            <w:tcW w:w="2694" w:type="dxa"/>
            <w:tcBorders>
              <w:top w:val="nil"/>
              <w:left w:val="single" w:sz="4" w:space="0" w:color="auto"/>
              <w:bottom w:val="single" w:sz="4" w:space="0" w:color="auto"/>
              <w:right w:val="single" w:sz="4" w:space="0" w:color="auto"/>
            </w:tcBorders>
            <w:shd w:val="clear" w:color="auto" w:fill="auto"/>
            <w:hideMark/>
          </w:tcPr>
          <w:p w:rsidR="00EA1ACC" w:rsidRPr="00EA1ACC" w:rsidRDefault="00EA1ACC" w:rsidP="00EA1ACC">
            <w:pPr>
              <w:rPr>
                <w:sz w:val="22"/>
                <w:szCs w:val="22"/>
              </w:rPr>
            </w:pPr>
            <w:r w:rsidRPr="00EA1ACC">
              <w:rPr>
                <w:sz w:val="22"/>
                <w:szCs w:val="22"/>
              </w:rPr>
              <w:t>01 03 00 00 02 0800 810</w:t>
            </w:r>
          </w:p>
        </w:tc>
        <w:tc>
          <w:tcPr>
            <w:tcW w:w="4536" w:type="dxa"/>
            <w:gridSpan w:val="3"/>
            <w:tcBorders>
              <w:top w:val="nil"/>
              <w:left w:val="nil"/>
              <w:bottom w:val="single" w:sz="4" w:space="0" w:color="auto"/>
              <w:right w:val="single" w:sz="4" w:space="0" w:color="auto"/>
            </w:tcBorders>
            <w:shd w:val="clear" w:color="auto" w:fill="auto"/>
            <w:hideMark/>
          </w:tcPr>
          <w:p w:rsidR="00EA1ACC" w:rsidRPr="00EA1ACC" w:rsidRDefault="00EA1ACC" w:rsidP="00EA1ACC">
            <w:pPr>
              <w:jc w:val="both"/>
              <w:rPr>
                <w:color w:val="000000"/>
                <w:sz w:val="22"/>
                <w:szCs w:val="22"/>
              </w:rPr>
            </w:pPr>
            <w:r w:rsidRPr="00EA1ACC">
              <w:rPr>
                <w:color w:val="000000"/>
                <w:sz w:val="22"/>
                <w:szCs w:val="22"/>
              </w:rPr>
              <w:t>Погашение  бюджетами субъектов Российской Федерации централизованных кредитов АПК 1992-1994 годов</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80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988"/>
        </w:trPr>
        <w:tc>
          <w:tcPr>
            <w:tcW w:w="2694" w:type="dxa"/>
            <w:tcBorders>
              <w:top w:val="nil"/>
              <w:left w:val="single" w:sz="4" w:space="0" w:color="auto"/>
              <w:bottom w:val="single" w:sz="4" w:space="0" w:color="auto"/>
              <w:right w:val="single" w:sz="4" w:space="0" w:color="auto"/>
            </w:tcBorders>
            <w:shd w:val="clear" w:color="auto" w:fill="auto"/>
            <w:hideMark/>
          </w:tcPr>
          <w:p w:rsidR="00EA1ACC" w:rsidRPr="00EA1ACC" w:rsidRDefault="00EA1ACC" w:rsidP="00EA1ACC">
            <w:pPr>
              <w:rPr>
                <w:sz w:val="22"/>
                <w:szCs w:val="22"/>
              </w:rPr>
            </w:pPr>
            <w:r w:rsidRPr="00EA1ACC">
              <w:rPr>
                <w:sz w:val="22"/>
                <w:szCs w:val="22"/>
              </w:rPr>
              <w:t>01 03 00 00 02 2602 710</w:t>
            </w:r>
          </w:p>
        </w:tc>
        <w:tc>
          <w:tcPr>
            <w:tcW w:w="4536" w:type="dxa"/>
            <w:gridSpan w:val="3"/>
            <w:tcBorders>
              <w:top w:val="nil"/>
              <w:left w:val="nil"/>
              <w:bottom w:val="single" w:sz="4" w:space="0" w:color="auto"/>
              <w:right w:val="single" w:sz="4" w:space="0" w:color="auto"/>
            </w:tcBorders>
            <w:shd w:val="clear" w:color="auto" w:fill="auto"/>
            <w:hideMark/>
          </w:tcPr>
          <w:p w:rsidR="00EA1ACC" w:rsidRPr="00EA1ACC" w:rsidRDefault="00EA1ACC" w:rsidP="00EA1ACC">
            <w:pPr>
              <w:jc w:val="both"/>
              <w:rPr>
                <w:color w:val="000000"/>
                <w:sz w:val="22"/>
                <w:szCs w:val="22"/>
              </w:rPr>
            </w:pPr>
            <w:r w:rsidRPr="00EA1ACC">
              <w:rPr>
                <w:color w:val="000000"/>
                <w:sz w:val="22"/>
                <w:szCs w:val="22"/>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75,1</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76,4</w:t>
            </w:r>
          </w:p>
        </w:tc>
        <w:tc>
          <w:tcPr>
            <w:tcW w:w="80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1102"/>
        </w:trPr>
        <w:tc>
          <w:tcPr>
            <w:tcW w:w="2694" w:type="dxa"/>
            <w:tcBorders>
              <w:top w:val="nil"/>
              <w:left w:val="single" w:sz="4" w:space="0" w:color="auto"/>
              <w:bottom w:val="single" w:sz="4" w:space="0" w:color="auto"/>
              <w:right w:val="single" w:sz="4" w:space="0" w:color="auto"/>
            </w:tcBorders>
            <w:shd w:val="clear" w:color="auto" w:fill="auto"/>
            <w:hideMark/>
          </w:tcPr>
          <w:p w:rsidR="00EA1ACC" w:rsidRPr="00EA1ACC" w:rsidRDefault="00EA1ACC" w:rsidP="00EA1ACC">
            <w:pPr>
              <w:rPr>
                <w:sz w:val="22"/>
                <w:szCs w:val="22"/>
              </w:rPr>
            </w:pPr>
            <w:r w:rsidRPr="00EA1ACC">
              <w:rPr>
                <w:sz w:val="22"/>
                <w:szCs w:val="22"/>
              </w:rPr>
              <w:t>01 03 00 00 02 2602 810</w:t>
            </w:r>
          </w:p>
        </w:tc>
        <w:tc>
          <w:tcPr>
            <w:tcW w:w="4536" w:type="dxa"/>
            <w:gridSpan w:val="3"/>
            <w:tcBorders>
              <w:top w:val="nil"/>
              <w:left w:val="nil"/>
              <w:bottom w:val="single" w:sz="4" w:space="0" w:color="auto"/>
              <w:right w:val="single" w:sz="4" w:space="0" w:color="auto"/>
            </w:tcBorders>
            <w:shd w:val="clear" w:color="auto" w:fill="auto"/>
            <w:hideMark/>
          </w:tcPr>
          <w:p w:rsidR="00EA1ACC" w:rsidRPr="00EA1ACC" w:rsidRDefault="00EA1ACC" w:rsidP="00EA1ACC">
            <w:pPr>
              <w:jc w:val="both"/>
              <w:rPr>
                <w:color w:val="000000"/>
                <w:sz w:val="22"/>
                <w:szCs w:val="22"/>
              </w:rPr>
            </w:pPr>
            <w:r w:rsidRPr="00EA1ACC">
              <w:rPr>
                <w:color w:val="000000"/>
                <w:sz w:val="22"/>
                <w:szCs w:val="22"/>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80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976"/>
        </w:trPr>
        <w:tc>
          <w:tcPr>
            <w:tcW w:w="2694" w:type="dxa"/>
            <w:tcBorders>
              <w:top w:val="nil"/>
              <w:left w:val="single" w:sz="4" w:space="0" w:color="auto"/>
              <w:bottom w:val="single" w:sz="4" w:space="0" w:color="auto"/>
              <w:right w:val="single" w:sz="4" w:space="0" w:color="auto"/>
            </w:tcBorders>
            <w:shd w:val="clear" w:color="auto" w:fill="auto"/>
            <w:hideMark/>
          </w:tcPr>
          <w:p w:rsidR="00EA1ACC" w:rsidRPr="00EA1ACC" w:rsidRDefault="00EA1ACC" w:rsidP="00EA1ACC">
            <w:pPr>
              <w:rPr>
                <w:sz w:val="22"/>
                <w:szCs w:val="22"/>
              </w:rPr>
            </w:pPr>
            <w:r w:rsidRPr="00EA1ACC">
              <w:rPr>
                <w:sz w:val="22"/>
                <w:szCs w:val="22"/>
              </w:rPr>
              <w:t>01 03 00 00 02 3502 810</w:t>
            </w:r>
          </w:p>
        </w:tc>
        <w:tc>
          <w:tcPr>
            <w:tcW w:w="4536" w:type="dxa"/>
            <w:gridSpan w:val="3"/>
            <w:tcBorders>
              <w:top w:val="nil"/>
              <w:left w:val="nil"/>
              <w:bottom w:val="single" w:sz="4" w:space="0" w:color="auto"/>
              <w:right w:val="single" w:sz="4" w:space="0" w:color="auto"/>
            </w:tcBorders>
            <w:shd w:val="clear" w:color="auto" w:fill="auto"/>
            <w:hideMark/>
          </w:tcPr>
          <w:p w:rsidR="00EA1ACC" w:rsidRPr="00EA1ACC" w:rsidRDefault="00EA1ACC" w:rsidP="00EA1ACC">
            <w:pPr>
              <w:jc w:val="both"/>
              <w:rPr>
                <w:color w:val="000000"/>
                <w:sz w:val="22"/>
                <w:szCs w:val="22"/>
              </w:rPr>
            </w:pPr>
            <w:r w:rsidRPr="00EA1ACC">
              <w:rPr>
                <w:color w:val="000000"/>
                <w:sz w:val="22"/>
                <w:szCs w:val="22"/>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80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076"/>
        </w:trPr>
        <w:tc>
          <w:tcPr>
            <w:tcW w:w="2694" w:type="dxa"/>
            <w:tcBorders>
              <w:top w:val="nil"/>
              <w:left w:val="single" w:sz="4" w:space="0" w:color="auto"/>
              <w:bottom w:val="single" w:sz="4" w:space="0" w:color="auto"/>
              <w:right w:val="single" w:sz="4" w:space="0" w:color="auto"/>
            </w:tcBorders>
            <w:shd w:val="clear" w:color="auto" w:fill="auto"/>
            <w:hideMark/>
          </w:tcPr>
          <w:p w:rsidR="00EA1ACC" w:rsidRPr="00EA1ACC" w:rsidRDefault="00EA1ACC" w:rsidP="00EA1ACC">
            <w:pPr>
              <w:rPr>
                <w:sz w:val="22"/>
                <w:szCs w:val="22"/>
              </w:rPr>
            </w:pPr>
            <w:r w:rsidRPr="00EA1ACC">
              <w:rPr>
                <w:sz w:val="22"/>
                <w:szCs w:val="22"/>
              </w:rPr>
              <w:t>01 03 00 00 02 4602 810</w:t>
            </w:r>
          </w:p>
        </w:tc>
        <w:tc>
          <w:tcPr>
            <w:tcW w:w="4536" w:type="dxa"/>
            <w:gridSpan w:val="3"/>
            <w:tcBorders>
              <w:top w:val="nil"/>
              <w:left w:val="nil"/>
              <w:bottom w:val="single" w:sz="4" w:space="0" w:color="auto"/>
              <w:right w:val="single" w:sz="4" w:space="0" w:color="auto"/>
            </w:tcBorders>
            <w:shd w:val="clear" w:color="auto" w:fill="auto"/>
            <w:hideMark/>
          </w:tcPr>
          <w:p w:rsidR="00EA1ACC" w:rsidRPr="00EA1ACC" w:rsidRDefault="00EA1ACC" w:rsidP="00EA1ACC">
            <w:pPr>
              <w:jc w:val="both"/>
              <w:rPr>
                <w:color w:val="000000"/>
                <w:sz w:val="22"/>
                <w:szCs w:val="22"/>
              </w:rPr>
            </w:pPr>
            <w:r w:rsidRPr="00EA1ACC">
              <w:rPr>
                <w:color w:val="000000"/>
                <w:sz w:val="22"/>
                <w:szCs w:val="22"/>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80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843"/>
        </w:trPr>
        <w:tc>
          <w:tcPr>
            <w:tcW w:w="2694" w:type="dxa"/>
            <w:tcBorders>
              <w:top w:val="nil"/>
              <w:left w:val="single" w:sz="4" w:space="0" w:color="auto"/>
              <w:bottom w:val="single" w:sz="4" w:space="0" w:color="auto"/>
              <w:right w:val="single" w:sz="4" w:space="0" w:color="auto"/>
            </w:tcBorders>
            <w:shd w:val="clear" w:color="auto" w:fill="auto"/>
            <w:hideMark/>
          </w:tcPr>
          <w:p w:rsidR="00EA1ACC" w:rsidRPr="00EA1ACC" w:rsidRDefault="00EA1ACC" w:rsidP="00EA1ACC">
            <w:pPr>
              <w:rPr>
                <w:sz w:val="22"/>
                <w:szCs w:val="22"/>
              </w:rPr>
            </w:pPr>
            <w:r w:rsidRPr="00EA1ACC">
              <w:rPr>
                <w:sz w:val="22"/>
                <w:szCs w:val="22"/>
              </w:rPr>
              <w:t>01 06 04 00 02 0000 810</w:t>
            </w:r>
          </w:p>
        </w:tc>
        <w:tc>
          <w:tcPr>
            <w:tcW w:w="4536" w:type="dxa"/>
            <w:gridSpan w:val="3"/>
            <w:tcBorders>
              <w:top w:val="nil"/>
              <w:left w:val="nil"/>
              <w:bottom w:val="single" w:sz="4" w:space="0" w:color="auto"/>
              <w:right w:val="single" w:sz="4" w:space="0" w:color="auto"/>
            </w:tcBorders>
            <w:shd w:val="clear" w:color="auto" w:fill="auto"/>
            <w:hideMark/>
          </w:tcPr>
          <w:p w:rsidR="00EA1ACC" w:rsidRPr="00EA1ACC" w:rsidRDefault="00EA1ACC" w:rsidP="00EA1ACC">
            <w:pPr>
              <w:jc w:val="both"/>
              <w:rPr>
                <w:color w:val="000000"/>
                <w:sz w:val="22"/>
                <w:szCs w:val="22"/>
              </w:rPr>
            </w:pPr>
            <w:r w:rsidRPr="00EA1ACC">
              <w:rPr>
                <w:color w:val="000000"/>
                <w:sz w:val="22"/>
                <w:szCs w:val="22"/>
              </w:rPr>
              <w:t>Исполнение  государственных гарантий субъектов Российской Федерации в случае,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80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078"/>
        </w:trPr>
        <w:tc>
          <w:tcPr>
            <w:tcW w:w="2694" w:type="dxa"/>
            <w:tcBorders>
              <w:top w:val="nil"/>
              <w:left w:val="single" w:sz="4" w:space="0" w:color="auto"/>
              <w:bottom w:val="single" w:sz="4" w:space="0" w:color="auto"/>
              <w:right w:val="single" w:sz="4" w:space="0" w:color="auto"/>
            </w:tcBorders>
            <w:shd w:val="clear" w:color="auto" w:fill="auto"/>
            <w:hideMark/>
          </w:tcPr>
          <w:p w:rsidR="00EA1ACC" w:rsidRPr="00EA1ACC" w:rsidRDefault="00EA1ACC" w:rsidP="00EA1ACC">
            <w:pPr>
              <w:rPr>
                <w:sz w:val="22"/>
                <w:szCs w:val="22"/>
              </w:rPr>
            </w:pPr>
            <w:r w:rsidRPr="00EA1ACC">
              <w:rPr>
                <w:sz w:val="22"/>
                <w:szCs w:val="22"/>
              </w:rPr>
              <w:t>01 06 05 01 02 0101 640</w:t>
            </w:r>
          </w:p>
        </w:tc>
        <w:tc>
          <w:tcPr>
            <w:tcW w:w="4536" w:type="dxa"/>
            <w:gridSpan w:val="3"/>
            <w:tcBorders>
              <w:top w:val="nil"/>
              <w:left w:val="nil"/>
              <w:bottom w:val="single" w:sz="4" w:space="0" w:color="auto"/>
              <w:right w:val="single" w:sz="4" w:space="0" w:color="auto"/>
            </w:tcBorders>
            <w:shd w:val="clear" w:color="auto" w:fill="auto"/>
            <w:hideMark/>
          </w:tcPr>
          <w:p w:rsidR="00EA1ACC" w:rsidRPr="00EA1ACC" w:rsidRDefault="00EA1ACC" w:rsidP="00EA1ACC">
            <w:pPr>
              <w:jc w:val="both"/>
              <w:rPr>
                <w:color w:val="000000"/>
                <w:sz w:val="22"/>
                <w:szCs w:val="22"/>
              </w:rPr>
            </w:pPr>
            <w:r w:rsidRPr="00EA1ACC">
              <w:rPr>
                <w:color w:val="000000"/>
                <w:sz w:val="22"/>
                <w:szCs w:val="22"/>
              </w:rPr>
              <w:t>Возврат бюджетных кредитов,  предоставленных  юридическим лицам из бюджетов субъектов Российской Федерации в валюте Российской Федерации</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80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265"/>
        </w:trPr>
        <w:tc>
          <w:tcPr>
            <w:tcW w:w="2694" w:type="dxa"/>
            <w:tcBorders>
              <w:top w:val="nil"/>
              <w:left w:val="single" w:sz="4" w:space="0" w:color="auto"/>
              <w:bottom w:val="single" w:sz="4" w:space="0" w:color="auto"/>
              <w:right w:val="single" w:sz="4" w:space="0" w:color="auto"/>
            </w:tcBorders>
            <w:shd w:val="clear" w:color="auto" w:fill="auto"/>
            <w:hideMark/>
          </w:tcPr>
          <w:p w:rsidR="00EA1ACC" w:rsidRPr="00EA1ACC" w:rsidRDefault="00EA1ACC" w:rsidP="00EA1ACC">
            <w:pPr>
              <w:rPr>
                <w:sz w:val="22"/>
                <w:szCs w:val="22"/>
              </w:rPr>
            </w:pPr>
            <w:r w:rsidRPr="00EA1ACC">
              <w:rPr>
                <w:sz w:val="22"/>
                <w:szCs w:val="22"/>
              </w:rPr>
              <w:t>01 06 05 02 02 2602 640</w:t>
            </w:r>
          </w:p>
        </w:tc>
        <w:tc>
          <w:tcPr>
            <w:tcW w:w="4536" w:type="dxa"/>
            <w:gridSpan w:val="3"/>
            <w:tcBorders>
              <w:top w:val="nil"/>
              <w:left w:val="nil"/>
              <w:bottom w:val="single" w:sz="4" w:space="0" w:color="auto"/>
              <w:right w:val="single" w:sz="4" w:space="0" w:color="auto"/>
            </w:tcBorders>
            <w:shd w:val="clear" w:color="auto" w:fill="auto"/>
            <w:hideMark/>
          </w:tcPr>
          <w:p w:rsidR="00EA1ACC" w:rsidRPr="00EA1ACC" w:rsidRDefault="00EA1ACC" w:rsidP="00EA1ACC">
            <w:pPr>
              <w:jc w:val="both"/>
              <w:rPr>
                <w:color w:val="000000"/>
                <w:sz w:val="22"/>
                <w:szCs w:val="22"/>
              </w:rPr>
            </w:pPr>
            <w:r w:rsidRPr="00EA1ACC">
              <w:rPr>
                <w:color w:val="000000"/>
                <w:sz w:val="22"/>
                <w:szCs w:val="22"/>
              </w:rPr>
              <w:t>Возврат бюджетных кредитов, предоставленных  другим бюджетам бюджетной системы Российской Федерации из бюджетов субъектов Российской Федерации в валюте Российской Федерации</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80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1397"/>
        </w:trPr>
        <w:tc>
          <w:tcPr>
            <w:tcW w:w="2694" w:type="dxa"/>
            <w:tcBorders>
              <w:top w:val="nil"/>
              <w:left w:val="single" w:sz="4" w:space="0" w:color="auto"/>
              <w:bottom w:val="single" w:sz="4" w:space="0" w:color="auto"/>
              <w:right w:val="single" w:sz="4" w:space="0" w:color="auto"/>
            </w:tcBorders>
            <w:shd w:val="clear" w:color="auto" w:fill="auto"/>
            <w:hideMark/>
          </w:tcPr>
          <w:p w:rsidR="00EA1ACC" w:rsidRPr="00EA1ACC" w:rsidRDefault="00EA1ACC" w:rsidP="00EA1ACC">
            <w:pPr>
              <w:rPr>
                <w:sz w:val="22"/>
                <w:szCs w:val="22"/>
              </w:rPr>
            </w:pPr>
            <w:r w:rsidRPr="00EA1ACC">
              <w:rPr>
                <w:sz w:val="22"/>
                <w:szCs w:val="22"/>
              </w:rPr>
              <w:lastRenderedPageBreak/>
              <w:t>01 06 05 02 02 2602 540</w:t>
            </w:r>
          </w:p>
        </w:tc>
        <w:tc>
          <w:tcPr>
            <w:tcW w:w="4536" w:type="dxa"/>
            <w:gridSpan w:val="3"/>
            <w:tcBorders>
              <w:top w:val="nil"/>
              <w:left w:val="nil"/>
              <w:bottom w:val="single" w:sz="4" w:space="0" w:color="auto"/>
              <w:right w:val="single" w:sz="4" w:space="0" w:color="auto"/>
            </w:tcBorders>
            <w:shd w:val="clear" w:color="auto" w:fill="auto"/>
            <w:hideMark/>
          </w:tcPr>
          <w:p w:rsidR="00EA1ACC" w:rsidRPr="00EA1ACC" w:rsidRDefault="00EA1ACC" w:rsidP="00EA1ACC">
            <w:pPr>
              <w:jc w:val="both"/>
              <w:rPr>
                <w:color w:val="000000"/>
                <w:sz w:val="22"/>
                <w:szCs w:val="22"/>
              </w:rPr>
            </w:pPr>
            <w:r w:rsidRPr="00EA1ACC">
              <w:rPr>
                <w:color w:val="000000"/>
                <w:sz w:val="22"/>
                <w:szCs w:val="22"/>
              </w:rPr>
              <w:t>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80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717"/>
        </w:trPr>
        <w:tc>
          <w:tcPr>
            <w:tcW w:w="2694" w:type="dxa"/>
            <w:tcBorders>
              <w:top w:val="nil"/>
              <w:left w:val="single" w:sz="4" w:space="0" w:color="auto"/>
              <w:bottom w:val="single" w:sz="4" w:space="0" w:color="auto"/>
              <w:right w:val="single" w:sz="4" w:space="0" w:color="auto"/>
            </w:tcBorders>
            <w:shd w:val="clear" w:color="auto" w:fill="auto"/>
            <w:hideMark/>
          </w:tcPr>
          <w:p w:rsidR="00EA1ACC" w:rsidRPr="00EA1ACC" w:rsidRDefault="00EA1ACC" w:rsidP="00EA1ACC">
            <w:pPr>
              <w:rPr>
                <w:sz w:val="22"/>
                <w:szCs w:val="22"/>
              </w:rPr>
            </w:pPr>
            <w:r w:rsidRPr="00EA1ACC">
              <w:rPr>
                <w:sz w:val="22"/>
                <w:szCs w:val="22"/>
              </w:rPr>
              <w:t>01 03 00 00 00 0000 000</w:t>
            </w:r>
          </w:p>
        </w:tc>
        <w:tc>
          <w:tcPr>
            <w:tcW w:w="4536" w:type="dxa"/>
            <w:gridSpan w:val="3"/>
            <w:tcBorders>
              <w:top w:val="nil"/>
              <w:left w:val="nil"/>
              <w:bottom w:val="single" w:sz="4" w:space="0" w:color="auto"/>
              <w:right w:val="single" w:sz="4" w:space="0" w:color="auto"/>
            </w:tcBorders>
            <w:shd w:val="clear" w:color="auto" w:fill="auto"/>
            <w:hideMark/>
          </w:tcPr>
          <w:p w:rsidR="00EA1ACC" w:rsidRPr="00EA1ACC" w:rsidRDefault="00EA1ACC" w:rsidP="00EA1ACC">
            <w:pPr>
              <w:jc w:val="both"/>
              <w:rPr>
                <w:color w:val="000000"/>
                <w:sz w:val="22"/>
                <w:szCs w:val="22"/>
              </w:rPr>
            </w:pPr>
            <w:r w:rsidRPr="00EA1ACC">
              <w:rPr>
                <w:color w:val="000000"/>
                <w:sz w:val="22"/>
                <w:szCs w:val="22"/>
              </w:rPr>
              <w:t>Итого источников внутреннего финансирования дефицита бюджета</w:t>
            </w:r>
          </w:p>
        </w:tc>
        <w:tc>
          <w:tcPr>
            <w:tcW w:w="709" w:type="dxa"/>
            <w:gridSpan w:val="2"/>
            <w:tcBorders>
              <w:top w:val="nil"/>
              <w:left w:val="nil"/>
              <w:bottom w:val="single" w:sz="4" w:space="0" w:color="auto"/>
              <w:right w:val="single" w:sz="4" w:space="0" w:color="auto"/>
            </w:tcBorders>
            <w:shd w:val="clear" w:color="auto" w:fill="FFFFFF" w:themeFill="background1"/>
            <w:noWrap/>
            <w:vAlign w:val="bottom"/>
            <w:hideMark/>
          </w:tcPr>
          <w:p w:rsidR="00EA1ACC" w:rsidRPr="00EA1ACC" w:rsidRDefault="00EA1ACC" w:rsidP="00EA1ACC">
            <w:pPr>
              <w:jc w:val="right"/>
              <w:rPr>
                <w:sz w:val="22"/>
                <w:szCs w:val="22"/>
              </w:rPr>
            </w:pPr>
            <w:r w:rsidRPr="00EA1ACC">
              <w:rPr>
                <w:sz w:val="22"/>
                <w:szCs w:val="22"/>
              </w:rPr>
              <w:t>75,1</w:t>
            </w:r>
          </w:p>
        </w:tc>
        <w:tc>
          <w:tcPr>
            <w:tcW w:w="992"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76,4</w:t>
            </w:r>
          </w:p>
        </w:tc>
        <w:tc>
          <w:tcPr>
            <w:tcW w:w="803"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77,7</w:t>
            </w:r>
          </w:p>
        </w:tc>
      </w:tr>
    </w:tbl>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p w:rsidR="00EA1ACC" w:rsidRPr="00EA1ACC" w:rsidRDefault="00EA1ACC" w:rsidP="00EA1ACC">
      <w:pPr>
        <w:tabs>
          <w:tab w:val="left" w:pos="1125"/>
        </w:tabs>
        <w:spacing w:after="200" w:line="276" w:lineRule="auto"/>
        <w:rPr>
          <w:rFonts w:eastAsiaTheme="minorHAnsi"/>
          <w:sz w:val="22"/>
          <w:szCs w:val="22"/>
          <w:lang w:eastAsia="en-US"/>
        </w:rPr>
      </w:pPr>
    </w:p>
    <w:tbl>
      <w:tblPr>
        <w:tblW w:w="9320" w:type="dxa"/>
        <w:tblInd w:w="93" w:type="dxa"/>
        <w:tblLook w:val="04A0" w:firstRow="1" w:lastRow="0" w:firstColumn="1" w:lastColumn="0" w:noHBand="0" w:noVBand="1"/>
      </w:tblPr>
      <w:tblGrid>
        <w:gridCol w:w="960"/>
        <w:gridCol w:w="5240"/>
        <w:gridCol w:w="1040"/>
        <w:gridCol w:w="1040"/>
        <w:gridCol w:w="1040"/>
      </w:tblGrid>
      <w:tr w:rsidR="00EA1ACC" w:rsidRPr="00EA1ACC" w:rsidTr="00C3530E">
        <w:trPr>
          <w:trHeight w:val="315"/>
        </w:trPr>
        <w:tc>
          <w:tcPr>
            <w:tcW w:w="96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5240" w:type="dxa"/>
            <w:vMerge w:val="restart"/>
            <w:tcBorders>
              <w:top w:val="nil"/>
              <w:left w:val="nil"/>
              <w:bottom w:val="nil"/>
              <w:right w:val="nil"/>
            </w:tcBorders>
            <w:shd w:val="clear" w:color="auto" w:fill="auto"/>
            <w:vAlign w:val="bottom"/>
            <w:hideMark/>
          </w:tcPr>
          <w:p w:rsidR="00EA1ACC" w:rsidRPr="00EA1ACC" w:rsidRDefault="00EA1ACC" w:rsidP="00EA1ACC">
            <w:pPr>
              <w:jc w:val="right"/>
              <w:rPr>
                <w:sz w:val="22"/>
                <w:szCs w:val="22"/>
              </w:rPr>
            </w:pPr>
          </w:p>
          <w:p w:rsidR="00EA1ACC" w:rsidRPr="00EA1ACC" w:rsidRDefault="00EA1ACC" w:rsidP="00EA1ACC">
            <w:pPr>
              <w:jc w:val="right"/>
              <w:rPr>
                <w:sz w:val="22"/>
                <w:szCs w:val="22"/>
              </w:rPr>
            </w:pPr>
          </w:p>
          <w:p w:rsidR="00EA1ACC" w:rsidRPr="00EA1ACC" w:rsidRDefault="00EA1ACC" w:rsidP="00EA1ACC">
            <w:pPr>
              <w:jc w:val="right"/>
              <w:rPr>
                <w:sz w:val="22"/>
                <w:szCs w:val="22"/>
              </w:rPr>
            </w:pPr>
          </w:p>
          <w:p w:rsidR="00EA1ACC" w:rsidRPr="00EA1ACC" w:rsidRDefault="00EA1ACC" w:rsidP="00EA1ACC">
            <w:pPr>
              <w:jc w:val="right"/>
              <w:rPr>
                <w:sz w:val="22"/>
                <w:szCs w:val="22"/>
              </w:rPr>
            </w:pPr>
          </w:p>
          <w:p w:rsidR="00EA1ACC" w:rsidRPr="00EA1ACC" w:rsidRDefault="00EA1ACC" w:rsidP="00EA1ACC">
            <w:pPr>
              <w:jc w:val="right"/>
              <w:rPr>
                <w:sz w:val="22"/>
                <w:szCs w:val="22"/>
              </w:rPr>
            </w:pPr>
          </w:p>
          <w:p w:rsidR="00EA1ACC" w:rsidRPr="00EA1ACC" w:rsidRDefault="00EA1ACC" w:rsidP="00EA1ACC">
            <w:pPr>
              <w:jc w:val="right"/>
              <w:rPr>
                <w:sz w:val="22"/>
                <w:szCs w:val="22"/>
              </w:rPr>
            </w:pPr>
          </w:p>
          <w:p w:rsidR="00EA1ACC" w:rsidRPr="00EA1ACC" w:rsidRDefault="00EA1ACC" w:rsidP="00EA1ACC">
            <w:pPr>
              <w:jc w:val="right"/>
              <w:rPr>
                <w:sz w:val="22"/>
                <w:szCs w:val="22"/>
              </w:rPr>
            </w:pPr>
          </w:p>
          <w:p w:rsidR="00EA1ACC" w:rsidRPr="00EA1ACC" w:rsidRDefault="00EA1ACC" w:rsidP="00EA1ACC">
            <w:pPr>
              <w:jc w:val="right"/>
              <w:rPr>
                <w:sz w:val="22"/>
                <w:szCs w:val="22"/>
              </w:rPr>
            </w:pPr>
          </w:p>
          <w:p w:rsidR="00EA1ACC" w:rsidRPr="00EA1ACC" w:rsidRDefault="00EA1ACC" w:rsidP="00EA1ACC">
            <w:pPr>
              <w:jc w:val="right"/>
              <w:rPr>
                <w:sz w:val="22"/>
                <w:szCs w:val="22"/>
              </w:rPr>
            </w:pPr>
          </w:p>
          <w:p w:rsidR="00EA1ACC" w:rsidRPr="00EA1ACC" w:rsidRDefault="00EA1ACC" w:rsidP="00EA1ACC">
            <w:pPr>
              <w:jc w:val="right"/>
              <w:rPr>
                <w:sz w:val="22"/>
                <w:szCs w:val="22"/>
              </w:rPr>
            </w:pPr>
          </w:p>
          <w:p w:rsidR="00EA1ACC" w:rsidRPr="00EA1ACC" w:rsidRDefault="00EA1ACC" w:rsidP="00EA1ACC">
            <w:pPr>
              <w:jc w:val="right"/>
              <w:rPr>
                <w:sz w:val="22"/>
                <w:szCs w:val="22"/>
              </w:rPr>
            </w:pPr>
          </w:p>
          <w:p w:rsidR="00EA1ACC" w:rsidRPr="00EA1ACC" w:rsidRDefault="00EA1ACC" w:rsidP="00EA1ACC">
            <w:pPr>
              <w:jc w:val="right"/>
              <w:rPr>
                <w:sz w:val="22"/>
                <w:szCs w:val="22"/>
              </w:rPr>
            </w:pPr>
          </w:p>
          <w:p w:rsidR="00EA1ACC" w:rsidRPr="00EA1ACC" w:rsidRDefault="00EA1ACC" w:rsidP="00EA1ACC">
            <w:pPr>
              <w:jc w:val="right"/>
              <w:rPr>
                <w:sz w:val="22"/>
                <w:szCs w:val="22"/>
              </w:rPr>
            </w:pPr>
          </w:p>
          <w:p w:rsidR="00EA1ACC" w:rsidRPr="00EA1ACC" w:rsidRDefault="00EA1ACC" w:rsidP="00EA1ACC">
            <w:pPr>
              <w:jc w:val="right"/>
              <w:rPr>
                <w:sz w:val="22"/>
                <w:szCs w:val="22"/>
              </w:rPr>
            </w:pPr>
            <w:r w:rsidRPr="00EA1ACC">
              <w:rPr>
                <w:sz w:val="22"/>
                <w:szCs w:val="22"/>
              </w:rPr>
              <w:t>ПРИЛОЖЕНИЕ 8</w:t>
            </w:r>
            <w:r w:rsidRPr="00EA1ACC">
              <w:rPr>
                <w:sz w:val="22"/>
                <w:szCs w:val="22"/>
              </w:rPr>
              <w:br/>
              <w:t>к решению Совета депутатов</w:t>
            </w:r>
            <w:r w:rsidRPr="00EA1ACC">
              <w:rPr>
                <w:sz w:val="22"/>
                <w:szCs w:val="22"/>
              </w:rPr>
              <w:br/>
              <w:t xml:space="preserve"> </w:t>
            </w:r>
            <w:proofErr w:type="spellStart"/>
            <w:r w:rsidRPr="00EA1ACC">
              <w:rPr>
                <w:sz w:val="22"/>
                <w:szCs w:val="22"/>
              </w:rPr>
              <w:t>Сабанчеевского</w:t>
            </w:r>
            <w:proofErr w:type="spellEnd"/>
            <w:r w:rsidRPr="00EA1ACC">
              <w:rPr>
                <w:sz w:val="22"/>
                <w:szCs w:val="22"/>
              </w:rPr>
              <w:t xml:space="preserve"> сельского поселения</w:t>
            </w:r>
            <w:r w:rsidRPr="00EA1ACC">
              <w:rPr>
                <w:sz w:val="22"/>
                <w:szCs w:val="22"/>
              </w:rPr>
              <w:br/>
              <w:t xml:space="preserve">от ____________    </w:t>
            </w:r>
            <w:proofErr w:type="gramStart"/>
            <w:r w:rsidRPr="00EA1ACC">
              <w:rPr>
                <w:sz w:val="22"/>
                <w:szCs w:val="22"/>
              </w:rPr>
              <w:t>г</w:t>
            </w:r>
            <w:proofErr w:type="gramEnd"/>
            <w:r w:rsidRPr="00EA1ACC">
              <w:rPr>
                <w:sz w:val="22"/>
                <w:szCs w:val="22"/>
              </w:rPr>
              <w:t xml:space="preserve">. №______ </w:t>
            </w:r>
          </w:p>
        </w:tc>
        <w:tc>
          <w:tcPr>
            <w:tcW w:w="1040" w:type="dxa"/>
            <w:tcBorders>
              <w:top w:val="nil"/>
              <w:left w:val="nil"/>
              <w:bottom w:val="nil"/>
              <w:right w:val="nil"/>
            </w:tcBorders>
            <w:shd w:val="clear" w:color="auto" w:fill="auto"/>
            <w:noWrap/>
            <w:vAlign w:val="bottom"/>
            <w:hideMark/>
          </w:tcPr>
          <w:p w:rsidR="00EA1ACC" w:rsidRPr="00EA1ACC" w:rsidRDefault="00EA1ACC" w:rsidP="00EA1ACC">
            <w:pPr>
              <w:jc w:val="right"/>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315"/>
        </w:trPr>
        <w:tc>
          <w:tcPr>
            <w:tcW w:w="96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5240" w:type="dxa"/>
            <w:vMerge/>
            <w:tcBorders>
              <w:top w:val="nil"/>
              <w:left w:val="nil"/>
              <w:bottom w:val="nil"/>
              <w:right w:val="nil"/>
            </w:tcBorders>
            <w:vAlign w:val="center"/>
            <w:hideMark/>
          </w:tcPr>
          <w:p w:rsidR="00EA1ACC" w:rsidRPr="00EA1ACC" w:rsidRDefault="00EA1ACC" w:rsidP="00EA1ACC">
            <w:pPr>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jc w:val="right"/>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315"/>
        </w:trPr>
        <w:tc>
          <w:tcPr>
            <w:tcW w:w="96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5240" w:type="dxa"/>
            <w:vMerge/>
            <w:tcBorders>
              <w:top w:val="nil"/>
              <w:left w:val="nil"/>
              <w:bottom w:val="nil"/>
              <w:right w:val="nil"/>
            </w:tcBorders>
            <w:vAlign w:val="center"/>
            <w:hideMark/>
          </w:tcPr>
          <w:p w:rsidR="00EA1ACC" w:rsidRPr="00EA1ACC" w:rsidRDefault="00EA1ACC" w:rsidP="00EA1ACC">
            <w:pPr>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jc w:val="right"/>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750"/>
        </w:trPr>
        <w:tc>
          <w:tcPr>
            <w:tcW w:w="96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5240" w:type="dxa"/>
            <w:vMerge/>
            <w:tcBorders>
              <w:top w:val="nil"/>
              <w:left w:val="nil"/>
              <w:bottom w:val="nil"/>
              <w:right w:val="nil"/>
            </w:tcBorders>
            <w:vAlign w:val="center"/>
            <w:hideMark/>
          </w:tcPr>
          <w:p w:rsidR="00EA1ACC" w:rsidRPr="00EA1ACC" w:rsidRDefault="00EA1ACC" w:rsidP="00EA1ACC">
            <w:pPr>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1260"/>
        </w:trPr>
        <w:tc>
          <w:tcPr>
            <w:tcW w:w="96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5240" w:type="dxa"/>
            <w:tcBorders>
              <w:top w:val="nil"/>
              <w:left w:val="nil"/>
              <w:bottom w:val="nil"/>
              <w:right w:val="nil"/>
            </w:tcBorders>
            <w:shd w:val="clear" w:color="auto" w:fill="auto"/>
            <w:vAlign w:val="center"/>
            <w:hideMark/>
          </w:tcPr>
          <w:p w:rsidR="00EA1ACC" w:rsidRPr="00EA1ACC" w:rsidRDefault="00EA1ACC" w:rsidP="00EA1ACC">
            <w:pPr>
              <w:jc w:val="center"/>
              <w:rPr>
                <w:sz w:val="22"/>
                <w:szCs w:val="22"/>
              </w:rPr>
            </w:pPr>
          </w:p>
          <w:p w:rsidR="00EA1ACC" w:rsidRPr="00EA1ACC" w:rsidRDefault="00EA1ACC" w:rsidP="00EA1ACC">
            <w:pPr>
              <w:jc w:val="center"/>
              <w:rPr>
                <w:sz w:val="22"/>
                <w:szCs w:val="22"/>
              </w:rPr>
            </w:pPr>
          </w:p>
          <w:p w:rsidR="00EA1ACC" w:rsidRPr="00EA1ACC" w:rsidRDefault="00EA1ACC" w:rsidP="00EA1ACC">
            <w:pPr>
              <w:jc w:val="center"/>
              <w:rPr>
                <w:sz w:val="22"/>
                <w:szCs w:val="22"/>
              </w:rPr>
            </w:pPr>
          </w:p>
          <w:p w:rsidR="00EA1ACC" w:rsidRPr="00EA1ACC" w:rsidRDefault="00EA1ACC" w:rsidP="00EA1ACC">
            <w:pPr>
              <w:jc w:val="center"/>
              <w:rPr>
                <w:sz w:val="22"/>
                <w:szCs w:val="22"/>
              </w:rPr>
            </w:pPr>
          </w:p>
          <w:p w:rsidR="00EA1ACC" w:rsidRPr="00EA1ACC" w:rsidRDefault="00EA1ACC" w:rsidP="00EA1ACC">
            <w:pPr>
              <w:jc w:val="center"/>
              <w:rPr>
                <w:sz w:val="22"/>
                <w:szCs w:val="22"/>
              </w:rPr>
            </w:pPr>
          </w:p>
          <w:p w:rsidR="00EA1ACC" w:rsidRPr="00EA1ACC" w:rsidRDefault="00EA1ACC" w:rsidP="00EA1ACC">
            <w:pPr>
              <w:jc w:val="center"/>
              <w:rPr>
                <w:sz w:val="22"/>
                <w:szCs w:val="22"/>
              </w:rPr>
            </w:pPr>
            <w:r w:rsidRPr="00EA1ACC">
              <w:rPr>
                <w:sz w:val="22"/>
                <w:szCs w:val="22"/>
              </w:rPr>
              <w:t xml:space="preserve">Программа муниципальных внутренних заимствований </w:t>
            </w:r>
            <w:proofErr w:type="spellStart"/>
            <w:r w:rsidRPr="00EA1ACC">
              <w:rPr>
                <w:sz w:val="22"/>
                <w:szCs w:val="22"/>
              </w:rPr>
              <w:t>Сабанчеевского</w:t>
            </w:r>
            <w:proofErr w:type="spellEnd"/>
            <w:r w:rsidRPr="00EA1ACC">
              <w:rPr>
                <w:sz w:val="22"/>
                <w:szCs w:val="22"/>
              </w:rPr>
              <w:t xml:space="preserve"> сельского поселения на 2021 год и на плановый период 2022 и 2023 годов</w:t>
            </w:r>
          </w:p>
        </w:tc>
        <w:tc>
          <w:tcPr>
            <w:tcW w:w="1040" w:type="dxa"/>
            <w:tcBorders>
              <w:top w:val="nil"/>
              <w:left w:val="nil"/>
              <w:bottom w:val="nil"/>
              <w:right w:val="nil"/>
            </w:tcBorders>
            <w:shd w:val="clear" w:color="auto" w:fill="auto"/>
            <w:vAlign w:val="center"/>
            <w:hideMark/>
          </w:tcPr>
          <w:p w:rsidR="00EA1ACC" w:rsidRPr="00EA1ACC" w:rsidRDefault="00EA1ACC" w:rsidP="00EA1ACC">
            <w:pPr>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255"/>
        </w:trPr>
        <w:tc>
          <w:tcPr>
            <w:tcW w:w="96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52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jc w:val="right"/>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c>
          <w:tcPr>
            <w:tcW w:w="1040" w:type="dxa"/>
            <w:tcBorders>
              <w:top w:val="nil"/>
              <w:left w:val="nil"/>
              <w:bottom w:val="nil"/>
              <w:right w:val="nil"/>
            </w:tcBorders>
            <w:shd w:val="clear" w:color="auto" w:fill="auto"/>
            <w:noWrap/>
            <w:vAlign w:val="bottom"/>
            <w:hideMark/>
          </w:tcPr>
          <w:p w:rsidR="00EA1ACC" w:rsidRPr="00EA1ACC" w:rsidRDefault="00EA1ACC" w:rsidP="00EA1ACC">
            <w:pPr>
              <w:rPr>
                <w:sz w:val="22"/>
                <w:szCs w:val="22"/>
              </w:rPr>
            </w:pPr>
          </w:p>
        </w:tc>
      </w:tr>
      <w:tr w:rsidR="00EA1ACC" w:rsidRPr="00EA1ACC" w:rsidTr="00C3530E">
        <w:trPr>
          <w:trHeight w:val="255"/>
        </w:trPr>
        <w:tc>
          <w:tcPr>
            <w:tcW w:w="9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A1ACC" w:rsidRPr="00EA1ACC" w:rsidRDefault="00EA1ACC" w:rsidP="00EA1ACC">
            <w:pPr>
              <w:jc w:val="center"/>
              <w:rPr>
                <w:color w:val="000000"/>
                <w:sz w:val="22"/>
                <w:szCs w:val="22"/>
              </w:rPr>
            </w:pPr>
            <w:r w:rsidRPr="00EA1ACC">
              <w:rPr>
                <w:color w:val="000000"/>
                <w:sz w:val="22"/>
                <w:szCs w:val="22"/>
              </w:rPr>
              <w:t xml:space="preserve">№ </w:t>
            </w:r>
            <w:proofErr w:type="gramStart"/>
            <w:r w:rsidRPr="00EA1ACC">
              <w:rPr>
                <w:color w:val="000000"/>
                <w:sz w:val="22"/>
                <w:szCs w:val="22"/>
              </w:rPr>
              <w:t>п</w:t>
            </w:r>
            <w:proofErr w:type="gramEnd"/>
            <w:r w:rsidRPr="00EA1ACC">
              <w:rPr>
                <w:color w:val="000000"/>
                <w:sz w:val="22"/>
                <w:szCs w:val="22"/>
              </w:rPr>
              <w:t>/п</w:t>
            </w:r>
          </w:p>
        </w:tc>
        <w:tc>
          <w:tcPr>
            <w:tcW w:w="5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1ACC" w:rsidRPr="00EA1ACC" w:rsidRDefault="00EA1ACC" w:rsidP="00EA1ACC">
            <w:pPr>
              <w:jc w:val="center"/>
              <w:rPr>
                <w:sz w:val="22"/>
                <w:szCs w:val="22"/>
              </w:rPr>
            </w:pPr>
            <w:r w:rsidRPr="00EA1ACC">
              <w:rPr>
                <w:sz w:val="22"/>
                <w:szCs w:val="22"/>
              </w:rPr>
              <w:t>Виды заимствований</w:t>
            </w:r>
          </w:p>
        </w:tc>
        <w:tc>
          <w:tcPr>
            <w:tcW w:w="1040" w:type="dxa"/>
            <w:vMerge w:val="restart"/>
            <w:tcBorders>
              <w:top w:val="single" w:sz="4" w:space="0" w:color="auto"/>
              <w:left w:val="nil"/>
              <w:bottom w:val="nil"/>
              <w:right w:val="single" w:sz="4" w:space="0" w:color="auto"/>
            </w:tcBorders>
            <w:shd w:val="clear" w:color="auto" w:fill="auto"/>
            <w:vAlign w:val="center"/>
            <w:hideMark/>
          </w:tcPr>
          <w:p w:rsidR="00EA1ACC" w:rsidRPr="00EA1ACC" w:rsidRDefault="00EA1ACC" w:rsidP="00EA1ACC">
            <w:pPr>
              <w:jc w:val="center"/>
              <w:rPr>
                <w:color w:val="000000"/>
                <w:sz w:val="22"/>
                <w:szCs w:val="22"/>
              </w:rPr>
            </w:pPr>
            <w:r w:rsidRPr="00EA1ACC">
              <w:rPr>
                <w:color w:val="000000"/>
                <w:sz w:val="22"/>
                <w:szCs w:val="22"/>
              </w:rPr>
              <w:t>2021 год</w:t>
            </w:r>
          </w:p>
        </w:tc>
        <w:tc>
          <w:tcPr>
            <w:tcW w:w="1040" w:type="dxa"/>
            <w:vMerge w:val="restart"/>
            <w:tcBorders>
              <w:top w:val="single" w:sz="4" w:space="0" w:color="auto"/>
              <w:left w:val="nil"/>
              <w:bottom w:val="nil"/>
              <w:right w:val="single" w:sz="4" w:space="0" w:color="auto"/>
            </w:tcBorders>
            <w:shd w:val="clear" w:color="auto" w:fill="auto"/>
            <w:vAlign w:val="center"/>
            <w:hideMark/>
          </w:tcPr>
          <w:p w:rsidR="00EA1ACC" w:rsidRPr="00EA1ACC" w:rsidRDefault="00EA1ACC" w:rsidP="00EA1ACC">
            <w:pPr>
              <w:jc w:val="center"/>
              <w:rPr>
                <w:color w:val="000000"/>
                <w:sz w:val="22"/>
                <w:szCs w:val="22"/>
              </w:rPr>
            </w:pPr>
            <w:r w:rsidRPr="00EA1ACC">
              <w:rPr>
                <w:color w:val="000000"/>
                <w:sz w:val="22"/>
                <w:szCs w:val="22"/>
              </w:rPr>
              <w:t>2022 год</w:t>
            </w:r>
          </w:p>
        </w:tc>
        <w:tc>
          <w:tcPr>
            <w:tcW w:w="1040" w:type="dxa"/>
            <w:vMerge w:val="restart"/>
            <w:tcBorders>
              <w:top w:val="single" w:sz="4" w:space="0" w:color="auto"/>
              <w:left w:val="nil"/>
              <w:bottom w:val="nil"/>
              <w:right w:val="single" w:sz="4" w:space="0" w:color="auto"/>
            </w:tcBorders>
            <w:shd w:val="clear" w:color="auto" w:fill="auto"/>
            <w:vAlign w:val="center"/>
            <w:hideMark/>
          </w:tcPr>
          <w:p w:rsidR="00EA1ACC" w:rsidRPr="00EA1ACC" w:rsidRDefault="00EA1ACC" w:rsidP="00EA1ACC">
            <w:pPr>
              <w:jc w:val="center"/>
              <w:rPr>
                <w:color w:val="000000"/>
                <w:sz w:val="22"/>
                <w:szCs w:val="22"/>
              </w:rPr>
            </w:pPr>
            <w:r w:rsidRPr="00EA1ACC">
              <w:rPr>
                <w:color w:val="000000"/>
                <w:sz w:val="22"/>
                <w:szCs w:val="22"/>
              </w:rPr>
              <w:t>2023 год</w:t>
            </w:r>
          </w:p>
        </w:tc>
      </w:tr>
      <w:tr w:rsidR="00EA1ACC" w:rsidRPr="00EA1ACC" w:rsidTr="00C3530E">
        <w:trPr>
          <w:trHeight w:val="255"/>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EA1ACC" w:rsidRPr="00EA1ACC" w:rsidRDefault="00EA1ACC" w:rsidP="00EA1ACC">
            <w:pPr>
              <w:rPr>
                <w:color w:val="000000"/>
                <w:sz w:val="22"/>
                <w:szCs w:val="22"/>
              </w:rPr>
            </w:pPr>
          </w:p>
        </w:tc>
        <w:tc>
          <w:tcPr>
            <w:tcW w:w="5240" w:type="dxa"/>
            <w:vMerge/>
            <w:tcBorders>
              <w:top w:val="single" w:sz="4" w:space="0" w:color="auto"/>
              <w:left w:val="single" w:sz="4" w:space="0" w:color="auto"/>
              <w:bottom w:val="single" w:sz="4" w:space="0" w:color="auto"/>
              <w:right w:val="single" w:sz="4" w:space="0" w:color="auto"/>
            </w:tcBorders>
            <w:vAlign w:val="center"/>
            <w:hideMark/>
          </w:tcPr>
          <w:p w:rsidR="00EA1ACC" w:rsidRPr="00EA1ACC" w:rsidRDefault="00EA1ACC" w:rsidP="00EA1ACC">
            <w:pPr>
              <w:rPr>
                <w:sz w:val="22"/>
                <w:szCs w:val="22"/>
              </w:rPr>
            </w:pPr>
          </w:p>
        </w:tc>
        <w:tc>
          <w:tcPr>
            <w:tcW w:w="1040" w:type="dxa"/>
            <w:vMerge/>
            <w:tcBorders>
              <w:top w:val="single" w:sz="4" w:space="0" w:color="auto"/>
              <w:left w:val="nil"/>
              <w:bottom w:val="nil"/>
              <w:right w:val="single" w:sz="4" w:space="0" w:color="auto"/>
            </w:tcBorders>
            <w:vAlign w:val="center"/>
            <w:hideMark/>
          </w:tcPr>
          <w:p w:rsidR="00EA1ACC" w:rsidRPr="00EA1ACC" w:rsidRDefault="00EA1ACC" w:rsidP="00EA1ACC">
            <w:pPr>
              <w:rPr>
                <w:color w:val="000000"/>
                <w:sz w:val="22"/>
                <w:szCs w:val="22"/>
              </w:rPr>
            </w:pPr>
          </w:p>
        </w:tc>
        <w:tc>
          <w:tcPr>
            <w:tcW w:w="1040" w:type="dxa"/>
            <w:vMerge/>
            <w:tcBorders>
              <w:top w:val="single" w:sz="4" w:space="0" w:color="auto"/>
              <w:left w:val="nil"/>
              <w:bottom w:val="nil"/>
              <w:right w:val="single" w:sz="4" w:space="0" w:color="auto"/>
            </w:tcBorders>
            <w:vAlign w:val="center"/>
            <w:hideMark/>
          </w:tcPr>
          <w:p w:rsidR="00EA1ACC" w:rsidRPr="00EA1ACC" w:rsidRDefault="00EA1ACC" w:rsidP="00EA1ACC">
            <w:pPr>
              <w:rPr>
                <w:color w:val="000000"/>
                <w:sz w:val="22"/>
                <w:szCs w:val="22"/>
              </w:rPr>
            </w:pPr>
          </w:p>
        </w:tc>
        <w:tc>
          <w:tcPr>
            <w:tcW w:w="1040" w:type="dxa"/>
            <w:vMerge/>
            <w:tcBorders>
              <w:top w:val="single" w:sz="4" w:space="0" w:color="auto"/>
              <w:left w:val="nil"/>
              <w:bottom w:val="nil"/>
              <w:right w:val="single" w:sz="4" w:space="0" w:color="auto"/>
            </w:tcBorders>
            <w:vAlign w:val="center"/>
            <w:hideMark/>
          </w:tcPr>
          <w:p w:rsidR="00EA1ACC" w:rsidRPr="00EA1ACC" w:rsidRDefault="00EA1ACC" w:rsidP="00EA1ACC">
            <w:pPr>
              <w:rPr>
                <w:color w:val="000000"/>
                <w:sz w:val="22"/>
                <w:szCs w:val="22"/>
              </w:rPr>
            </w:pPr>
          </w:p>
        </w:tc>
      </w:tr>
      <w:tr w:rsidR="00EA1ACC" w:rsidRPr="00EA1ACC" w:rsidTr="00C3530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1</w:t>
            </w:r>
          </w:p>
        </w:tc>
        <w:tc>
          <w:tcPr>
            <w:tcW w:w="5240" w:type="dxa"/>
            <w:tcBorders>
              <w:top w:val="nil"/>
              <w:left w:val="nil"/>
              <w:bottom w:val="single" w:sz="4" w:space="0" w:color="auto"/>
              <w:right w:val="single" w:sz="4" w:space="0" w:color="auto"/>
            </w:tcBorders>
            <w:shd w:val="clear" w:color="auto" w:fill="auto"/>
            <w:hideMark/>
          </w:tcPr>
          <w:p w:rsidR="00EA1ACC" w:rsidRPr="00EA1ACC" w:rsidRDefault="00EA1ACC" w:rsidP="00EA1ACC">
            <w:pPr>
              <w:jc w:val="center"/>
              <w:rPr>
                <w:color w:val="000000"/>
                <w:sz w:val="22"/>
                <w:szCs w:val="22"/>
              </w:rPr>
            </w:pPr>
            <w:r w:rsidRPr="00EA1ACC">
              <w:rPr>
                <w:color w:val="000000"/>
                <w:sz w:val="22"/>
                <w:szCs w:val="22"/>
              </w:rPr>
              <w:t>2</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3</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4</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center"/>
              <w:rPr>
                <w:sz w:val="22"/>
                <w:szCs w:val="22"/>
              </w:rPr>
            </w:pPr>
            <w:r w:rsidRPr="00EA1ACC">
              <w:rPr>
                <w:sz w:val="22"/>
                <w:szCs w:val="22"/>
              </w:rPr>
              <w:t>5</w:t>
            </w:r>
          </w:p>
        </w:tc>
      </w:tr>
      <w:tr w:rsidR="00EA1ACC" w:rsidRPr="00EA1ACC" w:rsidTr="00C3530E">
        <w:trPr>
          <w:trHeight w:val="630"/>
        </w:trPr>
        <w:tc>
          <w:tcPr>
            <w:tcW w:w="960" w:type="dxa"/>
            <w:tcBorders>
              <w:top w:val="nil"/>
              <w:left w:val="single" w:sz="4" w:space="0" w:color="auto"/>
              <w:bottom w:val="single" w:sz="4" w:space="0" w:color="auto"/>
              <w:right w:val="single" w:sz="4" w:space="0" w:color="auto"/>
            </w:tcBorders>
            <w:shd w:val="clear" w:color="auto" w:fill="auto"/>
            <w:noWrap/>
            <w:hideMark/>
          </w:tcPr>
          <w:p w:rsidR="00EA1ACC" w:rsidRPr="00EA1ACC" w:rsidRDefault="00EA1ACC" w:rsidP="00EA1ACC">
            <w:pPr>
              <w:jc w:val="center"/>
              <w:rPr>
                <w:sz w:val="22"/>
                <w:szCs w:val="22"/>
              </w:rPr>
            </w:pPr>
            <w:r w:rsidRPr="00EA1ACC">
              <w:rPr>
                <w:sz w:val="22"/>
                <w:szCs w:val="22"/>
              </w:rPr>
              <w:t>I</w:t>
            </w:r>
          </w:p>
        </w:tc>
        <w:tc>
          <w:tcPr>
            <w:tcW w:w="5240"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Кредиты кредитных организаций в валюте Российской Федерации </w:t>
            </w:r>
          </w:p>
        </w:tc>
        <w:tc>
          <w:tcPr>
            <w:tcW w:w="1040" w:type="dxa"/>
            <w:tcBorders>
              <w:top w:val="nil"/>
              <w:left w:val="nil"/>
              <w:bottom w:val="single" w:sz="4" w:space="0" w:color="auto"/>
              <w:right w:val="single" w:sz="4" w:space="0" w:color="auto"/>
            </w:tcBorders>
            <w:shd w:val="clear" w:color="auto" w:fill="FFFFFF" w:themeFill="background1"/>
            <w:noWrap/>
            <w:vAlign w:val="bottom"/>
            <w:hideMark/>
          </w:tcPr>
          <w:p w:rsidR="00EA1ACC" w:rsidRPr="00EA1ACC" w:rsidRDefault="00EA1ACC" w:rsidP="00EA1ACC">
            <w:pPr>
              <w:jc w:val="right"/>
              <w:rPr>
                <w:sz w:val="22"/>
                <w:szCs w:val="22"/>
              </w:rPr>
            </w:pPr>
            <w:r w:rsidRPr="00EA1ACC">
              <w:rPr>
                <w:sz w:val="22"/>
                <w:szCs w:val="22"/>
              </w:rPr>
              <w:t>75,1</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76,4</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EA1ACC" w:rsidRPr="00EA1ACC" w:rsidRDefault="00EA1ACC" w:rsidP="00EA1ACC">
            <w:pPr>
              <w:jc w:val="center"/>
              <w:rPr>
                <w:sz w:val="22"/>
                <w:szCs w:val="22"/>
              </w:rPr>
            </w:pPr>
            <w:r w:rsidRPr="00EA1ACC">
              <w:rPr>
                <w:sz w:val="22"/>
                <w:szCs w:val="22"/>
              </w:rPr>
              <w:t>1</w:t>
            </w:r>
          </w:p>
        </w:tc>
        <w:tc>
          <w:tcPr>
            <w:tcW w:w="5240"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в том числе:</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EA1ACC" w:rsidRPr="00EA1ACC" w:rsidRDefault="00EA1ACC" w:rsidP="00EA1ACC">
            <w:pPr>
              <w:jc w:val="center"/>
              <w:rPr>
                <w:sz w:val="22"/>
                <w:szCs w:val="22"/>
              </w:rPr>
            </w:pPr>
            <w:r w:rsidRPr="00EA1ACC">
              <w:rPr>
                <w:sz w:val="22"/>
                <w:szCs w:val="22"/>
              </w:rPr>
              <w:t>2</w:t>
            </w:r>
          </w:p>
        </w:tc>
        <w:tc>
          <w:tcPr>
            <w:tcW w:w="5240"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Объем привлечения </w:t>
            </w:r>
          </w:p>
        </w:tc>
        <w:tc>
          <w:tcPr>
            <w:tcW w:w="1040" w:type="dxa"/>
            <w:tcBorders>
              <w:top w:val="nil"/>
              <w:left w:val="nil"/>
              <w:bottom w:val="single" w:sz="4" w:space="0" w:color="auto"/>
              <w:right w:val="single" w:sz="4" w:space="0" w:color="auto"/>
            </w:tcBorders>
            <w:shd w:val="clear" w:color="auto" w:fill="FFFFFF" w:themeFill="background1"/>
            <w:noWrap/>
            <w:vAlign w:val="bottom"/>
            <w:hideMark/>
          </w:tcPr>
          <w:p w:rsidR="00EA1ACC" w:rsidRPr="00EA1ACC" w:rsidRDefault="00EA1ACC" w:rsidP="00EA1ACC">
            <w:pPr>
              <w:jc w:val="right"/>
              <w:rPr>
                <w:sz w:val="22"/>
                <w:szCs w:val="22"/>
              </w:rPr>
            </w:pPr>
            <w:r w:rsidRPr="00EA1ACC">
              <w:rPr>
                <w:sz w:val="22"/>
                <w:szCs w:val="22"/>
              </w:rPr>
              <w:t>75,1</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76,4</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630"/>
        </w:trPr>
        <w:tc>
          <w:tcPr>
            <w:tcW w:w="960" w:type="dxa"/>
            <w:tcBorders>
              <w:top w:val="nil"/>
              <w:left w:val="single" w:sz="4" w:space="0" w:color="auto"/>
              <w:bottom w:val="single" w:sz="4" w:space="0" w:color="auto"/>
              <w:right w:val="single" w:sz="4" w:space="0" w:color="auto"/>
            </w:tcBorders>
            <w:shd w:val="clear" w:color="auto" w:fill="auto"/>
            <w:noWrap/>
            <w:hideMark/>
          </w:tcPr>
          <w:p w:rsidR="00EA1ACC" w:rsidRPr="00EA1ACC" w:rsidRDefault="00EA1ACC" w:rsidP="00EA1ACC">
            <w:pPr>
              <w:jc w:val="center"/>
              <w:rPr>
                <w:sz w:val="22"/>
                <w:szCs w:val="22"/>
              </w:rPr>
            </w:pPr>
            <w:r w:rsidRPr="00EA1ACC">
              <w:rPr>
                <w:sz w:val="22"/>
                <w:szCs w:val="22"/>
              </w:rPr>
              <w:t>3</w:t>
            </w:r>
          </w:p>
        </w:tc>
        <w:tc>
          <w:tcPr>
            <w:tcW w:w="5240"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Объем средств, направляемых на погашение основной суммы долга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630"/>
        </w:trPr>
        <w:tc>
          <w:tcPr>
            <w:tcW w:w="960" w:type="dxa"/>
            <w:tcBorders>
              <w:top w:val="nil"/>
              <w:left w:val="single" w:sz="4" w:space="0" w:color="auto"/>
              <w:bottom w:val="single" w:sz="4" w:space="0" w:color="auto"/>
              <w:right w:val="single" w:sz="4" w:space="0" w:color="auto"/>
            </w:tcBorders>
            <w:shd w:val="clear" w:color="auto" w:fill="auto"/>
            <w:noWrap/>
            <w:hideMark/>
          </w:tcPr>
          <w:p w:rsidR="00EA1ACC" w:rsidRPr="00EA1ACC" w:rsidRDefault="00EA1ACC" w:rsidP="00EA1ACC">
            <w:pPr>
              <w:jc w:val="center"/>
              <w:rPr>
                <w:sz w:val="22"/>
                <w:szCs w:val="22"/>
              </w:rPr>
            </w:pPr>
            <w:r w:rsidRPr="00EA1ACC">
              <w:rPr>
                <w:sz w:val="22"/>
                <w:szCs w:val="22"/>
              </w:rPr>
              <w:t>II</w:t>
            </w:r>
          </w:p>
        </w:tc>
        <w:tc>
          <w:tcPr>
            <w:tcW w:w="5240"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Бюджетные кредиты от других бюджетов бюджетной системы Российской Федерации</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EA1ACC" w:rsidRPr="00EA1ACC" w:rsidRDefault="00EA1ACC" w:rsidP="00EA1ACC">
            <w:pPr>
              <w:jc w:val="center"/>
              <w:rPr>
                <w:sz w:val="22"/>
                <w:szCs w:val="22"/>
              </w:rPr>
            </w:pPr>
            <w:r w:rsidRPr="00EA1ACC">
              <w:rPr>
                <w:sz w:val="22"/>
                <w:szCs w:val="22"/>
              </w:rPr>
              <w:t>1</w:t>
            </w:r>
          </w:p>
        </w:tc>
        <w:tc>
          <w:tcPr>
            <w:tcW w:w="5240"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в том числе:</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EA1ACC" w:rsidRPr="00EA1ACC" w:rsidRDefault="00EA1ACC" w:rsidP="00EA1ACC">
            <w:pPr>
              <w:jc w:val="center"/>
              <w:rPr>
                <w:sz w:val="22"/>
                <w:szCs w:val="22"/>
              </w:rPr>
            </w:pPr>
            <w:r w:rsidRPr="00EA1ACC">
              <w:rPr>
                <w:sz w:val="22"/>
                <w:szCs w:val="22"/>
              </w:rPr>
              <w:t>2</w:t>
            </w:r>
          </w:p>
        </w:tc>
        <w:tc>
          <w:tcPr>
            <w:tcW w:w="5240"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Объем привлечения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630"/>
        </w:trPr>
        <w:tc>
          <w:tcPr>
            <w:tcW w:w="960" w:type="dxa"/>
            <w:tcBorders>
              <w:top w:val="nil"/>
              <w:left w:val="single" w:sz="4" w:space="0" w:color="auto"/>
              <w:bottom w:val="single" w:sz="4" w:space="0" w:color="auto"/>
              <w:right w:val="single" w:sz="4" w:space="0" w:color="auto"/>
            </w:tcBorders>
            <w:shd w:val="clear" w:color="auto" w:fill="auto"/>
            <w:noWrap/>
            <w:hideMark/>
          </w:tcPr>
          <w:p w:rsidR="00EA1ACC" w:rsidRPr="00EA1ACC" w:rsidRDefault="00EA1ACC" w:rsidP="00EA1ACC">
            <w:pPr>
              <w:jc w:val="center"/>
              <w:rPr>
                <w:sz w:val="22"/>
                <w:szCs w:val="22"/>
              </w:rPr>
            </w:pPr>
            <w:r w:rsidRPr="00EA1ACC">
              <w:rPr>
                <w:sz w:val="22"/>
                <w:szCs w:val="22"/>
              </w:rPr>
              <w:t>3</w:t>
            </w:r>
          </w:p>
        </w:tc>
        <w:tc>
          <w:tcPr>
            <w:tcW w:w="5240" w:type="dxa"/>
            <w:tcBorders>
              <w:top w:val="nil"/>
              <w:left w:val="nil"/>
              <w:bottom w:val="single" w:sz="4" w:space="0" w:color="auto"/>
              <w:right w:val="single" w:sz="4" w:space="0" w:color="auto"/>
            </w:tcBorders>
            <w:shd w:val="clear" w:color="auto" w:fill="auto"/>
            <w:vAlign w:val="bottom"/>
            <w:hideMark/>
          </w:tcPr>
          <w:p w:rsidR="00EA1ACC" w:rsidRPr="00EA1ACC" w:rsidRDefault="00EA1ACC" w:rsidP="00EA1ACC">
            <w:pPr>
              <w:rPr>
                <w:sz w:val="22"/>
                <w:szCs w:val="22"/>
              </w:rPr>
            </w:pPr>
            <w:r w:rsidRPr="00EA1ACC">
              <w:rPr>
                <w:sz w:val="22"/>
                <w:szCs w:val="22"/>
              </w:rPr>
              <w:t xml:space="preserve">Объем средств, направляемых на погашение основной суммы долга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EA1ACC" w:rsidRPr="00EA1ACC" w:rsidRDefault="00EA1ACC" w:rsidP="00EA1ACC">
            <w:pPr>
              <w:jc w:val="center"/>
              <w:rPr>
                <w:sz w:val="22"/>
                <w:szCs w:val="22"/>
              </w:rPr>
            </w:pPr>
            <w:r w:rsidRPr="00EA1ACC">
              <w:rPr>
                <w:sz w:val="22"/>
                <w:szCs w:val="22"/>
              </w:rPr>
              <w:t> </w:t>
            </w:r>
          </w:p>
        </w:tc>
        <w:tc>
          <w:tcPr>
            <w:tcW w:w="52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r w:rsidR="00EA1ACC" w:rsidRPr="00EA1ACC" w:rsidTr="00C3530E">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EA1ACC" w:rsidRPr="00EA1ACC" w:rsidRDefault="00EA1ACC" w:rsidP="00EA1ACC">
            <w:pPr>
              <w:jc w:val="center"/>
              <w:rPr>
                <w:sz w:val="22"/>
                <w:szCs w:val="22"/>
              </w:rPr>
            </w:pPr>
            <w:r w:rsidRPr="00EA1ACC">
              <w:rPr>
                <w:sz w:val="22"/>
                <w:szCs w:val="22"/>
              </w:rPr>
              <w:t> </w:t>
            </w:r>
          </w:p>
        </w:tc>
        <w:tc>
          <w:tcPr>
            <w:tcW w:w="52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Всего</w:t>
            </w:r>
          </w:p>
        </w:tc>
        <w:tc>
          <w:tcPr>
            <w:tcW w:w="1040" w:type="dxa"/>
            <w:tcBorders>
              <w:top w:val="nil"/>
              <w:left w:val="nil"/>
              <w:bottom w:val="single" w:sz="4" w:space="0" w:color="auto"/>
              <w:right w:val="single" w:sz="4" w:space="0" w:color="auto"/>
            </w:tcBorders>
            <w:shd w:val="clear" w:color="auto" w:fill="FFFFFF" w:themeFill="background1"/>
            <w:noWrap/>
            <w:vAlign w:val="bottom"/>
            <w:hideMark/>
          </w:tcPr>
          <w:p w:rsidR="00EA1ACC" w:rsidRPr="00EA1ACC" w:rsidRDefault="00EA1ACC" w:rsidP="00EA1ACC">
            <w:pPr>
              <w:jc w:val="right"/>
              <w:rPr>
                <w:sz w:val="22"/>
                <w:szCs w:val="22"/>
              </w:rPr>
            </w:pPr>
            <w:r w:rsidRPr="00EA1ACC">
              <w:rPr>
                <w:sz w:val="22"/>
                <w:szCs w:val="22"/>
              </w:rPr>
              <w:t>75,1</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76,4</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jc w:val="right"/>
              <w:rPr>
                <w:sz w:val="22"/>
                <w:szCs w:val="22"/>
              </w:rPr>
            </w:pPr>
            <w:r w:rsidRPr="00EA1ACC">
              <w:rPr>
                <w:sz w:val="22"/>
                <w:szCs w:val="22"/>
              </w:rPr>
              <w:t>77,7</w:t>
            </w:r>
          </w:p>
        </w:tc>
      </w:tr>
      <w:tr w:rsidR="00EA1ACC" w:rsidRPr="00EA1ACC" w:rsidTr="00C3530E">
        <w:trPr>
          <w:trHeight w:val="255"/>
        </w:trPr>
        <w:tc>
          <w:tcPr>
            <w:tcW w:w="960" w:type="dxa"/>
            <w:tcBorders>
              <w:top w:val="nil"/>
              <w:left w:val="single" w:sz="4" w:space="0" w:color="auto"/>
              <w:bottom w:val="single" w:sz="4" w:space="0" w:color="auto"/>
              <w:right w:val="single" w:sz="4" w:space="0" w:color="auto"/>
            </w:tcBorders>
            <w:shd w:val="clear" w:color="auto" w:fill="auto"/>
            <w:noWrap/>
            <w:hideMark/>
          </w:tcPr>
          <w:p w:rsidR="00EA1ACC" w:rsidRPr="00EA1ACC" w:rsidRDefault="00EA1ACC" w:rsidP="00EA1ACC">
            <w:pPr>
              <w:jc w:val="center"/>
              <w:rPr>
                <w:sz w:val="22"/>
                <w:szCs w:val="22"/>
              </w:rPr>
            </w:pPr>
            <w:r w:rsidRPr="00EA1ACC">
              <w:rPr>
                <w:sz w:val="22"/>
                <w:szCs w:val="22"/>
              </w:rPr>
              <w:t>ИТОГО</w:t>
            </w:r>
          </w:p>
        </w:tc>
        <w:tc>
          <w:tcPr>
            <w:tcW w:w="52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c>
          <w:tcPr>
            <w:tcW w:w="1040" w:type="dxa"/>
            <w:tcBorders>
              <w:top w:val="nil"/>
              <w:left w:val="nil"/>
              <w:bottom w:val="single" w:sz="4" w:space="0" w:color="auto"/>
              <w:right w:val="single" w:sz="4" w:space="0" w:color="auto"/>
            </w:tcBorders>
            <w:shd w:val="clear" w:color="auto" w:fill="auto"/>
            <w:noWrap/>
            <w:vAlign w:val="bottom"/>
            <w:hideMark/>
          </w:tcPr>
          <w:p w:rsidR="00EA1ACC" w:rsidRPr="00EA1ACC" w:rsidRDefault="00EA1ACC" w:rsidP="00EA1ACC">
            <w:pPr>
              <w:rPr>
                <w:sz w:val="22"/>
                <w:szCs w:val="22"/>
              </w:rPr>
            </w:pPr>
            <w:r w:rsidRPr="00EA1ACC">
              <w:rPr>
                <w:sz w:val="22"/>
                <w:szCs w:val="22"/>
              </w:rPr>
              <w:t> </w:t>
            </w:r>
          </w:p>
        </w:tc>
      </w:tr>
    </w:tbl>
    <w:p w:rsidR="00EA1ACC" w:rsidRPr="00EA1ACC" w:rsidRDefault="00EA1ACC" w:rsidP="00EA1ACC">
      <w:pPr>
        <w:tabs>
          <w:tab w:val="left" w:pos="1125"/>
        </w:tabs>
        <w:spacing w:after="200" w:line="276" w:lineRule="auto"/>
        <w:rPr>
          <w:rFonts w:eastAsiaTheme="minorHAnsi"/>
          <w:sz w:val="22"/>
          <w:szCs w:val="22"/>
          <w:lang w:eastAsia="en-US"/>
        </w:rPr>
      </w:pPr>
    </w:p>
    <w:p w:rsidR="00D30C2F" w:rsidRPr="00176DAD" w:rsidRDefault="00D30C2F">
      <w:pPr>
        <w:rPr>
          <w:sz w:val="22"/>
          <w:szCs w:val="22"/>
        </w:rPr>
      </w:pPr>
      <w:bookmarkStart w:id="0" w:name="_GoBack"/>
      <w:bookmarkEnd w:id="0"/>
    </w:p>
    <w:sectPr w:rsidR="00D30C2F" w:rsidRPr="00176D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5E7"/>
    <w:rsid w:val="000829A8"/>
    <w:rsid w:val="0012462A"/>
    <w:rsid w:val="00176DAD"/>
    <w:rsid w:val="00342E03"/>
    <w:rsid w:val="00430725"/>
    <w:rsid w:val="004E4CDE"/>
    <w:rsid w:val="00522313"/>
    <w:rsid w:val="0058683C"/>
    <w:rsid w:val="006266EA"/>
    <w:rsid w:val="006C040C"/>
    <w:rsid w:val="00754EBD"/>
    <w:rsid w:val="007B1E45"/>
    <w:rsid w:val="007C272A"/>
    <w:rsid w:val="007E5EAE"/>
    <w:rsid w:val="009D716E"/>
    <w:rsid w:val="00C662F4"/>
    <w:rsid w:val="00D30C2F"/>
    <w:rsid w:val="00DC77A1"/>
    <w:rsid w:val="00DE1A23"/>
    <w:rsid w:val="00E465E7"/>
    <w:rsid w:val="00E84A75"/>
    <w:rsid w:val="00E9532E"/>
    <w:rsid w:val="00EA1ACC"/>
    <w:rsid w:val="00EB156E"/>
    <w:rsid w:val="00EB75E2"/>
    <w:rsid w:val="00F440C9"/>
    <w:rsid w:val="00F74DFA"/>
    <w:rsid w:val="00FE3F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65E7"/>
    <w:rPr>
      <w:rFonts w:ascii="Times New Roman" w:eastAsia="Times New Roman" w:hAnsi="Times New Roman" w:cs="Times New Roman"/>
      <w:sz w:val="24"/>
      <w:szCs w:val="24"/>
      <w:lang w:eastAsia="ru-RU"/>
    </w:rPr>
  </w:style>
  <w:style w:type="paragraph" w:styleId="1">
    <w:name w:val="heading 1"/>
    <w:basedOn w:val="a"/>
    <w:next w:val="a"/>
    <w:link w:val="10"/>
    <w:qFormat/>
    <w:rsid w:val="00E465E7"/>
    <w:pPr>
      <w:tabs>
        <w:tab w:val="num" w:pos="900"/>
      </w:tabs>
      <w:suppressAutoHyphens/>
      <w:autoSpaceDE w:val="0"/>
      <w:spacing w:before="108" w:after="108"/>
      <w:ind w:left="823" w:hanging="283"/>
      <w:jc w:val="center"/>
      <w:outlineLvl w:val="0"/>
    </w:pPr>
    <w:rPr>
      <w:rFonts w:ascii="Arial" w:hAnsi="Arial"/>
      <w:b/>
      <w:bCs/>
      <w:color w:val="000080"/>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465E7"/>
    <w:rPr>
      <w:rFonts w:ascii="Arial" w:eastAsia="Times New Roman" w:hAnsi="Arial" w:cs="Times New Roman"/>
      <w:b/>
      <w:bCs/>
      <w:color w:val="000080"/>
      <w:sz w:val="20"/>
      <w:szCs w:val="20"/>
      <w:lang w:eastAsia="ar-SA"/>
    </w:rPr>
  </w:style>
  <w:style w:type="character" w:styleId="a3">
    <w:name w:val="Hyperlink"/>
    <w:rsid w:val="00E465E7"/>
    <w:rPr>
      <w:color w:val="0000FF"/>
      <w:u w:val="single"/>
    </w:rPr>
  </w:style>
  <w:style w:type="paragraph" w:customStyle="1" w:styleId="ConsTitle">
    <w:name w:val="ConsTitle"/>
    <w:rsid w:val="00E465E7"/>
    <w:pPr>
      <w:widowControl w:val="0"/>
      <w:suppressAutoHyphens/>
      <w:autoSpaceDE w:val="0"/>
      <w:ind w:right="19772"/>
    </w:pPr>
    <w:rPr>
      <w:rFonts w:ascii="Arial" w:eastAsia="Times New Roman" w:hAnsi="Arial" w:cs="Arial"/>
      <w:b/>
      <w:bCs/>
      <w:sz w:val="16"/>
      <w:szCs w:val="16"/>
      <w:lang w:eastAsia="ar-SA"/>
    </w:rPr>
  </w:style>
  <w:style w:type="paragraph" w:customStyle="1" w:styleId="ConsNormal">
    <w:name w:val="ConsNormal"/>
    <w:rsid w:val="00E465E7"/>
    <w:pPr>
      <w:widowControl w:val="0"/>
      <w:suppressAutoHyphens/>
      <w:autoSpaceDE w:val="0"/>
      <w:ind w:right="19772" w:firstLine="720"/>
    </w:pPr>
    <w:rPr>
      <w:rFonts w:ascii="Arial" w:eastAsia="Times New Roman" w:hAnsi="Arial" w:cs="Arial"/>
      <w:sz w:val="20"/>
      <w:szCs w:val="20"/>
      <w:lang w:eastAsia="ar-SA"/>
    </w:rPr>
  </w:style>
  <w:style w:type="paragraph" w:customStyle="1" w:styleId="ConsPlusNormal">
    <w:name w:val="ConsPlusNormal"/>
    <w:rsid w:val="00E465E7"/>
    <w:pPr>
      <w:widowControl w:val="0"/>
      <w:suppressAutoHyphens/>
      <w:autoSpaceDE w:val="0"/>
      <w:ind w:firstLine="720"/>
    </w:pPr>
    <w:rPr>
      <w:rFonts w:ascii="Arial" w:eastAsia="Times New Roman" w:hAnsi="Arial" w:cs="Arial"/>
      <w:sz w:val="20"/>
      <w:szCs w:val="20"/>
      <w:lang w:eastAsia="ar-SA"/>
    </w:rPr>
  </w:style>
  <w:style w:type="paragraph" w:customStyle="1" w:styleId="ConsPlusTitle">
    <w:name w:val="ConsPlusTitle"/>
    <w:rsid w:val="00E465E7"/>
    <w:pPr>
      <w:widowControl w:val="0"/>
      <w:suppressAutoHyphens/>
      <w:autoSpaceDE w:val="0"/>
    </w:pPr>
    <w:rPr>
      <w:rFonts w:ascii="Arial" w:eastAsia="Times New Roman" w:hAnsi="Arial" w:cs="Arial"/>
      <w:b/>
      <w:bCs/>
      <w:sz w:val="20"/>
      <w:szCs w:val="20"/>
      <w:lang w:eastAsia="ar-SA"/>
    </w:rPr>
  </w:style>
  <w:style w:type="paragraph" w:styleId="a4">
    <w:name w:val="Balloon Text"/>
    <w:basedOn w:val="a"/>
    <w:link w:val="a5"/>
    <w:uiPriority w:val="99"/>
    <w:semiHidden/>
    <w:unhideWhenUsed/>
    <w:rsid w:val="00430725"/>
    <w:rPr>
      <w:rFonts w:ascii="Tahoma" w:hAnsi="Tahoma" w:cs="Tahoma"/>
      <w:sz w:val="16"/>
      <w:szCs w:val="16"/>
    </w:rPr>
  </w:style>
  <w:style w:type="character" w:customStyle="1" w:styleId="a5">
    <w:name w:val="Текст выноски Знак"/>
    <w:basedOn w:val="a0"/>
    <w:link w:val="a4"/>
    <w:uiPriority w:val="99"/>
    <w:semiHidden/>
    <w:rsid w:val="00430725"/>
    <w:rPr>
      <w:rFonts w:ascii="Tahoma" w:eastAsia="Times New Roman" w:hAnsi="Tahoma" w:cs="Tahoma"/>
      <w:sz w:val="16"/>
      <w:szCs w:val="16"/>
      <w:lang w:eastAsia="ru-RU"/>
    </w:rPr>
  </w:style>
  <w:style w:type="numbering" w:customStyle="1" w:styleId="11">
    <w:name w:val="Нет списка1"/>
    <w:next w:val="a2"/>
    <w:uiPriority w:val="99"/>
    <w:semiHidden/>
    <w:unhideWhenUsed/>
    <w:rsid w:val="00EA1ACC"/>
  </w:style>
  <w:style w:type="paragraph" w:styleId="a6">
    <w:name w:val="header"/>
    <w:basedOn w:val="a"/>
    <w:link w:val="a7"/>
    <w:uiPriority w:val="99"/>
    <w:unhideWhenUsed/>
    <w:rsid w:val="00EA1ACC"/>
    <w:pPr>
      <w:tabs>
        <w:tab w:val="center" w:pos="4677"/>
        <w:tab w:val="right" w:pos="9355"/>
      </w:tabs>
    </w:pPr>
    <w:rPr>
      <w:rFonts w:asciiTheme="minorHAnsi" w:eastAsiaTheme="minorHAnsi" w:hAnsiTheme="minorHAnsi" w:cstheme="minorBidi"/>
      <w:sz w:val="22"/>
      <w:szCs w:val="22"/>
      <w:lang w:eastAsia="en-US"/>
    </w:rPr>
  </w:style>
  <w:style w:type="character" w:customStyle="1" w:styleId="a7">
    <w:name w:val="Верхний колонтитул Знак"/>
    <w:basedOn w:val="a0"/>
    <w:link w:val="a6"/>
    <w:uiPriority w:val="99"/>
    <w:rsid w:val="00EA1ACC"/>
  </w:style>
  <w:style w:type="paragraph" w:styleId="a8">
    <w:name w:val="footer"/>
    <w:basedOn w:val="a"/>
    <w:link w:val="a9"/>
    <w:uiPriority w:val="99"/>
    <w:unhideWhenUsed/>
    <w:rsid w:val="00EA1ACC"/>
    <w:pPr>
      <w:tabs>
        <w:tab w:val="center" w:pos="4677"/>
        <w:tab w:val="right" w:pos="9355"/>
      </w:tabs>
    </w:pPr>
    <w:rPr>
      <w:rFonts w:asciiTheme="minorHAnsi" w:eastAsiaTheme="minorHAnsi" w:hAnsiTheme="minorHAnsi" w:cstheme="minorBidi"/>
      <w:sz w:val="22"/>
      <w:szCs w:val="22"/>
      <w:lang w:eastAsia="en-US"/>
    </w:rPr>
  </w:style>
  <w:style w:type="character" w:customStyle="1" w:styleId="a9">
    <w:name w:val="Нижний колонтитул Знак"/>
    <w:basedOn w:val="a0"/>
    <w:link w:val="a8"/>
    <w:uiPriority w:val="99"/>
    <w:rsid w:val="00EA1A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65E7"/>
    <w:rPr>
      <w:rFonts w:ascii="Times New Roman" w:eastAsia="Times New Roman" w:hAnsi="Times New Roman" w:cs="Times New Roman"/>
      <w:sz w:val="24"/>
      <w:szCs w:val="24"/>
      <w:lang w:eastAsia="ru-RU"/>
    </w:rPr>
  </w:style>
  <w:style w:type="paragraph" w:styleId="1">
    <w:name w:val="heading 1"/>
    <w:basedOn w:val="a"/>
    <w:next w:val="a"/>
    <w:link w:val="10"/>
    <w:qFormat/>
    <w:rsid w:val="00E465E7"/>
    <w:pPr>
      <w:tabs>
        <w:tab w:val="num" w:pos="900"/>
      </w:tabs>
      <w:suppressAutoHyphens/>
      <w:autoSpaceDE w:val="0"/>
      <w:spacing w:before="108" w:after="108"/>
      <w:ind w:left="823" w:hanging="283"/>
      <w:jc w:val="center"/>
      <w:outlineLvl w:val="0"/>
    </w:pPr>
    <w:rPr>
      <w:rFonts w:ascii="Arial" w:hAnsi="Arial"/>
      <w:b/>
      <w:bCs/>
      <w:color w:val="000080"/>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465E7"/>
    <w:rPr>
      <w:rFonts w:ascii="Arial" w:eastAsia="Times New Roman" w:hAnsi="Arial" w:cs="Times New Roman"/>
      <w:b/>
      <w:bCs/>
      <w:color w:val="000080"/>
      <w:sz w:val="20"/>
      <w:szCs w:val="20"/>
      <w:lang w:eastAsia="ar-SA"/>
    </w:rPr>
  </w:style>
  <w:style w:type="character" w:styleId="a3">
    <w:name w:val="Hyperlink"/>
    <w:rsid w:val="00E465E7"/>
    <w:rPr>
      <w:color w:val="0000FF"/>
      <w:u w:val="single"/>
    </w:rPr>
  </w:style>
  <w:style w:type="paragraph" w:customStyle="1" w:styleId="ConsTitle">
    <w:name w:val="ConsTitle"/>
    <w:rsid w:val="00E465E7"/>
    <w:pPr>
      <w:widowControl w:val="0"/>
      <w:suppressAutoHyphens/>
      <w:autoSpaceDE w:val="0"/>
      <w:ind w:right="19772"/>
    </w:pPr>
    <w:rPr>
      <w:rFonts w:ascii="Arial" w:eastAsia="Times New Roman" w:hAnsi="Arial" w:cs="Arial"/>
      <w:b/>
      <w:bCs/>
      <w:sz w:val="16"/>
      <w:szCs w:val="16"/>
      <w:lang w:eastAsia="ar-SA"/>
    </w:rPr>
  </w:style>
  <w:style w:type="paragraph" w:customStyle="1" w:styleId="ConsNormal">
    <w:name w:val="ConsNormal"/>
    <w:rsid w:val="00E465E7"/>
    <w:pPr>
      <w:widowControl w:val="0"/>
      <w:suppressAutoHyphens/>
      <w:autoSpaceDE w:val="0"/>
      <w:ind w:right="19772" w:firstLine="720"/>
    </w:pPr>
    <w:rPr>
      <w:rFonts w:ascii="Arial" w:eastAsia="Times New Roman" w:hAnsi="Arial" w:cs="Arial"/>
      <w:sz w:val="20"/>
      <w:szCs w:val="20"/>
      <w:lang w:eastAsia="ar-SA"/>
    </w:rPr>
  </w:style>
  <w:style w:type="paragraph" w:customStyle="1" w:styleId="ConsPlusNormal">
    <w:name w:val="ConsPlusNormal"/>
    <w:rsid w:val="00E465E7"/>
    <w:pPr>
      <w:widowControl w:val="0"/>
      <w:suppressAutoHyphens/>
      <w:autoSpaceDE w:val="0"/>
      <w:ind w:firstLine="720"/>
    </w:pPr>
    <w:rPr>
      <w:rFonts w:ascii="Arial" w:eastAsia="Times New Roman" w:hAnsi="Arial" w:cs="Arial"/>
      <w:sz w:val="20"/>
      <w:szCs w:val="20"/>
      <w:lang w:eastAsia="ar-SA"/>
    </w:rPr>
  </w:style>
  <w:style w:type="paragraph" w:customStyle="1" w:styleId="ConsPlusTitle">
    <w:name w:val="ConsPlusTitle"/>
    <w:rsid w:val="00E465E7"/>
    <w:pPr>
      <w:widowControl w:val="0"/>
      <w:suppressAutoHyphens/>
      <w:autoSpaceDE w:val="0"/>
    </w:pPr>
    <w:rPr>
      <w:rFonts w:ascii="Arial" w:eastAsia="Times New Roman" w:hAnsi="Arial" w:cs="Arial"/>
      <w:b/>
      <w:bCs/>
      <w:sz w:val="20"/>
      <w:szCs w:val="20"/>
      <w:lang w:eastAsia="ar-SA"/>
    </w:rPr>
  </w:style>
  <w:style w:type="paragraph" w:styleId="a4">
    <w:name w:val="Balloon Text"/>
    <w:basedOn w:val="a"/>
    <w:link w:val="a5"/>
    <w:uiPriority w:val="99"/>
    <w:semiHidden/>
    <w:unhideWhenUsed/>
    <w:rsid w:val="00430725"/>
    <w:rPr>
      <w:rFonts w:ascii="Tahoma" w:hAnsi="Tahoma" w:cs="Tahoma"/>
      <w:sz w:val="16"/>
      <w:szCs w:val="16"/>
    </w:rPr>
  </w:style>
  <w:style w:type="character" w:customStyle="1" w:styleId="a5">
    <w:name w:val="Текст выноски Знак"/>
    <w:basedOn w:val="a0"/>
    <w:link w:val="a4"/>
    <w:uiPriority w:val="99"/>
    <w:semiHidden/>
    <w:rsid w:val="00430725"/>
    <w:rPr>
      <w:rFonts w:ascii="Tahoma" w:eastAsia="Times New Roman" w:hAnsi="Tahoma" w:cs="Tahoma"/>
      <w:sz w:val="16"/>
      <w:szCs w:val="16"/>
      <w:lang w:eastAsia="ru-RU"/>
    </w:rPr>
  </w:style>
  <w:style w:type="numbering" w:customStyle="1" w:styleId="11">
    <w:name w:val="Нет списка1"/>
    <w:next w:val="a2"/>
    <w:uiPriority w:val="99"/>
    <w:semiHidden/>
    <w:unhideWhenUsed/>
    <w:rsid w:val="00EA1ACC"/>
  </w:style>
  <w:style w:type="paragraph" w:styleId="a6">
    <w:name w:val="header"/>
    <w:basedOn w:val="a"/>
    <w:link w:val="a7"/>
    <w:uiPriority w:val="99"/>
    <w:unhideWhenUsed/>
    <w:rsid w:val="00EA1ACC"/>
    <w:pPr>
      <w:tabs>
        <w:tab w:val="center" w:pos="4677"/>
        <w:tab w:val="right" w:pos="9355"/>
      </w:tabs>
    </w:pPr>
    <w:rPr>
      <w:rFonts w:asciiTheme="minorHAnsi" w:eastAsiaTheme="minorHAnsi" w:hAnsiTheme="minorHAnsi" w:cstheme="minorBidi"/>
      <w:sz w:val="22"/>
      <w:szCs w:val="22"/>
      <w:lang w:eastAsia="en-US"/>
    </w:rPr>
  </w:style>
  <w:style w:type="character" w:customStyle="1" w:styleId="a7">
    <w:name w:val="Верхний колонтитул Знак"/>
    <w:basedOn w:val="a0"/>
    <w:link w:val="a6"/>
    <w:uiPriority w:val="99"/>
    <w:rsid w:val="00EA1ACC"/>
  </w:style>
  <w:style w:type="paragraph" w:styleId="a8">
    <w:name w:val="footer"/>
    <w:basedOn w:val="a"/>
    <w:link w:val="a9"/>
    <w:uiPriority w:val="99"/>
    <w:unhideWhenUsed/>
    <w:rsid w:val="00EA1ACC"/>
    <w:pPr>
      <w:tabs>
        <w:tab w:val="center" w:pos="4677"/>
        <w:tab w:val="right" w:pos="9355"/>
      </w:tabs>
    </w:pPr>
    <w:rPr>
      <w:rFonts w:asciiTheme="minorHAnsi" w:eastAsiaTheme="minorHAnsi" w:hAnsiTheme="minorHAnsi" w:cstheme="minorBidi"/>
      <w:sz w:val="22"/>
      <w:szCs w:val="22"/>
      <w:lang w:eastAsia="en-US"/>
    </w:rPr>
  </w:style>
  <w:style w:type="character" w:customStyle="1" w:styleId="a9">
    <w:name w:val="Нижний колонтитул Знак"/>
    <w:basedOn w:val="a0"/>
    <w:link w:val="a8"/>
    <w:uiPriority w:val="99"/>
    <w:rsid w:val="00EA1A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5E61FAAAE435E8ABC15597224F18A1CFD8F6B60ABB636FB03823862D415438998FE6A7F9ECF383AB9248EGE6AM" TargetMode="External"/><Relationship Id="rId3" Type="http://schemas.openxmlformats.org/officeDocument/2006/relationships/settings" Target="settings.xml"/><Relationship Id="rId7" Type="http://schemas.openxmlformats.org/officeDocument/2006/relationships/hyperlink" Target="consultantplus://offline/ref=F567F06AF04C19C4C6210FA04A41AA487D2D0128D022F1F8A4DBBE522FEE3B19A497E3788AA0D66A334249V3IC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F567F06AF04C19C4C6210FA04A41AA487D2D0128D022F1F8A4DBBE522FEE3B19A497E3788AA0D66A33454DV3I9M" TargetMode="External"/><Relationship Id="rId5" Type="http://schemas.openxmlformats.org/officeDocument/2006/relationships/hyperlink" Target="garantf1://10800200.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52</Pages>
  <Words>13281</Words>
  <Characters>75708</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21</cp:revision>
  <cp:lastPrinted>2020-12-02T06:20:00Z</cp:lastPrinted>
  <dcterms:created xsi:type="dcterms:W3CDTF">2020-12-01T07:25:00Z</dcterms:created>
  <dcterms:modified xsi:type="dcterms:W3CDTF">2020-12-02T08:17:00Z</dcterms:modified>
</cp:coreProperties>
</file>