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77BB1" w14:textId="77777777" w:rsidR="00556AD1" w:rsidRDefault="00556AD1" w:rsidP="00556AD1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352101A7" w14:textId="77777777" w:rsidR="00556AD1" w:rsidRDefault="00556AD1" w:rsidP="00556AD1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4E494107" w14:textId="77777777" w:rsidR="00556AD1" w:rsidRDefault="00556AD1" w:rsidP="00556AD1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6B508FD1" w14:textId="77777777" w:rsidR="00556AD1" w:rsidRDefault="00556AD1" w:rsidP="00556AD1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0CAA42CF" w14:textId="77777777" w:rsidR="00556AD1" w:rsidRDefault="00556AD1" w:rsidP="00556AD1">
      <w:pPr>
        <w:pStyle w:val="a3"/>
        <w:ind w:firstLine="0"/>
        <w:jc w:val="center"/>
        <w:rPr>
          <w:sz w:val="36"/>
          <w:szCs w:val="28"/>
        </w:rPr>
      </w:pPr>
    </w:p>
    <w:p w14:paraId="7AD1B8AA" w14:textId="77777777" w:rsidR="00556AD1" w:rsidRDefault="00556AD1" w:rsidP="00556AD1">
      <w:pPr>
        <w:pStyle w:val="a3"/>
        <w:ind w:firstLine="0"/>
        <w:jc w:val="center"/>
        <w:rPr>
          <w:sz w:val="36"/>
          <w:szCs w:val="28"/>
        </w:rPr>
      </w:pPr>
    </w:p>
    <w:p w14:paraId="5AA65E2C" w14:textId="77777777" w:rsidR="00556AD1" w:rsidRDefault="00556AD1" w:rsidP="00556AD1">
      <w:pPr>
        <w:pStyle w:val="a3"/>
        <w:ind w:firstLine="0"/>
        <w:jc w:val="center"/>
        <w:rPr>
          <w:sz w:val="36"/>
          <w:szCs w:val="28"/>
        </w:rPr>
      </w:pPr>
    </w:p>
    <w:p w14:paraId="3B77A71C" w14:textId="77777777" w:rsidR="00556AD1" w:rsidRPr="00C00E32" w:rsidRDefault="00CE46DA" w:rsidP="00556AD1">
      <w:pPr>
        <w:pStyle w:val="a3"/>
        <w:ind w:firstLine="0"/>
        <w:jc w:val="left"/>
        <w:rPr>
          <w:szCs w:val="28"/>
        </w:rPr>
      </w:pPr>
      <w:r>
        <w:rPr>
          <w:szCs w:val="28"/>
          <w:u w:val="single"/>
        </w:rPr>
        <w:t xml:space="preserve">       </w:t>
      </w:r>
      <w:r w:rsidR="00556AD1">
        <w:rPr>
          <w:szCs w:val="28"/>
        </w:rPr>
        <w:t xml:space="preserve">   </w:t>
      </w:r>
      <w:r w:rsidR="00620049">
        <w:rPr>
          <w:szCs w:val="28"/>
        </w:rPr>
        <w:t xml:space="preserve">            </w:t>
      </w:r>
      <w:r w:rsidR="00556AD1">
        <w:rPr>
          <w:szCs w:val="28"/>
        </w:rPr>
        <w:t xml:space="preserve">              </w:t>
      </w:r>
      <w:r w:rsidR="00A2650E">
        <w:rPr>
          <w:szCs w:val="28"/>
        </w:rPr>
        <w:t xml:space="preserve">                                                       </w:t>
      </w:r>
      <w:r w:rsidR="00556AD1">
        <w:rPr>
          <w:szCs w:val="28"/>
        </w:rPr>
        <w:t xml:space="preserve">                         </w:t>
      </w:r>
      <w:r>
        <w:rPr>
          <w:szCs w:val="28"/>
          <w:u w:val="single"/>
        </w:rPr>
        <w:t xml:space="preserve"> </w:t>
      </w:r>
      <w:r>
        <w:rPr>
          <w:szCs w:val="28"/>
        </w:rPr>
        <w:t xml:space="preserve">    </w:t>
      </w:r>
      <w:r>
        <w:rPr>
          <w:szCs w:val="28"/>
          <w:u w:val="single"/>
        </w:rPr>
        <w:t xml:space="preserve">   </w:t>
      </w:r>
      <w:r w:rsidR="00556AD1" w:rsidRPr="00C00E32">
        <w:rPr>
          <w:szCs w:val="28"/>
        </w:rPr>
        <w:t xml:space="preserve">                           </w:t>
      </w:r>
    </w:p>
    <w:p w14:paraId="7852B0F0" w14:textId="77777777" w:rsidR="008B0C76" w:rsidRDefault="008B0C76" w:rsidP="008B0C76">
      <w:pPr>
        <w:pStyle w:val="a3"/>
        <w:ind w:firstLine="0"/>
        <w:jc w:val="left"/>
        <w:rPr>
          <w:sz w:val="24"/>
          <w:szCs w:val="28"/>
        </w:rPr>
      </w:pPr>
      <w:r>
        <w:rPr>
          <w:sz w:val="24"/>
          <w:szCs w:val="28"/>
        </w:rPr>
        <w:t>_______</w:t>
      </w:r>
      <w:r w:rsidR="005017BC">
        <w:rPr>
          <w:sz w:val="24"/>
          <w:szCs w:val="28"/>
          <w:u w:val="single"/>
        </w:rPr>
        <w:t>29.12.2020</w:t>
      </w:r>
      <w:r>
        <w:rPr>
          <w:sz w:val="24"/>
          <w:szCs w:val="28"/>
        </w:rPr>
        <w:t xml:space="preserve">____                                         </w:t>
      </w:r>
      <w:r w:rsidR="005017BC">
        <w:rPr>
          <w:sz w:val="24"/>
          <w:szCs w:val="28"/>
        </w:rPr>
        <w:t xml:space="preserve">                               </w:t>
      </w:r>
      <w:r>
        <w:rPr>
          <w:sz w:val="24"/>
          <w:szCs w:val="28"/>
        </w:rPr>
        <w:t xml:space="preserve">                      __</w:t>
      </w:r>
      <w:r w:rsidR="005017BC">
        <w:rPr>
          <w:sz w:val="24"/>
          <w:szCs w:val="28"/>
          <w:u w:val="single"/>
        </w:rPr>
        <w:t>53</w:t>
      </w:r>
      <w:r>
        <w:rPr>
          <w:sz w:val="24"/>
          <w:szCs w:val="28"/>
        </w:rPr>
        <w:t>____</w:t>
      </w:r>
    </w:p>
    <w:p w14:paraId="175AEA3D" w14:textId="77777777" w:rsidR="00556AD1" w:rsidRDefault="00556AD1" w:rsidP="00556AD1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15D8F42A" w14:textId="77777777" w:rsidR="00394EA4" w:rsidRDefault="00394EA4" w:rsidP="00AD370B">
      <w:pPr>
        <w:jc w:val="right"/>
        <w:rPr>
          <w:b/>
        </w:rPr>
      </w:pPr>
    </w:p>
    <w:p w14:paraId="3F1BA61B" w14:textId="77777777" w:rsidR="00925731" w:rsidRPr="00556AD1" w:rsidRDefault="00925731" w:rsidP="00556AD1">
      <w:pPr>
        <w:rPr>
          <w:b/>
        </w:rPr>
      </w:pPr>
    </w:p>
    <w:p w14:paraId="22C03227" w14:textId="11294473" w:rsidR="00556AD1" w:rsidRPr="000A73B3" w:rsidRDefault="00556AD1" w:rsidP="005A03E0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9D4502">
        <w:rPr>
          <w:sz w:val="28"/>
          <w:szCs w:val="28"/>
        </w:rPr>
        <w:t>признании</w:t>
      </w:r>
      <w:r w:rsidR="005A03E0">
        <w:rPr>
          <w:sz w:val="28"/>
          <w:szCs w:val="28"/>
        </w:rPr>
        <w:t xml:space="preserve"> утратившим силу</w:t>
      </w:r>
      <w:r w:rsidRPr="000A73B3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5A03E0">
        <w:rPr>
          <w:sz w:val="28"/>
          <w:szCs w:val="28"/>
        </w:rPr>
        <w:t>ешения</w:t>
      </w:r>
      <w:r w:rsidRPr="000A73B3">
        <w:rPr>
          <w:sz w:val="28"/>
          <w:szCs w:val="28"/>
        </w:rPr>
        <w:t xml:space="preserve"> Совета депутатов Атяшевского муниципального района от 11 ноября 2005 года №95 «Об установлении единого налога на вмененный доход для отдельных видов деятельности»</w:t>
      </w:r>
    </w:p>
    <w:p w14:paraId="4250BB90" w14:textId="77777777" w:rsidR="00556AD1" w:rsidRDefault="00556AD1" w:rsidP="00556AD1">
      <w:pPr>
        <w:pStyle w:val="31"/>
        <w:rPr>
          <w:b/>
          <w:sz w:val="28"/>
          <w:szCs w:val="28"/>
        </w:rPr>
      </w:pPr>
    </w:p>
    <w:p w14:paraId="2E386266" w14:textId="77777777" w:rsidR="00556AD1" w:rsidRPr="00AB1A6F" w:rsidRDefault="00556AD1" w:rsidP="005A03E0">
      <w:pPr>
        <w:pStyle w:val="31"/>
        <w:ind w:left="0" w:firstLine="567"/>
        <w:jc w:val="both"/>
        <w:rPr>
          <w:sz w:val="28"/>
          <w:szCs w:val="28"/>
        </w:rPr>
      </w:pPr>
      <w:r w:rsidRPr="00AB1A6F">
        <w:rPr>
          <w:sz w:val="28"/>
          <w:szCs w:val="28"/>
        </w:rPr>
        <w:t xml:space="preserve">В </w:t>
      </w:r>
      <w:r w:rsidR="00BB201A">
        <w:rPr>
          <w:sz w:val="28"/>
          <w:szCs w:val="28"/>
        </w:rPr>
        <w:t>связи признанием положений главы 26.3 части второй Налогового кодекса Российской Федерации не подлежащими к пр</w:t>
      </w:r>
      <w:r w:rsidR="005A03E0">
        <w:rPr>
          <w:sz w:val="28"/>
          <w:szCs w:val="28"/>
        </w:rPr>
        <w:t>именению с 1 января 2021 года, ч</w:t>
      </w:r>
      <w:r w:rsidR="00BB201A">
        <w:rPr>
          <w:sz w:val="28"/>
          <w:szCs w:val="28"/>
        </w:rPr>
        <w:t>астью 8 статьи 5 Федерального закона от 29 июня 2012 года №97-ФЗ «О внесе</w:t>
      </w:r>
      <w:r w:rsidR="005A03E0">
        <w:rPr>
          <w:sz w:val="28"/>
          <w:szCs w:val="28"/>
        </w:rPr>
        <w:t>нии изменений в часть первую и часть втор</w:t>
      </w:r>
      <w:r w:rsidR="00BB201A">
        <w:rPr>
          <w:sz w:val="28"/>
          <w:szCs w:val="28"/>
        </w:rPr>
        <w:t>ую Налогового кодекса Российской Федерации и статью 26 Федерального закона «О банках и банковской деятельности»</w:t>
      </w:r>
      <w:r w:rsidRPr="00AB1A6F">
        <w:rPr>
          <w:sz w:val="28"/>
          <w:szCs w:val="28"/>
        </w:rPr>
        <w:t xml:space="preserve"> </w:t>
      </w:r>
      <w:r>
        <w:rPr>
          <w:sz w:val="28"/>
          <w:szCs w:val="28"/>
        </w:rPr>
        <w:t>Совет депутатов Атяшевского муниципального района решил</w:t>
      </w:r>
      <w:r w:rsidRPr="00AB1A6F">
        <w:rPr>
          <w:sz w:val="28"/>
          <w:szCs w:val="28"/>
        </w:rPr>
        <w:t>:</w:t>
      </w:r>
    </w:p>
    <w:p w14:paraId="4423A9C9" w14:textId="77777777" w:rsidR="00556AD1" w:rsidRDefault="005A03E0" w:rsidP="00556AD1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D370B">
        <w:rPr>
          <w:sz w:val="28"/>
          <w:szCs w:val="28"/>
        </w:rPr>
        <w:t>Признать утратившим силу Р</w:t>
      </w:r>
      <w:r w:rsidR="00BB201A">
        <w:rPr>
          <w:sz w:val="28"/>
          <w:szCs w:val="28"/>
        </w:rPr>
        <w:t>ешение Совета депутатов Атяшевского муниципального района от 11 ноября 2005 года</w:t>
      </w:r>
      <w:r>
        <w:rPr>
          <w:sz w:val="28"/>
          <w:szCs w:val="28"/>
        </w:rPr>
        <w:t xml:space="preserve"> №95 «Об установлении единого налога на вмененный доход для отдельных видов деятельности».</w:t>
      </w:r>
    </w:p>
    <w:p w14:paraId="27356FD8" w14:textId="77777777" w:rsidR="00556AD1" w:rsidRDefault="00556AD1" w:rsidP="00556AD1">
      <w:pPr>
        <w:autoSpaceDE w:val="0"/>
        <w:ind w:firstLine="540"/>
        <w:jc w:val="right"/>
        <w:rPr>
          <w:sz w:val="28"/>
          <w:szCs w:val="28"/>
        </w:rPr>
      </w:pPr>
    </w:p>
    <w:p w14:paraId="4810738E" w14:textId="77777777" w:rsidR="00556AD1" w:rsidRDefault="00AD370B" w:rsidP="00556AD1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</w:t>
      </w:r>
      <w:r w:rsidR="00556AD1" w:rsidRPr="008E3245">
        <w:rPr>
          <w:sz w:val="28"/>
          <w:szCs w:val="28"/>
        </w:rPr>
        <w:t>ешение вступает в силу с 1 января 20</w:t>
      </w:r>
      <w:r w:rsidR="00586EEA">
        <w:rPr>
          <w:sz w:val="28"/>
          <w:szCs w:val="28"/>
        </w:rPr>
        <w:t>2</w:t>
      </w:r>
      <w:r w:rsidR="005A03E0">
        <w:rPr>
          <w:sz w:val="28"/>
          <w:szCs w:val="28"/>
        </w:rPr>
        <w:t>1</w:t>
      </w:r>
      <w:r w:rsidR="00556AD1" w:rsidRPr="008E3245">
        <w:rPr>
          <w:sz w:val="28"/>
          <w:szCs w:val="28"/>
        </w:rPr>
        <w:t xml:space="preserve"> года</w:t>
      </w:r>
      <w:r w:rsidR="00556AD1">
        <w:rPr>
          <w:sz w:val="28"/>
          <w:szCs w:val="28"/>
        </w:rPr>
        <w:t>, но</w:t>
      </w:r>
      <w:r w:rsidR="00556AD1" w:rsidRPr="008E3245">
        <w:rPr>
          <w:sz w:val="28"/>
          <w:szCs w:val="28"/>
        </w:rPr>
        <w:t xml:space="preserve"> не ранее</w:t>
      </w:r>
      <w:r w:rsidR="00556AD1">
        <w:rPr>
          <w:sz w:val="28"/>
          <w:szCs w:val="28"/>
        </w:rPr>
        <w:t>,</w:t>
      </w:r>
      <w:r w:rsidR="00556AD1" w:rsidRPr="008E3245">
        <w:rPr>
          <w:sz w:val="28"/>
          <w:szCs w:val="28"/>
        </w:rPr>
        <w:t xml:space="preserve"> чем </w:t>
      </w:r>
      <w:r w:rsidR="00556AD1">
        <w:rPr>
          <w:sz w:val="28"/>
          <w:szCs w:val="28"/>
        </w:rPr>
        <w:t>п</w:t>
      </w:r>
      <w:r>
        <w:rPr>
          <w:sz w:val="28"/>
          <w:szCs w:val="28"/>
        </w:rPr>
        <w:t>о истечении одного месяца после</w:t>
      </w:r>
      <w:r w:rsidR="00556AD1">
        <w:rPr>
          <w:sz w:val="28"/>
          <w:szCs w:val="28"/>
        </w:rPr>
        <w:t xml:space="preserve"> его</w:t>
      </w:r>
      <w:r w:rsidR="00556AD1" w:rsidRPr="008E3245">
        <w:rPr>
          <w:sz w:val="28"/>
          <w:szCs w:val="28"/>
        </w:rPr>
        <w:t xml:space="preserve"> официального опубликования</w:t>
      </w:r>
      <w:r w:rsidR="00556AD1">
        <w:rPr>
          <w:sz w:val="28"/>
          <w:szCs w:val="28"/>
        </w:rPr>
        <w:t>.</w:t>
      </w:r>
    </w:p>
    <w:p w14:paraId="3A2DF05E" w14:textId="77777777" w:rsidR="00556AD1" w:rsidRDefault="00556AD1" w:rsidP="00556AD1">
      <w:pPr>
        <w:autoSpaceDE w:val="0"/>
        <w:ind w:firstLine="540"/>
        <w:jc w:val="both"/>
        <w:rPr>
          <w:sz w:val="28"/>
          <w:szCs w:val="28"/>
        </w:rPr>
      </w:pPr>
    </w:p>
    <w:p w14:paraId="0F6B2190" w14:textId="77777777" w:rsidR="00394EA4" w:rsidRDefault="00394EA4" w:rsidP="00556AD1">
      <w:pPr>
        <w:rPr>
          <w:sz w:val="28"/>
          <w:szCs w:val="28"/>
        </w:rPr>
      </w:pPr>
    </w:p>
    <w:p w14:paraId="1BF35BDE" w14:textId="77777777" w:rsidR="00556AD1" w:rsidRDefault="00586EEA" w:rsidP="00556AD1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56AD1">
        <w:rPr>
          <w:sz w:val="28"/>
          <w:szCs w:val="28"/>
        </w:rPr>
        <w:t xml:space="preserve"> Совета депутатов</w:t>
      </w:r>
    </w:p>
    <w:p w14:paraId="62182338" w14:textId="77777777" w:rsidR="00556AD1" w:rsidRPr="00EF1D5F" w:rsidRDefault="00556AD1" w:rsidP="00556AD1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муниципального </w:t>
      </w:r>
      <w:r w:rsidRPr="00EF1D5F">
        <w:rPr>
          <w:sz w:val="28"/>
          <w:szCs w:val="28"/>
        </w:rPr>
        <w:t xml:space="preserve">района                                       </w:t>
      </w:r>
      <w:proofErr w:type="spellStart"/>
      <w:r w:rsidR="00586EEA">
        <w:rPr>
          <w:sz w:val="28"/>
          <w:szCs w:val="28"/>
        </w:rPr>
        <w:t>М.Н.Подмарев</w:t>
      </w:r>
      <w:proofErr w:type="spellEnd"/>
      <w:r w:rsidRPr="00EF1D5F">
        <w:rPr>
          <w:sz w:val="28"/>
          <w:szCs w:val="28"/>
        </w:rPr>
        <w:t xml:space="preserve">  </w:t>
      </w:r>
    </w:p>
    <w:p w14:paraId="530C17CC" w14:textId="77777777" w:rsidR="00556AD1" w:rsidRDefault="00556AD1" w:rsidP="00556AD1"/>
    <w:p w14:paraId="11F9E200" w14:textId="77777777" w:rsidR="006334AF" w:rsidRDefault="00586EEA" w:rsidP="00556AD1">
      <w:pPr>
        <w:rPr>
          <w:sz w:val="28"/>
          <w:szCs w:val="28"/>
        </w:rPr>
      </w:pPr>
      <w:r>
        <w:rPr>
          <w:sz w:val="28"/>
          <w:szCs w:val="28"/>
        </w:rPr>
        <w:t>Глав</w:t>
      </w:r>
      <w:r w:rsidR="006334AF">
        <w:rPr>
          <w:sz w:val="28"/>
          <w:szCs w:val="28"/>
        </w:rPr>
        <w:t>а</w:t>
      </w:r>
    </w:p>
    <w:p w14:paraId="3A5FDB43" w14:textId="77777777" w:rsidR="00E260F9" w:rsidRDefault="00556AD1">
      <w:r w:rsidRPr="00EF1D5F">
        <w:rPr>
          <w:sz w:val="28"/>
          <w:szCs w:val="28"/>
        </w:rPr>
        <w:t>Атяшевского</w:t>
      </w:r>
      <w:r w:rsidR="006334AF">
        <w:rPr>
          <w:sz w:val="28"/>
          <w:szCs w:val="28"/>
        </w:rPr>
        <w:t xml:space="preserve"> </w:t>
      </w:r>
      <w:r w:rsidRPr="00EF1D5F">
        <w:rPr>
          <w:sz w:val="28"/>
          <w:szCs w:val="28"/>
        </w:rPr>
        <w:t xml:space="preserve">муниципального района    </w:t>
      </w:r>
      <w:r>
        <w:rPr>
          <w:sz w:val="28"/>
          <w:szCs w:val="28"/>
        </w:rPr>
        <w:t xml:space="preserve"> </w:t>
      </w:r>
      <w:r w:rsidRPr="00EF1D5F">
        <w:rPr>
          <w:sz w:val="28"/>
          <w:szCs w:val="28"/>
        </w:rPr>
        <w:t xml:space="preserve">                        </w:t>
      </w:r>
      <w:r w:rsidR="008B0C76">
        <w:rPr>
          <w:sz w:val="28"/>
          <w:szCs w:val="28"/>
        </w:rPr>
        <w:t xml:space="preserve">          </w:t>
      </w:r>
      <w:proofErr w:type="spellStart"/>
      <w:r w:rsidR="006334AF">
        <w:rPr>
          <w:sz w:val="28"/>
          <w:szCs w:val="28"/>
        </w:rPr>
        <w:t>В.Г.Прокин</w:t>
      </w:r>
      <w:proofErr w:type="spellEnd"/>
      <w:r w:rsidRPr="00EF1D5F">
        <w:rPr>
          <w:sz w:val="28"/>
          <w:szCs w:val="28"/>
        </w:rPr>
        <w:t xml:space="preserve">  </w:t>
      </w:r>
    </w:p>
    <w:sectPr w:rsidR="00E260F9" w:rsidSect="005A03E0">
      <w:pgSz w:w="11906" w:h="16838" w:code="9"/>
      <w:pgMar w:top="1134" w:right="851" w:bottom="1134" w:left="1701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950A61"/>
    <w:multiLevelType w:val="multilevel"/>
    <w:tmpl w:val="BF8AB7C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CC55AE2"/>
    <w:multiLevelType w:val="multilevel"/>
    <w:tmpl w:val="CCA0A778"/>
    <w:lvl w:ilvl="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AD1"/>
    <w:rsid w:val="003016AA"/>
    <w:rsid w:val="00394EA4"/>
    <w:rsid w:val="00400078"/>
    <w:rsid w:val="005017BC"/>
    <w:rsid w:val="00515DB9"/>
    <w:rsid w:val="00556AD1"/>
    <w:rsid w:val="00586EEA"/>
    <w:rsid w:val="005A03E0"/>
    <w:rsid w:val="006138B9"/>
    <w:rsid w:val="00620049"/>
    <w:rsid w:val="006334AF"/>
    <w:rsid w:val="008B0C76"/>
    <w:rsid w:val="00925731"/>
    <w:rsid w:val="009300D1"/>
    <w:rsid w:val="009D4502"/>
    <w:rsid w:val="00A2650E"/>
    <w:rsid w:val="00A85A53"/>
    <w:rsid w:val="00AA7826"/>
    <w:rsid w:val="00AD370B"/>
    <w:rsid w:val="00B4384D"/>
    <w:rsid w:val="00B95300"/>
    <w:rsid w:val="00BB201A"/>
    <w:rsid w:val="00CE46DA"/>
    <w:rsid w:val="00D01F60"/>
    <w:rsid w:val="00E260F9"/>
    <w:rsid w:val="00E5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20F8B"/>
  <w15:chartTrackingRefBased/>
  <w15:docId w15:val="{161BB73E-F226-4B38-8C6E-4D96DB07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6AD1"/>
    <w:pPr>
      <w:keepNext/>
      <w:numPr>
        <w:numId w:val="1"/>
      </w:numPr>
      <w:suppressAutoHyphens/>
      <w:ind w:left="0" w:firstLine="540"/>
      <w:jc w:val="both"/>
      <w:outlineLvl w:val="0"/>
    </w:pPr>
    <w:rPr>
      <w:b/>
      <w:bCs/>
      <w:lang w:eastAsia="zh-CN"/>
    </w:rPr>
  </w:style>
  <w:style w:type="paragraph" w:styleId="3">
    <w:name w:val="heading 3"/>
    <w:basedOn w:val="a"/>
    <w:next w:val="a"/>
    <w:link w:val="30"/>
    <w:qFormat/>
    <w:rsid w:val="00556AD1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6AD1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rsid w:val="00556AD1"/>
    <w:rPr>
      <w:rFonts w:ascii="Arial" w:eastAsia="Times New Roman" w:hAnsi="Arial" w:cs="Arial"/>
      <w:b/>
      <w:bCs/>
      <w:sz w:val="26"/>
      <w:szCs w:val="26"/>
      <w:lang w:val="en-US" w:eastAsia="zh-CN"/>
    </w:rPr>
  </w:style>
  <w:style w:type="paragraph" w:styleId="a3">
    <w:name w:val="Body Text Indent"/>
    <w:basedOn w:val="a"/>
    <w:link w:val="a4"/>
    <w:semiHidden/>
    <w:rsid w:val="00556AD1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556A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56A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56A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Cell">
    <w:name w:val="ConsCell"/>
    <w:rsid w:val="00556AD1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rmal">
    <w:name w:val="ConsPlusNormal"/>
    <w:rsid w:val="00556A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38B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138B9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5A03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39ED6-E435-4A09-912A-D3EF37CFB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Вдовина</dc:creator>
  <cp:keywords/>
  <dc:description/>
  <cp:lastModifiedBy>Admin</cp:lastModifiedBy>
  <cp:revision>3</cp:revision>
  <cp:lastPrinted>2020-12-29T05:22:00Z</cp:lastPrinted>
  <dcterms:created xsi:type="dcterms:W3CDTF">2020-12-30T09:12:00Z</dcterms:created>
  <dcterms:modified xsi:type="dcterms:W3CDTF">2020-12-30T09:18:00Z</dcterms:modified>
</cp:coreProperties>
</file>