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4B1E" w:rsidRDefault="009E4B1E" w:rsidP="009E4B1E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9E4B1E" w:rsidRDefault="009E4B1E" w:rsidP="009E4B1E">
      <w:pPr>
        <w:pStyle w:val="5"/>
      </w:pPr>
    </w:p>
    <w:p w:rsidR="009E4B1E" w:rsidRDefault="009E4B1E" w:rsidP="009E4B1E">
      <w:pPr>
        <w:pStyle w:val="5"/>
      </w:pPr>
      <w:r>
        <w:t xml:space="preserve">АДМИНИСТРАЦИИ АТЯШЕВСКОГО </w:t>
      </w:r>
    </w:p>
    <w:p w:rsidR="009E4B1E" w:rsidRDefault="009E4B1E" w:rsidP="009E4B1E">
      <w:pPr>
        <w:pStyle w:val="5"/>
      </w:pPr>
      <w:r>
        <w:t>МУНИЦИПАЛЬНОГО РАЙОНА</w:t>
      </w:r>
    </w:p>
    <w:p w:rsidR="009E4B1E" w:rsidRPr="00293454" w:rsidRDefault="009E4B1E" w:rsidP="009E4B1E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:rsidR="009E4B1E" w:rsidRDefault="009E4B1E" w:rsidP="009E4B1E"/>
    <w:p w:rsidR="009E4B1E" w:rsidRDefault="009E4B1E" w:rsidP="009E4B1E">
      <w:r>
        <w:t xml:space="preserve">      27.01.2021</w:t>
      </w:r>
      <w:r>
        <w:t xml:space="preserve">                                                          </w:t>
      </w:r>
      <w:r>
        <w:t xml:space="preserve">              </w:t>
      </w:r>
      <w:r>
        <w:t xml:space="preserve">               №</w:t>
      </w:r>
      <w:r>
        <w:t xml:space="preserve"> 23</w:t>
      </w:r>
      <w:r>
        <w:t xml:space="preserve">    </w:t>
      </w:r>
    </w:p>
    <w:p w:rsidR="009E4B1E" w:rsidRDefault="009E4B1E" w:rsidP="009E4B1E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:rsidR="00D5389E" w:rsidRDefault="00D5389E" w:rsidP="00D84C7E">
      <w:pPr>
        <w:jc w:val="center"/>
        <w:rPr>
          <w:b/>
          <w:sz w:val="24"/>
          <w:szCs w:val="24"/>
        </w:rPr>
      </w:pPr>
    </w:p>
    <w:p w:rsidR="00D77249" w:rsidRDefault="00D77249" w:rsidP="00D84C7E">
      <w:pPr>
        <w:jc w:val="center"/>
        <w:rPr>
          <w:b/>
          <w:sz w:val="24"/>
          <w:szCs w:val="24"/>
        </w:rPr>
      </w:pPr>
    </w:p>
    <w:p w:rsidR="00D77249" w:rsidRDefault="00D77249" w:rsidP="00FA3718">
      <w:pPr>
        <w:jc w:val="center"/>
        <w:rPr>
          <w:b/>
          <w:szCs w:val="28"/>
        </w:rPr>
      </w:pPr>
    </w:p>
    <w:p w:rsidR="00FA3718" w:rsidRDefault="00FA3718" w:rsidP="00FA3718">
      <w:pPr>
        <w:jc w:val="center"/>
        <w:rPr>
          <w:b/>
          <w:szCs w:val="28"/>
        </w:rPr>
      </w:pPr>
      <w:r w:rsidRPr="00150D96">
        <w:rPr>
          <w:b/>
          <w:szCs w:val="28"/>
        </w:rPr>
        <w:t xml:space="preserve">О внесении изменений в </w:t>
      </w:r>
      <w:r>
        <w:rPr>
          <w:b/>
          <w:szCs w:val="28"/>
        </w:rPr>
        <w:t xml:space="preserve">Постановление Администрации Атяшевского муниципального района от 17 декабря 2012 года №1079 «Об образовании на территории </w:t>
      </w:r>
      <w:proofErr w:type="spellStart"/>
      <w:r>
        <w:rPr>
          <w:b/>
          <w:szCs w:val="28"/>
        </w:rPr>
        <w:t>Атя</w:t>
      </w:r>
      <w:r w:rsidR="006157C3">
        <w:rPr>
          <w:b/>
          <w:szCs w:val="28"/>
        </w:rPr>
        <w:t>шевского</w:t>
      </w:r>
      <w:proofErr w:type="spellEnd"/>
      <w:r w:rsidR="006157C3">
        <w:rPr>
          <w:b/>
          <w:szCs w:val="28"/>
        </w:rPr>
        <w:t xml:space="preserve"> муниципального района </w:t>
      </w:r>
      <w:r>
        <w:rPr>
          <w:b/>
          <w:szCs w:val="28"/>
        </w:rPr>
        <w:t>единых избирательных участков, участков референдума для проведения голосования и подсчета голосов избирателей, участников референдума»</w:t>
      </w:r>
    </w:p>
    <w:p w:rsidR="00FA3718" w:rsidRPr="00150D96" w:rsidRDefault="00FA3718" w:rsidP="00FA3718">
      <w:pPr>
        <w:jc w:val="center"/>
        <w:rPr>
          <w:b/>
          <w:szCs w:val="28"/>
        </w:rPr>
      </w:pPr>
    </w:p>
    <w:p w:rsidR="00FA3718" w:rsidRPr="00285EC8" w:rsidRDefault="00FA3718" w:rsidP="00FA3718">
      <w:pPr>
        <w:ind w:firstLine="567"/>
        <w:jc w:val="both"/>
        <w:rPr>
          <w:szCs w:val="28"/>
        </w:rPr>
      </w:pPr>
      <w:r w:rsidRPr="00150D96">
        <w:rPr>
          <w:szCs w:val="28"/>
        </w:rPr>
        <w:t xml:space="preserve">1. Утвердить изменения, которые вносятся </w:t>
      </w:r>
      <w:r w:rsidRPr="00285EC8">
        <w:rPr>
          <w:szCs w:val="28"/>
        </w:rPr>
        <w:t>в Постановление Администрации Атяшевского муниципального района от 17 декабря 2012 года №1079 «Об образовании на территории Атяшевского муниципального района  единых избирательных участков, участков референдума для проведения голосования и подсчета голосов избирателей, участников референдума».</w:t>
      </w:r>
    </w:p>
    <w:p w:rsidR="00FA3718" w:rsidRPr="00285EC8" w:rsidRDefault="00FA3718" w:rsidP="00FA3718">
      <w:pPr>
        <w:ind w:firstLine="567"/>
        <w:jc w:val="both"/>
        <w:rPr>
          <w:szCs w:val="28"/>
        </w:rPr>
      </w:pPr>
      <w:r>
        <w:rPr>
          <w:szCs w:val="28"/>
        </w:rPr>
        <w:t xml:space="preserve">2. Направить копию настоящего постановления в Центральную избирательную комиссию Республики Мордовия и в </w:t>
      </w:r>
      <w:proofErr w:type="spellStart"/>
      <w:r>
        <w:rPr>
          <w:szCs w:val="28"/>
        </w:rPr>
        <w:t>Атяшевскую</w:t>
      </w:r>
      <w:proofErr w:type="spellEnd"/>
      <w:r>
        <w:rPr>
          <w:szCs w:val="28"/>
        </w:rPr>
        <w:t xml:space="preserve"> территориальную избирательную комиссию.</w:t>
      </w:r>
    </w:p>
    <w:p w:rsidR="00FA3718" w:rsidRDefault="00FA3718" w:rsidP="00FA3718">
      <w:pPr>
        <w:ind w:firstLine="567"/>
        <w:jc w:val="both"/>
        <w:rPr>
          <w:szCs w:val="28"/>
        </w:rPr>
      </w:pPr>
      <w:r>
        <w:rPr>
          <w:szCs w:val="28"/>
        </w:rPr>
        <w:t>3</w:t>
      </w:r>
      <w:r w:rsidRPr="00285EC8">
        <w:rPr>
          <w:szCs w:val="28"/>
        </w:rPr>
        <w:t>.</w:t>
      </w:r>
      <w:r>
        <w:rPr>
          <w:szCs w:val="28"/>
        </w:rPr>
        <w:t xml:space="preserve"> Контроль за исполнением настоящего Постановления возложить на заместителя Главы района - начальника управления делами Администрации </w:t>
      </w:r>
      <w:proofErr w:type="spellStart"/>
      <w:r>
        <w:rPr>
          <w:szCs w:val="28"/>
        </w:rPr>
        <w:t>Атяшевского</w:t>
      </w:r>
      <w:proofErr w:type="spellEnd"/>
      <w:r>
        <w:rPr>
          <w:szCs w:val="28"/>
        </w:rPr>
        <w:t xml:space="preserve"> муниципального района </w:t>
      </w:r>
      <w:proofErr w:type="spellStart"/>
      <w:r>
        <w:rPr>
          <w:szCs w:val="28"/>
        </w:rPr>
        <w:t>Сюмкина</w:t>
      </w:r>
      <w:proofErr w:type="spellEnd"/>
      <w:r>
        <w:rPr>
          <w:szCs w:val="28"/>
        </w:rPr>
        <w:t xml:space="preserve"> А.М.</w:t>
      </w:r>
    </w:p>
    <w:p w:rsidR="00FA3718" w:rsidRPr="00150D96" w:rsidRDefault="00FA3718" w:rsidP="00FA3718">
      <w:pPr>
        <w:ind w:firstLine="567"/>
        <w:jc w:val="both"/>
        <w:rPr>
          <w:color w:val="22272F"/>
          <w:szCs w:val="28"/>
          <w:shd w:val="clear" w:color="auto" w:fill="FFFFFF"/>
        </w:rPr>
      </w:pPr>
      <w:r>
        <w:rPr>
          <w:color w:val="22272F"/>
          <w:szCs w:val="28"/>
          <w:shd w:val="clear" w:color="auto" w:fill="FFFFFF"/>
        </w:rPr>
        <w:t>4</w:t>
      </w:r>
      <w:r w:rsidRPr="00150D96">
        <w:rPr>
          <w:color w:val="22272F"/>
          <w:szCs w:val="28"/>
          <w:shd w:val="clear" w:color="auto" w:fill="FFFFFF"/>
        </w:rPr>
        <w:t>. Настоящее Постановление вступает в силу со дня его подписания и подлежит опубликованию на официальном сайте органов местного самоуправления Атяшевского муниципального района.</w:t>
      </w:r>
    </w:p>
    <w:p w:rsidR="00FA3718" w:rsidRDefault="00FA3718" w:rsidP="00FA3718">
      <w:pPr>
        <w:ind w:firstLine="567"/>
        <w:jc w:val="both"/>
        <w:rPr>
          <w:color w:val="22272F"/>
          <w:szCs w:val="28"/>
          <w:shd w:val="clear" w:color="auto" w:fill="FFFFFF"/>
        </w:rPr>
      </w:pPr>
    </w:p>
    <w:p w:rsidR="00FA3718" w:rsidRPr="00150D96" w:rsidRDefault="00FA3718" w:rsidP="00FA3718">
      <w:pPr>
        <w:ind w:firstLine="567"/>
        <w:jc w:val="both"/>
        <w:rPr>
          <w:color w:val="22272F"/>
          <w:szCs w:val="28"/>
          <w:shd w:val="clear" w:color="auto" w:fill="FFFFFF"/>
        </w:rPr>
      </w:pPr>
    </w:p>
    <w:p w:rsidR="00FA3718" w:rsidRPr="00150D96" w:rsidRDefault="00FA3718" w:rsidP="00FA3718">
      <w:pPr>
        <w:jc w:val="both"/>
        <w:rPr>
          <w:szCs w:val="28"/>
        </w:rPr>
      </w:pPr>
      <w:r w:rsidRPr="00150D96">
        <w:rPr>
          <w:szCs w:val="28"/>
        </w:rPr>
        <w:t>Глава Атяшевского</w:t>
      </w:r>
    </w:p>
    <w:p w:rsidR="00FA3718" w:rsidRPr="00150D96" w:rsidRDefault="00FA3718" w:rsidP="00FA3718">
      <w:pPr>
        <w:jc w:val="both"/>
        <w:rPr>
          <w:szCs w:val="28"/>
        </w:rPr>
      </w:pPr>
      <w:r w:rsidRPr="00150D96">
        <w:rPr>
          <w:szCs w:val="28"/>
        </w:rPr>
        <w:t xml:space="preserve">муниципального района                                                                        </w:t>
      </w:r>
      <w:proofErr w:type="spellStart"/>
      <w:r w:rsidRPr="00150D96">
        <w:rPr>
          <w:szCs w:val="28"/>
        </w:rPr>
        <w:t>В.Г.Прокин</w:t>
      </w:r>
      <w:proofErr w:type="spellEnd"/>
    </w:p>
    <w:p w:rsidR="00FA3718" w:rsidRPr="00150D96" w:rsidRDefault="00FA3718" w:rsidP="00FA3718">
      <w:pPr>
        <w:jc w:val="both"/>
        <w:rPr>
          <w:szCs w:val="28"/>
        </w:rPr>
      </w:pPr>
      <w:r w:rsidRPr="00150D96">
        <w:rPr>
          <w:szCs w:val="28"/>
        </w:rPr>
        <w:t xml:space="preserve"> </w:t>
      </w: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Pr="00150D96" w:rsidRDefault="00FA3718" w:rsidP="00FA3718">
      <w:pPr>
        <w:jc w:val="both"/>
        <w:rPr>
          <w:szCs w:val="28"/>
        </w:rPr>
      </w:pPr>
    </w:p>
    <w:p w:rsidR="00FA3718" w:rsidRPr="00150D96" w:rsidRDefault="00FA3718" w:rsidP="00FA3718">
      <w:pPr>
        <w:jc w:val="both"/>
        <w:rPr>
          <w:szCs w:val="28"/>
        </w:rPr>
      </w:pPr>
    </w:p>
    <w:p w:rsidR="00FA3718" w:rsidRPr="00150D96" w:rsidRDefault="00FA3718" w:rsidP="00FA3718">
      <w:pPr>
        <w:jc w:val="both"/>
        <w:rPr>
          <w:szCs w:val="28"/>
        </w:rPr>
      </w:pPr>
      <w:r w:rsidRPr="00150D96">
        <w:rPr>
          <w:szCs w:val="28"/>
        </w:rPr>
        <w:t xml:space="preserve">                                                                               Утверждены</w:t>
      </w:r>
    </w:p>
    <w:p w:rsidR="00FA3718" w:rsidRPr="00150D96" w:rsidRDefault="00FA3718" w:rsidP="00FA3718">
      <w:pPr>
        <w:jc w:val="both"/>
        <w:rPr>
          <w:szCs w:val="28"/>
        </w:rPr>
      </w:pPr>
      <w:r w:rsidRPr="00150D96">
        <w:rPr>
          <w:szCs w:val="28"/>
        </w:rPr>
        <w:t xml:space="preserve">                                                                   Постановлением Администрации </w:t>
      </w:r>
    </w:p>
    <w:p w:rsidR="00FA3718" w:rsidRDefault="00FA3718" w:rsidP="00FA3718">
      <w:pPr>
        <w:jc w:val="both"/>
        <w:rPr>
          <w:szCs w:val="28"/>
        </w:rPr>
      </w:pPr>
      <w:r w:rsidRPr="00150D96">
        <w:rPr>
          <w:szCs w:val="28"/>
        </w:rPr>
        <w:t xml:space="preserve">                                                                </w:t>
      </w:r>
      <w:r w:rsidR="00B63AE8">
        <w:rPr>
          <w:szCs w:val="28"/>
        </w:rPr>
        <w:t xml:space="preserve">  </w:t>
      </w:r>
      <w:r w:rsidRPr="00150D96">
        <w:rPr>
          <w:szCs w:val="28"/>
        </w:rPr>
        <w:t xml:space="preserve"> </w:t>
      </w:r>
      <w:proofErr w:type="spellStart"/>
      <w:r w:rsidRPr="00150D96">
        <w:rPr>
          <w:szCs w:val="28"/>
        </w:rPr>
        <w:t>Атяшевского</w:t>
      </w:r>
      <w:proofErr w:type="spellEnd"/>
      <w:r w:rsidRPr="00150D96">
        <w:rPr>
          <w:szCs w:val="28"/>
        </w:rPr>
        <w:t xml:space="preserve"> муниципального района</w:t>
      </w:r>
    </w:p>
    <w:p w:rsidR="009E19F0" w:rsidRPr="00150D96" w:rsidRDefault="009E19F0" w:rsidP="00FA3718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Респ</w:t>
      </w:r>
      <w:r w:rsidR="00D77249">
        <w:rPr>
          <w:szCs w:val="28"/>
        </w:rPr>
        <w:t>ублики Мордовия</w:t>
      </w:r>
    </w:p>
    <w:p w:rsidR="00FA3718" w:rsidRPr="00150D96" w:rsidRDefault="00FA3718" w:rsidP="00FA3718">
      <w:pPr>
        <w:jc w:val="both"/>
        <w:rPr>
          <w:szCs w:val="28"/>
        </w:rPr>
      </w:pPr>
      <w:r w:rsidRPr="00150D96">
        <w:rPr>
          <w:szCs w:val="28"/>
        </w:rPr>
        <w:t xml:space="preserve">                                                                     </w:t>
      </w:r>
      <w:proofErr w:type="gramStart"/>
      <w:r w:rsidRPr="00150D96">
        <w:rPr>
          <w:szCs w:val="28"/>
        </w:rPr>
        <w:t xml:space="preserve">от  </w:t>
      </w:r>
      <w:r w:rsidR="009E4B1E">
        <w:rPr>
          <w:szCs w:val="28"/>
        </w:rPr>
        <w:t>27.01.2021</w:t>
      </w:r>
      <w:proofErr w:type="gramEnd"/>
      <w:r w:rsidR="009E4B1E">
        <w:rPr>
          <w:szCs w:val="28"/>
        </w:rPr>
        <w:t xml:space="preserve">    </w:t>
      </w:r>
      <w:bookmarkStart w:id="0" w:name="_GoBack"/>
      <w:bookmarkEnd w:id="0"/>
      <w:r w:rsidRPr="00150D96">
        <w:rPr>
          <w:szCs w:val="28"/>
        </w:rPr>
        <w:t>№</w:t>
      </w:r>
      <w:r w:rsidR="009E4B1E">
        <w:rPr>
          <w:szCs w:val="28"/>
        </w:rPr>
        <w:t xml:space="preserve"> 23</w:t>
      </w:r>
    </w:p>
    <w:p w:rsidR="00FA3718" w:rsidRPr="00150D96" w:rsidRDefault="00FA3718" w:rsidP="00FA3718">
      <w:pPr>
        <w:jc w:val="both"/>
        <w:rPr>
          <w:szCs w:val="28"/>
        </w:rPr>
      </w:pPr>
    </w:p>
    <w:p w:rsidR="00FA3718" w:rsidRPr="00150D96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ind w:firstLine="567"/>
        <w:jc w:val="both"/>
        <w:rPr>
          <w:b/>
          <w:szCs w:val="28"/>
        </w:rPr>
      </w:pPr>
      <w:r w:rsidRPr="00E24AB3">
        <w:rPr>
          <w:b/>
          <w:szCs w:val="28"/>
        </w:rPr>
        <w:t xml:space="preserve">Изменения, которые вносятся в Постановление Администрации Атяшевского муниципального района от 17 декабря 2012 года №1079 «Об образовании на территории Атяшевского муниципального </w:t>
      </w:r>
      <w:proofErr w:type="gramStart"/>
      <w:r w:rsidRPr="00E24AB3">
        <w:rPr>
          <w:b/>
          <w:szCs w:val="28"/>
        </w:rPr>
        <w:t>района  единых</w:t>
      </w:r>
      <w:proofErr w:type="gramEnd"/>
      <w:r w:rsidRPr="00E24AB3">
        <w:rPr>
          <w:b/>
          <w:szCs w:val="28"/>
        </w:rPr>
        <w:t xml:space="preserve"> избирательных участков, участков референдума для проведения голосования и подсчета голосов избирателей, участников референдума».</w:t>
      </w:r>
    </w:p>
    <w:p w:rsidR="00D77249" w:rsidRDefault="00D77249" w:rsidP="00FA3718">
      <w:pPr>
        <w:ind w:firstLine="567"/>
        <w:jc w:val="both"/>
        <w:rPr>
          <w:b/>
          <w:szCs w:val="28"/>
        </w:rPr>
      </w:pPr>
    </w:p>
    <w:p w:rsidR="00D77249" w:rsidRPr="00D77249" w:rsidRDefault="00D77249" w:rsidP="00FA3718">
      <w:pPr>
        <w:ind w:firstLine="567"/>
        <w:jc w:val="both"/>
        <w:rPr>
          <w:szCs w:val="28"/>
        </w:rPr>
      </w:pPr>
      <w:r w:rsidRPr="00D77249">
        <w:rPr>
          <w:szCs w:val="28"/>
        </w:rPr>
        <w:t>1. В наименовании и по</w:t>
      </w:r>
      <w:r w:rsidR="00B63AE8">
        <w:rPr>
          <w:szCs w:val="28"/>
        </w:rPr>
        <w:t xml:space="preserve"> тексту Постановления после слов</w:t>
      </w:r>
      <w:r w:rsidRPr="00D77249">
        <w:rPr>
          <w:szCs w:val="28"/>
        </w:rPr>
        <w:t xml:space="preserve"> </w:t>
      </w:r>
      <w:r w:rsidR="006157C3">
        <w:rPr>
          <w:szCs w:val="28"/>
        </w:rPr>
        <w:t xml:space="preserve">                      </w:t>
      </w:r>
      <w:proofErr w:type="gramStart"/>
      <w:r w:rsidR="006157C3">
        <w:rPr>
          <w:szCs w:val="28"/>
        </w:rPr>
        <w:t xml:space="preserve">   </w:t>
      </w:r>
      <w:r w:rsidRPr="00D77249">
        <w:rPr>
          <w:szCs w:val="28"/>
        </w:rPr>
        <w:t>«</w:t>
      </w:r>
      <w:proofErr w:type="gramEnd"/>
      <w:r w:rsidRPr="00D77249">
        <w:rPr>
          <w:szCs w:val="28"/>
        </w:rPr>
        <w:t xml:space="preserve"> </w:t>
      </w:r>
      <w:proofErr w:type="spellStart"/>
      <w:r w:rsidRPr="00D77249">
        <w:rPr>
          <w:szCs w:val="28"/>
        </w:rPr>
        <w:t>Атяшевского</w:t>
      </w:r>
      <w:proofErr w:type="spellEnd"/>
      <w:r w:rsidRPr="00D77249">
        <w:rPr>
          <w:szCs w:val="28"/>
        </w:rPr>
        <w:t xml:space="preserve"> муниципального района» дополнить словами « Республики Мордовия»</w:t>
      </w:r>
      <w:r w:rsidR="00B63AE8">
        <w:rPr>
          <w:szCs w:val="28"/>
        </w:rPr>
        <w:t>;</w:t>
      </w:r>
    </w:p>
    <w:p w:rsidR="00FA3718" w:rsidRDefault="00FA3718" w:rsidP="00FA3718">
      <w:pPr>
        <w:jc w:val="both"/>
        <w:rPr>
          <w:szCs w:val="28"/>
        </w:rPr>
      </w:pPr>
    </w:p>
    <w:p w:rsidR="00FA3718" w:rsidRDefault="00FA3718" w:rsidP="00FA3718">
      <w:pPr>
        <w:jc w:val="both"/>
        <w:rPr>
          <w:szCs w:val="28"/>
        </w:rPr>
      </w:pPr>
    </w:p>
    <w:p w:rsidR="00FA3718" w:rsidRPr="00063511" w:rsidRDefault="00B63AE8" w:rsidP="00FA3718">
      <w:pPr>
        <w:ind w:firstLine="567"/>
        <w:jc w:val="both"/>
        <w:rPr>
          <w:szCs w:val="28"/>
        </w:rPr>
      </w:pPr>
      <w:r>
        <w:rPr>
          <w:szCs w:val="28"/>
        </w:rPr>
        <w:t>2</w:t>
      </w:r>
      <w:r w:rsidR="00FA3718">
        <w:rPr>
          <w:szCs w:val="28"/>
        </w:rPr>
        <w:t xml:space="preserve">. </w:t>
      </w:r>
      <w:r w:rsidR="00FA3718">
        <w:rPr>
          <w:color w:val="000000"/>
          <w:szCs w:val="28"/>
        </w:rPr>
        <w:t>Описание</w:t>
      </w:r>
      <w:r w:rsidR="00FA3718" w:rsidRPr="00063511">
        <w:rPr>
          <w:color w:val="000000"/>
          <w:szCs w:val="28"/>
        </w:rPr>
        <w:t xml:space="preserve">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Атяшевского муниципального района из</w:t>
      </w:r>
      <w:r w:rsidR="00FA3718">
        <w:rPr>
          <w:color w:val="000000"/>
          <w:szCs w:val="28"/>
        </w:rPr>
        <w:t>ложить в следующей редакции:</w:t>
      </w:r>
    </w:p>
    <w:p w:rsidR="00A95FF5" w:rsidRDefault="00A95FF5" w:rsidP="00D84C7E">
      <w:pPr>
        <w:jc w:val="center"/>
        <w:rPr>
          <w:b/>
          <w:sz w:val="24"/>
          <w:szCs w:val="24"/>
        </w:rPr>
      </w:pPr>
    </w:p>
    <w:p w:rsidR="00A95FF5" w:rsidRPr="00FA3718" w:rsidRDefault="00A95FF5" w:rsidP="002603DE">
      <w:pPr>
        <w:shd w:val="clear" w:color="auto" w:fill="FFFFFF"/>
        <w:tabs>
          <w:tab w:val="left" w:pos="3900"/>
          <w:tab w:val="center" w:pos="4677"/>
        </w:tabs>
        <w:spacing w:before="100" w:beforeAutospacing="1" w:after="100" w:afterAutospacing="1"/>
        <w:jc w:val="center"/>
        <w:rPr>
          <w:color w:val="22272F"/>
          <w:sz w:val="34"/>
          <w:szCs w:val="34"/>
        </w:rPr>
      </w:pPr>
      <w:r w:rsidRPr="002603DE">
        <w:t>«Описание</w:t>
      </w:r>
      <w:r w:rsidRPr="002603DE">
        <w:br/>
        <w:t>границ единых избирательных участков, участков референдума для проведения голосования и подсчета голосов избирателей, участников референ</w:t>
      </w:r>
      <w:r w:rsidR="00D77249">
        <w:t>дума на территории </w:t>
      </w:r>
      <w:proofErr w:type="spellStart"/>
      <w:r w:rsidR="00D77249">
        <w:t>Атяшевского</w:t>
      </w:r>
      <w:proofErr w:type="spellEnd"/>
      <w:r w:rsidR="00D77249">
        <w:t xml:space="preserve"> </w:t>
      </w:r>
      <w:r w:rsidRPr="002603DE">
        <w:t>муниципального района</w:t>
      </w:r>
      <w:r w:rsidR="00D77249">
        <w:t xml:space="preserve"> Республики Мордовия</w:t>
      </w:r>
      <w:r w:rsidR="002603DE">
        <w:t>»</w:t>
      </w:r>
      <w:r>
        <w:rPr>
          <w:color w:val="22272F"/>
          <w:sz w:val="34"/>
          <w:szCs w:val="34"/>
        </w:rPr>
        <w:br/>
      </w:r>
    </w:p>
    <w:p w:rsidR="004B26A2" w:rsidRPr="00FA3718" w:rsidRDefault="004B26A2" w:rsidP="003E2A1A">
      <w:pPr>
        <w:jc w:val="center"/>
        <w:rPr>
          <w:bCs/>
          <w:szCs w:val="28"/>
        </w:rPr>
      </w:pPr>
    </w:p>
    <w:tbl>
      <w:tblPr>
        <w:tblW w:w="8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3969"/>
        <w:gridCol w:w="3544"/>
      </w:tblGrid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</w:p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№</w:t>
            </w:r>
          </w:p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УИК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A95FF5">
            <w:pPr>
              <w:spacing w:before="60" w:after="60"/>
              <w:rPr>
                <w:szCs w:val="28"/>
              </w:rPr>
            </w:pPr>
            <w:r w:rsidRPr="00FA3718">
              <w:rPr>
                <w:szCs w:val="28"/>
              </w:rPr>
              <w:t>Описание границы избирательного участка, участка референдума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A95FF5">
            <w:pPr>
              <w:jc w:val="center"/>
              <w:rPr>
                <w:bCs/>
                <w:szCs w:val="28"/>
              </w:rPr>
            </w:pPr>
          </w:p>
          <w:p w:rsidR="00326D02" w:rsidRPr="00FA3718" w:rsidRDefault="00326D02" w:rsidP="00A95FF5">
            <w:pPr>
              <w:jc w:val="center"/>
              <w:rPr>
                <w:bCs/>
                <w:szCs w:val="28"/>
              </w:rPr>
            </w:pPr>
            <w:r w:rsidRPr="00FA3718">
              <w:rPr>
                <w:bCs/>
                <w:szCs w:val="28"/>
              </w:rPr>
              <w:t>Место голосования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городское поселение,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рп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. Атяшево, улицы: Механизаторов, Вокзальная, Луговая, Гражданская, Центральная, Октябрьская, Гагарина, Б. Зайцева, Степана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Эрьзи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, Садовая, Ленина, Строителей, Первомайская, Полевая, переулки: Школьный, Транспортный, Силантьева, </w:t>
            </w:r>
            <w:r w:rsidRPr="00FA3718">
              <w:rPr>
                <w:color w:val="22272F"/>
                <w:szCs w:val="28"/>
                <w:shd w:val="clear" w:color="auto" w:fill="FFFFFF"/>
              </w:rPr>
              <w:lastRenderedPageBreak/>
              <w:t>Советский, Мелиораторов.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lastRenderedPageBreak/>
              <w:t>п. Атяшево, ул. Центр</w:t>
            </w:r>
            <w:r w:rsidR="00FA3718">
              <w:rPr>
                <w:color w:val="22272F"/>
                <w:szCs w:val="28"/>
                <w:shd w:val="clear" w:color="auto" w:fill="FFFFFF"/>
              </w:rPr>
              <w:t>альная, д. 34, здание МБОУ ДО</w:t>
            </w:r>
            <w:r w:rsidRPr="00FA3718">
              <w:rPr>
                <w:color w:val="22272F"/>
                <w:szCs w:val="28"/>
                <w:shd w:val="clear" w:color="auto" w:fill="FFFFFF"/>
              </w:rPr>
              <w:t xml:space="preserve">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Атяшевская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ДЮСШ»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326D02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городское поселение,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рп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. Атяшево, улицы: Горюнова, Микрорайон – 1, Микрорайон – 2.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рп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 Атяшево, Микрорайон-2, д. 6а, здание ГБОУ РМ СПО (ССУЗ)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аграрный техникум»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городское поселение,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рп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 Атяшево, улицы: Большевистская, Молодежная, Пролетарская, Коммунистическая, 3-Интернационала, Рабочая, Подгорная, Мелиораторов.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рп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 Атяшево, ул. Большевистская, д. 105, здание МБОУ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Поселковская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средняя школа № 2»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Атяшево, улицы: Октябрьская, Набережная, им. Чапаева, Юбилейная, Полевая, Молодежная, Советская, Новая.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Атяшево, ул. Октябрьская, д. 115, здание МБОУ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Атяшевская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средняя школа»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Атяшево, улицы: Первомайская, Рабочая, переулок </w:t>
            </w:r>
            <w:proofErr w:type="gramStart"/>
            <w:r w:rsidRPr="00FA3718">
              <w:rPr>
                <w:color w:val="22272F"/>
                <w:szCs w:val="28"/>
                <w:shd w:val="clear" w:color="auto" w:fill="FFFFFF"/>
              </w:rPr>
              <w:t xml:space="preserve">Советский;   </w:t>
            </w:r>
            <w:proofErr w:type="gram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              с.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Батушево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Батушево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переулок Чапаева, д. 11, здание МБОУ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Батушевская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основная школа»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улицы: Спортивная, Советская: дома с № 1 по № 207; с № 110 по № 220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Школьная, д. 6, здание МБОУ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Аловская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средняя школа»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, улицы: К. Маркса, М. Горького, Набережная, Напольная, Первомайская,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Трокске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Школьная, 25 лет Октября, Советская: дома с № 2 по № 108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25 лет Октября, д. 6, помещение, занимаемое филиалом МАУК «Центр национальной культуры и ремесел»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Аловский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Андреевка.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Андреевка, ул. Гагарина, д. 54, здание филиала МАУК «Центр национальной культуры и ремесел» «Андреевский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Большеманадышское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Большие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Манадыши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д.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Чебудасы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 xml:space="preserve">с. Большие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Манадыши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Молодежная, д. 1, здание   филиала МАУК «Центр национальной культуры и ремесел»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Большеманадышский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lastRenderedPageBreak/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Большеманадышское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Тетюши.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Тетюши, ул. Ленина, д. 98, здание фельдшерско-акушерского пункта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Киржеманское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села: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Вечерлей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,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Дады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Вечерлей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Куйбышева, д. 9, здание филиала МАУК «Центр национальной культуры и ремесел»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Вечерлейский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Киржеманское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Ахматово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д.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Пичинейка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Ахматово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Ленина, д. 95, здание филиала МАУК «Центр национальной культуры и ремесел» «Ахматовский СК»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Чукалы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-на-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Вежне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д. Михайловка.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Чукалы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-на-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Вежне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Красная Слобода, д. 1, здание филиала МАУК «Центр национальной культуры и ремесел»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Вежне-Чукальский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Низовка, п. Лига.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Низовка, ул. Первомайская, д. 28, помещение, занимаемое филиалом МАУК «Центр национальной культуры и ремесел» «Низовский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78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9E19F0" w:rsidRDefault="00326D02" w:rsidP="009E19F0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Сабанчеевское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</w:t>
            </w:r>
            <w:proofErr w:type="gramStart"/>
            <w:r w:rsidRPr="00FA3718">
              <w:rPr>
                <w:color w:val="22272F"/>
                <w:szCs w:val="28"/>
                <w:shd w:val="clear" w:color="auto" w:fill="FFFFFF"/>
              </w:rPr>
              <w:t>,</w:t>
            </w:r>
            <w:r w:rsidR="009E19F0" w:rsidRPr="00FA3718">
              <w:rPr>
                <w:color w:val="22272F"/>
                <w:szCs w:val="28"/>
                <w:shd w:val="clear" w:color="auto" w:fill="FFFFFF"/>
              </w:rPr>
              <w:t xml:space="preserve"> ,</w:t>
            </w:r>
            <w:proofErr w:type="gramEnd"/>
            <w:r w:rsidR="009E19F0" w:rsidRPr="00FA3718">
              <w:rPr>
                <w:color w:val="22272F"/>
                <w:szCs w:val="28"/>
                <w:shd w:val="clear" w:color="auto" w:fill="FFFFFF"/>
              </w:rPr>
              <w:t xml:space="preserve"> села: </w:t>
            </w:r>
            <w:r w:rsidR="009E19F0">
              <w:rPr>
                <w:color w:val="22272F"/>
                <w:szCs w:val="28"/>
                <w:shd w:val="clear" w:color="auto" w:fill="FFFFFF"/>
              </w:rPr>
              <w:t> </w:t>
            </w:r>
            <w:proofErr w:type="spellStart"/>
            <w:r w:rsidR="009E19F0">
              <w:rPr>
                <w:color w:val="22272F"/>
                <w:szCs w:val="28"/>
                <w:shd w:val="clear" w:color="auto" w:fill="FFFFFF"/>
              </w:rPr>
              <w:t>Дюрки</w:t>
            </w:r>
            <w:proofErr w:type="spellEnd"/>
            <w:r w:rsidR="009E19F0">
              <w:rPr>
                <w:color w:val="22272F"/>
                <w:szCs w:val="28"/>
                <w:shd w:val="clear" w:color="auto" w:fill="FFFFFF"/>
              </w:rPr>
              <w:t>,</w:t>
            </w:r>
            <w:r w:rsidR="009E19F0" w:rsidRPr="00FA3718">
              <w:rPr>
                <w:color w:val="22272F"/>
                <w:szCs w:val="28"/>
                <w:shd w:val="clear" w:color="auto" w:fill="FFFFFF"/>
              </w:rPr>
              <w:t xml:space="preserve"> </w:t>
            </w:r>
            <w:proofErr w:type="spellStart"/>
            <w:r w:rsidR="009E19F0" w:rsidRPr="00FA3718">
              <w:rPr>
                <w:color w:val="22272F"/>
                <w:szCs w:val="28"/>
                <w:shd w:val="clear" w:color="auto" w:fill="FFFFFF"/>
              </w:rPr>
              <w:t>Манадыши</w:t>
            </w:r>
            <w:proofErr w:type="spellEnd"/>
            <w:r w:rsidR="009E19F0" w:rsidRPr="00FA3718">
              <w:rPr>
                <w:color w:val="22272F"/>
                <w:szCs w:val="28"/>
                <w:shd w:val="clear" w:color="auto" w:fill="FFFFFF"/>
              </w:rPr>
              <w:t xml:space="preserve">, </w:t>
            </w:r>
            <w:proofErr w:type="spellStart"/>
            <w:r w:rsidR="009E19F0" w:rsidRPr="00FA3718">
              <w:rPr>
                <w:color w:val="22272F"/>
                <w:szCs w:val="28"/>
                <w:shd w:val="clear" w:color="auto" w:fill="FFFFFF"/>
              </w:rPr>
              <w:t>Паранеи</w:t>
            </w:r>
            <w:proofErr w:type="spellEnd"/>
            <w:r w:rsidR="009E19F0"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Дюрки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Комсомольская, д. 50, здание филиала МАУК «Центр национальной культуры и ремесел»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Дюркинский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1</w:t>
            </w:r>
            <w:r w:rsidR="009E19F0">
              <w:rPr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д. Федоровка.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Советская, д. 67, здание филиала МАУК «Центр национальной культуры и ремесел» «Козловский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1</w:t>
            </w:r>
            <w:r w:rsidR="009E19F0">
              <w:rPr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Пилесево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д.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Санеевка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 xml:space="preserve">с.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 Гагарина, д. 25, здание МАОУ «Козловская средняя школа»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1</w:t>
            </w:r>
            <w:r w:rsidR="009E19F0">
              <w:rPr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села: Каменка,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Керамсурка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,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Елхи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 xml:space="preserve">с. Каменка, ул. Молодежная, д. 1, здание филиала МАУК «Центр национальной </w:t>
            </w:r>
            <w:r w:rsidRPr="00FA3718">
              <w:rPr>
                <w:color w:val="22272F"/>
                <w:szCs w:val="28"/>
                <w:shd w:val="clear" w:color="auto" w:fill="FFFFFF"/>
              </w:rPr>
              <w:lastRenderedPageBreak/>
              <w:t>культуры и ремесел» «Каменский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9E19F0" w:rsidP="000B0B64">
            <w:pPr>
              <w:spacing w:before="60" w:after="6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Киржеманское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Киржеманы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Пенькозавод.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2C40A0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Киржеманы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Советская, д. 14, здание филиала МАУК «Центр национальной культуры и ремесел» «Киржеманский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9E19F0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Киржеманское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Челпаново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Челпаново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Ленина, д. 47, здание филиала МАУК «Центр национальной культуры и ремесел»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Челпановский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2</w:t>
            </w:r>
            <w:r w:rsidR="009E19F0">
              <w:rPr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Атяшевское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Капасово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п. Пашино.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 xml:space="preserve">с.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Капасово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Центральная, д. 72, здание школы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2</w:t>
            </w:r>
            <w:r w:rsidR="009E19F0">
              <w:rPr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Киржеманское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Лобаски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Тазнеево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п.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Гаваево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Лобаски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Пушкина, д. 1а, здание МБОУ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Лобаскинская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средняя школа»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2</w:t>
            </w:r>
            <w:r w:rsidR="009E19F0">
              <w:rPr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 Мордовские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Сыреси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 xml:space="preserve">с. Мордовские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Сыреси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Октябрьская, д. 103, здание Администрации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2</w:t>
            </w:r>
            <w:r w:rsidR="009E19F0">
              <w:rPr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села: Наборные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Сыреси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,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Чукалы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-на-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Нуе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 xml:space="preserve">с. Наборные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Сыреси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, ул. Центральная, д. 37, здание магазина с. Наборные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Сыреси</w:t>
            </w:r>
            <w:proofErr w:type="spellEnd"/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2</w:t>
            </w:r>
            <w:r w:rsidR="009E19F0">
              <w:rPr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Козловское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Покровское, с. Знаменское, д. Старое Баево.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8022C2">
            <w:pPr>
              <w:spacing w:before="100" w:beforeAutospacing="1"/>
              <w:jc w:val="center"/>
              <w:rPr>
                <w:b/>
                <w:color w:val="22272F"/>
                <w:szCs w:val="28"/>
                <w:shd w:val="clear" w:color="auto" w:fill="FFFFFF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Покровское, ул. Советская, д. 30, здание</w:t>
            </w:r>
            <w:r w:rsidRPr="00FA3718">
              <w:rPr>
                <w:b/>
                <w:color w:val="22272F"/>
                <w:szCs w:val="28"/>
                <w:shd w:val="clear" w:color="auto" w:fill="FFFFFF"/>
              </w:rPr>
              <w:t xml:space="preserve"> </w:t>
            </w:r>
            <w:r w:rsidRPr="00FA3718">
              <w:rPr>
                <w:color w:val="22272F"/>
                <w:szCs w:val="28"/>
                <w:shd w:val="clear" w:color="auto" w:fill="FFFFFF"/>
              </w:rPr>
              <w:t>филиала МАУК «Центр национальной культуры и ремесел» «Покровский СК»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2</w:t>
            </w:r>
            <w:r w:rsidR="009E19F0">
              <w:rPr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Большеманадышское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Русские Дубровки.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 xml:space="preserve">с. Русские Дубровки, ул. Советская, д. 4, здание, занимаемое Администрацией </w:t>
            </w:r>
            <w:proofErr w:type="spellStart"/>
            <w:proofErr w:type="gramStart"/>
            <w:r w:rsidRPr="00FA3718">
              <w:rPr>
                <w:color w:val="22272F"/>
                <w:szCs w:val="28"/>
                <w:shd w:val="clear" w:color="auto" w:fill="FFFFFF"/>
              </w:rPr>
              <w:t>Большеманадышского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 сельского</w:t>
            </w:r>
            <w:proofErr w:type="gram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поселения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2</w:t>
            </w:r>
            <w:r w:rsidR="009E19F0">
              <w:rPr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Сабанчеевское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Сабанчеево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п.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Смирновка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Сабанчеево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Советская, д. 8, здание филиала МАУК «Центр национальной культуры и ремесел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Сабанчеевский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2</w:t>
            </w:r>
            <w:r w:rsidR="009E19F0">
              <w:rPr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92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Сабанчеевское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д. Мордовские </w:t>
            </w:r>
            <w:r w:rsidRPr="00FA3718">
              <w:rPr>
                <w:color w:val="22272F"/>
                <w:szCs w:val="28"/>
                <w:shd w:val="clear" w:color="auto" w:fill="FFFFFF"/>
              </w:rPr>
              <w:lastRenderedPageBreak/>
              <w:t>Дубровки.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lastRenderedPageBreak/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Сабанчеево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, ул. Новая, д. 2а, здание МБОУ </w:t>
            </w:r>
            <w:r w:rsidRPr="00FA3718">
              <w:rPr>
                <w:color w:val="22272F"/>
                <w:szCs w:val="28"/>
                <w:shd w:val="clear" w:color="auto" w:fill="FFFFFF"/>
              </w:rPr>
              <w:lastRenderedPageBreak/>
              <w:t>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Сабанчеевская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средняя школа»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9E19F0" w:rsidP="000B0B64">
            <w:pPr>
              <w:spacing w:before="60" w:after="6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718" w:rsidRPr="00FA3718" w:rsidRDefault="00326D02" w:rsidP="00FA3718">
            <w:pPr>
              <w:pStyle w:val="a5"/>
              <w:jc w:val="center"/>
              <w:rPr>
                <w:szCs w:val="28"/>
                <w:shd w:val="clear" w:color="auto" w:fill="FFFFFF"/>
              </w:rPr>
            </w:pPr>
            <w:proofErr w:type="spellStart"/>
            <w:r w:rsidRPr="00FA3718">
              <w:rPr>
                <w:szCs w:val="28"/>
                <w:shd w:val="clear" w:color="auto" w:fill="FFFFFF"/>
              </w:rPr>
              <w:t>Атяш</w:t>
            </w:r>
            <w:r w:rsidR="00FA3718" w:rsidRPr="00FA3718">
              <w:rPr>
                <w:szCs w:val="28"/>
                <w:shd w:val="clear" w:color="auto" w:fill="FFFFFF"/>
              </w:rPr>
              <w:t>евское</w:t>
            </w:r>
            <w:proofErr w:type="spellEnd"/>
            <w:r w:rsidR="00FA3718" w:rsidRPr="00FA3718">
              <w:rPr>
                <w:szCs w:val="28"/>
                <w:shd w:val="clear" w:color="auto" w:fill="FFFFFF"/>
              </w:rPr>
              <w:t xml:space="preserve"> сельское поселение,</w:t>
            </w:r>
          </w:p>
          <w:p w:rsidR="00326D02" w:rsidRPr="00FA3718" w:rsidRDefault="00FA3718" w:rsidP="00FA3718">
            <w:pPr>
              <w:pStyle w:val="a5"/>
              <w:jc w:val="center"/>
              <w:rPr>
                <w:szCs w:val="28"/>
                <w:shd w:val="clear" w:color="auto" w:fill="FFFFFF"/>
              </w:rPr>
            </w:pPr>
            <w:r w:rsidRPr="00FA3718">
              <w:rPr>
                <w:szCs w:val="28"/>
                <w:shd w:val="clear" w:color="auto" w:fill="FFFFFF"/>
              </w:rPr>
              <w:t>с.</w:t>
            </w:r>
            <w:r w:rsidR="00326D02" w:rsidRPr="00FA3718">
              <w:rPr>
                <w:szCs w:val="28"/>
                <w:shd w:val="clear" w:color="auto" w:fill="FFFFFF"/>
              </w:rPr>
              <w:t xml:space="preserve"> </w:t>
            </w:r>
            <w:proofErr w:type="spellStart"/>
            <w:r w:rsidR="00326D02" w:rsidRPr="00FA3718">
              <w:rPr>
                <w:szCs w:val="28"/>
                <w:shd w:val="clear" w:color="auto" w:fill="FFFFFF"/>
              </w:rPr>
              <w:t>Селищи</w:t>
            </w:r>
            <w:proofErr w:type="spellEnd"/>
            <w:r w:rsidR="00326D02" w:rsidRPr="00FA3718">
              <w:rPr>
                <w:szCs w:val="28"/>
                <w:shd w:val="clear" w:color="auto" w:fill="FFFFFF"/>
              </w:rPr>
              <w:t>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  <w:shd w:val="clear" w:color="auto" w:fill="FFFFFF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Селищи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, </w:t>
            </w:r>
            <w:r w:rsidRPr="00FA3718">
              <w:rPr>
                <w:szCs w:val="28"/>
              </w:rPr>
              <w:t>ул. Молодежная, д.2</w:t>
            </w:r>
            <w:proofErr w:type="gramStart"/>
            <w:r w:rsidRPr="00FA3718">
              <w:rPr>
                <w:szCs w:val="28"/>
              </w:rPr>
              <w:t xml:space="preserve">,  </w:t>
            </w:r>
            <w:r w:rsidR="00FA3718" w:rsidRPr="00FA3718">
              <w:rPr>
                <w:szCs w:val="28"/>
              </w:rPr>
              <w:t>здание</w:t>
            </w:r>
            <w:proofErr w:type="gramEnd"/>
            <w:r w:rsidR="00FA3718" w:rsidRPr="00FA3718">
              <w:rPr>
                <w:szCs w:val="28"/>
              </w:rPr>
              <w:t xml:space="preserve"> </w:t>
            </w:r>
            <w:r w:rsidRPr="00FA3718">
              <w:rPr>
                <w:color w:val="22272F"/>
                <w:szCs w:val="28"/>
                <w:shd w:val="clear" w:color="auto" w:fill="FFFFFF"/>
              </w:rPr>
              <w:t>филиала МАУК «Центр национальной культуры и ремесел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Селищинский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СДК»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3</w:t>
            </w:r>
            <w:r w:rsidR="009E19F0">
              <w:rPr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94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FA3718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</w:t>
            </w:r>
            <w:r w:rsidR="00FA3718" w:rsidRPr="00FA3718">
              <w:rPr>
                <w:color w:val="22272F"/>
                <w:szCs w:val="28"/>
                <w:shd w:val="clear" w:color="auto" w:fill="FFFFFF"/>
              </w:rPr>
              <w:t>льское поселение, с. </w:t>
            </w:r>
            <w:proofErr w:type="spellStart"/>
            <w:r w:rsidR="00FA3718" w:rsidRPr="00FA3718">
              <w:rPr>
                <w:color w:val="22272F"/>
                <w:szCs w:val="28"/>
                <w:shd w:val="clear" w:color="auto" w:fill="FFFFFF"/>
              </w:rPr>
              <w:t>Алашеевка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Алашеевка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Новая, д. 2, здание фельдшерско-акушерского пункта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3</w:t>
            </w:r>
            <w:r w:rsidR="009E19F0">
              <w:rPr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Сабанчеевское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Тарасово.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Тарасово, ул. Красная, д. 75, здание МБОУ «Тарасовская средняя школа»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3</w:t>
            </w:r>
            <w:r w:rsidR="009E19F0">
              <w:rPr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96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Ушаковка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д. Чамзинка, д.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Макалейка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Ушаковка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Фрунзе, д. 27, здание администрации Атяшевского сельского поселения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3</w:t>
            </w:r>
            <w:r w:rsidR="009E19F0">
              <w:rPr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97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сельское поселение, 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Сосуновка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д.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Ребровка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с.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Сосуновка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ул. Ленина, д. 2, здание филиала МАУК «Центр национальной культуры и ремесел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Сосуновский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СК»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3</w:t>
            </w:r>
            <w:r w:rsidR="009E19F0">
              <w:rPr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  <w:lang w:val="en-US"/>
              </w:rPr>
            </w:pPr>
            <w:r w:rsidRPr="00FA3718">
              <w:rPr>
                <w:szCs w:val="28"/>
                <w:lang w:val="en-US"/>
              </w:rPr>
              <w:t>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326D02">
            <w:pPr>
              <w:spacing w:before="60" w:after="60"/>
              <w:jc w:val="center"/>
              <w:rPr>
                <w:szCs w:val="28"/>
              </w:rPr>
            </w:pPr>
            <w:proofErr w:type="spellStart"/>
            <w:r w:rsidRPr="00FA3718">
              <w:rPr>
                <w:szCs w:val="28"/>
              </w:rPr>
              <w:t>Атяшевское</w:t>
            </w:r>
            <w:proofErr w:type="spellEnd"/>
            <w:r w:rsidRPr="00FA3718">
              <w:rPr>
                <w:szCs w:val="28"/>
              </w:rPr>
              <w:t xml:space="preserve"> городское поселение, </w:t>
            </w:r>
            <w:proofErr w:type="spellStart"/>
            <w:r w:rsidRPr="00FA3718">
              <w:rPr>
                <w:szCs w:val="28"/>
              </w:rPr>
              <w:t>р.п.Атяшево</w:t>
            </w:r>
            <w:proofErr w:type="spellEnd"/>
            <w:r w:rsidRPr="00FA3718">
              <w:rPr>
                <w:szCs w:val="28"/>
              </w:rPr>
              <w:t xml:space="preserve">, улицы: Набережная, Ушакова, Степана Разина, Придорожная, Комсомольская, </w:t>
            </w:r>
            <w:proofErr w:type="spellStart"/>
            <w:r w:rsidRPr="00FA3718">
              <w:rPr>
                <w:szCs w:val="28"/>
              </w:rPr>
              <w:t>Т.Бибиной</w:t>
            </w:r>
            <w:proofErr w:type="spellEnd"/>
            <w:r w:rsidRPr="00FA3718">
              <w:rPr>
                <w:szCs w:val="28"/>
              </w:rPr>
              <w:t xml:space="preserve">, Мира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326D02">
            <w:pPr>
              <w:rPr>
                <w:bCs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 xml:space="preserve">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р.п.Атяшево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,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ул.Ленина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>, д.30А</w:t>
            </w:r>
            <w:proofErr w:type="gramStart"/>
            <w:r w:rsidRPr="00FA3718">
              <w:rPr>
                <w:color w:val="22272F"/>
                <w:szCs w:val="28"/>
                <w:shd w:val="clear" w:color="auto" w:fill="FFFFFF"/>
              </w:rPr>
              <w:t>,  здание</w:t>
            </w:r>
            <w:proofErr w:type="gram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МАУК «Центр национальной культуры и ремесел»</w:t>
            </w:r>
          </w:p>
        </w:tc>
      </w:tr>
      <w:tr w:rsidR="00326D02" w:rsidRPr="00FA3718" w:rsidTr="00326D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9E19F0" w:rsidRDefault="00326D02" w:rsidP="009E19F0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  <w:lang w:val="en-US"/>
              </w:rPr>
              <w:t>3</w:t>
            </w:r>
            <w:r w:rsidR="009E19F0">
              <w:rPr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D02" w:rsidRPr="00FA3718" w:rsidRDefault="00326D02" w:rsidP="000B0B64">
            <w:pPr>
              <w:spacing w:before="60" w:after="60"/>
              <w:jc w:val="center"/>
              <w:rPr>
                <w:szCs w:val="28"/>
              </w:rPr>
            </w:pPr>
            <w:r w:rsidRPr="00FA3718">
              <w:rPr>
                <w:szCs w:val="28"/>
              </w:rPr>
              <w:t>99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Атяшевское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городское поселение, п.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Птицесовхоз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Сараст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», села: Шейн-Майдан, Малые 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Манадыши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02" w:rsidRPr="00FA3718" w:rsidRDefault="00326D02" w:rsidP="000B0B64">
            <w:pPr>
              <w:spacing w:before="100" w:beforeAutospacing="1"/>
              <w:jc w:val="center"/>
              <w:rPr>
                <w:color w:val="22272F"/>
                <w:szCs w:val="28"/>
              </w:rPr>
            </w:pPr>
            <w:r w:rsidRPr="00FA3718">
              <w:rPr>
                <w:color w:val="22272F"/>
                <w:szCs w:val="28"/>
                <w:shd w:val="clear" w:color="auto" w:fill="FFFFFF"/>
              </w:rPr>
              <w:t>п. 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Птицесовхоз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 «</w:t>
            </w:r>
            <w:proofErr w:type="spellStart"/>
            <w:r w:rsidRPr="00FA3718">
              <w:rPr>
                <w:color w:val="22272F"/>
                <w:szCs w:val="28"/>
                <w:shd w:val="clear" w:color="auto" w:fill="FFFFFF"/>
              </w:rPr>
              <w:t>Сараст</w:t>
            </w:r>
            <w:proofErr w:type="spellEnd"/>
            <w:r w:rsidRPr="00FA3718">
              <w:rPr>
                <w:color w:val="22272F"/>
                <w:szCs w:val="28"/>
                <w:shd w:val="clear" w:color="auto" w:fill="FFFFFF"/>
              </w:rPr>
              <w:t xml:space="preserve">», </w:t>
            </w:r>
            <w:r w:rsidRPr="00FA3718">
              <w:rPr>
                <w:szCs w:val="28"/>
              </w:rPr>
              <w:t xml:space="preserve">ул. Советская, д.19, </w:t>
            </w:r>
            <w:r w:rsidRPr="00FA3718">
              <w:rPr>
                <w:color w:val="22272F"/>
                <w:szCs w:val="28"/>
                <w:shd w:val="clear" w:color="auto" w:fill="FFFFFF"/>
              </w:rPr>
              <w:t>здание филиала МАУК «Центр национальной культуры и ремесел «</w:t>
            </w:r>
            <w:r w:rsidRPr="00FA3718">
              <w:rPr>
                <w:szCs w:val="28"/>
              </w:rPr>
              <w:t xml:space="preserve">ДК </w:t>
            </w:r>
            <w:proofErr w:type="spellStart"/>
            <w:r w:rsidRPr="00FA3718">
              <w:rPr>
                <w:szCs w:val="28"/>
              </w:rPr>
              <w:t>п.Птицесовхоза</w:t>
            </w:r>
            <w:proofErr w:type="spellEnd"/>
            <w:r w:rsidRPr="00FA3718">
              <w:rPr>
                <w:szCs w:val="28"/>
              </w:rPr>
              <w:t xml:space="preserve"> «</w:t>
            </w:r>
            <w:proofErr w:type="spellStart"/>
            <w:r w:rsidRPr="00FA3718">
              <w:rPr>
                <w:szCs w:val="28"/>
              </w:rPr>
              <w:t>Сараст</w:t>
            </w:r>
            <w:proofErr w:type="spellEnd"/>
            <w:r w:rsidRPr="00FA3718">
              <w:rPr>
                <w:szCs w:val="28"/>
              </w:rPr>
              <w:t xml:space="preserve">» </w:t>
            </w:r>
          </w:p>
        </w:tc>
      </w:tr>
    </w:tbl>
    <w:p w:rsidR="00016443" w:rsidRPr="00FA3718" w:rsidRDefault="007020CA" w:rsidP="000B0B64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».</w:t>
      </w:r>
    </w:p>
    <w:sectPr w:rsidR="00016443" w:rsidRPr="00FA3718" w:rsidSect="00B27B5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C7E"/>
    <w:rsid w:val="00016443"/>
    <w:rsid w:val="0002147E"/>
    <w:rsid w:val="00056BB9"/>
    <w:rsid w:val="000B0B64"/>
    <w:rsid w:val="00107E6E"/>
    <w:rsid w:val="00113AE7"/>
    <w:rsid w:val="001A1302"/>
    <w:rsid w:val="001A3C41"/>
    <w:rsid w:val="001F176C"/>
    <w:rsid w:val="00200EB1"/>
    <w:rsid w:val="002603DE"/>
    <w:rsid w:val="002827A5"/>
    <w:rsid w:val="002C40A0"/>
    <w:rsid w:val="00326D02"/>
    <w:rsid w:val="00342CC7"/>
    <w:rsid w:val="00376B5F"/>
    <w:rsid w:val="00377924"/>
    <w:rsid w:val="003E2A1A"/>
    <w:rsid w:val="003E7FE9"/>
    <w:rsid w:val="00405829"/>
    <w:rsid w:val="00417E18"/>
    <w:rsid w:val="004B26A2"/>
    <w:rsid w:val="004B744E"/>
    <w:rsid w:val="004E0A51"/>
    <w:rsid w:val="005012AB"/>
    <w:rsid w:val="00592A5A"/>
    <w:rsid w:val="005A642E"/>
    <w:rsid w:val="005E6E34"/>
    <w:rsid w:val="006145FE"/>
    <w:rsid w:val="006157C3"/>
    <w:rsid w:val="006F59D8"/>
    <w:rsid w:val="007020CA"/>
    <w:rsid w:val="00731D1A"/>
    <w:rsid w:val="007335AE"/>
    <w:rsid w:val="0074302B"/>
    <w:rsid w:val="00775285"/>
    <w:rsid w:val="007874A8"/>
    <w:rsid w:val="00790701"/>
    <w:rsid w:val="007B69E4"/>
    <w:rsid w:val="007D4F88"/>
    <w:rsid w:val="007E6BA2"/>
    <w:rsid w:val="008022C2"/>
    <w:rsid w:val="00860A5D"/>
    <w:rsid w:val="0088229D"/>
    <w:rsid w:val="008908E0"/>
    <w:rsid w:val="008A2B50"/>
    <w:rsid w:val="008F14A4"/>
    <w:rsid w:val="0090296E"/>
    <w:rsid w:val="00917159"/>
    <w:rsid w:val="00945AE9"/>
    <w:rsid w:val="009E19F0"/>
    <w:rsid w:val="009E4B1E"/>
    <w:rsid w:val="009F38AC"/>
    <w:rsid w:val="00A1202A"/>
    <w:rsid w:val="00A41283"/>
    <w:rsid w:val="00A6260A"/>
    <w:rsid w:val="00A62ECC"/>
    <w:rsid w:val="00A95FF5"/>
    <w:rsid w:val="00AD3595"/>
    <w:rsid w:val="00B17D1D"/>
    <w:rsid w:val="00B27B5A"/>
    <w:rsid w:val="00B63AE8"/>
    <w:rsid w:val="00BF4A28"/>
    <w:rsid w:val="00C2309F"/>
    <w:rsid w:val="00D02887"/>
    <w:rsid w:val="00D5389E"/>
    <w:rsid w:val="00D574B0"/>
    <w:rsid w:val="00D77249"/>
    <w:rsid w:val="00D84C7E"/>
    <w:rsid w:val="00DC70D5"/>
    <w:rsid w:val="00E20A0A"/>
    <w:rsid w:val="00E65CC1"/>
    <w:rsid w:val="00E914BE"/>
    <w:rsid w:val="00EB3587"/>
    <w:rsid w:val="00F77074"/>
    <w:rsid w:val="00FA3718"/>
    <w:rsid w:val="00FA6D2D"/>
    <w:rsid w:val="00FB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79CD"/>
  <w15:docId w15:val="{A152060F-8409-4513-B8BF-932A7BABF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C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A3718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semiHidden/>
    <w:unhideWhenUsed/>
    <w:qFormat/>
    <w:rsid w:val="00FA3718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D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D0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FA371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FA3718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FA3718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1431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3</cp:revision>
  <cp:lastPrinted>2021-01-25T12:21:00Z</cp:lastPrinted>
  <dcterms:created xsi:type="dcterms:W3CDTF">2021-02-05T12:31:00Z</dcterms:created>
  <dcterms:modified xsi:type="dcterms:W3CDTF">2021-02-05T12:31:00Z</dcterms:modified>
</cp:coreProperties>
</file>