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54F3C" w14:textId="77777777" w:rsidR="00940164" w:rsidRDefault="00940164" w:rsidP="00940164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707D6DF0" w14:textId="77777777" w:rsidR="00940164" w:rsidRDefault="00940164" w:rsidP="00940164">
      <w:pPr>
        <w:pStyle w:val="5"/>
      </w:pPr>
    </w:p>
    <w:p w14:paraId="16EF726C" w14:textId="77777777" w:rsidR="00940164" w:rsidRDefault="00940164" w:rsidP="00940164">
      <w:pPr>
        <w:pStyle w:val="5"/>
      </w:pPr>
      <w:r>
        <w:t xml:space="preserve">АДМИНИСТРАЦИИ АТЯШЕВСКОГО </w:t>
      </w:r>
    </w:p>
    <w:p w14:paraId="7B0551CD" w14:textId="77777777" w:rsidR="00940164" w:rsidRDefault="00940164" w:rsidP="00940164">
      <w:pPr>
        <w:pStyle w:val="5"/>
      </w:pPr>
      <w:r>
        <w:t>МУНИЦИПАЛЬНОГО РАЙОНА</w:t>
      </w:r>
    </w:p>
    <w:p w14:paraId="16202AFF" w14:textId="77777777" w:rsidR="00940164" w:rsidRPr="00940164" w:rsidRDefault="00940164" w:rsidP="00940164">
      <w:pPr>
        <w:jc w:val="center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40164"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6B1E467C" w14:textId="77777777" w:rsidR="00940164" w:rsidRPr="00940164" w:rsidRDefault="00940164" w:rsidP="00940164">
      <w:pPr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0382F8B0" w14:textId="27B542E0" w:rsidR="00940164" w:rsidRPr="005E079B" w:rsidRDefault="00424580" w:rsidP="005E07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20.01.2021</w:t>
      </w:r>
      <w:r w:rsidR="00940164" w:rsidRPr="005E07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</w:t>
      </w:r>
      <w:bookmarkStart w:id="0" w:name="_GoBack"/>
      <w:bookmarkEnd w:id="0"/>
      <w:r w:rsidR="00940164" w:rsidRPr="005E07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15</w:t>
      </w:r>
      <w:r w:rsidR="00940164" w:rsidRPr="005E07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14:paraId="528B324E" w14:textId="77777777" w:rsidR="00940164" w:rsidRPr="005E079B" w:rsidRDefault="00940164" w:rsidP="005E0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5E079B">
        <w:rPr>
          <w:rFonts w:ascii="Times New Roman" w:eastAsia="Times New Roman" w:hAnsi="Times New Roman" w:cs="Times New Roman"/>
          <w:sz w:val="28"/>
          <w:szCs w:val="20"/>
          <w:lang w:eastAsia="ru-RU"/>
        </w:rPr>
        <w:t>рп.Атяшево</w:t>
      </w:r>
      <w:proofErr w:type="spellEnd"/>
    </w:p>
    <w:p w14:paraId="7B8AF30A" w14:textId="77777777" w:rsidR="00940164" w:rsidRPr="004925FC" w:rsidRDefault="00940164" w:rsidP="00940164">
      <w:pPr>
        <w:rPr>
          <w:u w:val="single"/>
        </w:rPr>
      </w:pPr>
    </w:p>
    <w:p w14:paraId="3278330A" w14:textId="4DA84ADD" w:rsidR="00940164" w:rsidRPr="00940164" w:rsidRDefault="00940164" w:rsidP="0094016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0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признании утратившими силу Постановление Администрации Атяшевского муниципального района от 30 июня 2016 г</w:t>
      </w:r>
      <w:r w:rsidR="005E07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ода</w:t>
      </w:r>
      <w:r w:rsidRPr="00940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C25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Pr="00940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330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Pr="00940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 Общественном совете в сфере закупок при Администрации Атяшевского муниципального района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13A82634" w14:textId="77777777" w:rsidR="00940164" w:rsidRPr="00867B5B" w:rsidRDefault="00940164" w:rsidP="00940164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C84DF17" w14:textId="2F1B3947" w:rsidR="00940164" w:rsidRPr="00940164" w:rsidRDefault="00940164" w:rsidP="00940164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0164">
        <w:rPr>
          <w:rFonts w:ascii="Times New Roman" w:hAnsi="Times New Roman" w:cs="Times New Roman"/>
          <w:sz w:val="28"/>
          <w:szCs w:val="28"/>
          <w:lang w:eastAsia="ru-RU"/>
        </w:rPr>
        <w:t>Признать утратившим силу:</w:t>
      </w:r>
    </w:p>
    <w:p w14:paraId="5A058DF9" w14:textId="2BFEB120" w:rsidR="00940164" w:rsidRPr="00940164" w:rsidRDefault="00940164" w:rsidP="00940164">
      <w:pPr>
        <w:pStyle w:val="a6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0164">
        <w:rPr>
          <w:rFonts w:ascii="Times New Roman" w:hAnsi="Times New Roman" w:cs="Times New Roman"/>
          <w:sz w:val="28"/>
          <w:szCs w:val="28"/>
          <w:lang w:eastAsia="ru-RU"/>
        </w:rPr>
        <w:t>Постановление Администрации Атяшевского муниципального района от 30 июня 2016 г</w:t>
      </w:r>
      <w:r w:rsidR="005E079B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Pr="009401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E079B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Pr="00940164">
        <w:rPr>
          <w:rFonts w:ascii="Times New Roman" w:hAnsi="Times New Roman" w:cs="Times New Roman"/>
          <w:sz w:val="28"/>
          <w:szCs w:val="28"/>
          <w:lang w:eastAsia="ru-RU"/>
        </w:rPr>
        <w:t> 330 «Об Общественном совете в сфере закупок при Администрации Атяшевского муниципального района».</w:t>
      </w:r>
    </w:p>
    <w:p w14:paraId="22AC461C" w14:textId="42F96A4A" w:rsidR="00940164" w:rsidRPr="00940164" w:rsidRDefault="00940164" w:rsidP="00940164">
      <w:pPr>
        <w:pStyle w:val="a6"/>
        <w:ind w:firstLine="426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94016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2. </w:t>
      </w:r>
      <w:r w:rsidRPr="00940164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Постановление вступает в силу </w:t>
      </w:r>
      <w:r w:rsidR="000C25D2">
        <w:rPr>
          <w:rFonts w:ascii="Times New Roman" w:hAnsi="Times New Roman" w:cs="Times New Roman"/>
          <w:sz w:val="28"/>
          <w:szCs w:val="28"/>
          <w:lang w:eastAsia="ru-RU"/>
        </w:rPr>
        <w:t xml:space="preserve">после </w:t>
      </w:r>
      <w:r w:rsidRPr="00940164">
        <w:rPr>
          <w:rFonts w:ascii="Times New Roman" w:hAnsi="Times New Roman" w:cs="Times New Roman"/>
          <w:sz w:val="28"/>
          <w:szCs w:val="28"/>
          <w:lang w:eastAsia="ru-RU"/>
        </w:rPr>
        <w:t>официального опубликования.</w:t>
      </w:r>
    </w:p>
    <w:p w14:paraId="460A5359" w14:textId="77777777" w:rsidR="00940164" w:rsidRPr="00940164" w:rsidRDefault="00940164" w:rsidP="00940164">
      <w:pPr>
        <w:pStyle w:val="a6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617220A5" w14:textId="77777777" w:rsidR="00940164" w:rsidRPr="00940164" w:rsidRDefault="00940164" w:rsidP="00940164">
      <w:pPr>
        <w:pStyle w:val="a6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725B4D07" w14:textId="77777777" w:rsidR="00940164" w:rsidRPr="00940164" w:rsidRDefault="00940164" w:rsidP="00940164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940164">
        <w:rPr>
          <w:rFonts w:ascii="Times New Roman" w:hAnsi="Times New Roman" w:cs="Times New Roman"/>
          <w:bCs/>
          <w:sz w:val="28"/>
          <w:szCs w:val="28"/>
          <w:lang w:eastAsia="ru-RU"/>
        </w:rPr>
        <w:t>Глава Атяшевского муниципального района                                  В.Г. Прокин</w:t>
      </w:r>
    </w:p>
    <w:p w14:paraId="6268980B" w14:textId="77777777" w:rsidR="00EA1A83" w:rsidRDefault="00EA1A83"/>
    <w:sectPr w:rsidR="00EA1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0C7982"/>
    <w:multiLevelType w:val="hybridMultilevel"/>
    <w:tmpl w:val="A30EF150"/>
    <w:lvl w:ilvl="0" w:tplc="016CE26A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270093A"/>
    <w:multiLevelType w:val="hybridMultilevel"/>
    <w:tmpl w:val="7ADA90DE"/>
    <w:lvl w:ilvl="0" w:tplc="278A3B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A83"/>
    <w:rsid w:val="000653FF"/>
    <w:rsid w:val="000C25D2"/>
    <w:rsid w:val="00424580"/>
    <w:rsid w:val="005E079B"/>
    <w:rsid w:val="007F6A88"/>
    <w:rsid w:val="00940164"/>
    <w:rsid w:val="00EA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8FA0A"/>
  <w15:chartTrackingRefBased/>
  <w15:docId w15:val="{F20CB358-954E-4CD1-9464-B07FBE2EF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940164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40164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A1A83"/>
    <w:rPr>
      <w:i/>
      <w:iCs/>
    </w:rPr>
  </w:style>
  <w:style w:type="paragraph" w:customStyle="1" w:styleId="s1">
    <w:name w:val="s_1"/>
    <w:basedOn w:val="a"/>
    <w:rsid w:val="00EA1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A1A83"/>
    <w:rPr>
      <w:color w:val="0000FF"/>
      <w:u w:val="single"/>
    </w:rPr>
  </w:style>
  <w:style w:type="paragraph" w:customStyle="1" w:styleId="s16">
    <w:name w:val="s_16"/>
    <w:basedOn w:val="a"/>
    <w:rsid w:val="00EA1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EA1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4016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940164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940164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40164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68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3</cp:revision>
  <cp:lastPrinted>2021-01-20T07:17:00Z</cp:lastPrinted>
  <dcterms:created xsi:type="dcterms:W3CDTF">2021-02-05T12:34:00Z</dcterms:created>
  <dcterms:modified xsi:type="dcterms:W3CDTF">2021-02-05T12:34:00Z</dcterms:modified>
</cp:coreProperties>
</file>