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24" w:rsidRPr="002F1D24" w:rsidRDefault="002F1D24" w:rsidP="002F1D24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2F1D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</w:t>
      </w:r>
      <w:r w:rsidRPr="002F1D2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</w:t>
      </w:r>
      <w:r w:rsidRPr="002F1D24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 Е Ш Е Н И Е</w:t>
      </w:r>
    </w:p>
    <w:p w:rsidR="002F1D24" w:rsidRPr="002F1D24" w:rsidRDefault="002F1D24" w:rsidP="002F1D2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F1D24" w:rsidRPr="002F1D24" w:rsidRDefault="002F1D24" w:rsidP="002F1D2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2F1D24">
        <w:rPr>
          <w:rFonts w:ascii="Times New Roman" w:eastAsia="Times New Roman" w:hAnsi="Times New Roman" w:cs="Times New Roman"/>
          <w:sz w:val="36"/>
          <w:szCs w:val="20"/>
          <w:lang w:eastAsia="ru-RU"/>
        </w:rPr>
        <w:t>СОВЕТА ДЕПУТАТОВ</w:t>
      </w:r>
    </w:p>
    <w:p w:rsidR="002F1D24" w:rsidRPr="002F1D24" w:rsidRDefault="002F1D24" w:rsidP="002F1D2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2F1D24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 АТЯШЕВСКОГО МУНИЦИПАЛЬНОГО РАЙОНА</w:t>
      </w:r>
    </w:p>
    <w:p w:rsidR="002F1D24" w:rsidRPr="002F1D24" w:rsidRDefault="002F1D24" w:rsidP="002F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F1D24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2F1D24" w:rsidRPr="002F1D24" w:rsidRDefault="002F1D24" w:rsidP="002F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F1D24" w:rsidRPr="009E0EC3" w:rsidRDefault="002F1D24" w:rsidP="002F1D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9E0EC3"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="000801BA" w:rsidRPr="000801B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10.03.2021</w:t>
      </w:r>
      <w:r w:rsidR="009E0EC3"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>_____</w:t>
      </w:r>
      <w:r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</w:t>
      </w:r>
      <w:r w:rsidR="008E38CA"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</w:t>
      </w:r>
      <w:r w:rsidR="000801B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bookmarkStart w:id="0" w:name="_GoBack"/>
      <w:bookmarkEnd w:id="0"/>
      <w:r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№___</w:t>
      </w:r>
      <w:r w:rsidR="000801BA" w:rsidRPr="000801B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10</w:t>
      </w:r>
      <w:r w:rsidR="000801BA">
        <w:rPr>
          <w:rFonts w:ascii="Times New Roman" w:eastAsia="Times New Roman" w:hAnsi="Times New Roman" w:cs="Times New Roman"/>
          <w:sz w:val="28"/>
          <w:szCs w:val="20"/>
          <w:lang w:eastAsia="ru-RU"/>
        </w:rPr>
        <w:t>____</w:t>
      </w:r>
      <w:r w:rsidRPr="009E0E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</w:t>
      </w:r>
    </w:p>
    <w:p w:rsidR="00E007CD" w:rsidRPr="002F1D24" w:rsidRDefault="002F1D24" w:rsidP="002F1D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F1D24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</w:p>
    <w:p w:rsidR="002F1D24" w:rsidRDefault="002F1D24" w:rsidP="00D32258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2F1D24" w:rsidRDefault="002F1D24" w:rsidP="00D32258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2F1D24" w:rsidRDefault="002F1D24" w:rsidP="00D32258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E007CD" w:rsidRDefault="00E74561" w:rsidP="00D32258">
      <w:pPr>
        <w:shd w:val="clear" w:color="auto" w:fill="FFFFFF"/>
        <w:spacing w:after="0"/>
        <w:ind w:firstLine="567"/>
        <w:jc w:val="center"/>
        <w:rPr>
          <w:rStyle w:val="10"/>
          <w:rFonts w:ascii="Times New Roman" w:hAnsi="Times New Roman" w:cs="Times New Roman"/>
          <w:color w:val="000000" w:themeColor="text1"/>
          <w:lang w:eastAsia="ru-RU"/>
        </w:rPr>
      </w:pPr>
      <w:r w:rsidRPr="00E7456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 </w:t>
      </w:r>
      <w:r w:rsidRPr="00E007CD">
        <w:rPr>
          <w:rStyle w:val="10"/>
          <w:rFonts w:ascii="Times New Roman" w:hAnsi="Times New Roman" w:cs="Times New Roman"/>
          <w:color w:val="000000" w:themeColor="text1"/>
          <w:lang w:eastAsia="ru-RU"/>
        </w:rPr>
        <w:t>внесении изменений в </w:t>
      </w:r>
      <w:r w:rsidR="00E007CD">
        <w:rPr>
          <w:rStyle w:val="10"/>
          <w:rFonts w:ascii="Times New Roman" w:hAnsi="Times New Roman" w:cs="Times New Roman"/>
          <w:color w:val="000000" w:themeColor="text1"/>
          <w:lang w:eastAsia="ru-RU"/>
        </w:rPr>
        <w:t>Р</w:t>
      </w:r>
      <w:r w:rsidRPr="00E007CD">
        <w:rPr>
          <w:rStyle w:val="10"/>
          <w:rFonts w:ascii="Times New Roman" w:hAnsi="Times New Roman" w:cs="Times New Roman"/>
          <w:color w:val="000000" w:themeColor="text1"/>
          <w:lang w:eastAsia="ru-RU"/>
        </w:rPr>
        <w:t>ешение Совета депутатов Атяшевского</w:t>
      </w:r>
    </w:p>
    <w:p w:rsidR="006A2280" w:rsidRDefault="00E74561" w:rsidP="00D32258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007CD">
        <w:rPr>
          <w:rStyle w:val="10"/>
          <w:rFonts w:ascii="Times New Roman" w:hAnsi="Times New Roman" w:cs="Times New Roman"/>
          <w:color w:val="000000" w:themeColor="text1"/>
          <w:lang w:eastAsia="ru-RU"/>
        </w:rPr>
        <w:t> </w:t>
      </w:r>
      <w:r w:rsidR="00E007CD">
        <w:rPr>
          <w:rStyle w:val="10"/>
          <w:rFonts w:ascii="Times New Roman" w:hAnsi="Times New Roman" w:cs="Times New Roman"/>
          <w:color w:val="000000" w:themeColor="text1"/>
          <w:lang w:eastAsia="ru-RU"/>
        </w:rPr>
        <w:t xml:space="preserve">муниципального </w:t>
      </w:r>
      <w:r w:rsidRPr="00E007CD">
        <w:rPr>
          <w:rStyle w:val="10"/>
          <w:rFonts w:ascii="Times New Roman" w:hAnsi="Times New Roman" w:cs="Times New Roman"/>
          <w:color w:val="000000" w:themeColor="text1"/>
          <w:lang w:eastAsia="ru-RU"/>
        </w:rPr>
        <w:t>района</w:t>
      </w:r>
      <w:r w:rsidRPr="00E007C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Pr="00E007C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от 17 ноября 2016 года № 82 </w:t>
      </w:r>
    </w:p>
    <w:p w:rsidR="002F1D24" w:rsidRPr="002F1D24" w:rsidRDefault="00E74561" w:rsidP="002F1D24">
      <w:pPr>
        <w:shd w:val="clear" w:color="auto" w:fill="FFFFFF"/>
        <w:spacing w:after="0"/>
        <w:ind w:firstLine="567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E007C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«</w:t>
      </w:r>
      <w:r w:rsidRPr="00E74561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</w:t>
      </w:r>
      <w:r w:rsidRPr="00E007CD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б установлении ежемесячной денежной компенсации Председателю Совета депутатов Атяшевского муниципального района</w:t>
      </w:r>
      <w:r w:rsidR="006A2280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»</w:t>
      </w:r>
    </w:p>
    <w:p w:rsidR="00E007CD" w:rsidRDefault="00E74561" w:rsidP="00D32258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E745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:rsidR="00E007CD" w:rsidRDefault="00E007CD" w:rsidP="00E007CD">
      <w:pPr>
        <w:pStyle w:val="a3"/>
        <w:ind w:firstLine="567"/>
        <w:jc w:val="both"/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1.  В</w:t>
      </w:r>
      <w:r w:rsidR="00E74561" w:rsidRPr="00E007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нести </w:t>
      </w: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74561" w:rsidRPr="00E007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в </w:t>
      </w: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5" w:anchor="/document/44930926/entry/0" w:history="1">
        <w:r w:rsidRPr="00E007CD">
          <w:rPr>
            <w:rStyle w:val="20"/>
            <w:rFonts w:ascii="Times New Roman" w:hAnsi="Times New Roman" w:cs="Times New Roman"/>
            <w:b w:val="0"/>
            <w:color w:val="auto"/>
            <w:sz w:val="28"/>
            <w:szCs w:val="28"/>
          </w:rPr>
          <w:t>Р</w:t>
        </w:r>
        <w:r w:rsidR="00E74561" w:rsidRPr="00E007CD">
          <w:rPr>
            <w:rStyle w:val="20"/>
            <w:rFonts w:ascii="Times New Roman" w:hAnsi="Times New Roman" w:cs="Times New Roman"/>
            <w:b w:val="0"/>
            <w:color w:val="auto"/>
            <w:sz w:val="28"/>
            <w:szCs w:val="28"/>
          </w:rPr>
          <w:t>ешение</w:t>
        </w:r>
      </w:hyperlink>
      <w:r w:rsidR="00E74561" w:rsidRPr="00E007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 </w:t>
      </w: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74561" w:rsidRPr="00E007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Совета депутатов</w:t>
      </w: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74561" w:rsidRPr="00E007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 Атяшевского муниципального </w:t>
      </w:r>
    </w:p>
    <w:p w:rsidR="00E74561" w:rsidRPr="00E74561" w:rsidRDefault="00E007CD" w:rsidP="006A2280">
      <w:pPr>
        <w:pStyle w:val="a3"/>
        <w:spacing w:line="276" w:lineRule="auto"/>
        <w:jc w:val="both"/>
        <w:rPr>
          <w:lang w:eastAsia="ru-RU"/>
        </w:rPr>
      </w:pPr>
      <w:r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района от 17 ноября 2016 года №</w:t>
      </w:r>
      <w:r w:rsidR="00E74561" w:rsidRPr="00E007CD">
        <w:rPr>
          <w:rStyle w:val="20"/>
          <w:rFonts w:ascii="Times New Roman" w:hAnsi="Times New Roman" w:cs="Times New Roman"/>
          <w:b w:val="0"/>
          <w:color w:val="auto"/>
          <w:sz w:val="28"/>
          <w:szCs w:val="28"/>
        </w:rPr>
        <w:t> 82 «Об установлении ежемесячной денежной компенсации Председателю Совета депутатов Атяшевского муниципального района» следующие изменения:</w:t>
      </w:r>
    </w:p>
    <w:p w:rsidR="006A2280" w:rsidRDefault="00E74561" w:rsidP="006A22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E745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1) </w:t>
      </w:r>
      <w:r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пункт</w:t>
      </w:r>
      <w:r w:rsidRPr="006A2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anchor="/document/44930926/entry/1002" w:history="1">
        <w:r w:rsidRPr="006A2280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3</w:t>
        </w:r>
      </w:hyperlink>
      <w:r w:rsidRPr="00E74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Pr="00E745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изложить в следующей редакции:</w:t>
      </w:r>
    </w:p>
    <w:p w:rsidR="00E74561" w:rsidRPr="00E74561" w:rsidRDefault="00E007CD" w:rsidP="006A228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«</w:t>
      </w:r>
      <w:r w:rsidR="001501DB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</w:t>
      </w:r>
      <w:r w:rsidR="00E74561" w:rsidRPr="00E745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1501DB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Источником покрытия расходов являются средства бюджета Атяшевского муниципального района Республики Мордовия по Разделу 01 «Общегосударственные вопросы», подразделу 03</w:t>
      </w:r>
      <w:r w:rsidR="0052756A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«Функционирование законодательных (представительных) органов государственной власти и представительных органов 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муниципальных образований»</w:t>
      </w:r>
      <w:r w:rsidR="001501DB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целевой статье 8910041120 «Расходы на обеспечение функций органов </w:t>
      </w:r>
      <w:r w:rsidR="0052756A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местного самоуправления», виды расходов 123 «Иные выплаты, за исключением фонда оплаты труда государственных (муниципальных) органов, лицам привлекаемых согласно законодательству для выполнения отдельных полномочий»</w:t>
      </w:r>
      <w:r w:rsidR="00E74561" w:rsidRPr="00E745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52756A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Код дополнительной классификации расходов РК-226 «Прочие работы, услуги»</w:t>
      </w:r>
      <w:r w:rsidR="00E74561" w:rsidRPr="00E745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52756A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».</w:t>
      </w:r>
    </w:p>
    <w:p w:rsidR="00E007CD" w:rsidRPr="00E74561" w:rsidRDefault="00E74561" w:rsidP="00624BF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E7456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Настоящее ре</w:t>
      </w:r>
      <w:r w:rsid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шение вст</w:t>
      </w:r>
      <w:r w:rsidR="00624BF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упает в силу после его официального опубликования</w:t>
      </w:r>
      <w:r w:rsidR="0052756A" w:rsidRPr="00E007CD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E74561" w:rsidRPr="00E74561" w:rsidTr="002F1D24">
        <w:tc>
          <w:tcPr>
            <w:tcW w:w="3333" w:type="pct"/>
            <w:shd w:val="clear" w:color="auto" w:fill="FFFFFF"/>
            <w:vAlign w:val="bottom"/>
            <w:hideMark/>
          </w:tcPr>
          <w:p w:rsidR="006A2280" w:rsidRDefault="006A2280" w:rsidP="00E00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:rsidR="00E74561" w:rsidRPr="00E007CD" w:rsidRDefault="0052756A" w:rsidP="00E00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E007CD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Председатель</w:t>
            </w:r>
            <w:r w:rsidR="00E74561" w:rsidRPr="00E7456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Совета депутатов</w:t>
            </w:r>
            <w:r w:rsidRPr="00E007CD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 xml:space="preserve"> </w:t>
            </w:r>
          </w:p>
          <w:p w:rsidR="00E74561" w:rsidRPr="00E74561" w:rsidRDefault="0052756A" w:rsidP="00E007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E007CD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Атяшевского муниципального района</w:t>
            </w:r>
          </w:p>
        </w:tc>
        <w:tc>
          <w:tcPr>
            <w:tcW w:w="1667" w:type="pct"/>
            <w:shd w:val="clear" w:color="auto" w:fill="FFFFFF"/>
            <w:vAlign w:val="bottom"/>
            <w:hideMark/>
          </w:tcPr>
          <w:p w:rsidR="00E74561" w:rsidRPr="00E74561" w:rsidRDefault="0052756A" w:rsidP="00E007CD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E007CD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М.Н. Подмарев</w:t>
            </w:r>
          </w:p>
        </w:tc>
      </w:tr>
      <w:tr w:rsidR="002F1D24" w:rsidRPr="00E74561" w:rsidTr="002F1D24">
        <w:tc>
          <w:tcPr>
            <w:tcW w:w="3333" w:type="pct"/>
            <w:shd w:val="clear" w:color="auto" w:fill="FFFFFF"/>
            <w:vAlign w:val="bottom"/>
            <w:hideMark/>
          </w:tcPr>
          <w:p w:rsidR="002F1D24" w:rsidRDefault="002F1D24" w:rsidP="0005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:rsidR="002F1D24" w:rsidRPr="00E74561" w:rsidRDefault="002F1D24" w:rsidP="00050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E7456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1667" w:type="pct"/>
            <w:shd w:val="clear" w:color="auto" w:fill="FFFFFF"/>
            <w:vAlign w:val="bottom"/>
            <w:hideMark/>
          </w:tcPr>
          <w:p w:rsidR="002F1D24" w:rsidRPr="00E74561" w:rsidRDefault="002F1D24" w:rsidP="00050E79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E74561"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  <w:t>В.Г. Прокин</w:t>
            </w:r>
          </w:p>
        </w:tc>
      </w:tr>
    </w:tbl>
    <w:p w:rsidR="00634EB8" w:rsidRPr="002F1D24" w:rsidRDefault="000801BA" w:rsidP="002F1D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sectPr w:rsidR="00634EB8" w:rsidRPr="002F1D24" w:rsidSect="002F1D2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EB0"/>
    <w:rsid w:val="000801BA"/>
    <w:rsid w:val="001501DB"/>
    <w:rsid w:val="002F1D24"/>
    <w:rsid w:val="002F3EB0"/>
    <w:rsid w:val="00307847"/>
    <w:rsid w:val="00354AD8"/>
    <w:rsid w:val="005247AF"/>
    <w:rsid w:val="0052756A"/>
    <w:rsid w:val="00624BF5"/>
    <w:rsid w:val="006A2280"/>
    <w:rsid w:val="008E38CA"/>
    <w:rsid w:val="009C32CE"/>
    <w:rsid w:val="009E0EC3"/>
    <w:rsid w:val="00D32258"/>
    <w:rsid w:val="00E007CD"/>
    <w:rsid w:val="00E7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07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07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07C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00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00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F1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007C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007C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07C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E00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00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F1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1D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1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8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83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2021-03-10T05:35:00Z</cp:lastPrinted>
  <dcterms:created xsi:type="dcterms:W3CDTF">2021-03-02T11:46:00Z</dcterms:created>
  <dcterms:modified xsi:type="dcterms:W3CDTF">2021-03-11T08:42:00Z</dcterms:modified>
</cp:coreProperties>
</file>