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872" w:rsidRDefault="00DE1872" w:rsidP="00DE18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16E2" w:rsidRPr="005B16E2" w:rsidRDefault="005B16E2" w:rsidP="005B16E2">
      <w:pPr>
        <w:keepNext/>
        <w:widowControl/>
        <w:autoSpaceDE/>
        <w:autoSpaceDN/>
        <w:adjustRightInd/>
        <w:outlineLvl w:val="2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proofErr w:type="gramStart"/>
      <w:r w:rsidRPr="005B16E2">
        <w:rPr>
          <w:rFonts w:ascii="Times New Roman" w:hAnsi="Times New Roman" w:cs="Times New Roman"/>
          <w:b/>
          <w:sz w:val="48"/>
          <w:szCs w:val="20"/>
        </w:rPr>
        <w:t>П</w:t>
      </w:r>
      <w:proofErr w:type="gramEnd"/>
      <w:r w:rsidRPr="005B16E2">
        <w:rPr>
          <w:rFonts w:ascii="Times New Roman" w:hAnsi="Times New Roman" w:cs="Times New Roman"/>
          <w:b/>
          <w:sz w:val="48"/>
          <w:szCs w:val="20"/>
        </w:rPr>
        <w:t xml:space="preserve"> О С Т А Н О В Л Е Н И Е</w:t>
      </w:r>
      <w:r>
        <w:rPr>
          <w:rFonts w:ascii="Times New Roman" w:hAnsi="Times New Roman" w:cs="Times New Roman"/>
          <w:b/>
          <w:sz w:val="48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5B16E2" w:rsidRPr="005B16E2" w:rsidRDefault="005B16E2" w:rsidP="005B16E2">
      <w:pPr>
        <w:keepNext/>
        <w:widowControl/>
        <w:autoSpaceDE/>
        <w:autoSpaceDN/>
        <w:adjustRightInd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5B16E2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:rsidR="005B16E2" w:rsidRPr="005B16E2" w:rsidRDefault="005B16E2" w:rsidP="005B16E2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 w:val="36"/>
          <w:szCs w:val="36"/>
        </w:rPr>
      </w:pPr>
      <w:r w:rsidRPr="005B16E2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:rsidR="005B16E2" w:rsidRPr="005B16E2" w:rsidRDefault="005B16E2" w:rsidP="005B16E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0"/>
        </w:rPr>
      </w:pPr>
    </w:p>
    <w:p w:rsidR="005B16E2" w:rsidRPr="005B16E2" w:rsidRDefault="005B16E2" w:rsidP="005B16E2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0"/>
        </w:rPr>
      </w:pPr>
      <w:r w:rsidRPr="005B16E2">
        <w:rPr>
          <w:rFonts w:ascii="Times New Roman" w:hAnsi="Times New Roman" w:cs="Times New Roman"/>
          <w:sz w:val="28"/>
          <w:szCs w:val="20"/>
        </w:rPr>
        <w:t>___</w:t>
      </w:r>
      <w:r w:rsidR="00122547" w:rsidRPr="00122547">
        <w:rPr>
          <w:rFonts w:ascii="Times New Roman" w:hAnsi="Times New Roman" w:cs="Times New Roman"/>
          <w:sz w:val="28"/>
          <w:szCs w:val="20"/>
          <w:u w:val="single"/>
        </w:rPr>
        <w:t>16.03.2021</w:t>
      </w:r>
      <w:r w:rsidR="00122547">
        <w:rPr>
          <w:rFonts w:ascii="Times New Roman" w:hAnsi="Times New Roman" w:cs="Times New Roman"/>
          <w:sz w:val="28"/>
          <w:szCs w:val="20"/>
        </w:rPr>
        <w:t>_____</w:t>
      </w:r>
      <w:r w:rsidRPr="005B16E2">
        <w:rPr>
          <w:rFonts w:ascii="Times New Roman" w:hAnsi="Times New Roman" w:cs="Times New Roman"/>
          <w:sz w:val="28"/>
          <w:szCs w:val="20"/>
        </w:rPr>
        <w:t xml:space="preserve">                                               </w:t>
      </w:r>
      <w:r w:rsidR="00122547">
        <w:rPr>
          <w:rFonts w:ascii="Times New Roman" w:hAnsi="Times New Roman" w:cs="Times New Roman"/>
          <w:sz w:val="28"/>
          <w:szCs w:val="20"/>
        </w:rPr>
        <w:t xml:space="preserve">                            №_</w:t>
      </w:r>
      <w:bookmarkStart w:id="0" w:name="_GoBack"/>
      <w:bookmarkEnd w:id="0"/>
      <w:r w:rsidRPr="005B16E2">
        <w:rPr>
          <w:rFonts w:ascii="Times New Roman" w:hAnsi="Times New Roman" w:cs="Times New Roman"/>
          <w:sz w:val="28"/>
          <w:szCs w:val="20"/>
        </w:rPr>
        <w:t>__</w:t>
      </w:r>
      <w:r w:rsidR="00122547" w:rsidRPr="00122547">
        <w:rPr>
          <w:rFonts w:ascii="Times New Roman" w:hAnsi="Times New Roman" w:cs="Times New Roman"/>
          <w:sz w:val="28"/>
          <w:szCs w:val="20"/>
          <w:u w:val="single"/>
        </w:rPr>
        <w:t>98</w:t>
      </w:r>
      <w:r w:rsidRPr="005B16E2">
        <w:rPr>
          <w:rFonts w:ascii="Times New Roman" w:hAnsi="Times New Roman" w:cs="Times New Roman"/>
          <w:sz w:val="28"/>
          <w:szCs w:val="20"/>
        </w:rPr>
        <w:t xml:space="preserve">____    </w:t>
      </w:r>
    </w:p>
    <w:p w:rsidR="005B16E2" w:rsidRPr="005B16E2" w:rsidRDefault="005B16E2" w:rsidP="005B16E2">
      <w:pPr>
        <w:widowControl/>
        <w:autoSpaceDE/>
        <w:autoSpaceDN/>
        <w:adjustRightInd/>
        <w:jc w:val="center"/>
        <w:rPr>
          <w:rFonts w:ascii="Times New Roman" w:hAnsi="Times New Roman" w:cs="Times New Roman"/>
          <w:szCs w:val="20"/>
        </w:rPr>
      </w:pPr>
      <w:proofErr w:type="spellStart"/>
      <w:r w:rsidRPr="005B16E2">
        <w:rPr>
          <w:rFonts w:ascii="Times New Roman" w:hAnsi="Times New Roman" w:cs="Times New Roman"/>
          <w:szCs w:val="20"/>
        </w:rPr>
        <w:t>рп.Атяшево</w:t>
      </w:r>
      <w:proofErr w:type="spellEnd"/>
    </w:p>
    <w:p w:rsidR="005B16E2" w:rsidRPr="005B16E2" w:rsidRDefault="005B16E2" w:rsidP="005B16E2">
      <w:pPr>
        <w:widowControl/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DE1872" w:rsidRDefault="005B16E2" w:rsidP="005B16E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="00DE1872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приложение к Постановлению</w:t>
      </w:r>
    </w:p>
    <w:p w:rsidR="00DE1872" w:rsidRDefault="00DE1872" w:rsidP="00DE18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Атяшевского муниципального района</w:t>
      </w:r>
    </w:p>
    <w:p w:rsidR="00DE1872" w:rsidRDefault="00972AE5" w:rsidP="00DE18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</w:t>
      </w:r>
      <w:r w:rsidR="00DE1872">
        <w:rPr>
          <w:rFonts w:ascii="Times New Roman" w:hAnsi="Times New Roman" w:cs="Times New Roman"/>
          <w:b/>
          <w:bCs/>
          <w:sz w:val="28"/>
          <w:szCs w:val="28"/>
        </w:rPr>
        <w:t>7 марта 2017 года №114 «</w:t>
      </w:r>
      <w:r w:rsidR="00C05EF4" w:rsidRPr="00C05EF4">
        <w:rPr>
          <w:rFonts w:ascii="Times New Roman" w:hAnsi="Times New Roman" w:cs="Times New Roman"/>
          <w:b/>
          <w:bCs/>
          <w:sz w:val="28"/>
          <w:szCs w:val="28"/>
        </w:rPr>
        <w:t>Об утверждении Перечня категорий граждан, которым могут предоставляться служебные жилые помещения в муниципальном жилищном фонде Атяшевского муниципального района</w:t>
      </w:r>
      <w:r w:rsidR="00DE1872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DE1872" w:rsidRDefault="00DE1872" w:rsidP="00DE18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1872" w:rsidRDefault="00DE1872" w:rsidP="00DE1872">
      <w:pPr>
        <w:rPr>
          <w:rFonts w:ascii="Times New Roman" w:hAnsi="Times New Roman" w:cs="Times New Roman"/>
          <w:sz w:val="28"/>
          <w:szCs w:val="28"/>
        </w:rPr>
      </w:pPr>
    </w:p>
    <w:p w:rsidR="00DE1872" w:rsidRDefault="00DE1872" w:rsidP="00DE1872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1. Внести в приложение к Постановлению Администрации Атяшевского муниципального района от </w:t>
      </w:r>
      <w:r w:rsidR="00724FF5">
        <w:rPr>
          <w:rFonts w:ascii="Times New Roman" w:hAnsi="Times New Roman" w:cs="Times New Roman"/>
          <w:sz w:val="28"/>
          <w:szCs w:val="28"/>
        </w:rPr>
        <w:t>7 марта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724FF5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724FF5">
        <w:rPr>
          <w:rFonts w:ascii="Times New Roman" w:hAnsi="Times New Roman" w:cs="Times New Roman"/>
          <w:sz w:val="28"/>
          <w:szCs w:val="28"/>
        </w:rPr>
        <w:t>114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3F4581">
        <w:rPr>
          <w:rFonts w:ascii="Times New Roman" w:hAnsi="Times New Roman" w:cs="Times New Roman"/>
          <w:sz w:val="28"/>
          <w:szCs w:val="28"/>
        </w:rPr>
        <w:t xml:space="preserve">Об </w:t>
      </w:r>
      <w:r w:rsidR="00647669">
        <w:rPr>
          <w:rFonts w:ascii="Times New Roman" w:hAnsi="Times New Roman" w:cs="Times New Roman"/>
          <w:sz w:val="28"/>
          <w:szCs w:val="28"/>
        </w:rPr>
        <w:t>у</w:t>
      </w:r>
      <w:r w:rsidR="003F4581">
        <w:rPr>
          <w:rFonts w:ascii="Times New Roman" w:hAnsi="Times New Roman" w:cs="Times New Roman"/>
          <w:sz w:val="28"/>
          <w:szCs w:val="28"/>
        </w:rPr>
        <w:t>тверждении Перечня категории граждан, которым могут пред</w:t>
      </w:r>
      <w:r w:rsidR="003A0A0E">
        <w:rPr>
          <w:rFonts w:ascii="Times New Roman" w:hAnsi="Times New Roman" w:cs="Times New Roman"/>
          <w:sz w:val="28"/>
          <w:szCs w:val="28"/>
        </w:rPr>
        <w:t>о</w:t>
      </w:r>
      <w:r w:rsidR="003F4581">
        <w:rPr>
          <w:rFonts w:ascii="Times New Roman" w:hAnsi="Times New Roman" w:cs="Times New Roman"/>
          <w:sz w:val="28"/>
          <w:szCs w:val="28"/>
        </w:rPr>
        <w:t xml:space="preserve">ставляться служебные жилые помещения в муниципальном жилищном фонде </w:t>
      </w:r>
      <w:r w:rsidR="00B01867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DE1872" w:rsidRDefault="00DE1872" w:rsidP="00DE1872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1) </w:t>
      </w:r>
      <w:r w:rsidR="00B01867">
        <w:rPr>
          <w:rFonts w:ascii="Times New Roman" w:hAnsi="Times New Roman" w:cs="Times New Roman"/>
          <w:sz w:val="28"/>
          <w:szCs w:val="28"/>
        </w:rPr>
        <w:t>дополнить пунктом 3</w:t>
      </w:r>
      <w:r>
        <w:rPr>
          <w:rFonts w:ascii="Times New Roman" w:hAnsi="Times New Roman" w:cs="Times New Roman"/>
          <w:sz w:val="28"/>
          <w:szCs w:val="28"/>
        </w:rPr>
        <w:t xml:space="preserve"> следующе</w:t>
      </w:r>
      <w:r w:rsidR="00B01867">
        <w:rPr>
          <w:rFonts w:ascii="Times New Roman" w:hAnsi="Times New Roman" w:cs="Times New Roman"/>
          <w:sz w:val="28"/>
          <w:szCs w:val="28"/>
        </w:rPr>
        <w:t>го содержания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E1872" w:rsidRDefault="00DE1872" w:rsidP="00B01867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«</w:t>
      </w:r>
      <w:r w:rsidR="00B01867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7669">
        <w:rPr>
          <w:rFonts w:ascii="Times New Roman" w:hAnsi="Times New Roman" w:cs="Times New Roman"/>
          <w:sz w:val="28"/>
          <w:szCs w:val="28"/>
        </w:rPr>
        <w:t>Сотрудникам, замещающим должность</w:t>
      </w:r>
      <w:r w:rsidR="005B16E2">
        <w:rPr>
          <w:color w:val="22272F"/>
          <w:sz w:val="26"/>
          <w:szCs w:val="26"/>
          <w:shd w:val="clear" w:color="auto" w:fill="FFFFFF"/>
        </w:rPr>
        <w:t xml:space="preserve"> </w:t>
      </w:r>
      <w:r w:rsidR="005B16E2" w:rsidRPr="00972AE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учас</w:t>
      </w:r>
      <w:r w:rsidR="00972AE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ткового уполномоченного полиции,</w:t>
      </w:r>
      <w:r w:rsidR="005B16E2" w:rsidRPr="00972AE5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 членам его семьи жилого помещения на период замещения сотрудником указанной должности</w:t>
      </w:r>
      <w:proofErr w:type="gramStart"/>
      <w:r w:rsidR="005B16E2" w:rsidRPr="00972AE5">
        <w:rPr>
          <w:rFonts w:ascii="Times New Roman" w:hAnsi="Times New Roman" w:cs="Times New Roman"/>
          <w:sz w:val="28"/>
          <w:szCs w:val="28"/>
        </w:rPr>
        <w:t>.</w:t>
      </w:r>
      <w:r w:rsidR="003A0A0E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DE1872" w:rsidRDefault="00DE1872" w:rsidP="00DE1872">
      <w:pPr>
        <w:widowControl/>
        <w:tabs>
          <w:tab w:val="left" w:pos="0"/>
          <w:tab w:val="left" w:pos="180"/>
        </w:tabs>
        <w:autoSpaceDE/>
        <w:adjustRightInd/>
        <w:ind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2. Настоящее постановление вступает в силу </w:t>
      </w:r>
      <w:r w:rsidR="00B01867">
        <w:rPr>
          <w:rFonts w:ascii="Times New Roman" w:hAnsi="Times New Roman" w:cs="Times New Roman"/>
          <w:sz w:val="28"/>
          <w:szCs w:val="28"/>
        </w:rPr>
        <w:t>после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опубликования.</w:t>
      </w:r>
    </w:p>
    <w:p w:rsidR="00DE1872" w:rsidRDefault="00DE1872" w:rsidP="00DE1872">
      <w:pPr>
        <w:widowControl/>
        <w:tabs>
          <w:tab w:val="left" w:pos="0"/>
          <w:tab w:val="left" w:pos="180"/>
        </w:tabs>
        <w:autoSpaceDE/>
        <w:adjustRightInd/>
        <w:ind w:right="-6"/>
        <w:rPr>
          <w:rFonts w:ascii="Times New Roman" w:hAnsi="Times New Roman" w:cs="Times New Roman"/>
          <w:sz w:val="28"/>
          <w:szCs w:val="28"/>
        </w:rPr>
      </w:pPr>
    </w:p>
    <w:p w:rsidR="00DE1872" w:rsidRDefault="00DE1872" w:rsidP="00DE18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E1872" w:rsidRDefault="00DE1872" w:rsidP="00DE1872"/>
    <w:p w:rsidR="00DE1872" w:rsidRDefault="00DE1872" w:rsidP="00B018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r w:rsidR="00B01867">
        <w:rPr>
          <w:rFonts w:ascii="Times New Roman" w:hAnsi="Times New Roman" w:cs="Times New Roman"/>
          <w:sz w:val="28"/>
          <w:szCs w:val="28"/>
        </w:rPr>
        <w:t>Атяшевского муниципального района                                 В.Г. Прокин</w:t>
      </w:r>
    </w:p>
    <w:p w:rsidR="009C42EE" w:rsidRDefault="009C42EE"/>
    <w:sectPr w:rsidR="009C4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872"/>
    <w:rsid w:val="00122547"/>
    <w:rsid w:val="003A0A0E"/>
    <w:rsid w:val="003F4581"/>
    <w:rsid w:val="005B16E2"/>
    <w:rsid w:val="00647669"/>
    <w:rsid w:val="00724FF5"/>
    <w:rsid w:val="00972AE5"/>
    <w:rsid w:val="009C42EE"/>
    <w:rsid w:val="00B01867"/>
    <w:rsid w:val="00C05EF4"/>
    <w:rsid w:val="00DE1872"/>
    <w:rsid w:val="00F1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8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6E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16E2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8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16E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B16E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2021-03-17T12:13:00Z</cp:lastPrinted>
  <dcterms:created xsi:type="dcterms:W3CDTF">2021-03-04T07:16:00Z</dcterms:created>
  <dcterms:modified xsi:type="dcterms:W3CDTF">2021-03-30T13:26:00Z</dcterms:modified>
</cp:coreProperties>
</file>