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8D6" w:rsidRDefault="000418D6" w:rsidP="000418D6">
      <w:pPr>
        <w:shd w:val="clear" w:color="auto" w:fill="FFFFFF"/>
        <w:spacing w:after="450" w:line="540" w:lineRule="atLeast"/>
        <w:jc w:val="center"/>
        <w:textAlignment w:val="baseline"/>
        <w:outlineLvl w:val="0"/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</w:pPr>
      <w:r w:rsidRPr="000418D6"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  <w:t xml:space="preserve">Памятка населению в период весеннего </w:t>
      </w:r>
      <w:bookmarkStart w:id="0" w:name="_GoBack"/>
      <w:bookmarkEnd w:id="0"/>
      <w:r w:rsidRPr="000418D6"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  <w:t>паводка</w:t>
      </w:r>
    </w:p>
    <w:p w:rsidR="000418D6" w:rsidRPr="000418D6" w:rsidRDefault="000418D6" w:rsidP="000418D6">
      <w:pPr>
        <w:shd w:val="clear" w:color="auto" w:fill="FFFFFF"/>
        <w:spacing w:after="450" w:line="540" w:lineRule="atLeast"/>
        <w:textAlignment w:val="baseline"/>
        <w:outlineLvl w:val="0"/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В связи с весенними климатическими изменениями после многоснежной зимы, в самое ближайшее время мы можем столкнуться с угрозой подтопления территории населённых пунктов.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При обильном таянии снега, подтопление угрожает некоторым участкам поселений, и в первую очередь, домам частного сектора, расположенным в низинах.</w:t>
      </w:r>
    </w:p>
    <w:p w:rsidR="000418D6" w:rsidRPr="000418D6" w:rsidRDefault="000418D6" w:rsidP="000418D6">
      <w:pPr>
        <w:shd w:val="clear" w:color="auto" w:fill="FFFFFF"/>
        <w:spacing w:after="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С целью предупреждения утраты и порчи имущества, недопущения несчастных случаев жителям необходимо принять следующие меры: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Внимательно следить за метеосводками и уровнем воды в водоемах.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Уточнить границы подтопления в районе проживания.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Очистить придомовую территорию от снега, мусора.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Прочистить существующие водоотводы (трубы), находящиеся на придомовой территории обязательно рядом с ней от снега, льда, мусора;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Очистить оголовки водопропускных труб и трубы ливневой канализации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от грязи.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Подготовить набор самого необходимого на случай, если Ваш дом окажется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proofErr w:type="gramStart"/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отрезанным</w:t>
      </w:r>
      <w:proofErr w:type="gramEnd"/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 xml:space="preserve"> от «большой земли».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Заранее продумать, куда убрать домашних животных, скот.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Домашние вещи, продукты питания из погребов и подвалов по возможности перенести на верхние этажи, чердаки и другие возвышенные места.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Во дворе оставить как можно меньше хозяйственной утвари, иначе вода унесет ее с собой. Если убрать вещи нет возможности, привяжите их.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lastRenderedPageBreak/>
        <w:t>— Емкости с бензином, керосином и другими горючими жидкостями хорошо закрыть, исключив возможность опрокидывания или выдавливания.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Пожилых людей, больных, детей на время паводка лучше отвезти в безопасные места.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Предусмотреть водооткачивающие средства: бытовые электронасосы (по возможности), ведра, лопаты и т.д.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Рекомендуем населению застраховать свое имущество во избежание нанесения материального ущерба весенним паводком.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Наибольшую опасность весенний паводок представляет для детей.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 xml:space="preserve">Оставаясь без присмотра родителей и старших, не зная мер безопасности, так как чувство опасности у ребенка слабее любопытства, играют они на обрывистом берегу, а иногда катаются на льдинах водоема. Такая беспечность порой кончается трагически. Весной нужно усилить </w:t>
      </w:r>
      <w:proofErr w:type="gramStart"/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контроль за</w:t>
      </w:r>
      <w:proofErr w:type="gramEnd"/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 xml:space="preserve"> местами игр детей.</w:t>
      </w:r>
    </w:p>
    <w:p w:rsidR="000418D6" w:rsidRPr="000418D6" w:rsidRDefault="000418D6" w:rsidP="000418D6">
      <w:pPr>
        <w:shd w:val="clear" w:color="auto" w:fill="FFFFFF"/>
        <w:spacing w:after="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РОДИТЕЛИ И ПЕДАГОГИ!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Не допускайте детей к водоемам без надзора взрослых, особенно во время ледохода; предупредите их об опасности нахождения на льду при вскрытии реки или озера. Расскажите детям о правилах поведения в период паводка, запрещайте им шалить у воды, пресекайте лихачество. Оторванная льдина, холодная вода, быстрое течение грозят гибелью. Помните, что в период паводка, даже при незначительном ледоходе, несчастные случаи чаще всего происходят с детьми. Разъясните детям меры предосторожности в период ледохода и весеннего паводка.</w:t>
      </w:r>
    </w:p>
    <w:p w:rsidR="000418D6" w:rsidRPr="000418D6" w:rsidRDefault="000418D6" w:rsidP="000418D6">
      <w:pPr>
        <w:shd w:val="clear" w:color="auto" w:fill="FFFFFF"/>
        <w:spacing w:after="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ШКОЛЬНИКИ!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Не выходите на лед во время весеннего паводка.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Не стойте на обрывистых и подмытых берегах — они могут обвалиться.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Когда вы наблюдаете за ледоходом с моста, набережной причала, нельзя перегибаться через перила и другие ограждения.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Если вы оказались свидетелем несчастного случая на реке или озере, то не теряйтесь, не убегайте домой, а громко зовите на помощь, взрослые услышат и смогут выручить из беды.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lastRenderedPageBreak/>
        <w:t>Будьте осторожны во время весеннего паводка и ледохода.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Не подвергайте свою жизнь опасности!</w:t>
      </w:r>
    </w:p>
    <w:p w:rsidR="000418D6" w:rsidRPr="000418D6" w:rsidRDefault="000418D6" w:rsidP="000418D6">
      <w:pPr>
        <w:shd w:val="clear" w:color="auto" w:fill="FFFFFF"/>
        <w:spacing w:after="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В период весеннего паводка и ледохода запрещается: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выходить в весенний период на водоемы;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переправляться через реку в период ледохода;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подходить близко к реке в местах затора льда,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стоять на обрывистом берегу, подвергающемуся разливу и обвалу;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собираться на мостиках, плотинах и запрудах;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приближаться к ледяным заторам, отталкивать льдины от берегов,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измерять глубину реки или любого водоема,</w:t>
      </w:r>
    </w:p>
    <w:p w:rsidR="000418D6" w:rsidRPr="000418D6" w:rsidRDefault="000418D6" w:rsidP="000418D6">
      <w:pPr>
        <w:shd w:val="clear" w:color="auto" w:fill="FFFFFF"/>
        <w:spacing w:after="30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color w:val="3B4256"/>
          <w:sz w:val="24"/>
          <w:szCs w:val="24"/>
          <w:lang w:eastAsia="ru-RU"/>
        </w:rPr>
        <w:t>— ходить по льдинам и кататься на них.</w:t>
      </w:r>
    </w:p>
    <w:p w:rsidR="000418D6" w:rsidRPr="000418D6" w:rsidRDefault="000418D6" w:rsidP="000418D6">
      <w:pPr>
        <w:shd w:val="clear" w:color="auto" w:fill="FFFFFF"/>
        <w:spacing w:after="0"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Телефон пожарной охраны – 01 и 101</w:t>
      </w:r>
    </w:p>
    <w:p w:rsidR="000418D6" w:rsidRPr="000418D6" w:rsidRDefault="000418D6" w:rsidP="000418D6">
      <w:pPr>
        <w:shd w:val="clear" w:color="auto" w:fill="FFFFFF"/>
        <w:spacing w:line="390" w:lineRule="atLeast"/>
        <w:textAlignment w:val="baseline"/>
        <w:rPr>
          <w:rFonts w:ascii="inherit" w:eastAsia="Times New Roman" w:hAnsi="inherit" w:cs="Arial"/>
          <w:color w:val="3B4256"/>
          <w:sz w:val="24"/>
          <w:szCs w:val="24"/>
          <w:lang w:eastAsia="ru-RU"/>
        </w:rPr>
      </w:pPr>
      <w:r w:rsidRPr="000418D6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Единый номер телефона экстренных служб - 112</w:t>
      </w:r>
    </w:p>
    <w:p w:rsidR="009D631D" w:rsidRDefault="009D631D"/>
    <w:sectPr w:rsidR="009D6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8D6"/>
    <w:rsid w:val="000418D6"/>
    <w:rsid w:val="009D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15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89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044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7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3123</Characters>
  <Application>Microsoft Office Word</Application>
  <DocSecurity>0</DocSecurity>
  <Lines>26</Lines>
  <Paragraphs>7</Paragraphs>
  <ScaleCrop>false</ScaleCrop>
  <Company>RePack by SPecialiST</Company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</cp:revision>
  <dcterms:created xsi:type="dcterms:W3CDTF">2021-04-12T04:44:00Z</dcterms:created>
  <dcterms:modified xsi:type="dcterms:W3CDTF">2021-04-12T04:45:00Z</dcterms:modified>
</cp:coreProperties>
</file>