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DDC94" w14:textId="77777777" w:rsidR="005A012A" w:rsidRDefault="00334D1F" w:rsidP="005A012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43E01">
        <w:rPr>
          <w:rFonts w:ascii="Times New Roman" w:hAnsi="Times New Roman" w:cs="Times New Roman"/>
          <w:b/>
          <w:sz w:val="28"/>
          <w:szCs w:val="28"/>
        </w:rPr>
        <w:t xml:space="preserve">Муниципальная программа Атяшевского муниципального района </w:t>
      </w:r>
      <w:r w:rsidR="005A012A" w:rsidRPr="005A0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«Переселение граждан из аварийного жилищного фонда Атяшевского муниципального района»</w:t>
      </w:r>
      <w:r w:rsidR="005A0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14:paraId="708401D7" w14:textId="77777777" w:rsidR="00334D1F" w:rsidRPr="00243E01" w:rsidRDefault="00334D1F" w:rsidP="005A012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43E01">
        <w:rPr>
          <w:rFonts w:ascii="Times New Roman" w:eastAsia="Calibri" w:hAnsi="Times New Roman" w:cs="Times New Roman"/>
          <w:b/>
          <w:sz w:val="28"/>
          <w:szCs w:val="28"/>
        </w:rPr>
        <w:t>за 20</w:t>
      </w:r>
      <w:r w:rsidR="00406665">
        <w:rPr>
          <w:rFonts w:ascii="Times New Roman" w:eastAsia="Calibri" w:hAnsi="Times New Roman" w:cs="Times New Roman"/>
          <w:b/>
          <w:sz w:val="28"/>
          <w:szCs w:val="28"/>
        </w:rPr>
        <w:t>20</w:t>
      </w:r>
      <w:r w:rsidRPr="00243E01">
        <w:rPr>
          <w:rFonts w:ascii="Times New Roman" w:eastAsia="Calibri" w:hAnsi="Times New Roman" w:cs="Times New Roman"/>
          <w:b/>
          <w:sz w:val="28"/>
          <w:szCs w:val="28"/>
        </w:rPr>
        <w:t xml:space="preserve"> год</w:t>
      </w:r>
    </w:p>
    <w:p w14:paraId="13477A69" w14:textId="77777777" w:rsidR="00280557" w:rsidRPr="00243E01" w:rsidRDefault="00280557" w:rsidP="00334D1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EBEAB7" w14:textId="77777777" w:rsidR="00C678E9" w:rsidRDefault="0013100E" w:rsidP="00C678E9">
      <w:pPr>
        <w:pStyle w:val="5"/>
        <w:shd w:val="clear" w:color="auto" w:fill="FFFFFF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sz w:val="28"/>
          <w:szCs w:val="28"/>
        </w:rPr>
        <w:t xml:space="preserve"> </w:t>
      </w:r>
      <w:r w:rsidR="00C678E9" w:rsidRPr="00C62C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Утверждена Постановлением Администрации Атяшевского муниципального района </w:t>
      </w:r>
      <w:r w:rsidR="00C678E9" w:rsidRPr="00C62C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от </w:t>
      </w:r>
      <w:r w:rsidR="00C678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15 августа 2019</w:t>
      </w:r>
      <w:r w:rsidR="00C678E9" w:rsidRPr="00C62C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x-none" w:eastAsia="ru-RU"/>
        </w:rPr>
        <w:t xml:space="preserve"> года №</w:t>
      </w:r>
      <w:r w:rsidR="00C678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410</w:t>
      </w:r>
      <w:r w:rsidR="00C678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14:paraId="1E769C28" w14:textId="66982793" w:rsidR="005A012A" w:rsidRPr="00C678E9" w:rsidRDefault="005A012A" w:rsidP="00C678E9">
      <w:pPr>
        <w:pStyle w:val="5"/>
        <w:shd w:val="clear" w:color="auto" w:fill="FFFFFF"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</w:rPr>
      </w:pPr>
      <w:r w:rsidRPr="00C678E9">
        <w:rPr>
          <w:rFonts w:ascii="Times New Roman" w:eastAsia="Calibri" w:hAnsi="Times New Roman" w:cs="Times New Roman"/>
          <w:color w:val="auto"/>
          <w:sz w:val="28"/>
          <w:szCs w:val="28"/>
        </w:rPr>
        <w:t>Целью Программы является создание безопасных и благоприятных условий проживания граждан на территории Атяшевского муниципального района.</w:t>
      </w:r>
    </w:p>
    <w:p w14:paraId="4751655A" w14:textId="77777777" w:rsidR="00351126" w:rsidRPr="008A3E30" w:rsidRDefault="004F19D6" w:rsidP="008A3E3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3E3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</w:t>
      </w:r>
      <w:r w:rsidR="008A3E30" w:rsidRPr="008A3E30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8A3E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мероприятие</w:t>
      </w:r>
      <w:r w:rsidR="008A3E30" w:rsidRPr="008A3E3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8A3E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3E30" w:rsidRPr="008A3E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является: Расселение 117,50 кв. м, аварийного жилищного фонда</w:t>
      </w:r>
      <w:r w:rsidR="00884E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8A9F7BA" w14:textId="182B6570" w:rsidR="00CA5D31" w:rsidRPr="008A3E30" w:rsidRDefault="0015469B" w:rsidP="00C678E9">
      <w:pPr>
        <w:tabs>
          <w:tab w:val="left" w:pos="709"/>
        </w:tabs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3E30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C678E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A3E30">
        <w:rPr>
          <w:rFonts w:ascii="Times New Roman" w:eastAsia="Calibri" w:hAnsi="Times New Roman" w:cs="Times New Roman"/>
          <w:sz w:val="28"/>
          <w:szCs w:val="28"/>
        </w:rPr>
        <w:t>Не выполнение основного мероприятия произошло по причине того, что расселяемое жилое помещение, расположенное по адресу: Атяшевский район, с. Челпаново, ул. Молодежная, д.1 не было включено</w:t>
      </w:r>
      <w:r w:rsidR="00884E09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 w:rsidR="008A3E3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E4463">
        <w:rPr>
          <w:rFonts w:ascii="Times New Roman" w:eastAsia="Calibri" w:hAnsi="Times New Roman" w:cs="Times New Roman"/>
          <w:sz w:val="28"/>
          <w:szCs w:val="28"/>
        </w:rPr>
        <w:t xml:space="preserve">подпрограмму «Переселение граждан из аварийного жилищного фонда в Республике Мордовия»   государственной программы «Развитие жилищного строительства и сферы жилищно-коммунального хозяйства», утвержденной постановлением Правительства Республики Мордовия от 06.02 2019 г. №53, </w:t>
      </w:r>
      <w:r w:rsidR="00884E09">
        <w:rPr>
          <w:rFonts w:ascii="Times New Roman" w:eastAsia="Calibri" w:hAnsi="Times New Roman" w:cs="Times New Roman"/>
          <w:sz w:val="28"/>
          <w:szCs w:val="28"/>
        </w:rPr>
        <w:t>в связи с тем, что</w:t>
      </w:r>
      <w:r w:rsidR="00CE4463">
        <w:rPr>
          <w:rFonts w:ascii="Times New Roman" w:eastAsia="Calibri" w:hAnsi="Times New Roman" w:cs="Times New Roman"/>
          <w:sz w:val="28"/>
          <w:szCs w:val="28"/>
        </w:rPr>
        <w:t xml:space="preserve"> указанная подпрограмма сформирована на основании реестра многоквартирных домов</w:t>
      </w:r>
      <w:r w:rsidR="00884E09">
        <w:rPr>
          <w:rFonts w:ascii="Times New Roman" w:eastAsia="Calibri" w:hAnsi="Times New Roman" w:cs="Times New Roman"/>
          <w:sz w:val="28"/>
          <w:szCs w:val="28"/>
        </w:rPr>
        <w:t>, сформированного в декабре 2017-январе 2018 годов. Жилой дом в с. Челпаново признан многоквартирным лишь в мае 2020 г. Согласно письма, полученного с Министерства жилищно-коммунального хозяйства, энергетики и гражданской защиты населения Республики Мордовия  от 28.07.2020 г. № 04.01-12/4710 дополнительное включение жилых домов в Подпрограмму не представляется возможным, поскольку объем финансирования Подпрограммы за счет средств государственной  корпорации-Фонда содействия реформированию жилищно-коммунального хозяйства</w:t>
      </w:r>
      <w:r w:rsidR="00615D7B">
        <w:rPr>
          <w:rFonts w:ascii="Times New Roman" w:eastAsia="Calibri" w:hAnsi="Times New Roman" w:cs="Times New Roman"/>
          <w:sz w:val="28"/>
          <w:szCs w:val="28"/>
        </w:rPr>
        <w:t xml:space="preserve"> утвержден. </w:t>
      </w:r>
    </w:p>
    <w:p w14:paraId="4B915FBB" w14:textId="77777777" w:rsidR="00334D1F" w:rsidRPr="0063025D" w:rsidRDefault="0015469B" w:rsidP="008A3E3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</w:t>
      </w:r>
    </w:p>
    <w:p w14:paraId="23125583" w14:textId="77777777" w:rsidR="00862FEF" w:rsidRDefault="00862FEF"/>
    <w:sectPr w:rsidR="00862FEF" w:rsidSect="00F151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1" w15:restartNumberingAfterBreak="0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 w15:restartNumberingAfterBreak="0">
    <w:nsid w:val="367159F0"/>
    <w:multiLevelType w:val="hybridMultilevel"/>
    <w:tmpl w:val="D83C16CA"/>
    <w:lvl w:ilvl="0" w:tplc="850A6C36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" w15:restartNumberingAfterBreak="0">
    <w:nsid w:val="39314819"/>
    <w:multiLevelType w:val="hybridMultilevel"/>
    <w:tmpl w:val="3C34F32A"/>
    <w:lvl w:ilvl="0" w:tplc="3CCAA666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D1F"/>
    <w:rsid w:val="00033FA7"/>
    <w:rsid w:val="00035AD9"/>
    <w:rsid w:val="0006415C"/>
    <w:rsid w:val="00080FAE"/>
    <w:rsid w:val="000B2CA6"/>
    <w:rsid w:val="0013100E"/>
    <w:rsid w:val="0015469B"/>
    <w:rsid w:val="00241031"/>
    <w:rsid w:val="00243E01"/>
    <w:rsid w:val="00280557"/>
    <w:rsid w:val="00334D1F"/>
    <w:rsid w:val="0034784C"/>
    <w:rsid w:val="00351126"/>
    <w:rsid w:val="003573BA"/>
    <w:rsid w:val="003E1B27"/>
    <w:rsid w:val="004006DD"/>
    <w:rsid w:val="00406665"/>
    <w:rsid w:val="00422ED3"/>
    <w:rsid w:val="00426A33"/>
    <w:rsid w:val="004F19D6"/>
    <w:rsid w:val="00580367"/>
    <w:rsid w:val="005A012A"/>
    <w:rsid w:val="00615D7B"/>
    <w:rsid w:val="006B3EDD"/>
    <w:rsid w:val="006C3E95"/>
    <w:rsid w:val="00741E71"/>
    <w:rsid w:val="007A7A42"/>
    <w:rsid w:val="007E3168"/>
    <w:rsid w:val="007E4335"/>
    <w:rsid w:val="00862FEF"/>
    <w:rsid w:val="008821DD"/>
    <w:rsid w:val="00884E09"/>
    <w:rsid w:val="008A3E30"/>
    <w:rsid w:val="008C3D88"/>
    <w:rsid w:val="00943978"/>
    <w:rsid w:val="00954848"/>
    <w:rsid w:val="009B0824"/>
    <w:rsid w:val="00A348FF"/>
    <w:rsid w:val="00A54E69"/>
    <w:rsid w:val="00AD4CCC"/>
    <w:rsid w:val="00B13AF8"/>
    <w:rsid w:val="00BD6A3E"/>
    <w:rsid w:val="00C2285B"/>
    <w:rsid w:val="00C44614"/>
    <w:rsid w:val="00C534A1"/>
    <w:rsid w:val="00C678E9"/>
    <w:rsid w:val="00C740A8"/>
    <w:rsid w:val="00CA5D31"/>
    <w:rsid w:val="00CD177B"/>
    <w:rsid w:val="00CE4463"/>
    <w:rsid w:val="00D74D90"/>
    <w:rsid w:val="00DF3257"/>
    <w:rsid w:val="00E3792D"/>
    <w:rsid w:val="00E56E24"/>
    <w:rsid w:val="00E83A08"/>
    <w:rsid w:val="00F02105"/>
    <w:rsid w:val="00F06E9B"/>
    <w:rsid w:val="00F151C0"/>
    <w:rsid w:val="00F15B70"/>
    <w:rsid w:val="00F3412B"/>
    <w:rsid w:val="00F70FD0"/>
    <w:rsid w:val="00FD1C45"/>
    <w:rsid w:val="00FD56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B11B0"/>
  <w15:docId w15:val="{960789F5-09B2-4FF8-B4F1-66755D5F1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4D1F"/>
  </w:style>
  <w:style w:type="paragraph" w:styleId="5">
    <w:name w:val="heading 5"/>
    <w:basedOn w:val="a"/>
    <w:next w:val="a"/>
    <w:link w:val="50"/>
    <w:uiPriority w:val="9"/>
    <w:unhideWhenUsed/>
    <w:qFormat/>
    <w:rsid w:val="005A012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334D1F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243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Гипертекстовая ссылка"/>
    <w:uiPriority w:val="99"/>
    <w:rsid w:val="00243E01"/>
    <w:rPr>
      <w:b/>
      <w:bCs/>
      <w:color w:val="008000"/>
    </w:rPr>
  </w:style>
  <w:style w:type="character" w:styleId="a6">
    <w:name w:val="Hyperlink"/>
    <w:basedOn w:val="a0"/>
    <w:uiPriority w:val="99"/>
    <w:semiHidden/>
    <w:unhideWhenUsed/>
    <w:rsid w:val="00A348FF"/>
    <w:rPr>
      <w:color w:val="0000FF"/>
      <w:u w:val="single"/>
    </w:rPr>
  </w:style>
  <w:style w:type="paragraph" w:customStyle="1" w:styleId="s1">
    <w:name w:val="s_1"/>
    <w:basedOn w:val="a"/>
    <w:rsid w:val="003E1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6415C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rsid w:val="005A012A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82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2020-02-27T05:58:00Z</cp:lastPrinted>
  <dcterms:created xsi:type="dcterms:W3CDTF">2021-04-21T13:53:00Z</dcterms:created>
  <dcterms:modified xsi:type="dcterms:W3CDTF">2021-04-27T10:57:00Z</dcterms:modified>
</cp:coreProperties>
</file>