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Родители и опекуны детей-инвалидов могут выйти на пенсию досрочно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ab/>
        <w:t>УПФР в Атяшевском муниципальном районе РМ (межрайонное)</w:t>
      </w:r>
      <w:r>
        <w:rPr>
          <w:sz w:val="24"/>
          <w:szCs w:val="24"/>
        </w:rPr>
        <w:t xml:space="preserve"> напоминает, что в семьях, воспитавших ребенка-инвалида до 8 лет, один из родителей может выйти на пенсию досрочно. Кто именно (папа или мама) воспользуется таким  правом,  семья определяет сама. При этом не имеет значения, в каком возрасте ребенок был признан инвалидом, и на какой период ему была установлена инвалидность.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Так, в 50 лет страховая пенсия по старости может  быть установлена матери ребенка-инвалида или инвалида с детства, имеющей минимальный страховой стаж – 15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1,5 года опеки над ребенком. При этом сократить возраст выхода на пенсию можно не более чем на 5 лет. Требования к страховому стажу у опекунов такие же, как и для родных родителей: для женщины – не менее 15 лет, для мужчины – не менее 20 лет.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Еще одно общее важное условие и для родителей, и для опекунов- наличие как минимум 30 пенсионных коэффициентов (в 2021 году, с учетом переходного периода, – не менее 21 пенсионного коэффициента).</w:t>
      </w:r>
    </w:p>
    <w:p>
      <w:pPr>
        <w:pStyle w:val="Style12"/>
        <w:jc w:val="both"/>
        <w:rPr>
          <w:sz w:val="24"/>
          <w:szCs w:val="24"/>
        </w:rPr>
      </w:pPr>
      <w:r>
        <w:rPr>
          <w:sz w:val="24"/>
          <w:szCs w:val="24"/>
        </w:rPr>
        <w:t>Обращаем также внимание родителей и опекунов еще на один важный аспект: период ухода неработающего трудоспособного лица за ребенком-инвалидом также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>
      <w:pPr>
        <w:pStyle w:val="Style12"/>
        <w:spacing w:before="0" w:after="140"/>
        <w:jc w:val="both"/>
        <w:rPr/>
      </w:pPr>
      <w:r>
        <w:rPr>
          <w:sz w:val="24"/>
          <w:szCs w:val="24"/>
        </w:rPr>
        <w:t>Важно! Если одновременно у родителя (опекуна) имеется право на снижение пенсионного возраста за проживание или работу в «чернобыльской» зоне, льготы по снижению возраста суммируются. Женщинам в таком случае пенсия может быть назначена не ранее 45 лет,  мужчинам –  не ранее  50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2021-04-22T12:28:30Z</dcterms:created>
  <dc:language>ru-RU</dc:language>
  <cp:lastPrinted>2021-06-21T10:40:59Z</cp:lastPrinted>
  <dcterms:modified xsi:type="dcterms:W3CDTF">2021-06-21T10:41:05Z</dcterms:modified>
  <cp:revision>3</cp:revision>
</cp:coreProperties>
</file>