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6F7E4" w14:textId="77777777" w:rsidR="00C130DC" w:rsidRPr="002C61E4" w:rsidRDefault="00621B0A">
      <w:pPr>
        <w:spacing w:after="30"/>
        <w:ind w:right="34"/>
        <w:jc w:val="center"/>
        <w:rPr>
          <w:lang w:val="ru-RU"/>
        </w:rPr>
      </w:pPr>
      <w:r w:rsidRPr="002C61E4">
        <w:rPr>
          <w:sz w:val="68"/>
          <w:lang w:val="ru-RU"/>
        </w:rPr>
        <w:t>ПОСТАНОВЛЕНИЕ</w:t>
      </w:r>
    </w:p>
    <w:p w14:paraId="5040E68E" w14:textId="77777777" w:rsidR="00C130DC" w:rsidRPr="002C61E4" w:rsidRDefault="00621B0A">
      <w:pPr>
        <w:pStyle w:val="1"/>
        <w:rPr>
          <w:lang w:val="ru-RU"/>
        </w:rPr>
      </w:pPr>
      <w:r w:rsidRPr="002C61E4">
        <w:rPr>
          <w:lang w:val="ru-RU"/>
        </w:rPr>
        <w:t>АДМИНИСТРАЦИИ АТЯШЕВСКОГО</w:t>
      </w:r>
    </w:p>
    <w:p w14:paraId="64D9B1D2" w14:textId="77777777" w:rsidR="00C130DC" w:rsidRPr="002C61E4" w:rsidRDefault="00621B0A">
      <w:pPr>
        <w:spacing w:after="727" w:line="250" w:lineRule="auto"/>
        <w:ind w:left="2707" w:right="278" w:hanging="302"/>
        <w:rPr>
          <w:lang w:val="ru-RU"/>
        </w:rPr>
      </w:pPr>
      <w:r w:rsidRPr="002C61E4">
        <w:rPr>
          <w:sz w:val="32"/>
          <w:lang w:val="ru-RU"/>
        </w:rPr>
        <w:t>МУНИЦИПАЛЬНОГО РАЙОНА РЕСПУБЛИКИ МОРДОВИЯ</w:t>
      </w:r>
    </w:p>
    <w:p w14:paraId="69614369" w14:textId="05E8C300" w:rsidR="002C61E4" w:rsidRPr="002C61E4" w:rsidRDefault="002C61E4" w:rsidP="002C61E4">
      <w:pPr>
        <w:spacing w:after="662" w:line="258" w:lineRule="auto"/>
        <w:ind w:left="4113" w:hanging="3979"/>
        <w:jc w:val="center"/>
        <w:rPr>
          <w:sz w:val="28"/>
          <w:szCs w:val="28"/>
          <w:lang w:val="ru-RU"/>
        </w:rPr>
      </w:pPr>
      <w:r w:rsidRPr="002C61E4">
        <w:rPr>
          <w:sz w:val="28"/>
          <w:szCs w:val="28"/>
          <w:lang w:val="ru-RU"/>
        </w:rPr>
        <w:t xml:space="preserve">13.05.2021 г.  </w:t>
      </w:r>
      <w:r>
        <w:rPr>
          <w:sz w:val="28"/>
          <w:szCs w:val="28"/>
          <w:lang w:val="ru-RU"/>
        </w:rPr>
        <w:t xml:space="preserve">           </w:t>
      </w:r>
      <w:r w:rsidRPr="002C61E4">
        <w:rPr>
          <w:sz w:val="28"/>
          <w:szCs w:val="28"/>
          <w:lang w:val="ru-RU"/>
        </w:rPr>
        <w:t xml:space="preserve">  №249</w:t>
      </w:r>
    </w:p>
    <w:p w14:paraId="0E87B622" w14:textId="3C8F8800" w:rsidR="00C130DC" w:rsidRPr="002C61E4" w:rsidRDefault="00621B0A" w:rsidP="002C61E4">
      <w:pPr>
        <w:spacing w:after="662" w:line="258" w:lineRule="auto"/>
        <w:ind w:left="4113" w:hanging="3979"/>
        <w:jc w:val="center"/>
        <w:rPr>
          <w:lang w:val="ru-RU"/>
        </w:rPr>
      </w:pPr>
      <w:proofErr w:type="spellStart"/>
      <w:r w:rsidRPr="002C61E4">
        <w:rPr>
          <w:sz w:val="24"/>
          <w:lang w:val="ru-RU"/>
        </w:rPr>
        <w:t>рп.Атяшево</w:t>
      </w:r>
      <w:proofErr w:type="spellEnd"/>
    </w:p>
    <w:p w14:paraId="0762FEF6" w14:textId="77777777" w:rsidR="00C130DC" w:rsidRPr="002C61E4" w:rsidRDefault="00621B0A">
      <w:pPr>
        <w:spacing w:after="580" w:line="224" w:lineRule="auto"/>
        <w:ind w:left="437" w:right="307" w:firstLine="187"/>
        <w:rPr>
          <w:lang w:val="ru-RU"/>
        </w:rPr>
      </w:pPr>
      <w:r w:rsidRPr="002C61E4">
        <w:rPr>
          <w:sz w:val="30"/>
          <w:lang w:val="ru-RU"/>
        </w:rPr>
        <w:t>О внесение изменений в Постановление Главы Администрации Атяшевского района №27 от 11 апреля 2005 года «О комиссии по рассмотрению заявлений по предоставлению земельных участков в аренду и проведению торгов по продаже земельных участков»</w:t>
      </w:r>
    </w:p>
    <w:p w14:paraId="730645F1" w14:textId="77777777" w:rsidR="002C61E4" w:rsidRDefault="00621B0A" w:rsidP="002C61E4">
      <w:pPr>
        <w:spacing w:after="32" w:line="249" w:lineRule="auto"/>
        <w:ind w:left="-5" w:firstLine="571"/>
        <w:jc w:val="both"/>
        <w:rPr>
          <w:sz w:val="28"/>
          <w:lang w:val="ru-RU"/>
        </w:rPr>
      </w:pPr>
      <w:r w:rsidRPr="002C61E4">
        <w:rPr>
          <w:sz w:val="28"/>
          <w:lang w:val="ru-RU"/>
        </w:rPr>
        <w:t>Внести в Постановление Главы Администрации Атяшевского района №27 от 11 апреля 2005 года «О комиссии по рассмотрению заявлений по предоставлению земельных участков в аренду и проведению торгов по продаже земельных участков» следующие изменения:</w:t>
      </w:r>
    </w:p>
    <w:p w14:paraId="22B246C9" w14:textId="77777777" w:rsidR="002C61E4" w:rsidRDefault="002C61E4" w:rsidP="002C61E4">
      <w:pPr>
        <w:spacing w:after="32" w:line="249" w:lineRule="auto"/>
        <w:ind w:left="-5" w:firstLine="571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1. </w:t>
      </w:r>
      <w:r w:rsidR="00621B0A" w:rsidRPr="002C61E4">
        <w:rPr>
          <w:sz w:val="28"/>
          <w:lang w:val="ru-RU"/>
        </w:rPr>
        <w:t xml:space="preserve">Исключить из состава комиссии — </w:t>
      </w:r>
      <w:proofErr w:type="spellStart"/>
      <w:r w:rsidR="00621B0A" w:rsidRPr="002C61E4">
        <w:rPr>
          <w:sz w:val="28"/>
          <w:lang w:val="ru-RU"/>
        </w:rPr>
        <w:t>Суняйкина</w:t>
      </w:r>
      <w:proofErr w:type="spellEnd"/>
      <w:r w:rsidR="00621B0A" w:rsidRPr="002C61E4">
        <w:rPr>
          <w:sz w:val="28"/>
          <w:lang w:val="ru-RU"/>
        </w:rPr>
        <w:t xml:space="preserve"> А.Н., </w:t>
      </w:r>
      <w:proofErr w:type="spellStart"/>
      <w:r w:rsidR="00621B0A" w:rsidRPr="002C61E4">
        <w:rPr>
          <w:sz w:val="28"/>
          <w:lang w:val="ru-RU"/>
        </w:rPr>
        <w:t>Любимкину</w:t>
      </w:r>
      <w:proofErr w:type="spellEnd"/>
      <w:r w:rsidR="00621B0A" w:rsidRPr="002C61E4">
        <w:rPr>
          <w:sz w:val="28"/>
          <w:lang w:val="ru-RU"/>
        </w:rPr>
        <w:t xml:space="preserve"> СВ., Родину Л.Д.</w:t>
      </w:r>
    </w:p>
    <w:p w14:paraId="0D95C600" w14:textId="14938BEF" w:rsidR="00C130DC" w:rsidRDefault="002C61E4" w:rsidP="002C61E4">
      <w:pPr>
        <w:spacing w:after="32" w:line="249" w:lineRule="auto"/>
        <w:ind w:left="-5" w:firstLine="571"/>
        <w:jc w:val="both"/>
      </w:pPr>
      <w:r>
        <w:rPr>
          <w:sz w:val="28"/>
          <w:lang w:val="ru-RU"/>
        </w:rPr>
        <w:t xml:space="preserve">2. </w:t>
      </w:r>
      <w:proofErr w:type="spellStart"/>
      <w:r w:rsidR="00621B0A">
        <w:rPr>
          <w:sz w:val="28"/>
        </w:rPr>
        <w:t>Включить</w:t>
      </w:r>
      <w:proofErr w:type="spellEnd"/>
      <w:r w:rsidR="00621B0A">
        <w:rPr>
          <w:sz w:val="28"/>
        </w:rPr>
        <w:t xml:space="preserve"> в </w:t>
      </w:r>
      <w:proofErr w:type="spellStart"/>
      <w:r w:rsidR="00621B0A">
        <w:rPr>
          <w:sz w:val="28"/>
        </w:rPr>
        <w:t>состав</w:t>
      </w:r>
      <w:proofErr w:type="spellEnd"/>
      <w:r w:rsidR="00621B0A">
        <w:rPr>
          <w:sz w:val="28"/>
        </w:rPr>
        <w:t xml:space="preserve"> </w:t>
      </w:r>
      <w:proofErr w:type="spellStart"/>
      <w:r w:rsidR="00621B0A">
        <w:rPr>
          <w:sz w:val="28"/>
        </w:rPr>
        <w:t>комиссии</w:t>
      </w:r>
      <w:proofErr w:type="spellEnd"/>
      <w:r w:rsidR="00621B0A">
        <w:rPr>
          <w:sz w:val="28"/>
        </w:rPr>
        <w:t>:</w:t>
      </w:r>
    </w:p>
    <w:p w14:paraId="0DFC0E92" w14:textId="77777777" w:rsidR="002C61E4" w:rsidRDefault="00621B0A" w:rsidP="002C61E4">
      <w:pPr>
        <w:spacing w:after="32" w:line="249" w:lineRule="auto"/>
        <w:ind w:left="-5" w:firstLine="706"/>
        <w:jc w:val="both"/>
        <w:rPr>
          <w:sz w:val="28"/>
          <w:lang w:val="ru-RU"/>
        </w:rPr>
      </w:pPr>
      <w:r w:rsidRPr="002C61E4">
        <w:rPr>
          <w:sz w:val="28"/>
          <w:lang w:val="ru-RU"/>
        </w:rPr>
        <w:t xml:space="preserve">Новичкову Л.И. — заместителя начальника управления строительства, архитектуры и </w:t>
      </w:r>
      <w:proofErr w:type="spellStart"/>
      <w:r w:rsidRPr="002C61E4">
        <w:rPr>
          <w:sz w:val="28"/>
          <w:lang w:val="ru-RU"/>
        </w:rPr>
        <w:t>жилищно</w:t>
      </w:r>
      <w:proofErr w:type="spellEnd"/>
      <w:r w:rsidRPr="002C61E4">
        <w:rPr>
          <w:sz w:val="28"/>
          <w:lang w:val="ru-RU"/>
        </w:rPr>
        <w:t>—коммунального хозяйства Администрации Атяшевского муниципального района Республики Мордовия;</w:t>
      </w:r>
    </w:p>
    <w:p w14:paraId="42940BD3" w14:textId="73EF111D" w:rsidR="002C61E4" w:rsidRDefault="00621B0A" w:rsidP="002C61E4">
      <w:pPr>
        <w:spacing w:after="32" w:line="249" w:lineRule="auto"/>
        <w:ind w:left="-5" w:firstLine="706"/>
        <w:jc w:val="both"/>
        <w:rPr>
          <w:sz w:val="28"/>
          <w:lang w:val="ru-RU"/>
        </w:rPr>
      </w:pPr>
      <w:r w:rsidRPr="002C61E4">
        <w:rPr>
          <w:sz w:val="28"/>
          <w:lang w:val="ru-RU"/>
        </w:rPr>
        <w:tab/>
        <w:t>Степушкина А.М.</w:t>
      </w:r>
      <w:r w:rsidR="002C61E4">
        <w:rPr>
          <w:sz w:val="28"/>
          <w:lang w:val="ru-RU"/>
        </w:rPr>
        <w:t xml:space="preserve"> </w:t>
      </w:r>
      <w:r w:rsidRPr="002C61E4">
        <w:rPr>
          <w:sz w:val="28"/>
          <w:lang w:val="ru-RU"/>
        </w:rPr>
        <w:t>начальника управления сельского хозяйства</w:t>
      </w:r>
      <w:r w:rsidR="002C61E4">
        <w:rPr>
          <w:sz w:val="28"/>
          <w:lang w:val="ru-RU"/>
        </w:rPr>
        <w:t xml:space="preserve"> </w:t>
      </w:r>
      <w:r w:rsidRPr="002C61E4">
        <w:rPr>
          <w:sz w:val="28"/>
          <w:lang w:val="ru-RU"/>
        </w:rPr>
        <w:t>Администрации Атяшевского</w:t>
      </w:r>
      <w:r w:rsidR="002C61E4">
        <w:rPr>
          <w:sz w:val="28"/>
          <w:lang w:val="ru-RU"/>
        </w:rPr>
        <w:t xml:space="preserve"> </w:t>
      </w:r>
      <w:r w:rsidRPr="002C61E4">
        <w:rPr>
          <w:sz w:val="28"/>
          <w:lang w:val="ru-RU"/>
        </w:rPr>
        <w:t>муниципального района Республики</w:t>
      </w:r>
      <w:r w:rsidR="002C61E4">
        <w:rPr>
          <w:sz w:val="28"/>
          <w:lang w:val="ru-RU"/>
        </w:rPr>
        <w:t xml:space="preserve"> </w:t>
      </w:r>
      <w:r w:rsidRPr="002C61E4">
        <w:rPr>
          <w:sz w:val="28"/>
          <w:lang w:val="ru-RU"/>
        </w:rPr>
        <w:t>Мордовия.</w:t>
      </w:r>
    </w:p>
    <w:p w14:paraId="35706871" w14:textId="346387E6" w:rsidR="002C61E4" w:rsidRDefault="002C61E4" w:rsidP="002C61E4">
      <w:pPr>
        <w:spacing w:after="32" w:line="249" w:lineRule="auto"/>
        <w:ind w:left="-5" w:firstLine="706"/>
        <w:jc w:val="both"/>
        <w:rPr>
          <w:sz w:val="28"/>
          <w:lang w:val="ru-RU"/>
        </w:rPr>
      </w:pPr>
    </w:p>
    <w:p w14:paraId="69615C04" w14:textId="120BA854" w:rsidR="002C61E4" w:rsidRDefault="002C61E4" w:rsidP="002C61E4">
      <w:pPr>
        <w:spacing w:after="32" w:line="249" w:lineRule="auto"/>
        <w:ind w:left="-5" w:firstLine="706"/>
        <w:jc w:val="both"/>
        <w:rPr>
          <w:sz w:val="28"/>
          <w:lang w:val="ru-RU"/>
        </w:rPr>
      </w:pPr>
      <w:r>
        <w:rPr>
          <w:sz w:val="28"/>
          <w:lang w:val="ru-RU"/>
        </w:rPr>
        <w:t>Глава Атяшевского муниципального района    В.Г. Прокин</w:t>
      </w:r>
    </w:p>
    <w:sectPr w:rsidR="002C61E4" w:rsidSect="002C61E4">
      <w:type w:val="continuous"/>
      <w:pgSz w:w="11904" w:h="16834"/>
      <w:pgMar w:top="1124" w:right="1037" w:bottom="1135" w:left="162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B1780"/>
    <w:multiLevelType w:val="hybridMultilevel"/>
    <w:tmpl w:val="738EADB8"/>
    <w:lvl w:ilvl="0" w:tplc="F3C201FE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686EC76">
      <w:start w:val="1"/>
      <w:numFmt w:val="lowerLetter"/>
      <w:lvlText w:val="%2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CB28970">
      <w:start w:val="1"/>
      <w:numFmt w:val="lowerRoman"/>
      <w:lvlText w:val="%3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5000E8C">
      <w:start w:val="1"/>
      <w:numFmt w:val="decimal"/>
      <w:lvlText w:val="%4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B9E1994">
      <w:start w:val="1"/>
      <w:numFmt w:val="lowerLetter"/>
      <w:lvlText w:val="%5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524C0FA">
      <w:start w:val="1"/>
      <w:numFmt w:val="lowerRoman"/>
      <w:lvlText w:val="%6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34EEFE2">
      <w:start w:val="1"/>
      <w:numFmt w:val="decimal"/>
      <w:lvlText w:val="%7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BF20ABC">
      <w:start w:val="1"/>
      <w:numFmt w:val="lowerLetter"/>
      <w:lvlText w:val="%8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331888F4">
      <w:start w:val="1"/>
      <w:numFmt w:val="lowerRoman"/>
      <w:lvlText w:val="%9"/>
      <w:lvlJc w:val="left"/>
      <w:pPr>
        <w:ind w:left="6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0DC"/>
    <w:rsid w:val="002C61E4"/>
    <w:rsid w:val="00621B0A"/>
    <w:rsid w:val="00C1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1973F"/>
  <w15:docId w15:val="{99834590-5C7C-4656-A9F2-6CCFBF7C5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right="24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2"/>
    </w:rPr>
  </w:style>
  <w:style w:type="paragraph" w:styleId="a3">
    <w:name w:val="List Paragraph"/>
    <w:basedOn w:val="a"/>
    <w:uiPriority w:val="34"/>
    <w:qFormat/>
    <w:rsid w:val="002C6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922</Characters>
  <Application>Microsoft Office Word</Application>
  <DocSecurity>0</DocSecurity>
  <Lines>7</Lines>
  <Paragraphs>2</Paragraphs>
  <ScaleCrop>false</ScaleCrop>
  <Company>Organization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word2</dc:creator>
  <cp:keywords/>
  <cp:lastModifiedBy>Admin</cp:lastModifiedBy>
  <cp:revision>2</cp:revision>
  <dcterms:created xsi:type="dcterms:W3CDTF">2021-06-24T09:43:00Z</dcterms:created>
  <dcterms:modified xsi:type="dcterms:W3CDTF">2021-06-24T09:43:00Z</dcterms:modified>
</cp:coreProperties>
</file>