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F835F" w14:textId="77777777" w:rsidR="00611087" w:rsidRDefault="00611087" w:rsidP="00611087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Администрация Атяшевского муниципального района в соответствии со статьей 6 Закона Республики Мордовия от 07.09.2011г.  N 50-З "О предоставлении в Республике Мордовия земельных участков гражданам, имеющим трех и более детей" сообщает о приеме заявлений по предоставлению в собственность земельных участков из земель населенных </w:t>
      </w:r>
      <w:proofErr w:type="gramStart"/>
      <w:r>
        <w:rPr>
          <w:sz w:val="26"/>
          <w:szCs w:val="26"/>
        </w:rPr>
        <w:t>пунктов,  находящихся</w:t>
      </w:r>
      <w:proofErr w:type="gramEnd"/>
      <w:r>
        <w:rPr>
          <w:sz w:val="26"/>
          <w:szCs w:val="26"/>
        </w:rPr>
        <w:t xml:space="preserve"> по адресу: </w:t>
      </w:r>
    </w:p>
    <w:p w14:paraId="505FB837" w14:textId="77777777" w:rsidR="00611087" w:rsidRDefault="00611087" w:rsidP="00611087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с.Тетюши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ул.Луговая</w:t>
      </w:r>
      <w:proofErr w:type="spellEnd"/>
      <w:r>
        <w:rPr>
          <w:sz w:val="26"/>
          <w:szCs w:val="26"/>
        </w:rPr>
        <w:t xml:space="preserve">, 17, с кадастровым номером 13:03:0105001:158, площадью 1500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>., для ведения личного подсобного хозяйства;</w:t>
      </w:r>
    </w:p>
    <w:p w14:paraId="032AF49E" w14:textId="77777777" w:rsidR="00611087" w:rsidRDefault="00611087" w:rsidP="00611087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с.Тетюши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ул.Луговая</w:t>
      </w:r>
      <w:proofErr w:type="spellEnd"/>
      <w:r>
        <w:rPr>
          <w:sz w:val="26"/>
          <w:szCs w:val="26"/>
        </w:rPr>
        <w:t xml:space="preserve">, 29, с кадастровым номером 13:03:0105001:170, площадью 1510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>., для ведения личного подсобного хозяйства;</w:t>
      </w:r>
    </w:p>
    <w:p w14:paraId="21F714B0" w14:textId="77777777" w:rsidR="00611087" w:rsidRDefault="00611087" w:rsidP="00611087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с.Тетюши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ул.Луговая</w:t>
      </w:r>
      <w:proofErr w:type="spellEnd"/>
      <w:r>
        <w:rPr>
          <w:sz w:val="26"/>
          <w:szCs w:val="26"/>
        </w:rPr>
        <w:t xml:space="preserve">, 28, с кадастровым номером 13:03:0105001:169, площадью 1500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>., для ведения личного подсобного хозяйства;</w:t>
      </w:r>
    </w:p>
    <w:p w14:paraId="1EE15BC4" w14:textId="77777777" w:rsidR="00611087" w:rsidRDefault="00611087" w:rsidP="00611087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с.Тетюши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ул.Луговая</w:t>
      </w:r>
      <w:proofErr w:type="spellEnd"/>
      <w:r>
        <w:rPr>
          <w:sz w:val="26"/>
          <w:szCs w:val="26"/>
        </w:rPr>
        <w:t xml:space="preserve">, 27, с кадастровым номером 13:03:0105001:168, площадью 1500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>., для ведения личного подсобного хозяйства;</w:t>
      </w:r>
    </w:p>
    <w:p w14:paraId="468A1EAF" w14:textId="77777777" w:rsidR="00611087" w:rsidRDefault="00611087" w:rsidP="00611087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с.Тетюши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ул.Луговая</w:t>
      </w:r>
      <w:proofErr w:type="spellEnd"/>
      <w:r>
        <w:rPr>
          <w:sz w:val="26"/>
          <w:szCs w:val="26"/>
        </w:rPr>
        <w:t xml:space="preserve">, 26, с кадастровым номером 13:03:0105001:167, площадью 1500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>., для ведения личного подсобного хозяйства;</w:t>
      </w:r>
    </w:p>
    <w:p w14:paraId="3BC7E70E" w14:textId="77777777" w:rsidR="00611087" w:rsidRDefault="00611087" w:rsidP="00611087">
      <w:pPr>
        <w:ind w:firstLine="708"/>
        <w:jc w:val="both"/>
        <w:rPr>
          <w:rFonts w:ascii="Arial" w:hAnsi="Arial" w:cs="Arial"/>
          <w:color w:val="343434"/>
          <w:sz w:val="26"/>
          <w:szCs w:val="26"/>
        </w:rPr>
      </w:pPr>
      <w:r>
        <w:rPr>
          <w:sz w:val="26"/>
          <w:szCs w:val="26"/>
        </w:rPr>
        <w:t xml:space="preserve">6)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с.Тетюши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ул.Луговая</w:t>
      </w:r>
      <w:proofErr w:type="spellEnd"/>
      <w:r>
        <w:rPr>
          <w:sz w:val="26"/>
          <w:szCs w:val="26"/>
        </w:rPr>
        <w:t xml:space="preserve">, 6, с кадастровым номером 13:03:0105001:147, площадью 1500 </w:t>
      </w:r>
      <w:proofErr w:type="spellStart"/>
      <w:r>
        <w:rPr>
          <w:sz w:val="26"/>
          <w:szCs w:val="26"/>
        </w:rPr>
        <w:t>кв.м</w:t>
      </w:r>
      <w:proofErr w:type="spellEnd"/>
      <w:r>
        <w:rPr>
          <w:sz w:val="26"/>
          <w:szCs w:val="26"/>
        </w:rPr>
        <w:t xml:space="preserve">., для </w:t>
      </w:r>
      <w:r>
        <w:rPr>
          <w:bCs/>
          <w:color w:val="343434"/>
          <w:sz w:val="26"/>
          <w:szCs w:val="26"/>
        </w:rPr>
        <w:br/>
        <w:t>размещения индивидуального жилого дома (дом, пригодный для постоянного проживания, высотой не выше трех надземных этажей).</w:t>
      </w:r>
    </w:p>
    <w:p w14:paraId="7EF7E8DC" w14:textId="77777777" w:rsidR="00611087" w:rsidRDefault="00611087" w:rsidP="00611087">
      <w:pPr>
        <w:pStyle w:val="a4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Правом на получение земельных участков в собственность бесплатно обладают граждане, имеющие трех и более детей, состоящие на учете в Администрации Атяшевского муниципального района в качестве лиц, имеющих право на предоставление земельных участков для индивидуального жилищного строительства в собственность бесплатно в  соответствии с Законом Республики Мордовия от 07.09.2011г.  N 50-З "О предоставлении в Республике Мордовия земельных участков гражданам, имеющим трех и более детей".</w:t>
      </w:r>
    </w:p>
    <w:p w14:paraId="07AD4BE4" w14:textId="77777777" w:rsidR="00611087" w:rsidRDefault="00611087" w:rsidP="00611087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Срок приема заявлений граждан, заинтересованных в предоставлении земельных участков – 30 календарных дней со дня опубликования извещения (с 02 июля 2021 </w:t>
      </w:r>
      <w:proofErr w:type="gramStart"/>
      <w:r>
        <w:rPr>
          <w:sz w:val="26"/>
          <w:szCs w:val="26"/>
        </w:rPr>
        <w:t>года  по</w:t>
      </w:r>
      <w:proofErr w:type="gramEnd"/>
      <w:r>
        <w:rPr>
          <w:sz w:val="26"/>
          <w:szCs w:val="26"/>
        </w:rPr>
        <w:t xml:space="preserve"> 01 августа  2021 года) по адресу: </w:t>
      </w:r>
    </w:p>
    <w:p w14:paraId="1E4528FF" w14:textId="77777777" w:rsidR="00611087" w:rsidRDefault="00611087" w:rsidP="0061108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 xml:space="preserve">431800,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рп.Атяшево</w:t>
      </w:r>
      <w:proofErr w:type="spellEnd"/>
      <w:r>
        <w:rPr>
          <w:sz w:val="26"/>
          <w:szCs w:val="26"/>
        </w:rPr>
        <w:t xml:space="preserve">, ул. Центральная, д.8 (здание Администрации Атяшевского муниципального района) номер тел.: 8(83434)2-30-49, </w:t>
      </w:r>
      <w:hyperlink r:id="rId4" w:history="1">
        <w:r>
          <w:rPr>
            <w:rStyle w:val="a3"/>
            <w:sz w:val="26"/>
            <w:szCs w:val="26"/>
            <w:lang w:val="en-US"/>
          </w:rPr>
          <w:t>atadm</w:t>
        </w:r>
        <w:r>
          <w:rPr>
            <w:rStyle w:val="a3"/>
            <w:sz w:val="26"/>
            <w:szCs w:val="26"/>
          </w:rPr>
          <w:t>2@</w:t>
        </w:r>
        <w:r>
          <w:rPr>
            <w:rStyle w:val="a3"/>
            <w:sz w:val="26"/>
            <w:szCs w:val="26"/>
            <w:lang w:val="en-US"/>
          </w:rPr>
          <w:t>moris</w:t>
        </w:r>
        <w:r>
          <w:rPr>
            <w:rStyle w:val="a3"/>
            <w:sz w:val="26"/>
            <w:szCs w:val="26"/>
          </w:rPr>
          <w:t>.</w:t>
        </w:r>
        <w:r>
          <w:rPr>
            <w:rStyle w:val="a3"/>
            <w:sz w:val="26"/>
            <w:szCs w:val="26"/>
            <w:lang w:val="en-US"/>
          </w:rPr>
          <w:t>ru</w:t>
        </w:r>
      </w:hyperlink>
      <w:r>
        <w:rPr>
          <w:sz w:val="26"/>
          <w:szCs w:val="26"/>
        </w:rPr>
        <w:t xml:space="preserve">. с 8 ч. 00 мин. до 17 ч. 00 мин.  </w:t>
      </w:r>
    </w:p>
    <w:p w14:paraId="5E4276D5" w14:textId="77777777" w:rsidR="00611087" w:rsidRDefault="00611087" w:rsidP="00611087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431800, Республика Мордовия, </w:t>
      </w:r>
      <w:proofErr w:type="spellStart"/>
      <w:r>
        <w:rPr>
          <w:sz w:val="26"/>
          <w:szCs w:val="26"/>
        </w:rPr>
        <w:t>Атяшевский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рп.Атяшево</w:t>
      </w:r>
      <w:proofErr w:type="spellEnd"/>
      <w:r>
        <w:rPr>
          <w:sz w:val="26"/>
          <w:szCs w:val="26"/>
        </w:rPr>
        <w:t xml:space="preserve">, ул. Центральная, д.8А (здание Филиала по </w:t>
      </w:r>
      <w:proofErr w:type="spellStart"/>
      <w:r>
        <w:rPr>
          <w:sz w:val="26"/>
          <w:szCs w:val="26"/>
        </w:rPr>
        <w:t>Атяшевскому</w:t>
      </w:r>
      <w:proofErr w:type="spellEnd"/>
      <w:r>
        <w:rPr>
          <w:sz w:val="26"/>
          <w:szCs w:val="26"/>
        </w:rPr>
        <w:t xml:space="preserve"> муниципальному району Государственного автономного учреждения Республики Мордовия "Многофункциональный центр предоставления государственных и муниципальных услуг") номер тел.: 8(83434)2-12-25, 2-26-50, </w:t>
      </w:r>
      <w:r>
        <w:rPr>
          <w:sz w:val="26"/>
          <w:szCs w:val="26"/>
          <w:lang w:val="en-US"/>
        </w:rPr>
        <w:fldChar w:fldCharType="begin"/>
      </w:r>
      <w:r w:rsidRPr="00611087">
        <w:rPr>
          <w:sz w:val="26"/>
          <w:szCs w:val="26"/>
        </w:rPr>
        <w:instrText xml:space="preserve"> </w:instrText>
      </w:r>
      <w:r>
        <w:rPr>
          <w:sz w:val="26"/>
          <w:szCs w:val="26"/>
          <w:lang w:val="en-US"/>
        </w:rPr>
        <w:instrText>HYPERLINK</w:instrText>
      </w:r>
      <w:r w:rsidRPr="00611087">
        <w:rPr>
          <w:sz w:val="26"/>
          <w:szCs w:val="26"/>
        </w:rPr>
        <w:instrText xml:space="preserve"> "</w:instrText>
      </w:r>
      <w:r>
        <w:rPr>
          <w:sz w:val="26"/>
          <w:szCs w:val="26"/>
          <w:lang w:val="en-US"/>
        </w:rPr>
        <w:instrText>mailto</w:instrText>
      </w:r>
      <w:r w:rsidRPr="00611087">
        <w:rPr>
          <w:sz w:val="26"/>
          <w:szCs w:val="26"/>
        </w:rPr>
        <w:instrText>:</w:instrText>
      </w:r>
      <w:r>
        <w:rPr>
          <w:sz w:val="26"/>
          <w:szCs w:val="26"/>
          <w:lang w:val="en-US"/>
        </w:rPr>
        <w:instrText>atyashevomfz</w:instrText>
      </w:r>
      <w:r w:rsidRPr="00611087">
        <w:rPr>
          <w:sz w:val="26"/>
          <w:szCs w:val="26"/>
        </w:rPr>
        <w:instrText>@</w:instrText>
      </w:r>
      <w:r>
        <w:rPr>
          <w:sz w:val="26"/>
          <w:szCs w:val="26"/>
          <w:lang w:val="en-US"/>
        </w:rPr>
        <w:instrText>moris</w:instrText>
      </w:r>
      <w:r w:rsidRPr="00611087">
        <w:rPr>
          <w:sz w:val="26"/>
          <w:szCs w:val="26"/>
        </w:rPr>
        <w:instrText>.</w:instrText>
      </w:r>
      <w:r>
        <w:rPr>
          <w:sz w:val="26"/>
          <w:szCs w:val="26"/>
          <w:lang w:val="en-US"/>
        </w:rPr>
        <w:instrText>ru</w:instrText>
      </w:r>
      <w:r w:rsidRPr="00611087">
        <w:rPr>
          <w:sz w:val="26"/>
          <w:szCs w:val="26"/>
        </w:rPr>
        <w:instrText xml:space="preserve">" </w:instrText>
      </w:r>
      <w:r>
        <w:rPr>
          <w:sz w:val="26"/>
          <w:szCs w:val="26"/>
          <w:lang w:val="en-US"/>
        </w:rPr>
        <w:fldChar w:fldCharType="separate"/>
      </w:r>
      <w:r>
        <w:rPr>
          <w:rStyle w:val="a3"/>
          <w:sz w:val="26"/>
          <w:szCs w:val="26"/>
          <w:lang w:val="en-US"/>
        </w:rPr>
        <w:t>atyashevomfz</w:t>
      </w:r>
      <w:r>
        <w:rPr>
          <w:rStyle w:val="a3"/>
          <w:sz w:val="26"/>
          <w:szCs w:val="26"/>
        </w:rPr>
        <w:t>@</w:t>
      </w:r>
      <w:r>
        <w:rPr>
          <w:rStyle w:val="a3"/>
          <w:sz w:val="26"/>
          <w:szCs w:val="26"/>
          <w:lang w:val="en-US"/>
        </w:rPr>
        <w:t>moris</w:t>
      </w:r>
      <w:r>
        <w:rPr>
          <w:rStyle w:val="a3"/>
          <w:sz w:val="26"/>
          <w:szCs w:val="26"/>
        </w:rPr>
        <w:t>.</w:t>
      </w:r>
      <w:proofErr w:type="spellStart"/>
      <w:r>
        <w:rPr>
          <w:rStyle w:val="a3"/>
          <w:sz w:val="26"/>
          <w:szCs w:val="26"/>
          <w:lang w:val="en-US"/>
        </w:rPr>
        <w:t>ru</w:t>
      </w:r>
      <w:proofErr w:type="spellEnd"/>
      <w:r>
        <w:rPr>
          <w:sz w:val="26"/>
          <w:szCs w:val="26"/>
          <w:lang w:val="en-US"/>
        </w:rPr>
        <w:fldChar w:fldCharType="end"/>
      </w:r>
      <w:r>
        <w:rPr>
          <w:sz w:val="26"/>
          <w:szCs w:val="26"/>
        </w:rPr>
        <w:t xml:space="preserve">. с 8 ч. 00 мин. до 17 ч. 00 мин. ежедневно, кроме выходных.  </w:t>
      </w:r>
    </w:p>
    <w:p w14:paraId="36D5AC0F" w14:textId="77777777" w:rsidR="00611087" w:rsidRDefault="00611087" w:rsidP="00611087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Способ подачи заявления </w:t>
      </w:r>
      <w:proofErr w:type="gramStart"/>
      <w:r>
        <w:rPr>
          <w:sz w:val="26"/>
          <w:szCs w:val="26"/>
        </w:rPr>
        <w:t>-</w:t>
      </w:r>
      <w:r>
        <w:rPr>
          <w:color w:val="FF9900"/>
          <w:sz w:val="26"/>
          <w:szCs w:val="26"/>
        </w:rPr>
        <w:t xml:space="preserve">  </w:t>
      </w:r>
      <w:r>
        <w:rPr>
          <w:sz w:val="26"/>
          <w:szCs w:val="26"/>
        </w:rPr>
        <w:t>письменно</w:t>
      </w:r>
      <w:proofErr w:type="gramEnd"/>
      <w:r>
        <w:rPr>
          <w:sz w:val="26"/>
          <w:szCs w:val="26"/>
        </w:rPr>
        <w:t>, электронной почтой, лично, либо через своих представителей.</w:t>
      </w:r>
    </w:p>
    <w:p w14:paraId="42558807" w14:textId="77777777" w:rsidR="00123B1F" w:rsidRDefault="00123B1F">
      <w:bookmarkStart w:id="0" w:name="_GoBack"/>
      <w:bookmarkEnd w:id="0"/>
    </w:p>
    <w:sectPr w:rsidR="00123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F0F"/>
    <w:rsid w:val="00123B1F"/>
    <w:rsid w:val="004F2F0F"/>
    <w:rsid w:val="00611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E3FDCC-2E60-49D8-BFDC-DD04E2CF2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1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11087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611087"/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61108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27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tadm2@.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2524</Characters>
  <Application>Microsoft Office Word</Application>
  <DocSecurity>0</DocSecurity>
  <Lines>21</Lines>
  <Paragraphs>5</Paragraphs>
  <ScaleCrop>false</ScaleCrop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2021-06-30T08:40:00Z</dcterms:created>
  <dcterms:modified xsi:type="dcterms:W3CDTF">2021-06-30T08:40:00Z</dcterms:modified>
</cp:coreProperties>
</file>