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0F8" w:rsidRDefault="003160F8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655A3D">
      <w:pPr>
        <w:rPr>
          <w:lang w:val="ru-RU"/>
        </w:rPr>
      </w:pPr>
    </w:p>
    <w:p w:rsidR="00A5475D" w:rsidRDefault="00A5475D" w:rsidP="00A5475D">
      <w:pPr>
        <w:jc w:val="center"/>
        <w:rPr>
          <w:lang w:val="ru-RU"/>
        </w:rPr>
      </w:pPr>
      <w:r>
        <w:rPr>
          <w:lang w:val="ru-RU"/>
        </w:rPr>
        <w:t>Уважаемые жители района!</w:t>
      </w:r>
    </w:p>
    <w:p w:rsidR="00A5475D" w:rsidRPr="00655A3D" w:rsidRDefault="00A5475D" w:rsidP="00A5475D">
      <w:pPr>
        <w:spacing w:line="360" w:lineRule="auto"/>
        <w:ind w:firstLine="709"/>
        <w:jc w:val="both"/>
        <w:rPr>
          <w:lang w:val="ru-RU"/>
        </w:rPr>
      </w:pPr>
      <w:r>
        <w:rPr>
          <w:lang w:val="ru-RU"/>
        </w:rPr>
        <w:t>Доводим до Вашего сведения, что в соответствии с Постановлением Правительства Российской Федерации от 16 августа 2021 года №1347 Всероссийская перепись населения 2020 года переносится на период с 15 октября по 14 ноября 2021 года.</w:t>
      </w:r>
      <w:bookmarkStart w:id="0" w:name="_GoBack"/>
      <w:bookmarkEnd w:id="0"/>
    </w:p>
    <w:sectPr w:rsidR="00A5475D" w:rsidRPr="00655A3D" w:rsidSect="00655A3D">
      <w:pgSz w:w="12240" w:h="15840"/>
      <w:pgMar w:top="284" w:right="720" w:bottom="284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87"/>
    <w:rsid w:val="003160F8"/>
    <w:rsid w:val="00655A3D"/>
    <w:rsid w:val="00A5475D"/>
    <w:rsid w:val="00D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7FEB7-775E-4E20-9EAE-F5DC1A8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5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2021-08-02T09:07:00Z</cp:lastPrinted>
  <dcterms:created xsi:type="dcterms:W3CDTF">2021-08-02T09:02:00Z</dcterms:created>
  <dcterms:modified xsi:type="dcterms:W3CDTF">2021-08-23T13:49:00Z</dcterms:modified>
</cp:coreProperties>
</file>