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808" w:rsidRPr="006E5808" w:rsidRDefault="006E5808" w:rsidP="006E5808">
      <w:pPr>
        <w:keepNext/>
        <w:widowControl/>
        <w:outlineLvl w:val="2"/>
        <w:rPr>
          <w:rFonts w:ascii="Times New Roman" w:hAnsi="Times New Roman"/>
          <w:b/>
          <w:color w:val="auto"/>
          <w:sz w:val="48"/>
        </w:rPr>
      </w:pPr>
      <w:r w:rsidRPr="006E5808">
        <w:rPr>
          <w:rFonts w:ascii="Times New Roman" w:hAnsi="Times New Roman"/>
          <w:color w:val="auto"/>
        </w:rPr>
        <w:t xml:space="preserve">                                                                    </w:t>
      </w:r>
      <w:r w:rsidRPr="006E5808">
        <w:rPr>
          <w:rFonts w:ascii="Times New Roman" w:hAnsi="Times New Roman"/>
          <w:b/>
          <w:color w:val="auto"/>
          <w:sz w:val="48"/>
        </w:rPr>
        <w:t>Р Е Ш Е Н И Е</w:t>
      </w:r>
      <w:r>
        <w:rPr>
          <w:rFonts w:ascii="Times New Roman" w:hAnsi="Times New Roman"/>
          <w:b/>
          <w:color w:val="auto"/>
          <w:sz w:val="48"/>
        </w:rPr>
        <w:t xml:space="preserve">        </w:t>
      </w:r>
      <w:r w:rsidRPr="006E5808">
        <w:rPr>
          <w:rFonts w:ascii="Times New Roman" w:hAnsi="Times New Roman"/>
          <w:b/>
          <w:color w:val="auto"/>
          <w:sz w:val="28"/>
          <w:szCs w:val="28"/>
        </w:rPr>
        <w:t>проект</w:t>
      </w:r>
    </w:p>
    <w:p w:rsidR="006E5808" w:rsidRPr="006E5808" w:rsidRDefault="006E5808" w:rsidP="006E5808">
      <w:pPr>
        <w:widowControl/>
        <w:rPr>
          <w:rFonts w:ascii="Times New Roman" w:hAnsi="Times New Roman"/>
          <w:color w:val="auto"/>
        </w:rPr>
      </w:pPr>
    </w:p>
    <w:p w:rsidR="006E5808" w:rsidRPr="006E5808" w:rsidRDefault="006E5808" w:rsidP="006E5808">
      <w:pPr>
        <w:keepNext/>
        <w:widowControl/>
        <w:jc w:val="center"/>
        <w:outlineLvl w:val="4"/>
        <w:rPr>
          <w:rFonts w:ascii="Times New Roman" w:hAnsi="Times New Roman"/>
          <w:color w:val="auto"/>
          <w:sz w:val="36"/>
        </w:rPr>
      </w:pPr>
      <w:r w:rsidRPr="006E5808">
        <w:rPr>
          <w:rFonts w:ascii="Times New Roman" w:hAnsi="Times New Roman"/>
          <w:color w:val="auto"/>
          <w:sz w:val="36"/>
        </w:rPr>
        <w:t>СОВЕТА ДЕПУТАТОВ</w:t>
      </w:r>
    </w:p>
    <w:p w:rsidR="006E5808" w:rsidRPr="006E5808" w:rsidRDefault="006E5808" w:rsidP="006E5808">
      <w:pPr>
        <w:keepNext/>
        <w:widowControl/>
        <w:jc w:val="center"/>
        <w:outlineLvl w:val="4"/>
        <w:rPr>
          <w:rFonts w:ascii="Times New Roman" w:hAnsi="Times New Roman"/>
          <w:color w:val="auto"/>
          <w:sz w:val="36"/>
        </w:rPr>
      </w:pPr>
      <w:r w:rsidRPr="006E5808">
        <w:rPr>
          <w:rFonts w:ascii="Times New Roman" w:hAnsi="Times New Roman"/>
          <w:color w:val="auto"/>
          <w:sz w:val="36"/>
        </w:rPr>
        <w:t xml:space="preserve"> АТЯШЕВСКОГО МУНИЦИПАЛЬНОГО РАЙОНА</w:t>
      </w:r>
    </w:p>
    <w:p w:rsidR="006E5808" w:rsidRPr="006E5808" w:rsidRDefault="006E5808" w:rsidP="006E5808">
      <w:pPr>
        <w:widowControl/>
        <w:jc w:val="center"/>
        <w:rPr>
          <w:rFonts w:ascii="Times New Roman" w:hAnsi="Times New Roman"/>
          <w:color w:val="auto"/>
          <w:sz w:val="36"/>
          <w:szCs w:val="36"/>
        </w:rPr>
      </w:pPr>
      <w:r w:rsidRPr="006E5808">
        <w:rPr>
          <w:rFonts w:ascii="Times New Roman" w:hAnsi="Times New Roman"/>
          <w:color w:val="auto"/>
          <w:sz w:val="36"/>
          <w:szCs w:val="36"/>
        </w:rPr>
        <w:t>РЕСПУБЛИКИ МОРДОВИЯ</w:t>
      </w:r>
    </w:p>
    <w:p w:rsidR="006E5808" w:rsidRPr="006E5808" w:rsidRDefault="006E5808" w:rsidP="006E5808">
      <w:pPr>
        <w:widowControl/>
        <w:jc w:val="center"/>
        <w:rPr>
          <w:rFonts w:ascii="Times New Roman" w:hAnsi="Times New Roman"/>
          <w:color w:val="auto"/>
          <w:sz w:val="28"/>
        </w:rPr>
      </w:pPr>
    </w:p>
    <w:p w:rsidR="006E5808" w:rsidRPr="006E5808" w:rsidRDefault="006E5808" w:rsidP="006E5808">
      <w:pPr>
        <w:widowControl/>
        <w:rPr>
          <w:rFonts w:ascii="Times New Roman" w:hAnsi="Times New Roman"/>
          <w:color w:val="auto"/>
          <w:sz w:val="28"/>
        </w:rPr>
      </w:pPr>
      <w:r w:rsidRPr="006E5808">
        <w:rPr>
          <w:rFonts w:ascii="Times New Roman" w:hAnsi="Times New Roman"/>
          <w:color w:val="auto"/>
          <w:sz w:val="28"/>
        </w:rPr>
        <w:t xml:space="preserve">_______________                                                                            №_________    </w:t>
      </w:r>
    </w:p>
    <w:p w:rsidR="006E5808" w:rsidRPr="006E5808" w:rsidRDefault="006E5808" w:rsidP="006E5808">
      <w:pPr>
        <w:widowControl/>
        <w:jc w:val="center"/>
        <w:rPr>
          <w:rFonts w:ascii="Times New Roman" w:hAnsi="Times New Roman"/>
          <w:color w:val="auto"/>
          <w:sz w:val="24"/>
        </w:rPr>
      </w:pPr>
      <w:r w:rsidRPr="006E5808">
        <w:rPr>
          <w:rFonts w:ascii="Times New Roman" w:hAnsi="Times New Roman"/>
          <w:color w:val="auto"/>
          <w:sz w:val="24"/>
        </w:rPr>
        <w:t>рп.Атяшево</w:t>
      </w:r>
    </w:p>
    <w:p w:rsidR="006E5808" w:rsidRPr="006E5808" w:rsidRDefault="006E5808" w:rsidP="006E5808">
      <w:pPr>
        <w:widowControl/>
        <w:rPr>
          <w:rFonts w:ascii="Times New Roman" w:hAnsi="Times New Roman"/>
          <w:color w:val="auto"/>
        </w:rPr>
      </w:pPr>
    </w:p>
    <w:p w:rsidR="006E5808" w:rsidRPr="006E5808" w:rsidRDefault="006E5808" w:rsidP="006E5808">
      <w:pPr>
        <w:widowControl/>
        <w:rPr>
          <w:rFonts w:ascii="Times New Roman" w:hAnsi="Times New Roman"/>
          <w:color w:val="auto"/>
        </w:rPr>
      </w:pPr>
    </w:p>
    <w:p w:rsidR="001C6D1D" w:rsidRDefault="001C6D1D" w:rsidP="000E7BBF">
      <w:pPr>
        <w:jc w:val="center"/>
        <w:outlineLvl w:val="0"/>
        <w:rPr>
          <w:rFonts w:ascii="Times New Roman" w:hAnsi="Times New Roman"/>
          <w:b/>
          <w:color w:val="auto"/>
          <w:sz w:val="28"/>
        </w:rPr>
      </w:pPr>
    </w:p>
    <w:p w:rsidR="000E7BBF" w:rsidRPr="000E7BBF" w:rsidRDefault="000E7BBF" w:rsidP="000E7BBF">
      <w:pPr>
        <w:jc w:val="center"/>
        <w:outlineLvl w:val="0"/>
        <w:rPr>
          <w:rFonts w:ascii="Times New Roman" w:hAnsi="Times New Roman"/>
          <w:b/>
          <w:color w:val="auto"/>
          <w:sz w:val="28"/>
        </w:rPr>
      </w:pPr>
      <w:r w:rsidRPr="000E7BBF">
        <w:rPr>
          <w:rFonts w:ascii="Times New Roman" w:hAnsi="Times New Roman"/>
          <w:b/>
          <w:color w:val="auto"/>
          <w:sz w:val="28"/>
        </w:rPr>
        <w:t xml:space="preserve">Об утверждении Положения о </w:t>
      </w:r>
      <w:bookmarkStart w:id="0" w:name="_Hlk73706793"/>
      <w:r w:rsidRPr="000E7BBF">
        <w:rPr>
          <w:rFonts w:ascii="Times New Roman" w:hAnsi="Times New Roman"/>
          <w:b/>
          <w:color w:val="auto"/>
          <w:sz w:val="28"/>
        </w:rPr>
        <w:t xml:space="preserve">муниципальном жилищном контроле </w:t>
      </w:r>
      <w:bookmarkEnd w:id="0"/>
    </w:p>
    <w:p w:rsidR="000E7BBF" w:rsidRDefault="001C6D1D" w:rsidP="000E7BBF">
      <w:pPr>
        <w:jc w:val="center"/>
        <w:outlineLvl w:val="0"/>
        <w:rPr>
          <w:rFonts w:ascii="Times New Roman" w:hAnsi="Times New Roman"/>
          <w:b/>
          <w:color w:val="auto"/>
          <w:sz w:val="28"/>
        </w:rPr>
      </w:pPr>
      <w:r>
        <w:rPr>
          <w:rFonts w:ascii="Times New Roman" w:hAnsi="Times New Roman"/>
          <w:b/>
          <w:color w:val="auto"/>
          <w:sz w:val="28"/>
        </w:rPr>
        <w:t>на территории Атяшевского муниципального района Республики Мордовия</w:t>
      </w:r>
    </w:p>
    <w:p w:rsidR="006E5808" w:rsidRPr="000E7BBF" w:rsidRDefault="006E5808" w:rsidP="000E7BBF">
      <w:pPr>
        <w:jc w:val="center"/>
        <w:outlineLvl w:val="0"/>
        <w:rPr>
          <w:rFonts w:ascii="Times New Roman" w:hAnsi="Times New Roman"/>
          <w:b/>
          <w:color w:val="auto"/>
        </w:rPr>
      </w:pPr>
    </w:p>
    <w:p w:rsidR="000E7BBF" w:rsidRPr="000E7BBF" w:rsidRDefault="000E7BBF" w:rsidP="000E7BBF">
      <w:pPr>
        <w:jc w:val="both"/>
        <w:outlineLvl w:val="0"/>
        <w:rPr>
          <w:rFonts w:ascii="Times New Roman" w:hAnsi="Times New Roman"/>
          <w:color w:val="auto"/>
        </w:rPr>
      </w:pPr>
    </w:p>
    <w:p w:rsidR="000E7BBF" w:rsidRPr="006E5808" w:rsidRDefault="000E7BBF" w:rsidP="006E5808">
      <w:pPr>
        <w:ind w:firstLine="720"/>
        <w:jc w:val="both"/>
        <w:rPr>
          <w:rFonts w:ascii="Times New Roman" w:hAnsi="Times New Roman"/>
          <w:color w:val="auto"/>
          <w:sz w:val="24"/>
          <w:szCs w:val="24"/>
          <w:lang w:eastAsia="zh-CN"/>
        </w:rPr>
      </w:pPr>
      <w:r w:rsidRPr="000E7BBF">
        <w:rPr>
          <w:rFonts w:ascii="Times New Roman" w:hAnsi="Times New Roman"/>
          <w:sz w:val="28"/>
          <w:szCs w:val="28"/>
        </w:rPr>
        <w:t xml:space="preserve">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w:t>
      </w:r>
      <w:r w:rsidRPr="000E7BBF">
        <w:rPr>
          <w:rFonts w:ascii="Times New Roman" w:hAnsi="Times New Roman"/>
          <w:color w:val="auto"/>
          <w:sz w:val="28"/>
        </w:rPr>
        <w:t>от 31 июля 2020 г. № 248-ФЗ «О государственном контроле (надзоре) и муниципальном контроле в Российской Федерации»,</w:t>
      </w:r>
      <w:r w:rsidR="001C6D1D">
        <w:rPr>
          <w:rFonts w:ascii="Times New Roman" w:hAnsi="Times New Roman"/>
          <w:iCs/>
          <w:color w:val="auto"/>
          <w:sz w:val="24"/>
          <w:szCs w:val="24"/>
          <w:lang w:eastAsia="zh-CN"/>
        </w:rPr>
        <w:t xml:space="preserve"> </w:t>
      </w:r>
      <w:r w:rsidR="001C6D1D" w:rsidRPr="00B2677D">
        <w:rPr>
          <w:rFonts w:ascii="Times New Roman" w:hAnsi="Times New Roman"/>
          <w:iCs/>
          <w:color w:val="auto"/>
          <w:sz w:val="28"/>
          <w:szCs w:val="28"/>
          <w:lang w:eastAsia="zh-CN"/>
        </w:rPr>
        <w:t>Совет депутатов Атяшевского му</w:t>
      </w:r>
      <w:r w:rsidR="006E5808" w:rsidRPr="00B2677D">
        <w:rPr>
          <w:rFonts w:ascii="Times New Roman" w:hAnsi="Times New Roman"/>
          <w:iCs/>
          <w:color w:val="auto"/>
          <w:sz w:val="28"/>
          <w:szCs w:val="28"/>
          <w:lang w:eastAsia="zh-CN"/>
        </w:rPr>
        <w:t xml:space="preserve">ниципального района </w:t>
      </w:r>
      <w:r w:rsidR="006E5808" w:rsidRPr="006E5808">
        <w:rPr>
          <w:rFonts w:ascii="Times New Roman" w:hAnsi="Times New Roman"/>
          <w:iCs/>
          <w:color w:val="auto"/>
          <w:sz w:val="28"/>
          <w:szCs w:val="28"/>
          <w:lang w:eastAsia="zh-CN"/>
        </w:rPr>
        <w:t>Республики М</w:t>
      </w:r>
      <w:r w:rsidR="001C6D1D" w:rsidRPr="006E5808">
        <w:rPr>
          <w:rFonts w:ascii="Times New Roman" w:hAnsi="Times New Roman"/>
          <w:iCs/>
          <w:color w:val="auto"/>
          <w:sz w:val="28"/>
          <w:szCs w:val="28"/>
          <w:lang w:eastAsia="zh-CN"/>
        </w:rPr>
        <w:t>ордовия</w:t>
      </w:r>
      <w:r w:rsidR="001C6D1D">
        <w:rPr>
          <w:rFonts w:ascii="Times New Roman" w:hAnsi="Times New Roman"/>
          <w:iCs/>
          <w:color w:val="auto"/>
          <w:sz w:val="24"/>
          <w:szCs w:val="24"/>
          <w:lang w:eastAsia="zh-CN"/>
        </w:rPr>
        <w:t xml:space="preserve"> </w:t>
      </w:r>
      <w:r w:rsidR="006E5808">
        <w:rPr>
          <w:rFonts w:ascii="Times New Roman" w:hAnsi="Times New Roman"/>
          <w:color w:val="auto"/>
          <w:sz w:val="24"/>
          <w:szCs w:val="24"/>
          <w:lang w:eastAsia="zh-CN"/>
        </w:rPr>
        <w:t xml:space="preserve"> </w:t>
      </w:r>
      <w:r w:rsidR="001C6D1D">
        <w:rPr>
          <w:rFonts w:ascii="Times New Roman" w:hAnsi="Times New Roman"/>
          <w:color w:val="auto"/>
          <w:sz w:val="28"/>
          <w:szCs w:val="28"/>
          <w:lang w:eastAsia="zh-CN"/>
        </w:rPr>
        <w:t>решил</w:t>
      </w:r>
      <w:r w:rsidRPr="000E7BBF">
        <w:rPr>
          <w:rFonts w:ascii="Times New Roman" w:hAnsi="Times New Roman"/>
          <w:color w:val="auto"/>
          <w:sz w:val="28"/>
          <w:szCs w:val="28"/>
          <w:lang w:eastAsia="zh-CN"/>
        </w:rPr>
        <w:t>:</w:t>
      </w:r>
      <w:bookmarkStart w:id="1" w:name="_GoBack"/>
      <w:bookmarkEnd w:id="1"/>
    </w:p>
    <w:p w:rsidR="000E7BBF" w:rsidRPr="000E7BBF" w:rsidRDefault="000E7BBF" w:rsidP="000E7BBF">
      <w:pPr>
        <w:pStyle w:val="ConsPlusNormal"/>
        <w:tabs>
          <w:tab w:val="left" w:pos="1134"/>
        </w:tabs>
        <w:ind w:firstLine="709"/>
        <w:jc w:val="both"/>
        <w:rPr>
          <w:sz w:val="28"/>
        </w:rPr>
      </w:pPr>
      <w:r w:rsidRPr="000E7BBF">
        <w:rPr>
          <w:sz w:val="28"/>
        </w:rPr>
        <w:t xml:space="preserve">1. Утвердить Положение о муниципальном жилищном контроле на территории </w:t>
      </w:r>
      <w:r w:rsidR="001C6D1D">
        <w:rPr>
          <w:sz w:val="28"/>
          <w:szCs w:val="28"/>
        </w:rPr>
        <w:t>Атяшевского муниципального района республики Мордовия.</w:t>
      </w:r>
    </w:p>
    <w:p w:rsidR="000E7BBF" w:rsidRPr="001C6D1D" w:rsidRDefault="000E7BBF" w:rsidP="001C6D1D">
      <w:pPr>
        <w:autoSpaceDE w:val="0"/>
        <w:ind w:firstLine="709"/>
        <w:jc w:val="both"/>
        <w:rPr>
          <w:rFonts w:ascii="Times New Roman" w:hAnsi="Times New Roman"/>
          <w:color w:val="auto"/>
          <w:sz w:val="28"/>
          <w:szCs w:val="28"/>
        </w:rPr>
      </w:pPr>
      <w:r w:rsidRPr="000E7BBF">
        <w:rPr>
          <w:rFonts w:ascii="Times New Roman" w:hAnsi="Times New Roman"/>
          <w:color w:val="auto"/>
          <w:sz w:val="28"/>
          <w:szCs w:val="28"/>
        </w:rPr>
        <w:t xml:space="preserve">2. </w:t>
      </w:r>
      <w:r w:rsidRPr="000E7BBF">
        <w:rPr>
          <w:rFonts w:ascii="Times New Roman" w:hAnsi="Times New Roman"/>
          <w:bCs/>
          <w:color w:val="auto"/>
          <w:sz w:val="28"/>
          <w:szCs w:val="28"/>
        </w:rPr>
        <w:t xml:space="preserve">Настоящее решение вступает в </w:t>
      </w:r>
      <w:r w:rsidR="001C6D1D">
        <w:rPr>
          <w:rFonts w:ascii="Times New Roman" w:hAnsi="Times New Roman"/>
          <w:bCs/>
          <w:color w:val="auto"/>
          <w:sz w:val="28"/>
          <w:szCs w:val="28"/>
        </w:rPr>
        <w:t xml:space="preserve">силу после </w:t>
      </w:r>
      <w:r w:rsidRPr="000E7BBF">
        <w:rPr>
          <w:rFonts w:ascii="Times New Roman" w:hAnsi="Times New Roman"/>
          <w:color w:val="auto"/>
          <w:sz w:val="28"/>
          <w:szCs w:val="28"/>
        </w:rPr>
        <w:t xml:space="preserve">его официального </w:t>
      </w:r>
      <w:r w:rsidR="001C6D1D" w:rsidRPr="001C6D1D">
        <w:rPr>
          <w:rFonts w:ascii="Times New Roman" w:hAnsi="Times New Roman"/>
          <w:color w:val="auto"/>
          <w:sz w:val="28"/>
          <w:szCs w:val="28"/>
        </w:rPr>
        <w:t>опубликования.</w:t>
      </w:r>
    </w:p>
    <w:p w:rsidR="000E7BBF" w:rsidRPr="000E7BBF" w:rsidRDefault="000E7BBF" w:rsidP="000E7BBF">
      <w:pPr>
        <w:autoSpaceDE w:val="0"/>
        <w:rPr>
          <w:rFonts w:ascii="Times New Roman" w:hAnsi="Times New Roman"/>
          <w:color w:val="auto"/>
          <w:sz w:val="28"/>
          <w:szCs w:val="28"/>
        </w:rPr>
      </w:pPr>
    </w:p>
    <w:p w:rsidR="001C6D1D" w:rsidRDefault="001C6D1D" w:rsidP="000E7BBF">
      <w:pPr>
        <w:autoSpaceDE w:val="0"/>
        <w:rPr>
          <w:rFonts w:ascii="Times New Roman" w:hAnsi="Times New Roman"/>
          <w:color w:val="auto"/>
          <w:sz w:val="28"/>
          <w:szCs w:val="28"/>
        </w:rPr>
      </w:pPr>
    </w:p>
    <w:p w:rsidR="000E7BBF" w:rsidRDefault="001C6D1D" w:rsidP="000E7BBF">
      <w:pPr>
        <w:autoSpaceDE w:val="0"/>
        <w:rPr>
          <w:rFonts w:ascii="Times New Roman" w:hAnsi="Times New Roman"/>
          <w:color w:val="auto"/>
          <w:sz w:val="28"/>
          <w:szCs w:val="28"/>
        </w:rPr>
      </w:pPr>
      <w:r>
        <w:rPr>
          <w:rFonts w:ascii="Times New Roman" w:hAnsi="Times New Roman"/>
          <w:color w:val="auto"/>
          <w:sz w:val="28"/>
          <w:szCs w:val="28"/>
        </w:rPr>
        <w:t>Глава Атяшевского муниципального района                                         В.Г.Прокин</w:t>
      </w:r>
    </w:p>
    <w:p w:rsidR="001C6D1D" w:rsidRDefault="001C6D1D" w:rsidP="000E7BBF">
      <w:pPr>
        <w:autoSpaceDE w:val="0"/>
        <w:rPr>
          <w:rFonts w:ascii="Times New Roman" w:hAnsi="Times New Roman"/>
          <w:color w:val="auto"/>
          <w:sz w:val="28"/>
          <w:szCs w:val="28"/>
        </w:rPr>
      </w:pPr>
    </w:p>
    <w:p w:rsidR="001C6D1D" w:rsidRDefault="001C6D1D" w:rsidP="000E7BBF">
      <w:pPr>
        <w:autoSpaceDE w:val="0"/>
        <w:rPr>
          <w:rFonts w:ascii="Times New Roman" w:hAnsi="Times New Roman"/>
          <w:color w:val="auto"/>
          <w:sz w:val="28"/>
          <w:szCs w:val="28"/>
        </w:rPr>
      </w:pPr>
      <w:r>
        <w:rPr>
          <w:rFonts w:ascii="Times New Roman" w:hAnsi="Times New Roman"/>
          <w:color w:val="auto"/>
          <w:sz w:val="28"/>
          <w:szCs w:val="28"/>
        </w:rPr>
        <w:t xml:space="preserve">Председатель Совета депутатов </w:t>
      </w:r>
    </w:p>
    <w:p w:rsidR="001C6D1D" w:rsidRPr="000E7BBF" w:rsidRDefault="001C6D1D" w:rsidP="000E7BBF">
      <w:pPr>
        <w:autoSpaceDE w:val="0"/>
        <w:rPr>
          <w:rFonts w:ascii="Times New Roman" w:hAnsi="Times New Roman"/>
          <w:i/>
          <w:color w:val="auto"/>
          <w:sz w:val="24"/>
          <w:szCs w:val="24"/>
          <w:u w:val="single"/>
        </w:rPr>
      </w:pPr>
      <w:r>
        <w:rPr>
          <w:rFonts w:ascii="Times New Roman" w:hAnsi="Times New Roman"/>
          <w:color w:val="auto"/>
          <w:sz w:val="28"/>
          <w:szCs w:val="28"/>
        </w:rPr>
        <w:t>Атяшевского муниципального района                                               М.Н.Подмарев</w:t>
      </w:r>
    </w:p>
    <w:tbl>
      <w:tblPr>
        <w:tblW w:w="0" w:type="auto"/>
        <w:tblInd w:w="-106" w:type="dxa"/>
        <w:tblLook w:val="01E0" w:firstRow="1" w:lastRow="1" w:firstColumn="1" w:lastColumn="1" w:noHBand="0" w:noVBand="0"/>
      </w:tblPr>
      <w:tblGrid>
        <w:gridCol w:w="6288"/>
      </w:tblGrid>
      <w:tr w:rsidR="000E7BBF" w:rsidRPr="000E7BBF" w:rsidTr="00834295">
        <w:tc>
          <w:tcPr>
            <w:tcW w:w="6288" w:type="dxa"/>
          </w:tcPr>
          <w:p w:rsidR="000E7BBF" w:rsidRPr="000E7BBF" w:rsidRDefault="000E7BBF" w:rsidP="00834295">
            <w:pPr>
              <w:widowControl/>
              <w:suppressAutoHyphens/>
              <w:rPr>
                <w:rFonts w:ascii="Times New Roman" w:hAnsi="Times New Roman"/>
                <w:color w:val="auto"/>
                <w:sz w:val="28"/>
                <w:szCs w:val="28"/>
                <w:lang w:eastAsia="zh-CN"/>
              </w:rPr>
            </w:pPr>
          </w:p>
        </w:tc>
      </w:tr>
    </w:tbl>
    <w:p w:rsidR="000E7BBF" w:rsidRPr="000E7BBF" w:rsidRDefault="000E7BBF" w:rsidP="000E7BBF">
      <w:pPr>
        <w:pStyle w:val="ConsPlusNormal"/>
        <w:ind w:firstLine="0"/>
        <w:outlineLvl w:val="0"/>
        <w:rPr>
          <w:sz w:val="28"/>
        </w:rPr>
      </w:pPr>
    </w:p>
    <w:p w:rsidR="000E7BBF" w:rsidRPr="000E7BBF" w:rsidRDefault="000E7BBF" w:rsidP="000E7BBF">
      <w:pPr>
        <w:widowControl/>
        <w:rPr>
          <w:rFonts w:ascii="Times New Roman" w:hAnsi="Times New Roman"/>
          <w:sz w:val="28"/>
        </w:rPr>
      </w:pPr>
      <w:r w:rsidRPr="000E7BBF">
        <w:rPr>
          <w:rFonts w:ascii="Times New Roman" w:hAnsi="Times New Roman"/>
          <w:sz w:val="28"/>
        </w:rPr>
        <w:br w:type="page"/>
      </w:r>
    </w:p>
    <w:p w:rsidR="000E7BBF" w:rsidRPr="000E7BBF" w:rsidRDefault="000E7BBF" w:rsidP="000E7BBF">
      <w:pPr>
        <w:pStyle w:val="ConsPlusNormal"/>
        <w:ind w:left="5102" w:firstLine="0"/>
        <w:outlineLvl w:val="0"/>
        <w:rPr>
          <w:sz w:val="28"/>
        </w:rPr>
      </w:pPr>
      <w:r w:rsidRPr="000E7BBF">
        <w:rPr>
          <w:sz w:val="28"/>
        </w:rPr>
        <w:lastRenderedPageBreak/>
        <w:t>УТВЕРЖДЕНО</w:t>
      </w:r>
    </w:p>
    <w:p w:rsidR="000E7BBF" w:rsidRPr="000E7BBF" w:rsidRDefault="001C6D1D" w:rsidP="000E7BBF">
      <w:pPr>
        <w:autoSpaceDE w:val="0"/>
        <w:ind w:left="5103"/>
        <w:jc w:val="both"/>
        <w:rPr>
          <w:rFonts w:ascii="Times New Roman" w:hAnsi="Times New Roman"/>
          <w:i/>
          <w:color w:val="auto"/>
          <w:sz w:val="24"/>
          <w:szCs w:val="24"/>
        </w:rPr>
      </w:pPr>
      <w:r>
        <w:rPr>
          <w:rFonts w:ascii="Times New Roman" w:hAnsi="Times New Roman"/>
          <w:color w:val="auto"/>
          <w:sz w:val="28"/>
          <w:szCs w:val="28"/>
        </w:rPr>
        <w:t>Решением Совета депутатов Атяшевского муниципального района Республики Мордовия</w:t>
      </w:r>
    </w:p>
    <w:p w:rsidR="000E7BBF" w:rsidRPr="000E7BBF" w:rsidRDefault="000E7BBF" w:rsidP="000E7BBF">
      <w:pPr>
        <w:autoSpaceDE w:val="0"/>
        <w:ind w:left="5103"/>
        <w:jc w:val="both"/>
        <w:rPr>
          <w:rFonts w:ascii="Times New Roman" w:hAnsi="Times New Roman"/>
          <w:color w:val="auto"/>
          <w:sz w:val="28"/>
          <w:szCs w:val="28"/>
        </w:rPr>
      </w:pPr>
      <w:r w:rsidRPr="000E7BBF">
        <w:rPr>
          <w:rFonts w:ascii="Times New Roman" w:hAnsi="Times New Roman"/>
          <w:color w:val="auto"/>
          <w:sz w:val="28"/>
          <w:szCs w:val="28"/>
        </w:rPr>
        <w:t>«___» ________ г. № _____</w:t>
      </w:r>
    </w:p>
    <w:p w:rsidR="000E7BBF" w:rsidRPr="000E7BBF" w:rsidRDefault="000E7BBF" w:rsidP="000E7BBF">
      <w:pPr>
        <w:pStyle w:val="ConsPlusTitle"/>
        <w:jc w:val="center"/>
        <w:rPr>
          <w:b w:val="0"/>
          <w:sz w:val="28"/>
        </w:rPr>
      </w:pPr>
      <w:bookmarkStart w:id="2" w:name="Par35"/>
      <w:bookmarkEnd w:id="2"/>
    </w:p>
    <w:p w:rsidR="000E7BBF" w:rsidRPr="000E7BBF" w:rsidRDefault="000E7BBF" w:rsidP="000E7BBF">
      <w:pPr>
        <w:pStyle w:val="ConsPlusTitle"/>
        <w:spacing w:line="240" w:lineRule="exact"/>
        <w:jc w:val="center"/>
        <w:rPr>
          <w:b w:val="0"/>
          <w:sz w:val="28"/>
        </w:rPr>
      </w:pPr>
    </w:p>
    <w:p w:rsidR="000E7BBF" w:rsidRPr="000E7BBF" w:rsidRDefault="000E7BBF" w:rsidP="000E7BBF">
      <w:pPr>
        <w:pStyle w:val="ConsPlusTitle"/>
        <w:spacing w:line="240" w:lineRule="exact"/>
        <w:jc w:val="center"/>
        <w:rPr>
          <w:sz w:val="28"/>
        </w:rPr>
      </w:pPr>
      <w:r w:rsidRPr="000E7BBF">
        <w:rPr>
          <w:sz w:val="28"/>
        </w:rPr>
        <w:t>ПОЛОЖЕНИЕ</w:t>
      </w:r>
    </w:p>
    <w:p w:rsidR="000E7BBF" w:rsidRPr="001C6D1D" w:rsidRDefault="000E7BBF" w:rsidP="001C6D1D">
      <w:pPr>
        <w:pStyle w:val="ConsPlusTitle"/>
        <w:jc w:val="center"/>
        <w:rPr>
          <w:sz w:val="28"/>
          <w:szCs w:val="28"/>
        </w:rPr>
      </w:pPr>
      <w:bookmarkStart w:id="3" w:name="_Hlk73456502"/>
      <w:r w:rsidRPr="000E7BBF">
        <w:rPr>
          <w:sz w:val="28"/>
        </w:rPr>
        <w:t>о муниципальном жилищном контроле на территории</w:t>
      </w:r>
      <w:r w:rsidRPr="000E7BBF">
        <w:rPr>
          <w:sz w:val="28"/>
          <w:szCs w:val="28"/>
        </w:rPr>
        <w:t xml:space="preserve"> </w:t>
      </w:r>
      <w:bookmarkEnd w:id="3"/>
      <w:r w:rsidR="001C6D1D">
        <w:rPr>
          <w:sz w:val="28"/>
          <w:szCs w:val="28"/>
        </w:rPr>
        <w:t xml:space="preserve">Атяшевского муниципального района Республики Мордовия </w:t>
      </w:r>
    </w:p>
    <w:p w:rsidR="000E7BBF" w:rsidRPr="000E7BBF" w:rsidRDefault="000E7BBF" w:rsidP="000E7BBF">
      <w:pPr>
        <w:pStyle w:val="ConsPlusTitle"/>
        <w:jc w:val="center"/>
        <w:rPr>
          <w:b w:val="0"/>
          <w:sz w:val="28"/>
        </w:rPr>
      </w:pPr>
    </w:p>
    <w:p w:rsidR="000E7BBF" w:rsidRPr="000E7BBF" w:rsidRDefault="000E7BBF" w:rsidP="000E7BBF">
      <w:pPr>
        <w:pStyle w:val="ConsPlusNormal"/>
        <w:ind w:firstLine="0"/>
        <w:jc w:val="center"/>
        <w:rPr>
          <w:b/>
          <w:sz w:val="28"/>
        </w:rPr>
      </w:pPr>
      <w:r w:rsidRPr="000E7BBF">
        <w:rPr>
          <w:b/>
          <w:sz w:val="28"/>
        </w:rPr>
        <w:t>1.Общие положения</w:t>
      </w:r>
    </w:p>
    <w:p w:rsidR="000E7BBF" w:rsidRPr="000E7BBF" w:rsidRDefault="000E7BBF" w:rsidP="000E7BBF">
      <w:pPr>
        <w:pStyle w:val="ConsPlusNormal"/>
        <w:ind w:firstLine="567"/>
        <w:rPr>
          <w:sz w:val="28"/>
        </w:rPr>
      </w:pP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w:t>
      </w:r>
      <w:r w:rsidR="000E7BBF" w:rsidRPr="000E7BBF">
        <w:rPr>
          <w:rFonts w:ascii="Times New Roman" w:hAnsi="Times New Roman"/>
          <w:sz w:val="28"/>
        </w:rPr>
        <w:t xml:space="preserve"> Настоящее Положение устанавливает порядок организации и осуществления муниципального</w:t>
      </w:r>
      <w:r w:rsidR="000E7BBF" w:rsidRPr="000E7BBF">
        <w:rPr>
          <w:rFonts w:ascii="Times New Roman" w:hAnsi="Times New Roman"/>
          <w:sz w:val="28"/>
          <w:lang w:val="ru-RU"/>
        </w:rPr>
        <w:t xml:space="preserve"> жилищного</w:t>
      </w:r>
      <w:r w:rsidR="001C6D1D">
        <w:rPr>
          <w:rFonts w:ascii="Times New Roman" w:hAnsi="Times New Roman"/>
          <w:sz w:val="28"/>
        </w:rPr>
        <w:t xml:space="preserve"> контроля на территории</w:t>
      </w:r>
      <w:r w:rsidR="001C6D1D">
        <w:rPr>
          <w:rFonts w:ascii="Times New Roman" w:hAnsi="Times New Roman"/>
          <w:sz w:val="28"/>
          <w:lang w:val="ru-RU"/>
        </w:rPr>
        <w:t xml:space="preserve"> Атяшевского муниципального района Республики Мордовия (</w:t>
      </w:r>
      <w:r w:rsidR="000E7BBF" w:rsidRPr="000E7BBF">
        <w:rPr>
          <w:rFonts w:ascii="Times New Roman" w:hAnsi="Times New Roman"/>
          <w:sz w:val="28"/>
        </w:rPr>
        <w:t>далее – муниципальный контроль).</w:t>
      </w:r>
    </w:p>
    <w:p w:rsidR="000E7BBF" w:rsidRPr="00733FF8" w:rsidRDefault="000E7BBF" w:rsidP="000E7BBF">
      <w:pPr>
        <w:pStyle w:val="a8"/>
        <w:widowControl/>
        <w:tabs>
          <w:tab w:val="left" w:pos="1134"/>
        </w:tabs>
        <w:ind w:left="0" w:firstLine="709"/>
        <w:jc w:val="both"/>
        <w:rPr>
          <w:rFonts w:ascii="Times New Roman" w:hAnsi="Times New Roman"/>
          <w:sz w:val="28"/>
          <w:szCs w:val="28"/>
        </w:rPr>
      </w:pPr>
      <w:r w:rsidRPr="000E7BBF">
        <w:rPr>
          <w:rFonts w:ascii="Times New Roman" w:hAnsi="Times New Roman"/>
          <w:sz w:val="28"/>
        </w:rPr>
        <w:t>2.</w:t>
      </w:r>
      <w:r w:rsidRPr="000E7BBF">
        <w:rPr>
          <w:rFonts w:ascii="Times New Roman" w:hAnsi="Times New Roman"/>
          <w:sz w:val="28"/>
          <w:lang w:val="ru-RU"/>
        </w:rPr>
        <w:t xml:space="preserve"> </w:t>
      </w:r>
      <w:r w:rsidRPr="000E7BBF">
        <w:rPr>
          <w:rFonts w:ascii="Times New Roman" w:hAnsi="Times New Roman"/>
          <w:sz w:val="28"/>
          <w:szCs w:val="28"/>
        </w:rPr>
        <w:t>Предметом муниципального контроля является соблюдение юридическими лицами, индивидуальными предпринимателями и гражданами</w:t>
      </w:r>
      <w:r w:rsidRPr="000E7BBF">
        <w:rPr>
          <w:rFonts w:ascii="Times New Roman" w:hAnsi="Times New Roman"/>
          <w:sz w:val="28"/>
          <w:szCs w:val="28"/>
          <w:lang w:val="ru-RU"/>
        </w:rPr>
        <w:t xml:space="preserve"> (далее – контролируемые лица)</w:t>
      </w:r>
      <w:r w:rsidRPr="000E7BBF">
        <w:rPr>
          <w:rFonts w:ascii="Times New Roman" w:hAnsi="Times New Roman"/>
          <w:sz w:val="28"/>
          <w:szCs w:val="28"/>
        </w:rPr>
        <w:t xml:space="preserve"> </w:t>
      </w:r>
      <w:r w:rsidRPr="00733FF8">
        <w:rPr>
          <w:rFonts w:ascii="Times New Roman" w:hAnsi="Times New Roman"/>
          <w:sz w:val="28"/>
          <w:szCs w:val="28"/>
          <w:lang w:val="ru-RU"/>
        </w:rPr>
        <w:t>обязательных требований</w:t>
      </w:r>
      <w:r w:rsidRPr="00733FF8">
        <w:rPr>
          <w:rFonts w:ascii="Times New Roman" w:hAnsi="Times New Roman"/>
          <w:sz w:val="28"/>
          <w:szCs w:val="28"/>
        </w:rPr>
        <w:t xml:space="preserve"> установленных жилищным законодательством, </w:t>
      </w:r>
      <w:r w:rsidRPr="00733FF8">
        <w:rPr>
          <w:rFonts w:ascii="Times New Roman" w:hAnsi="Times New Roman"/>
          <w:bCs/>
          <w:sz w:val="28"/>
          <w:szCs w:val="28"/>
        </w:rPr>
        <w:t>законодательством об энергосбережении и о повышении энергетической эффективности в отношении муниципального жилищного фонда</w:t>
      </w:r>
      <w:r w:rsidRPr="00733FF8">
        <w:rPr>
          <w:rFonts w:ascii="Times New Roman" w:hAnsi="Times New Roman"/>
          <w:bCs/>
          <w:sz w:val="28"/>
          <w:szCs w:val="28"/>
          <w:lang w:val="ru-RU"/>
        </w:rPr>
        <w:t xml:space="preserve"> (далее – обязательных требований), а именно</w:t>
      </w:r>
      <w:r w:rsidRPr="00733FF8">
        <w:rPr>
          <w:rFonts w:ascii="Times New Roman" w:hAnsi="Times New Roman"/>
          <w:bCs/>
          <w:sz w:val="28"/>
          <w:szCs w:val="28"/>
        </w:rPr>
        <w:t>:</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733FF8">
        <w:rPr>
          <w:rFonts w:ascii="Times New Roman" w:hAnsi="Times New Roman"/>
          <w:bCs/>
          <w:sz w:val="28"/>
          <w:szCs w:val="28"/>
        </w:rPr>
        <w:t>1) требований к:</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сохранности жилищного фонда;</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жилым помещениям, их использованию и содержанию;</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содержанию общего имущества собственников помещений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порядку осуществления перевода жилого помещения в нежилое помещение и нежилого помещения в жилое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порядку осуществления перепланировки и (или) переустройства помещений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формированию фондов капитального ремонта;</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коммунальных услуг собственникам и пользователям помещений в многоквартирных домах и жилых домов;</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 xml:space="preserve">порядку размещения ресурсоснабжающими организациями, лицами, осуществляющими деятельность по управлению многоквартирными домами информации в  государственной </w:t>
      </w:r>
      <w:r w:rsidRPr="000E7BBF">
        <w:rPr>
          <w:rFonts w:ascii="Times New Roman" w:hAnsi="Times New Roman"/>
          <w:sz w:val="28"/>
          <w:szCs w:val="28"/>
        </w:rPr>
        <w:t>информационной системе жилищно-коммунального хозяйства (далее - система)</w:t>
      </w:r>
      <w:r w:rsidRPr="000E7BBF">
        <w:rPr>
          <w:rFonts w:ascii="Times New Roman" w:hAnsi="Times New Roman"/>
          <w:bCs/>
          <w:sz w:val="28"/>
          <w:szCs w:val="28"/>
        </w:rPr>
        <w:t>;</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обеспечению доступности для инвалидов помещений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жилых помещений в наемных домах социального использования;</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3)  правил:</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содержания общего имущества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0E7BBF" w:rsidRPr="000E7BBF" w:rsidRDefault="000E7BBF" w:rsidP="000E7BBF">
      <w:pPr>
        <w:pStyle w:val="HTML"/>
        <w:ind w:firstLine="540"/>
        <w:jc w:val="both"/>
        <w:rPr>
          <w:rFonts w:ascii="Times New Roman" w:hAnsi="Times New Roman" w:cs="Times New Roman"/>
          <w:sz w:val="28"/>
          <w:szCs w:val="28"/>
        </w:rPr>
      </w:pPr>
      <w:r w:rsidRPr="00DE67CE">
        <w:rPr>
          <w:rFonts w:ascii="Times New Roman" w:hAnsi="Times New Roman" w:cs="Times New Roman"/>
          <w:sz w:val="28"/>
          <w:szCs w:val="28"/>
        </w:rPr>
        <w:t>Предметом муниципального контроля является также исполнение решений, принимаемых по результатам контрольных мероприятий.</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sz w:val="28"/>
        </w:rPr>
        <w:t>3. Объектами муниципального контроля (далее – объект контроля) являются: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результаты деятельности контролируемых лиц, в том числе работы и услуги, к которым предъявляются обязательные требования;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 Учет объектов контроля осуществляется посредством создания: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 xml:space="preserve">единого реестра контрольных мероприятий; </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информационной системы </w:t>
      </w:r>
      <w:r w:rsidRPr="000E7BBF">
        <w:rPr>
          <w:rFonts w:ascii="Times New Roman" w:hAnsi="Times New Roman" w:cs="Times New Roman"/>
          <w:sz w:val="28"/>
          <w:szCs w:val="28"/>
        </w:rPr>
        <w:t>(подсистемы государственной информационной системы)</w:t>
      </w:r>
      <w:r w:rsidRPr="000E7BBF">
        <w:rPr>
          <w:rFonts w:ascii="Times New Roman" w:hAnsi="Times New Roman" w:cs="Times New Roman"/>
          <w:sz w:val="24"/>
          <w:szCs w:val="24"/>
        </w:rPr>
        <w:t xml:space="preserve"> </w:t>
      </w:r>
      <w:r w:rsidRPr="000E7BBF">
        <w:rPr>
          <w:rFonts w:ascii="Times New Roman" w:hAnsi="Times New Roman" w:cs="Times New Roman"/>
          <w:sz w:val="28"/>
        </w:rPr>
        <w:t>досудебного обжалования;</w:t>
      </w:r>
    </w:p>
    <w:p w:rsidR="000E7BBF" w:rsidRPr="000E7BBF" w:rsidRDefault="000E7BBF" w:rsidP="000E7BBF">
      <w:pPr>
        <w:pStyle w:val="ConsPlusNormal"/>
        <w:ind w:firstLine="709"/>
        <w:jc w:val="both"/>
        <w:rPr>
          <w:sz w:val="28"/>
        </w:rPr>
      </w:pPr>
      <w:r w:rsidRPr="000E7BBF">
        <w:rPr>
          <w:sz w:val="28"/>
        </w:rPr>
        <w:t>иных государственных и муниципальных информационных систем путем межведомственного информационного взаимодействия.</w:t>
      </w:r>
    </w:p>
    <w:p w:rsidR="000E7BBF" w:rsidRPr="000E7BBF" w:rsidRDefault="000E7BBF" w:rsidP="000E7BBF">
      <w:pPr>
        <w:pStyle w:val="ConsPlusNormal"/>
        <w:ind w:firstLine="709"/>
        <w:jc w:val="both"/>
        <w:rPr>
          <w:sz w:val="28"/>
        </w:rPr>
      </w:pPr>
      <w:r w:rsidRPr="000E7BBF">
        <w:rPr>
          <w:sz w:val="28"/>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 xml:space="preserve">5. </w:t>
      </w:r>
      <w:r w:rsidRPr="000E7BBF">
        <w:rPr>
          <w:rFonts w:ascii="Times New Roman" w:hAnsi="Times New Roman"/>
          <w:sz w:val="28"/>
          <w:szCs w:val="28"/>
        </w:rPr>
        <w:t>Муниципальный контроль осуществля</w:t>
      </w:r>
      <w:r w:rsidR="001C6D1D">
        <w:rPr>
          <w:rFonts w:ascii="Times New Roman" w:hAnsi="Times New Roman"/>
          <w:sz w:val="28"/>
          <w:szCs w:val="28"/>
        </w:rPr>
        <w:t xml:space="preserve">ется Администрацией Атяшевского муниципального района </w:t>
      </w:r>
      <w:r w:rsidRPr="000E7BBF">
        <w:rPr>
          <w:rFonts w:ascii="Times New Roman" w:hAnsi="Times New Roman"/>
          <w:sz w:val="28"/>
          <w:szCs w:val="28"/>
        </w:rPr>
        <w:t>(далее – Контрольный орган).</w:t>
      </w:r>
    </w:p>
    <w:p w:rsidR="000E7BBF" w:rsidRPr="000E7BBF" w:rsidRDefault="000E7BBF" w:rsidP="000E7BBF">
      <w:pPr>
        <w:pStyle w:val="a8"/>
        <w:widowControl/>
        <w:ind w:left="0" w:firstLine="709"/>
        <w:jc w:val="both"/>
        <w:rPr>
          <w:rFonts w:ascii="Times New Roman" w:hAnsi="Times New Roman"/>
          <w:color w:val="FF0000"/>
          <w:sz w:val="28"/>
          <w:szCs w:val="28"/>
          <w:vertAlign w:val="superscript"/>
          <w:lang w:val="ru-RU"/>
        </w:rPr>
      </w:pPr>
      <w:r w:rsidRPr="000E7BBF">
        <w:rPr>
          <w:rFonts w:ascii="Times New Roman" w:hAnsi="Times New Roman"/>
          <w:sz w:val="28"/>
          <w:szCs w:val="28"/>
        </w:rPr>
        <w:t>Непосредственное осуществление муницип</w:t>
      </w:r>
      <w:r w:rsidR="001C6D1D">
        <w:rPr>
          <w:rFonts w:ascii="Times New Roman" w:hAnsi="Times New Roman"/>
          <w:sz w:val="28"/>
          <w:szCs w:val="28"/>
        </w:rPr>
        <w:t>ального контроля возлагается на</w:t>
      </w:r>
      <w:r w:rsidR="001C6D1D">
        <w:rPr>
          <w:rFonts w:ascii="Times New Roman" w:hAnsi="Times New Roman"/>
          <w:sz w:val="28"/>
          <w:szCs w:val="28"/>
          <w:lang w:val="ru-RU"/>
        </w:rPr>
        <w:t xml:space="preserve"> Управление строительства, архитектуры и жилищно – коммунального хозяйства Администрации Атяшевского муниципального района </w:t>
      </w:r>
      <w:r w:rsidR="001C6D1D">
        <w:rPr>
          <w:rFonts w:ascii="Times New Roman" w:hAnsi="Times New Roman"/>
          <w:sz w:val="28"/>
          <w:szCs w:val="28"/>
        </w:rPr>
        <w:t>(далее –</w:t>
      </w:r>
      <w:r w:rsidR="001C6D1D">
        <w:rPr>
          <w:rFonts w:ascii="Times New Roman" w:hAnsi="Times New Roman"/>
          <w:sz w:val="28"/>
          <w:szCs w:val="28"/>
          <w:lang w:val="ru-RU"/>
        </w:rPr>
        <w:t xml:space="preserve"> Управление)</w:t>
      </w:r>
      <w:r w:rsidRPr="00E47230">
        <w:rPr>
          <w:rFonts w:ascii="Times New Roman" w:hAnsi="Times New Roman"/>
          <w:sz w:val="28"/>
          <w:szCs w:val="28"/>
          <w:lang w:val="ru-RU"/>
        </w:rPr>
        <w:t>.</w:t>
      </w:r>
    </w:p>
    <w:p w:rsidR="000E7BBF" w:rsidRPr="00E613CD" w:rsidRDefault="000E7BBF" w:rsidP="000E7BBF">
      <w:pPr>
        <w:pStyle w:val="a8"/>
        <w:widowControl/>
        <w:ind w:left="0" w:firstLine="709"/>
        <w:jc w:val="both"/>
        <w:rPr>
          <w:rFonts w:ascii="Times New Roman" w:hAnsi="Times New Roman"/>
          <w:sz w:val="28"/>
          <w:lang w:val="ru-RU"/>
        </w:rPr>
      </w:pPr>
      <w:r w:rsidRPr="000E7BBF">
        <w:rPr>
          <w:rFonts w:ascii="Times New Roman" w:hAnsi="Times New Roman"/>
          <w:sz w:val="28"/>
        </w:rPr>
        <w:t xml:space="preserve">6. Руководство деятельностью по осуществлению муниципального </w:t>
      </w:r>
      <w:r w:rsidRPr="000E7BBF">
        <w:rPr>
          <w:rFonts w:ascii="Times New Roman" w:hAnsi="Times New Roman"/>
          <w:sz w:val="28"/>
          <w:lang w:val="ru-RU"/>
        </w:rPr>
        <w:t xml:space="preserve"> </w:t>
      </w:r>
      <w:r w:rsidR="00E613CD">
        <w:rPr>
          <w:rFonts w:ascii="Times New Roman" w:hAnsi="Times New Roman"/>
          <w:sz w:val="28"/>
        </w:rPr>
        <w:t xml:space="preserve">контроля осуществляет </w:t>
      </w:r>
      <w:r w:rsidR="00E613CD">
        <w:rPr>
          <w:rFonts w:ascii="Times New Roman" w:hAnsi="Times New Roman"/>
          <w:sz w:val="28"/>
          <w:lang w:val="ru-RU"/>
        </w:rPr>
        <w:t>Г</w:t>
      </w:r>
      <w:r w:rsidR="00E613CD">
        <w:rPr>
          <w:rFonts w:ascii="Times New Roman" w:hAnsi="Times New Roman"/>
          <w:sz w:val="28"/>
        </w:rPr>
        <w:t>лава</w:t>
      </w:r>
      <w:r w:rsidR="00E613CD">
        <w:rPr>
          <w:rFonts w:ascii="Times New Roman" w:hAnsi="Times New Roman"/>
          <w:sz w:val="28"/>
          <w:lang w:val="ru-RU"/>
        </w:rPr>
        <w:t xml:space="preserve"> Атяшевского муниципального района</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 xml:space="preserve">7. </w:t>
      </w:r>
      <w:r w:rsidRPr="000E7BBF">
        <w:rPr>
          <w:rFonts w:ascii="Times New Roman" w:hAnsi="Times New Roman"/>
          <w:sz w:val="28"/>
          <w:szCs w:val="28"/>
        </w:rPr>
        <w:t>От имени Контрольного органа муниципальный контроль вправе осуществлять следующие должностные лица:</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1) руководитель (заместитель руководителя) Контрольного органа;</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Должностными лицами</w:t>
      </w:r>
      <w:r w:rsidRPr="000E7BBF">
        <w:rPr>
          <w:rFonts w:ascii="Times New Roman" w:hAnsi="Times New Roman"/>
          <w:i/>
          <w:sz w:val="28"/>
          <w:szCs w:val="28"/>
        </w:rPr>
        <w:t xml:space="preserve"> </w:t>
      </w:r>
      <w:r w:rsidRPr="000E7BBF">
        <w:rPr>
          <w:rFonts w:ascii="Times New Roman" w:hAnsi="Times New Roman"/>
          <w:sz w:val="28"/>
          <w:szCs w:val="28"/>
        </w:rPr>
        <w:t xml:space="preserve">Контрольного органа, уполномоченными </w:t>
      </w:r>
      <w:r w:rsidRPr="000E7BBF">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0E7BBF">
        <w:rPr>
          <w:rFonts w:ascii="Times New Roman" w:hAnsi="Times New Roman"/>
          <w:sz w:val="28"/>
        </w:rPr>
        <w:t>(далее – уполномоченные должностные лица Контрольного органа)</w:t>
      </w:r>
      <w:r w:rsidRPr="000E7BBF">
        <w:rPr>
          <w:rFonts w:ascii="Times New Roman" w:hAnsi="Times New Roman"/>
          <w:sz w:val="28"/>
          <w:szCs w:val="28"/>
        </w:rPr>
        <w:t xml:space="preserve">.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8. Права и обязанности Инспектора:</w:t>
      </w:r>
    </w:p>
    <w:p w:rsidR="000E7BBF" w:rsidRPr="000E7BBF" w:rsidRDefault="00810744" w:rsidP="000E7BBF">
      <w:pPr>
        <w:pStyle w:val="a8"/>
        <w:widowControl/>
        <w:tabs>
          <w:tab w:val="left" w:pos="1134"/>
        </w:tabs>
        <w:jc w:val="both"/>
        <w:rPr>
          <w:rFonts w:ascii="Times New Roman" w:hAnsi="Times New Roman"/>
          <w:sz w:val="28"/>
          <w:lang w:val="ru-RU"/>
        </w:rPr>
      </w:pPr>
      <w:r>
        <w:rPr>
          <w:rFonts w:ascii="Times New Roman" w:hAnsi="Times New Roman"/>
          <w:sz w:val="28"/>
          <w:lang w:val="ru-RU"/>
        </w:rPr>
        <w:t xml:space="preserve">1.1. </w:t>
      </w:r>
      <w:r w:rsidR="000E7BBF" w:rsidRPr="000E7BBF">
        <w:rPr>
          <w:rFonts w:ascii="Times New Roman" w:hAnsi="Times New Roman"/>
          <w:sz w:val="28"/>
        </w:rPr>
        <w:t>Инспектор обязан:</w:t>
      </w:r>
    </w:p>
    <w:p w:rsidR="000E7BBF" w:rsidRPr="000E7BBF" w:rsidRDefault="000E7BBF" w:rsidP="000E7BBF">
      <w:pPr>
        <w:pStyle w:val="a8"/>
        <w:widowControl/>
        <w:tabs>
          <w:tab w:val="left" w:pos="1134"/>
        </w:tabs>
        <w:ind w:left="0"/>
        <w:jc w:val="both"/>
        <w:rPr>
          <w:rFonts w:ascii="Times New Roman" w:hAnsi="Times New Roman"/>
          <w:sz w:val="28"/>
          <w:lang w:val="ru-RU"/>
        </w:rPr>
      </w:pPr>
      <w:r w:rsidRPr="000E7BBF">
        <w:rPr>
          <w:rFonts w:ascii="Times New Roman" w:hAnsi="Times New Roman"/>
          <w:sz w:val="28"/>
          <w:lang w:val="ru-RU"/>
        </w:rPr>
        <w:t xml:space="preserve">          </w:t>
      </w:r>
      <w:r w:rsidRPr="000E7BBF">
        <w:rPr>
          <w:rFonts w:ascii="Times New Roman" w:hAnsi="Times New Roman"/>
          <w:sz w:val="28"/>
        </w:rPr>
        <w:t>1) соблюдать законодательство Российской Федерации, права и законные интересы контролируемых лиц;</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0E7BBF">
        <w:rPr>
          <w:rFonts w:ascii="Times New Roman" w:hAnsi="Times New Roman" w:cs="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0E7BBF">
        <w:rPr>
          <w:rFonts w:ascii="Times New Roman" w:hAnsi="Times New Roman" w:cs="Times New Roman"/>
          <w:sz w:val="28"/>
        </w:rPr>
        <w:t>;</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0E7BBF" w:rsidRPr="006E5808" w:rsidRDefault="000E7BBF" w:rsidP="000E7BBF">
      <w:pPr>
        <w:pStyle w:val="a8"/>
        <w:widowControl/>
        <w:tabs>
          <w:tab w:val="left" w:pos="1134"/>
        </w:tabs>
        <w:ind w:left="0" w:firstLine="851"/>
        <w:jc w:val="both"/>
        <w:rPr>
          <w:rFonts w:ascii="Times New Roman" w:hAnsi="Times New Roman"/>
          <w:sz w:val="28"/>
          <w:lang w:val="ru-RU"/>
        </w:rPr>
      </w:pPr>
      <w:r w:rsidRPr="000E7BBF">
        <w:rPr>
          <w:rFonts w:ascii="Times New Roman" w:hAnsi="Times New Roman"/>
          <w:sz w:val="28"/>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w:t>
      </w:r>
      <w:r w:rsidR="006E5808">
        <w:rPr>
          <w:rFonts w:ascii="Times New Roman" w:hAnsi="Times New Roman"/>
          <w:sz w:val="28"/>
        </w:rPr>
        <w:t>го общественных представителей</w:t>
      </w:r>
      <w:r w:rsidR="006E5808">
        <w:rPr>
          <w:rFonts w:ascii="Times New Roman" w:hAnsi="Times New Roman"/>
          <w:sz w:val="28"/>
          <w:lang w:val="ru-RU"/>
        </w:rPr>
        <w:t>;</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0E7BBF">
        <w:rPr>
          <w:rFonts w:ascii="Times New Roman" w:hAnsi="Times New Roman"/>
          <w:sz w:val="28"/>
          <w:lang w:val="ru-RU"/>
        </w:rPr>
        <w:t>Федеральным з</w:t>
      </w:r>
      <w:r w:rsidRPr="000E7BBF">
        <w:rPr>
          <w:rFonts w:ascii="Times New Roman" w:hAnsi="Times New Roman"/>
          <w:sz w:val="28"/>
        </w:rPr>
        <w:t>аконом;</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0E7BBF" w:rsidRPr="000E7BBF" w:rsidRDefault="00810744" w:rsidP="000E7BBF">
      <w:pPr>
        <w:pStyle w:val="a8"/>
        <w:widowControl/>
        <w:tabs>
          <w:tab w:val="left" w:pos="1134"/>
        </w:tabs>
        <w:ind w:left="0" w:firstLine="851"/>
        <w:jc w:val="both"/>
        <w:rPr>
          <w:rFonts w:ascii="Times New Roman" w:hAnsi="Times New Roman"/>
          <w:sz w:val="28"/>
        </w:rPr>
      </w:pPr>
      <w:r>
        <w:rPr>
          <w:rFonts w:ascii="Times New Roman" w:hAnsi="Times New Roman"/>
          <w:sz w:val="28"/>
          <w:lang w:val="ru-RU"/>
        </w:rPr>
        <w:t>1.</w:t>
      </w:r>
      <w:r w:rsidR="000E7BBF" w:rsidRPr="000E7BBF">
        <w:rPr>
          <w:rFonts w:ascii="Times New Roman" w:hAnsi="Times New Roman"/>
          <w:sz w:val="28"/>
          <w:lang w:val="ru-RU"/>
        </w:rPr>
        <w:t xml:space="preserve">2. </w:t>
      </w:r>
      <w:r w:rsidR="000E7BBF" w:rsidRPr="000E7BBF">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sz w:val="28"/>
          <w:szCs w:val="28"/>
        </w:rPr>
        <w:t>9.  Контрольный орган вправе обратиться в суд с заявлениями:</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кодекса Российской Федерации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0E7BBF" w:rsidRPr="000E7BBF" w:rsidRDefault="000E7BBF" w:rsidP="000E7BBF">
      <w:pPr>
        <w:autoSpaceDE w:val="0"/>
        <w:autoSpaceDN w:val="0"/>
        <w:adjustRightInd w:val="0"/>
        <w:ind w:firstLine="709"/>
        <w:jc w:val="both"/>
        <w:rPr>
          <w:rFonts w:ascii="Times New Roman" w:hAnsi="Times New Roman"/>
          <w:bCs/>
          <w:sz w:val="28"/>
          <w:szCs w:val="28"/>
        </w:rPr>
      </w:pPr>
      <w:r w:rsidRPr="000E7BBF">
        <w:rPr>
          <w:rFonts w:ascii="Times New Roman" w:hAnsi="Times New Roman"/>
          <w:bCs/>
          <w:sz w:val="28"/>
          <w:szCs w:val="28"/>
        </w:rPr>
        <w:t>6) о понуждении к исполнению предписания.</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 xml:space="preserve">10. </w:t>
      </w:r>
      <w:r w:rsidRPr="00733FF8">
        <w:rPr>
          <w:rFonts w:ascii="Times New Roman" w:hAnsi="Times New Roman"/>
          <w:sz w:val="28"/>
        </w:rPr>
        <w:t xml:space="preserve">К отношениям, связанным с осуществлением муниципального контроля  применяются положения Федерального закона.       </w:t>
      </w:r>
    </w:p>
    <w:p w:rsidR="000E7BBF" w:rsidRPr="000E7BBF" w:rsidRDefault="000E7BBF" w:rsidP="00D51060">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11.</w:t>
      </w:r>
      <w:r w:rsidRPr="000E7BBF">
        <w:rPr>
          <w:rFonts w:ascii="Times New Roman" w:hAnsi="Times New Roman" w:cs="Times New Roman"/>
          <w:sz w:val="24"/>
          <w:szCs w:val="24"/>
        </w:rPr>
        <w:t xml:space="preserve"> </w:t>
      </w:r>
      <w:r w:rsidRPr="000E7BBF">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услуг)и (или) через региональный портал государственных и муниципальных услуг.</w:t>
      </w:r>
    </w:p>
    <w:p w:rsidR="000E7BBF" w:rsidRPr="000E7BBF" w:rsidRDefault="000E7BBF" w:rsidP="000E7BBF">
      <w:pPr>
        <w:pStyle w:val="ConsPlusNormal"/>
        <w:ind w:firstLine="709"/>
        <w:jc w:val="both"/>
        <w:rPr>
          <w:sz w:val="28"/>
        </w:rPr>
      </w:pPr>
    </w:p>
    <w:p w:rsidR="000E7BBF" w:rsidRPr="000E7BBF" w:rsidRDefault="000E7BBF" w:rsidP="000E7BBF">
      <w:pPr>
        <w:pStyle w:val="ConsPlusTitle"/>
        <w:ind w:left="1543"/>
        <w:outlineLvl w:val="1"/>
      </w:pPr>
      <w:r w:rsidRPr="000E7BBF">
        <w:rPr>
          <w:sz w:val="28"/>
        </w:rPr>
        <w:t>2. Категории риска причинения вреда (ущерба)</w:t>
      </w:r>
    </w:p>
    <w:p w:rsidR="000E7BBF" w:rsidRPr="000E7BBF" w:rsidRDefault="000E7BBF" w:rsidP="000E7BBF">
      <w:pPr>
        <w:pStyle w:val="ConsPlusNormal"/>
        <w:ind w:firstLine="709"/>
        <w:jc w:val="both"/>
        <w:rPr>
          <w:sz w:val="28"/>
        </w:rPr>
      </w:pP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12.</w:t>
      </w:r>
      <w:r w:rsidR="000E7BBF" w:rsidRPr="000E7BBF">
        <w:rPr>
          <w:rFonts w:ascii="Times New Roman" w:hAnsi="Times New Roman"/>
          <w:sz w:val="28"/>
          <w:lang w:val="ru-RU"/>
        </w:rPr>
        <w:t xml:space="preserve"> </w:t>
      </w:r>
      <w:r w:rsidR="000E7BBF" w:rsidRPr="000E7BBF">
        <w:rPr>
          <w:rFonts w:ascii="Times New Roman" w:hAnsi="Times New Roman"/>
          <w:sz w:val="28"/>
        </w:rPr>
        <w:t xml:space="preserve">Муниципальный </w:t>
      </w:r>
      <w:r w:rsidR="000E7BBF" w:rsidRPr="000E7BBF">
        <w:rPr>
          <w:rFonts w:ascii="Times New Roman" w:hAnsi="Times New Roman"/>
          <w:sz w:val="28"/>
          <w:lang w:val="ru-RU"/>
        </w:rPr>
        <w:t xml:space="preserve">жилищный </w:t>
      </w:r>
      <w:r w:rsidR="000E7BBF" w:rsidRPr="000E7BBF">
        <w:rPr>
          <w:rFonts w:ascii="Times New Roman" w:hAnsi="Times New Roman"/>
          <w:sz w:val="28"/>
        </w:rPr>
        <w:t>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0E7BBF" w:rsidRPr="00E613CD"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13</w:t>
      </w:r>
      <w:r w:rsidR="000E7BBF" w:rsidRPr="000E7BBF">
        <w:rPr>
          <w:rFonts w:ascii="Times New Roman" w:hAnsi="Times New Roman"/>
          <w:sz w:val="28"/>
        </w:rPr>
        <w:t>.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высокий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средний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умеренный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низкий риск.</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szCs w:val="28"/>
          <w:lang w:val="ru-RU"/>
        </w:rPr>
        <w:t>14</w:t>
      </w:r>
      <w:r w:rsidR="000E7BBF" w:rsidRPr="000E7BBF">
        <w:rPr>
          <w:rFonts w:ascii="Times New Roman" w:hAnsi="Times New Roman"/>
          <w:sz w:val="28"/>
          <w:szCs w:val="28"/>
        </w:rPr>
        <w:t xml:space="preserve">. </w:t>
      </w:r>
      <w:r w:rsidR="000E7BBF" w:rsidRPr="000E7BBF">
        <w:rPr>
          <w:rFonts w:ascii="Times New Roman" w:hAnsi="Times New Roman"/>
          <w:sz w:val="28"/>
        </w:rPr>
        <w:t xml:space="preserve">Критерии отнесения объектов контроля к категориям риска </w:t>
      </w:r>
      <w:r w:rsidR="000E7BBF" w:rsidRPr="000E7BBF">
        <w:rPr>
          <w:rFonts w:ascii="Times New Roman" w:hAnsi="Times New Roman"/>
          <w:sz w:val="28"/>
          <w:lang w:val="ru-RU"/>
        </w:rPr>
        <w:t xml:space="preserve">                </w:t>
      </w:r>
      <w:r w:rsidR="000E7BBF" w:rsidRPr="000E7BBF">
        <w:rPr>
          <w:rFonts w:ascii="Times New Roman" w:hAnsi="Times New Roman"/>
          <w:sz w:val="28"/>
        </w:rPr>
        <w:t>в рамках осуществления муниципального контроля</w:t>
      </w:r>
      <w:r w:rsidR="000E7BBF" w:rsidRPr="000E7BBF">
        <w:rPr>
          <w:rFonts w:ascii="Times New Roman" w:hAnsi="Times New Roman"/>
          <w:sz w:val="28"/>
          <w:lang w:val="ru-RU"/>
        </w:rPr>
        <w:t xml:space="preserve"> установлены приложением</w:t>
      </w:r>
      <w:r w:rsidR="000E7BBF" w:rsidRPr="000E7BBF">
        <w:rPr>
          <w:rFonts w:ascii="Times New Roman" w:hAnsi="Times New Roman"/>
          <w:sz w:val="28"/>
        </w:rPr>
        <w:t xml:space="preserve"> 2 к настоящему Положению.</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15</w:t>
      </w:r>
      <w:r w:rsidR="000E7BBF" w:rsidRPr="000E7BBF">
        <w:rPr>
          <w:rFonts w:ascii="Times New Roman" w:hAnsi="Times New Roman"/>
          <w:sz w:val="28"/>
        </w:rPr>
        <w:t>.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16</w:t>
      </w:r>
      <w:r w:rsidR="000E7BBF" w:rsidRPr="000E7BBF">
        <w:rPr>
          <w:rFonts w:ascii="Times New Roman" w:hAnsi="Times New Roman"/>
          <w:sz w:val="28"/>
        </w:rPr>
        <w:t xml:space="preserve">. Перечень индикаторов риска нарушения обязательных требований, проверяемых в рамках осуществления муниципального контроля </w:t>
      </w:r>
      <w:r w:rsidR="000E7BBF" w:rsidRPr="000E7BBF">
        <w:rPr>
          <w:rFonts w:ascii="Times New Roman" w:hAnsi="Times New Roman"/>
          <w:sz w:val="28"/>
          <w:lang w:val="ru-RU"/>
        </w:rPr>
        <w:t>установлен приложением</w:t>
      </w:r>
      <w:r w:rsidR="000E7BBF" w:rsidRPr="000E7BBF">
        <w:rPr>
          <w:rFonts w:ascii="Times New Roman" w:hAnsi="Times New Roman"/>
          <w:sz w:val="28"/>
        </w:rPr>
        <w:t xml:space="preserve"> 3 к настоящему Положению. </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17</w:t>
      </w:r>
      <w:r w:rsidR="000E7BBF" w:rsidRPr="000E7BBF">
        <w:rPr>
          <w:rFonts w:ascii="Times New Roman" w:hAnsi="Times New Roman"/>
          <w:sz w:val="28"/>
        </w:rPr>
        <w:t>. В случае если объект контроля не отнесен к определенной категории риска, он считается отнесенным к категории низкого риска.</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18</w:t>
      </w:r>
      <w:r w:rsidR="000E7BBF" w:rsidRPr="000E7BBF">
        <w:rPr>
          <w:rFonts w:ascii="Times New Roman" w:hAnsi="Times New Roman"/>
          <w:sz w:val="28"/>
        </w:rPr>
        <w:t>.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0E7BBF" w:rsidRPr="000E7BBF" w:rsidRDefault="000E7BBF" w:rsidP="000E7BBF">
      <w:pPr>
        <w:pStyle w:val="a8"/>
        <w:widowControl/>
        <w:tabs>
          <w:tab w:val="left" w:pos="1134"/>
        </w:tabs>
        <w:ind w:left="0" w:firstLine="709"/>
        <w:jc w:val="both"/>
        <w:rPr>
          <w:rFonts w:ascii="Times New Roman" w:hAnsi="Times New Roman"/>
          <w:sz w:val="28"/>
        </w:rPr>
      </w:pPr>
    </w:p>
    <w:p w:rsidR="000E7BBF" w:rsidRPr="000E7BBF" w:rsidRDefault="000E7BBF" w:rsidP="000E7BBF">
      <w:pPr>
        <w:widowControl/>
        <w:tabs>
          <w:tab w:val="left" w:pos="1134"/>
        </w:tabs>
        <w:jc w:val="center"/>
        <w:rPr>
          <w:rFonts w:ascii="Times New Roman" w:hAnsi="Times New Roman"/>
          <w:b/>
          <w:color w:val="auto"/>
          <w:sz w:val="28"/>
        </w:rPr>
      </w:pPr>
      <w:r w:rsidRPr="000E7BBF">
        <w:rPr>
          <w:rFonts w:ascii="Times New Roman" w:hAnsi="Times New Roman"/>
          <w:b/>
          <w:color w:val="auto"/>
          <w:sz w:val="28"/>
        </w:rPr>
        <w:t xml:space="preserve">3. Виды профилактических мероприятий, которые проводятся при осуществлении муниципального контроля </w:t>
      </w:r>
    </w:p>
    <w:p w:rsidR="000E7BBF" w:rsidRPr="000E7BBF" w:rsidRDefault="000E7BBF" w:rsidP="000E7BBF">
      <w:pPr>
        <w:widowControl/>
        <w:tabs>
          <w:tab w:val="left" w:pos="1134"/>
        </w:tabs>
        <w:jc w:val="both"/>
        <w:rPr>
          <w:rFonts w:ascii="Times New Roman" w:hAnsi="Times New Roman"/>
          <w:sz w:val="28"/>
        </w:rPr>
      </w:pPr>
    </w:p>
    <w:p w:rsidR="000E7BBF" w:rsidRPr="000E7BBF" w:rsidRDefault="00810744" w:rsidP="000E7BBF">
      <w:pPr>
        <w:autoSpaceDE w:val="0"/>
        <w:autoSpaceDN w:val="0"/>
        <w:adjustRightInd w:val="0"/>
        <w:ind w:firstLine="540"/>
        <w:jc w:val="both"/>
        <w:rPr>
          <w:rFonts w:ascii="Times New Roman" w:hAnsi="Times New Roman"/>
          <w:sz w:val="28"/>
          <w:szCs w:val="28"/>
        </w:rPr>
      </w:pPr>
      <w:r>
        <w:rPr>
          <w:rFonts w:ascii="Times New Roman" w:hAnsi="Times New Roman"/>
          <w:sz w:val="28"/>
        </w:rPr>
        <w:t xml:space="preserve">19. </w:t>
      </w:r>
      <w:r w:rsidR="000E7BBF" w:rsidRPr="000E7BBF">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p>
    <w:p w:rsidR="000E7BBF" w:rsidRPr="000E7BBF" w:rsidRDefault="000E7BBF" w:rsidP="000E7BBF">
      <w:pPr>
        <w:pStyle w:val="ConsPlusNormal"/>
        <w:ind w:firstLine="709"/>
        <w:jc w:val="both"/>
        <w:rPr>
          <w:sz w:val="28"/>
        </w:rPr>
      </w:pPr>
      <w:r w:rsidRPr="000E7BBF">
        <w:rPr>
          <w:sz w:val="28"/>
        </w:rPr>
        <w:t>1) информирование;</w:t>
      </w:r>
    </w:p>
    <w:p w:rsidR="000E7BBF" w:rsidRPr="000E7BBF" w:rsidRDefault="000E7BBF" w:rsidP="000E7BBF">
      <w:pPr>
        <w:pStyle w:val="ConsPlusNormal"/>
        <w:ind w:firstLine="709"/>
        <w:jc w:val="both"/>
        <w:rPr>
          <w:sz w:val="28"/>
        </w:rPr>
      </w:pPr>
      <w:r w:rsidRPr="000E7BBF">
        <w:rPr>
          <w:sz w:val="28"/>
        </w:rPr>
        <w:t>2) обобщение правоприменительной практики;</w:t>
      </w:r>
    </w:p>
    <w:p w:rsidR="000E7BBF" w:rsidRPr="000E7BBF" w:rsidRDefault="000E7BBF" w:rsidP="000E7BBF">
      <w:pPr>
        <w:pStyle w:val="ConsPlusNormal"/>
        <w:ind w:firstLine="709"/>
        <w:jc w:val="both"/>
        <w:rPr>
          <w:sz w:val="28"/>
        </w:rPr>
      </w:pPr>
      <w:r w:rsidRPr="000E7BBF">
        <w:rPr>
          <w:sz w:val="28"/>
        </w:rPr>
        <w:t>3) объявление предостережения;</w:t>
      </w:r>
    </w:p>
    <w:p w:rsidR="000E7BBF" w:rsidRPr="000E7BBF" w:rsidRDefault="000E7BBF" w:rsidP="000E7BBF">
      <w:pPr>
        <w:pStyle w:val="ConsPlusNormal"/>
        <w:ind w:firstLine="709"/>
        <w:jc w:val="both"/>
        <w:rPr>
          <w:sz w:val="28"/>
        </w:rPr>
      </w:pPr>
      <w:r w:rsidRPr="000E7BBF">
        <w:rPr>
          <w:sz w:val="28"/>
        </w:rPr>
        <w:t>4) консультирование;</w:t>
      </w:r>
    </w:p>
    <w:p w:rsidR="000E7BBF" w:rsidRPr="000E7BBF" w:rsidRDefault="000E7BBF" w:rsidP="000E7BBF">
      <w:pPr>
        <w:pStyle w:val="ConsPlusNormal"/>
        <w:ind w:firstLine="709"/>
        <w:jc w:val="both"/>
        <w:rPr>
          <w:sz w:val="28"/>
        </w:rPr>
      </w:pPr>
      <w:r w:rsidRPr="000E7BBF">
        <w:rPr>
          <w:sz w:val="28"/>
        </w:rPr>
        <w:t>5) профилактический визит.</w:t>
      </w:r>
    </w:p>
    <w:p w:rsidR="000E7BBF" w:rsidRPr="000E7BBF" w:rsidRDefault="000E7BBF" w:rsidP="000E7BBF">
      <w:pPr>
        <w:pStyle w:val="ConsPlusNormal"/>
        <w:ind w:firstLine="709"/>
        <w:jc w:val="both"/>
        <w:rPr>
          <w:sz w:val="28"/>
        </w:rPr>
      </w:pPr>
    </w:p>
    <w:p w:rsidR="000E7BBF" w:rsidRPr="00810744" w:rsidRDefault="000E7BBF" w:rsidP="000E7BBF">
      <w:pPr>
        <w:pStyle w:val="ConsPlusNormal"/>
        <w:ind w:firstLine="0"/>
        <w:jc w:val="center"/>
        <w:rPr>
          <w:b/>
          <w:sz w:val="28"/>
        </w:rPr>
      </w:pPr>
      <w:r w:rsidRPr="00810744">
        <w:rPr>
          <w:b/>
          <w:sz w:val="28"/>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0E7BBF" w:rsidRPr="000E7BBF" w:rsidRDefault="000E7BBF" w:rsidP="000E7BBF">
      <w:pPr>
        <w:pStyle w:val="ConsPlusNormal"/>
        <w:ind w:firstLine="709"/>
        <w:jc w:val="center"/>
        <w:rPr>
          <w:b/>
          <w:sz w:val="28"/>
        </w:rPr>
      </w:pPr>
    </w:p>
    <w:p w:rsidR="000E7BBF" w:rsidRPr="000E7BBF"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20</w:t>
      </w:r>
      <w:r w:rsidR="000E7BBF" w:rsidRPr="000E7BBF">
        <w:rPr>
          <w:rFonts w:ascii="Times New Roman" w:hAnsi="Times New Roman"/>
          <w:sz w:val="28"/>
        </w:rPr>
        <w:t>.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w:t>
      </w:r>
      <w:r w:rsidR="000E7BBF" w:rsidRPr="000E7BBF">
        <w:rPr>
          <w:rFonts w:ascii="Times New Roman" w:hAnsi="Times New Roman"/>
          <w:sz w:val="28"/>
          <w:lang w:val="ru-RU"/>
        </w:rPr>
        <w:t>, определенных частью 3 статьи 46 Федерального закона,</w:t>
      </w:r>
      <w:r w:rsidR="000E7BBF" w:rsidRPr="000E7BBF">
        <w:rPr>
          <w:rFonts w:ascii="Times New Roman" w:hAnsi="Times New Roman"/>
          <w:sz w:val="28"/>
        </w:rPr>
        <w:t xml:space="preserve">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2</w:t>
      </w:r>
      <w:r w:rsidR="00810744">
        <w:rPr>
          <w:rFonts w:ascii="Times New Roman" w:hAnsi="Times New Roman"/>
          <w:sz w:val="28"/>
          <w:lang w:val="ru-RU"/>
        </w:rPr>
        <w:t>1</w:t>
      </w:r>
      <w:r w:rsidRPr="000E7BBF">
        <w:rPr>
          <w:rFonts w:ascii="Times New Roman" w:hAnsi="Times New Roman"/>
          <w:sz w:val="28"/>
        </w:rPr>
        <w:t>. Обобщение правоприменительной практики организации и проведения муниципального контроля осуществляется ежегодно.</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0E7BBF" w:rsidRPr="000E7BBF" w:rsidRDefault="000E7BBF" w:rsidP="000E7BBF">
      <w:pPr>
        <w:widowControl/>
        <w:ind w:firstLine="709"/>
        <w:jc w:val="both"/>
        <w:rPr>
          <w:rFonts w:ascii="Times New Roman" w:hAnsi="Times New Roman"/>
          <w:color w:val="FF0000"/>
          <w:sz w:val="28"/>
        </w:rPr>
      </w:pPr>
      <w:r w:rsidRPr="000E7BBF">
        <w:rPr>
          <w:rFonts w:ascii="Times New Roman" w:hAnsi="Times New Roman"/>
          <w:sz w:val="28"/>
        </w:rPr>
        <w:t xml:space="preserve">Контрольный орган обеспечивает публичное обсуждение проекта доклада. </w:t>
      </w:r>
    </w:p>
    <w:p w:rsidR="000E7BBF" w:rsidRPr="000E7BBF" w:rsidRDefault="000E7BBF" w:rsidP="000E7BBF">
      <w:pPr>
        <w:pStyle w:val="HTML"/>
        <w:ind w:firstLine="540"/>
        <w:jc w:val="both"/>
        <w:rPr>
          <w:rFonts w:ascii="Times New Roman" w:hAnsi="Times New Roman" w:cs="Times New Roman"/>
          <w:color w:val="FF0000"/>
          <w:sz w:val="28"/>
          <w:szCs w:val="28"/>
        </w:rPr>
      </w:pPr>
      <w:r w:rsidRPr="000E7BBF">
        <w:rPr>
          <w:rFonts w:ascii="Times New Roman" w:hAnsi="Times New Roman" w:cs="Times New Roman"/>
          <w:sz w:val="28"/>
          <w:szCs w:val="28"/>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0E7BBF" w:rsidRPr="000E7BBF" w:rsidRDefault="000E7BBF" w:rsidP="000E7BBF">
      <w:pPr>
        <w:widowControl/>
        <w:jc w:val="center"/>
        <w:rPr>
          <w:rFonts w:ascii="Times New Roman" w:hAnsi="Times New Roman"/>
          <w:sz w:val="28"/>
        </w:rPr>
      </w:pPr>
    </w:p>
    <w:p w:rsidR="003E666D" w:rsidRDefault="003E666D" w:rsidP="000E7BBF">
      <w:pPr>
        <w:widowControl/>
        <w:jc w:val="center"/>
        <w:rPr>
          <w:rFonts w:ascii="Times New Roman" w:hAnsi="Times New Roman"/>
          <w:sz w:val="28"/>
        </w:rPr>
      </w:pPr>
    </w:p>
    <w:p w:rsidR="000E7BBF" w:rsidRPr="00810744" w:rsidRDefault="000E7BBF" w:rsidP="000E7BBF">
      <w:pPr>
        <w:widowControl/>
        <w:jc w:val="center"/>
        <w:rPr>
          <w:rFonts w:ascii="Times New Roman" w:hAnsi="Times New Roman"/>
          <w:b/>
          <w:sz w:val="28"/>
        </w:rPr>
      </w:pPr>
      <w:r w:rsidRPr="00810744">
        <w:rPr>
          <w:rFonts w:ascii="Times New Roman" w:hAnsi="Times New Roman"/>
          <w:b/>
          <w:sz w:val="28"/>
        </w:rPr>
        <w:t xml:space="preserve">3.2. Предостережение о недопустимости нарушения </w:t>
      </w:r>
    </w:p>
    <w:p w:rsidR="000E7BBF" w:rsidRPr="00810744" w:rsidRDefault="000E7BBF" w:rsidP="000E7BBF">
      <w:pPr>
        <w:widowControl/>
        <w:jc w:val="center"/>
        <w:rPr>
          <w:rFonts w:ascii="Times New Roman" w:hAnsi="Times New Roman"/>
          <w:b/>
          <w:sz w:val="28"/>
        </w:rPr>
      </w:pPr>
      <w:r w:rsidRPr="00810744">
        <w:rPr>
          <w:rFonts w:ascii="Times New Roman" w:hAnsi="Times New Roman"/>
          <w:b/>
          <w:sz w:val="28"/>
        </w:rPr>
        <w:t>обязательных требований</w:t>
      </w:r>
    </w:p>
    <w:p w:rsidR="000E7BBF" w:rsidRPr="000E7BBF" w:rsidRDefault="000E7BBF" w:rsidP="000E7BBF">
      <w:pPr>
        <w:widowControl/>
        <w:ind w:firstLine="709"/>
        <w:jc w:val="center"/>
        <w:rPr>
          <w:rFonts w:ascii="Times New Roman" w:hAnsi="Times New Roman"/>
          <w:b/>
          <w:sz w:val="28"/>
        </w:rPr>
      </w:pPr>
    </w:p>
    <w:p w:rsidR="000E7BBF" w:rsidRPr="000E7BBF" w:rsidRDefault="00810744" w:rsidP="000E7BBF">
      <w:pPr>
        <w:pStyle w:val="a8"/>
        <w:widowControl/>
        <w:tabs>
          <w:tab w:val="left" w:pos="1134"/>
        </w:tabs>
        <w:ind w:left="0" w:firstLine="709"/>
        <w:jc w:val="both"/>
        <w:rPr>
          <w:rFonts w:ascii="Times New Roman" w:hAnsi="Times New Roman"/>
          <w:sz w:val="28"/>
          <w:szCs w:val="28"/>
        </w:rPr>
      </w:pPr>
      <w:r>
        <w:rPr>
          <w:rFonts w:ascii="Times New Roman" w:hAnsi="Times New Roman"/>
          <w:sz w:val="28"/>
          <w:lang w:val="ru-RU"/>
        </w:rPr>
        <w:t>22</w:t>
      </w:r>
      <w:r w:rsidR="000E7BBF" w:rsidRPr="000E7BBF">
        <w:rPr>
          <w:rFonts w:ascii="Times New Roman" w:hAnsi="Times New Roman"/>
          <w:sz w:val="28"/>
        </w:rPr>
        <w:t xml:space="preserve">. </w:t>
      </w:r>
      <w:r w:rsidR="000E7BBF" w:rsidRPr="000E7BBF">
        <w:rPr>
          <w:rFonts w:ascii="Times New Roman" w:hAnsi="Times New Roman"/>
          <w:sz w:val="28"/>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000E7BBF" w:rsidRPr="000E7BBF">
        <w:rPr>
          <w:rFonts w:ascii="Times New Roman" w:hAnsi="Times New Roman"/>
          <w:sz w:val="28"/>
          <w:szCs w:val="28"/>
          <w:lang w:val="ru-RU"/>
        </w:rPr>
        <w:t xml:space="preserve"> или признаках нарушений обязательных требований и (или) </w:t>
      </w:r>
      <w:r w:rsidR="000E7BBF" w:rsidRPr="000E7BBF">
        <w:rPr>
          <w:rFonts w:ascii="Times New Roman" w:hAnsi="Times New Roman"/>
          <w:sz w:val="28"/>
          <w:szCs w:val="28"/>
        </w:rPr>
        <w:t>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0E7BBF" w:rsidRPr="00477305"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2</w:t>
      </w:r>
      <w:r>
        <w:rPr>
          <w:rFonts w:ascii="Times New Roman" w:hAnsi="Times New Roman"/>
          <w:sz w:val="28"/>
        </w:rPr>
        <w:t>3</w:t>
      </w:r>
      <w:r w:rsidR="000E7BBF" w:rsidRPr="00073005">
        <w:rPr>
          <w:rFonts w:ascii="Times New Roman" w:hAnsi="Times New Roman"/>
          <w:sz w:val="28"/>
        </w:rPr>
        <w:t xml:space="preserve">. Предостережение </w:t>
      </w:r>
      <w:r w:rsidR="00073005" w:rsidRPr="003E666D">
        <w:rPr>
          <w:rFonts w:ascii="Times New Roman" w:hAnsi="Times New Roman"/>
          <w:sz w:val="28"/>
          <w:lang w:val="ru-RU"/>
        </w:rPr>
        <w:t xml:space="preserve">составляется по форме, </w:t>
      </w:r>
      <w:r w:rsidR="00707B35" w:rsidRPr="003E666D">
        <w:rPr>
          <w:rFonts w:ascii="Times New Roman" w:hAnsi="Times New Roman"/>
          <w:sz w:val="28"/>
          <w:lang w:val="ru-RU"/>
        </w:rPr>
        <w:t>утвержденной п</w:t>
      </w:r>
      <w:r w:rsidR="00073005" w:rsidRPr="003E666D">
        <w:rPr>
          <w:rFonts w:ascii="Times New Roman" w:hAnsi="Times New Roman"/>
          <w:sz w:val="28"/>
          <w:lang w:val="ru-RU"/>
        </w:rPr>
        <w:t>риказом Минэкономразвития России от 31.03.2021 № 151</w:t>
      </w:r>
      <w:r w:rsidR="00707B35" w:rsidRPr="003E666D">
        <w:rPr>
          <w:rFonts w:ascii="Times New Roman" w:hAnsi="Times New Roman"/>
          <w:sz w:val="28"/>
          <w:lang w:val="ru-RU"/>
        </w:rPr>
        <w:t xml:space="preserve"> «О типовых формах документов, используемых контрольным (надзорным) органом»</w:t>
      </w:r>
      <w:r w:rsidR="000E7BBF" w:rsidRPr="003E666D">
        <w:rPr>
          <w:rFonts w:ascii="Times New Roman" w:hAnsi="Times New Roman"/>
          <w:sz w:val="28"/>
        </w:rPr>
        <w:t>.</w:t>
      </w:r>
    </w:p>
    <w:p w:rsidR="000E7BBF" w:rsidRPr="000E7BBF" w:rsidRDefault="00810744" w:rsidP="000E7BBF">
      <w:pPr>
        <w:pStyle w:val="ConsPlusNormal"/>
        <w:ind w:firstLine="709"/>
        <w:jc w:val="both"/>
        <w:rPr>
          <w:sz w:val="28"/>
        </w:rPr>
      </w:pPr>
      <w:r>
        <w:rPr>
          <w:sz w:val="28"/>
        </w:rPr>
        <w:t>24</w:t>
      </w:r>
      <w:r w:rsidR="000E7BBF" w:rsidRPr="000E7BBF">
        <w:rPr>
          <w:sz w:val="28"/>
        </w:rPr>
        <w:t>.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25</w:t>
      </w:r>
      <w:r w:rsidR="000E7BBF" w:rsidRPr="000E7BBF">
        <w:rPr>
          <w:rFonts w:ascii="Times New Roman" w:hAnsi="Times New Roman"/>
          <w:sz w:val="28"/>
        </w:rPr>
        <w:t>. Возражение должно содержать:</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1) наименование Контрольного органа, в который направляется возражение;</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3) дату и номер предостережения;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4) доводы, на основании которых контролируемое лицо не согласно с объявленным предостережением;</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5) дату получения предостережения контролируемым лицом;</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6) личную подпись и дату.</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26</w:t>
      </w:r>
      <w:r w:rsidR="000E7BBF" w:rsidRPr="000E7BBF">
        <w:rPr>
          <w:rFonts w:ascii="Times New Roman" w:hAnsi="Times New Roman"/>
          <w:sz w:val="28"/>
        </w:rPr>
        <w:t>.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0E7BBF" w:rsidRPr="000E7BBF" w:rsidRDefault="00810744" w:rsidP="000E7BBF">
      <w:pPr>
        <w:pStyle w:val="ConsPlusNormal"/>
        <w:ind w:firstLine="709"/>
        <w:jc w:val="both"/>
        <w:rPr>
          <w:sz w:val="28"/>
        </w:rPr>
      </w:pPr>
      <w:r>
        <w:rPr>
          <w:sz w:val="28"/>
        </w:rPr>
        <w:t>27</w:t>
      </w:r>
      <w:r w:rsidR="000E7BBF" w:rsidRPr="000E7BBF">
        <w:rPr>
          <w:sz w:val="28"/>
        </w:rPr>
        <w:t>. Контрольный орган рассматривает возражение в отношении предостережения в течение пятнадцати рабочих дней со дня его получения.</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28</w:t>
      </w:r>
      <w:r w:rsidR="000E7BBF" w:rsidRPr="000E7BBF">
        <w:rPr>
          <w:rFonts w:ascii="Times New Roman" w:hAnsi="Times New Roman"/>
          <w:sz w:val="28"/>
        </w:rPr>
        <w:t>. По результатам рассмотрения возражения Контрольный орган принимает одно из следующих решений:</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1) удовлетворяет возражение в форме отмены </w:t>
      </w:r>
      <w:r w:rsidRPr="00B40B50">
        <w:rPr>
          <w:rFonts w:ascii="Times New Roman" w:hAnsi="Times New Roman"/>
          <w:sz w:val="28"/>
        </w:rPr>
        <w:t xml:space="preserve">объявленного </w:t>
      </w:r>
      <w:r w:rsidRPr="000E7BBF">
        <w:rPr>
          <w:rFonts w:ascii="Times New Roman" w:hAnsi="Times New Roman"/>
          <w:sz w:val="28"/>
        </w:rPr>
        <w:t>предостережения;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2) отказывает в удовлетворении возражения с указанием причины отказа.</w:t>
      </w:r>
    </w:p>
    <w:p w:rsidR="000E7BBF" w:rsidRPr="000E7BBF" w:rsidRDefault="00810744" w:rsidP="000E7BBF">
      <w:pPr>
        <w:pStyle w:val="ConsPlusNormal"/>
        <w:ind w:firstLine="709"/>
        <w:jc w:val="both"/>
        <w:rPr>
          <w:sz w:val="28"/>
        </w:rPr>
      </w:pPr>
      <w:r>
        <w:rPr>
          <w:sz w:val="28"/>
        </w:rPr>
        <w:t>29</w:t>
      </w:r>
      <w:r w:rsidR="000E7BBF" w:rsidRPr="000E7BBF">
        <w:rPr>
          <w:sz w:val="28"/>
        </w:rPr>
        <w:t>.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0E7BBF" w:rsidRDefault="00810744" w:rsidP="000E7BBF">
      <w:pPr>
        <w:widowControl/>
        <w:ind w:firstLine="709"/>
        <w:jc w:val="both"/>
        <w:rPr>
          <w:rFonts w:ascii="Times New Roman" w:hAnsi="Times New Roman"/>
          <w:sz w:val="28"/>
        </w:rPr>
      </w:pPr>
      <w:r>
        <w:rPr>
          <w:rFonts w:ascii="Times New Roman" w:hAnsi="Times New Roman"/>
          <w:sz w:val="28"/>
        </w:rPr>
        <w:t>30</w:t>
      </w:r>
      <w:r w:rsidR="000E7BBF" w:rsidRPr="000E7BBF">
        <w:rPr>
          <w:rFonts w:ascii="Times New Roman" w:hAnsi="Times New Roman"/>
          <w:sz w:val="28"/>
        </w:rPr>
        <w:t>. Повторное направление возражения по тем же основаниям не допускается.</w:t>
      </w:r>
    </w:p>
    <w:p w:rsidR="00C06AC1" w:rsidRPr="0024234A" w:rsidRDefault="00810744" w:rsidP="00C06AC1">
      <w:pPr>
        <w:pStyle w:val="HTML"/>
        <w:ind w:firstLine="709"/>
        <w:jc w:val="both"/>
        <w:rPr>
          <w:rFonts w:ascii="Verdana" w:hAnsi="Verdana"/>
          <w:sz w:val="28"/>
          <w:szCs w:val="28"/>
        </w:rPr>
      </w:pPr>
      <w:r>
        <w:rPr>
          <w:rFonts w:ascii="Times New Roman" w:hAnsi="Times New Roman"/>
          <w:sz w:val="28"/>
          <w:szCs w:val="28"/>
        </w:rPr>
        <w:t>31</w:t>
      </w:r>
      <w:r w:rsidR="00C06AC1" w:rsidRPr="003E666D">
        <w:rPr>
          <w:rFonts w:ascii="Times New Roman" w:hAnsi="Times New Roman"/>
          <w:sz w:val="28"/>
          <w:szCs w:val="28"/>
        </w:rPr>
        <w:t xml:space="preserve">. </w:t>
      </w:r>
      <w:r w:rsidR="00C06AC1" w:rsidRPr="003E666D">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C06AC1" w:rsidRPr="000E7BBF" w:rsidRDefault="00C06AC1" w:rsidP="000E7BBF">
      <w:pPr>
        <w:widowControl/>
        <w:ind w:firstLine="709"/>
        <w:jc w:val="both"/>
        <w:rPr>
          <w:rFonts w:ascii="Times New Roman" w:hAnsi="Times New Roman"/>
          <w:sz w:val="28"/>
        </w:rPr>
      </w:pPr>
    </w:p>
    <w:p w:rsidR="000E7BBF" w:rsidRPr="00810744" w:rsidRDefault="000E7BBF" w:rsidP="000E7BBF">
      <w:pPr>
        <w:widowControl/>
        <w:jc w:val="center"/>
        <w:rPr>
          <w:rFonts w:ascii="Times New Roman" w:hAnsi="Times New Roman"/>
          <w:b/>
          <w:sz w:val="28"/>
        </w:rPr>
      </w:pPr>
      <w:r w:rsidRPr="00810744">
        <w:rPr>
          <w:rFonts w:ascii="Times New Roman" w:hAnsi="Times New Roman"/>
          <w:b/>
          <w:sz w:val="28"/>
        </w:rPr>
        <w:t>3.3. Консультирование</w:t>
      </w:r>
    </w:p>
    <w:p w:rsidR="000E7BBF" w:rsidRPr="000E7BBF" w:rsidRDefault="000E7BBF" w:rsidP="000E7BBF">
      <w:pPr>
        <w:widowControl/>
        <w:ind w:firstLine="709"/>
        <w:jc w:val="center"/>
        <w:rPr>
          <w:rFonts w:ascii="Times New Roman" w:hAnsi="Times New Roman"/>
          <w:b/>
          <w:sz w:val="28"/>
        </w:rPr>
      </w:pPr>
    </w:p>
    <w:p w:rsidR="000E7BBF" w:rsidRPr="000E7BBF" w:rsidRDefault="00810744" w:rsidP="000E7BBF">
      <w:pPr>
        <w:pStyle w:val="ConsPlusNormal"/>
        <w:ind w:firstLine="709"/>
        <w:jc w:val="both"/>
        <w:rPr>
          <w:sz w:val="28"/>
        </w:rPr>
      </w:pPr>
      <w:r>
        <w:rPr>
          <w:sz w:val="28"/>
        </w:rPr>
        <w:t>32</w:t>
      </w:r>
      <w:r w:rsidR="000E7BBF" w:rsidRPr="000E7BBF">
        <w:rPr>
          <w:sz w:val="28"/>
        </w:rPr>
        <w:t>.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0E7BBF" w:rsidRPr="000E7BBF" w:rsidRDefault="000E7BBF" w:rsidP="000E7BBF">
      <w:pPr>
        <w:pStyle w:val="ConsPlusNormal"/>
        <w:tabs>
          <w:tab w:val="left" w:pos="1134"/>
        </w:tabs>
        <w:ind w:left="709" w:firstLine="0"/>
        <w:jc w:val="both"/>
        <w:rPr>
          <w:sz w:val="28"/>
        </w:rPr>
      </w:pPr>
      <w:r w:rsidRPr="000E7BBF">
        <w:rPr>
          <w:sz w:val="28"/>
        </w:rPr>
        <w:t>1) порядка проведения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2) периодичности проведения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3) порядка принятия решений по итогам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4) порядка обжалования решений Контрольного органа.</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33</w:t>
      </w:r>
      <w:r w:rsidR="000E7BBF" w:rsidRPr="000E7BBF">
        <w:rPr>
          <w:rFonts w:ascii="Times New Roman" w:hAnsi="Times New Roman"/>
          <w:sz w:val="28"/>
          <w:lang w:val="ru-RU"/>
        </w:rPr>
        <w:t xml:space="preserve">. </w:t>
      </w:r>
      <w:r w:rsidR="000E7BBF" w:rsidRPr="000E7BBF">
        <w:rPr>
          <w:rFonts w:ascii="Times New Roman" w:hAnsi="Times New Roman"/>
          <w:sz w:val="28"/>
        </w:rPr>
        <w:t>Инспекторы осуществляют консультирование контролируемых лиц и их представителей:</w:t>
      </w:r>
    </w:p>
    <w:p w:rsidR="000E7BBF" w:rsidRPr="000E7BBF" w:rsidRDefault="000E7BBF" w:rsidP="000E7BBF">
      <w:pPr>
        <w:pStyle w:val="ConsPlusNormal"/>
        <w:ind w:firstLine="709"/>
        <w:jc w:val="both"/>
        <w:rPr>
          <w:sz w:val="28"/>
        </w:rPr>
      </w:pPr>
      <w:r w:rsidRPr="000E7BBF">
        <w:rPr>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0E7BBF" w:rsidRPr="000E7BBF" w:rsidRDefault="000E7BBF" w:rsidP="000E7BBF">
      <w:pPr>
        <w:pStyle w:val="ConsPlusNormal"/>
        <w:ind w:firstLine="709"/>
        <w:jc w:val="both"/>
        <w:rPr>
          <w:sz w:val="28"/>
        </w:rPr>
      </w:pPr>
      <w:r w:rsidRPr="000E7BBF">
        <w:rPr>
          <w:sz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34</w:t>
      </w:r>
      <w:r w:rsidR="000E7BBF" w:rsidRPr="000E7BBF">
        <w:rPr>
          <w:rFonts w:ascii="Times New Roman" w:hAnsi="Times New Roman"/>
          <w:sz w:val="28"/>
        </w:rPr>
        <w:t>. Индивидуальное консультирование на личном приеме каждого заявителя инспекторами не может превышать 10 минут.</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Время разговора по телефону не должно превышать 10 минут.</w:t>
      </w:r>
    </w:p>
    <w:p w:rsidR="000E7BBF" w:rsidRPr="000E7BBF" w:rsidRDefault="00810744" w:rsidP="000E7BBF">
      <w:pPr>
        <w:pStyle w:val="ConsPlusNormal"/>
        <w:ind w:firstLine="709"/>
        <w:jc w:val="both"/>
        <w:rPr>
          <w:sz w:val="28"/>
        </w:rPr>
      </w:pPr>
      <w:r>
        <w:rPr>
          <w:sz w:val="28"/>
        </w:rPr>
        <w:t>35</w:t>
      </w:r>
      <w:r w:rsidR="000E7BBF" w:rsidRPr="000E7BBF">
        <w:rPr>
          <w:sz w:val="28"/>
        </w:rPr>
        <w:t>.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0E7BBF" w:rsidRPr="000E7BBF" w:rsidRDefault="00810744" w:rsidP="000E7BBF">
      <w:pPr>
        <w:pStyle w:val="ConsPlusNormal"/>
        <w:ind w:firstLine="709"/>
        <w:jc w:val="both"/>
        <w:rPr>
          <w:sz w:val="28"/>
        </w:rPr>
      </w:pPr>
      <w:r>
        <w:rPr>
          <w:sz w:val="28"/>
        </w:rPr>
        <w:t>36</w:t>
      </w:r>
      <w:r w:rsidR="000E7BBF" w:rsidRPr="000E7BBF">
        <w:rPr>
          <w:sz w:val="28"/>
        </w:rPr>
        <w:t>. Письменное консультирование контролируемых лиц и их представителей осуществляется по следующим вопросам:</w:t>
      </w:r>
    </w:p>
    <w:p w:rsidR="000E7BBF" w:rsidRPr="000E7BBF" w:rsidRDefault="000E7BBF" w:rsidP="00E613CD">
      <w:pPr>
        <w:pStyle w:val="ConsPlusNormal"/>
        <w:ind w:firstLine="709"/>
        <w:jc w:val="both"/>
        <w:rPr>
          <w:sz w:val="28"/>
        </w:rPr>
      </w:pPr>
      <w:r w:rsidRPr="000E7BBF">
        <w:rPr>
          <w:sz w:val="28"/>
        </w:rPr>
        <w:t>1) порядок обжалован</w:t>
      </w:r>
      <w:r w:rsidR="00E613CD">
        <w:rPr>
          <w:sz w:val="28"/>
        </w:rPr>
        <w:t>ия решений Контрольного органа;</w:t>
      </w:r>
    </w:p>
    <w:p w:rsidR="000E7BBF" w:rsidRPr="000E7BBF" w:rsidRDefault="00810744" w:rsidP="000E7BBF">
      <w:pPr>
        <w:pStyle w:val="ConsPlusNormal"/>
        <w:ind w:firstLine="709"/>
        <w:jc w:val="both"/>
        <w:rPr>
          <w:sz w:val="28"/>
        </w:rPr>
      </w:pPr>
      <w:r>
        <w:rPr>
          <w:sz w:val="28"/>
        </w:rPr>
        <w:t>37</w:t>
      </w:r>
      <w:r w:rsidR="000E7BBF" w:rsidRPr="000E7BBF">
        <w:rPr>
          <w:sz w:val="28"/>
        </w:rPr>
        <w:t xml:space="preserve">. Контролируемое лицо вправе направить запрос о предоставлении письменного ответа в сроки, установленные Федеральным </w:t>
      </w:r>
      <w:hyperlink r:id="rId8" w:history="1">
        <w:r w:rsidR="000E7BBF" w:rsidRPr="000E7BBF">
          <w:rPr>
            <w:sz w:val="28"/>
          </w:rPr>
          <w:t>законом</w:t>
        </w:r>
      </w:hyperlink>
      <w:r w:rsidR="000E7BBF" w:rsidRPr="000E7BBF">
        <w:rPr>
          <w:sz w:val="28"/>
        </w:rPr>
        <w:t xml:space="preserve"> от 02.05.2006 № 59-ФЗ «О порядке рассмотрения обращений граждан Российской Федерации».</w:t>
      </w:r>
    </w:p>
    <w:p w:rsidR="000E7BBF" w:rsidRPr="000E7BBF" w:rsidRDefault="00810744" w:rsidP="000E7BBF">
      <w:pPr>
        <w:pStyle w:val="ConsPlusNormal"/>
        <w:ind w:firstLine="709"/>
        <w:jc w:val="both"/>
        <w:rPr>
          <w:sz w:val="28"/>
        </w:rPr>
      </w:pPr>
      <w:r>
        <w:rPr>
          <w:sz w:val="28"/>
        </w:rPr>
        <w:t>38</w:t>
      </w:r>
      <w:r w:rsidR="000E7BBF" w:rsidRPr="000E7BBF">
        <w:rPr>
          <w:sz w:val="28"/>
        </w:rPr>
        <w:t>. Контрольный орган осуществляет учет проведенных консультирований.</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p>
    <w:p w:rsidR="00EB7F3D" w:rsidRPr="00810744" w:rsidRDefault="00EB7F3D" w:rsidP="00EB7F3D">
      <w:pPr>
        <w:pStyle w:val="ConsPlusNormal"/>
        <w:ind w:firstLine="0"/>
        <w:jc w:val="center"/>
        <w:rPr>
          <w:b/>
          <w:sz w:val="28"/>
        </w:rPr>
      </w:pPr>
      <w:r w:rsidRPr="00810744">
        <w:rPr>
          <w:b/>
          <w:sz w:val="28"/>
        </w:rPr>
        <w:t>3.4. Профилактический визит</w:t>
      </w:r>
    </w:p>
    <w:p w:rsidR="00EB7F3D" w:rsidRPr="00073005" w:rsidRDefault="00EB7F3D" w:rsidP="00EB7F3D">
      <w:pPr>
        <w:pStyle w:val="ConsPlusNormal"/>
        <w:ind w:firstLine="709"/>
        <w:jc w:val="both"/>
        <w:rPr>
          <w:b/>
          <w:sz w:val="28"/>
        </w:rPr>
      </w:pPr>
    </w:p>
    <w:p w:rsidR="00EB7F3D" w:rsidRPr="009F074C" w:rsidRDefault="00810744" w:rsidP="00073005">
      <w:pPr>
        <w:widowControl/>
        <w:autoSpaceDE w:val="0"/>
        <w:autoSpaceDN w:val="0"/>
        <w:adjustRightInd w:val="0"/>
        <w:ind w:firstLine="709"/>
        <w:jc w:val="both"/>
        <w:rPr>
          <w:rFonts w:ascii="Times New Roman" w:hAnsi="Times New Roman"/>
          <w:sz w:val="28"/>
        </w:rPr>
      </w:pPr>
      <w:r>
        <w:rPr>
          <w:rFonts w:ascii="Times New Roman" w:hAnsi="Times New Roman"/>
          <w:sz w:val="28"/>
        </w:rPr>
        <w:t>39</w:t>
      </w:r>
      <w:r w:rsidR="00EB7F3D" w:rsidRPr="00073005">
        <w:rPr>
          <w:rFonts w:ascii="Times New Roman" w:hAnsi="Times New Roman"/>
          <w:sz w:val="28"/>
        </w:rPr>
        <w:t>. Профилакти</w:t>
      </w:r>
      <w:r w:rsidR="00EB7F3D" w:rsidRPr="00CA1104">
        <w:rPr>
          <w:rFonts w:ascii="Times New Roman" w:hAnsi="Times New Roman"/>
          <w:sz w:val="28"/>
        </w:rPr>
        <w:t>ческий</w:t>
      </w:r>
      <w:r w:rsidR="00EB7F3D">
        <w:rPr>
          <w:rFonts w:ascii="Times New Roman" w:hAnsi="Times New Roman"/>
          <w:sz w:val="28"/>
        </w:rPr>
        <w:t xml:space="preserve"> визит проводится</w:t>
      </w:r>
      <w:r w:rsidR="00A64A6B" w:rsidRPr="00A64A6B">
        <w:rPr>
          <w:rFonts w:ascii="Times New Roman" w:eastAsiaTheme="minorHAnsi" w:hAnsi="Times New Roman"/>
          <w:iCs/>
          <w:color w:val="auto"/>
          <w:sz w:val="28"/>
          <w:szCs w:val="28"/>
          <w:lang w:eastAsia="en-US"/>
        </w:rPr>
        <w:t xml:space="preserve"> </w:t>
      </w:r>
      <w:r w:rsidR="00A64A6B" w:rsidRPr="003E666D">
        <w:rPr>
          <w:rFonts w:ascii="Times New Roman" w:eastAsiaTheme="minorHAnsi" w:hAnsi="Times New Roman"/>
          <w:iCs/>
          <w:color w:val="auto"/>
          <w:sz w:val="28"/>
          <w:szCs w:val="28"/>
          <w:lang w:eastAsia="en-US"/>
        </w:rPr>
        <w:t>инспектором</w:t>
      </w:r>
      <w:r w:rsidR="00DE739C" w:rsidRPr="003E666D">
        <w:rPr>
          <w:rFonts w:ascii="Times New Roman" w:eastAsiaTheme="minorHAnsi" w:hAnsi="Times New Roman"/>
          <w:iCs/>
          <w:color w:val="auto"/>
          <w:sz w:val="28"/>
          <w:szCs w:val="28"/>
          <w:lang w:eastAsia="en-US"/>
        </w:rPr>
        <w:t xml:space="preserve"> </w:t>
      </w:r>
      <w:r w:rsidR="00EB7F3D" w:rsidRPr="003E666D">
        <w:rPr>
          <w:rFonts w:ascii="Times New Roman" w:hAnsi="Times New Roman"/>
          <w:sz w:val="28"/>
        </w:rPr>
        <w:t>в</w:t>
      </w:r>
      <w:r w:rsidR="00EB7F3D">
        <w:rPr>
          <w:rFonts w:ascii="Times New Roman" w:hAnsi="Times New Roman"/>
          <w:sz w:val="28"/>
        </w:rPr>
        <w:t xml:space="preserve"> форме профилактической беседы по месту осуществления деятельности </w:t>
      </w:r>
      <w:r w:rsidR="00EB7F3D" w:rsidRPr="009F074C">
        <w:rPr>
          <w:rFonts w:ascii="Times New Roman" w:hAnsi="Times New Roman"/>
          <w:sz w:val="28"/>
        </w:rPr>
        <w:t>контролируемого лица либо путем использования видео-конференц-связи.</w:t>
      </w:r>
    </w:p>
    <w:p w:rsidR="00EB7F3D" w:rsidRPr="009F074C" w:rsidRDefault="00EB7F3D" w:rsidP="00EB7F3D">
      <w:pPr>
        <w:pStyle w:val="ConsPlusNormal"/>
        <w:ind w:firstLine="709"/>
        <w:jc w:val="both"/>
        <w:rPr>
          <w:sz w:val="28"/>
        </w:rPr>
      </w:pPr>
      <w:r w:rsidRPr="009F074C">
        <w:rPr>
          <w:sz w:val="28"/>
        </w:rPr>
        <w:t xml:space="preserve">Продолжительность профилактического визита составляет не более двух часов в течение рабочего дня. </w:t>
      </w:r>
    </w:p>
    <w:p w:rsidR="00EB7F3D" w:rsidRDefault="00810744" w:rsidP="00EB7F3D">
      <w:pPr>
        <w:widowControl/>
        <w:ind w:firstLine="709"/>
        <w:jc w:val="both"/>
        <w:rPr>
          <w:rFonts w:ascii="Times New Roman" w:hAnsi="Times New Roman"/>
          <w:sz w:val="28"/>
        </w:rPr>
      </w:pPr>
      <w:r>
        <w:rPr>
          <w:rFonts w:ascii="Times New Roman" w:hAnsi="Times New Roman"/>
          <w:sz w:val="28"/>
        </w:rPr>
        <w:t>40</w:t>
      </w:r>
      <w:r w:rsidR="00EB7F3D">
        <w:rPr>
          <w:rFonts w:ascii="Times New Roman" w:hAnsi="Times New Roman"/>
          <w:sz w:val="28"/>
        </w:rPr>
        <w:t>. Инспектор проводит обязательный профилактический визит в отношении:</w:t>
      </w:r>
    </w:p>
    <w:p w:rsidR="00EB7F3D" w:rsidRPr="000E7BBF" w:rsidRDefault="00EB7F3D" w:rsidP="00EB7F3D">
      <w:pPr>
        <w:widowControl/>
        <w:ind w:firstLine="709"/>
        <w:jc w:val="both"/>
        <w:rPr>
          <w:rFonts w:ascii="Times New Roman" w:hAnsi="Times New Roman"/>
          <w:sz w:val="28"/>
        </w:rPr>
      </w:pPr>
      <w:r w:rsidRPr="000E7BBF">
        <w:rPr>
          <w:rFonts w:ascii="Times New Roman" w:hAnsi="Times New Roman"/>
          <w:sz w:val="28"/>
        </w:rPr>
        <w:t>1) контролируемых лиц, приступающих к осуществлению деятельности в сфере управления многоквартирными домами, не позднее чем в течение одного года с момента начала такой деятельности (при наличии сведений о начале деятельности);</w:t>
      </w:r>
    </w:p>
    <w:p w:rsidR="00EB7F3D" w:rsidRPr="000E7BBF" w:rsidRDefault="00EB7F3D" w:rsidP="00EB7F3D">
      <w:pPr>
        <w:widowControl/>
        <w:ind w:firstLine="709"/>
        <w:jc w:val="both"/>
        <w:rPr>
          <w:rFonts w:ascii="Times New Roman" w:hAnsi="Times New Roman"/>
          <w:sz w:val="28"/>
          <w:shd w:val="clear" w:color="auto" w:fill="F1C100"/>
        </w:rPr>
      </w:pPr>
      <w:r w:rsidRPr="000E7BBF">
        <w:rPr>
          <w:rFonts w:ascii="Times New Roman" w:hAnsi="Times New Roman"/>
          <w:sz w:val="28"/>
        </w:rPr>
        <w:t>2) объектов контроля, отнесенных к категориям высокого риска, в срок не позднее одного года со дня принятия решения об отнесении объекта контроля к указанной категории.</w:t>
      </w:r>
    </w:p>
    <w:p w:rsidR="00EB7F3D" w:rsidRDefault="00810744" w:rsidP="00EB7F3D">
      <w:pPr>
        <w:widowControl/>
        <w:ind w:firstLine="709"/>
        <w:jc w:val="both"/>
        <w:rPr>
          <w:rFonts w:ascii="Times New Roman" w:hAnsi="Times New Roman"/>
          <w:sz w:val="28"/>
        </w:rPr>
      </w:pPr>
      <w:r>
        <w:rPr>
          <w:rFonts w:ascii="Times New Roman" w:hAnsi="Times New Roman"/>
          <w:sz w:val="28"/>
        </w:rPr>
        <w:t>41</w:t>
      </w:r>
      <w:r w:rsidR="00EB7F3D" w:rsidRPr="009F074C">
        <w:rPr>
          <w:rFonts w:ascii="Times New Roman" w:hAnsi="Times New Roman"/>
          <w:sz w:val="28"/>
        </w:rPr>
        <w:t>. Профилактические визиты проводятся по согласованию с контролируемыми лицами.</w:t>
      </w:r>
    </w:p>
    <w:p w:rsidR="00EB7F3D" w:rsidRPr="009F074C" w:rsidRDefault="00810744" w:rsidP="00EB7F3D">
      <w:pPr>
        <w:pStyle w:val="ConsPlusNormal"/>
        <w:ind w:firstLine="709"/>
        <w:jc w:val="both"/>
        <w:rPr>
          <w:sz w:val="28"/>
        </w:rPr>
      </w:pPr>
      <w:r>
        <w:rPr>
          <w:sz w:val="28"/>
        </w:rPr>
        <w:t>42</w:t>
      </w:r>
      <w:r w:rsidR="00EB7F3D">
        <w:rPr>
          <w:sz w:val="28"/>
        </w:rPr>
        <w:t xml:space="preserve">. Контрольный орган направляет контролируемому лицу уведомление о проведении профилактического визита не позднее чем за пять рабочих дней до даты </w:t>
      </w:r>
      <w:r w:rsidR="00EB7F3D" w:rsidRPr="009F074C">
        <w:rPr>
          <w:sz w:val="28"/>
        </w:rPr>
        <w:t>его проведения.</w:t>
      </w:r>
    </w:p>
    <w:p w:rsidR="00EB7F3D" w:rsidRPr="009F074C" w:rsidRDefault="00EB7F3D" w:rsidP="00EB7F3D">
      <w:pPr>
        <w:pStyle w:val="ConsPlusNormal"/>
        <w:ind w:firstLine="709"/>
        <w:jc w:val="both"/>
        <w:rPr>
          <w:sz w:val="28"/>
        </w:rPr>
      </w:pPr>
      <w:r w:rsidRPr="009F074C">
        <w:rPr>
          <w:sz w:val="28"/>
        </w:rPr>
        <w:t xml:space="preserve">Контролируемое </w:t>
      </w:r>
      <w:r w:rsidRPr="00073005">
        <w:rPr>
          <w:sz w:val="28"/>
        </w:rPr>
        <w:t>лицо вправе отказаться от проведения профилактического визита (включая обязательный профилактический визит), уведомив об этом Контрольный</w:t>
      </w:r>
      <w:r w:rsidRPr="009F074C">
        <w:rPr>
          <w:sz w:val="28"/>
        </w:rPr>
        <w:t xml:space="preserve"> орган не позднее, чем за три рабочих дня до даты его проведения.</w:t>
      </w:r>
    </w:p>
    <w:p w:rsidR="00EB7F3D" w:rsidRPr="009F074C" w:rsidRDefault="00810744" w:rsidP="00EB7F3D">
      <w:pPr>
        <w:widowControl/>
        <w:ind w:firstLine="709"/>
        <w:jc w:val="both"/>
        <w:rPr>
          <w:rFonts w:ascii="Times New Roman" w:hAnsi="Times New Roman"/>
          <w:sz w:val="28"/>
        </w:rPr>
      </w:pPr>
      <w:r>
        <w:rPr>
          <w:rFonts w:ascii="Times New Roman" w:hAnsi="Times New Roman"/>
          <w:sz w:val="28"/>
        </w:rPr>
        <w:t>43</w:t>
      </w:r>
      <w:r w:rsidR="00EB7F3D" w:rsidRPr="009F074C">
        <w:rPr>
          <w:rFonts w:ascii="Times New Roman" w:hAnsi="Times New Roman"/>
          <w:sz w:val="28"/>
        </w:rPr>
        <w:t>.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EB7F3D" w:rsidRDefault="00810744" w:rsidP="00EB7F3D">
      <w:pPr>
        <w:pStyle w:val="ConsPlusNormal"/>
        <w:ind w:firstLine="709"/>
        <w:jc w:val="both"/>
        <w:rPr>
          <w:sz w:val="28"/>
        </w:rPr>
      </w:pPr>
      <w:r>
        <w:rPr>
          <w:sz w:val="28"/>
        </w:rPr>
        <w:t>44</w:t>
      </w:r>
      <w:r w:rsidR="00EB7F3D" w:rsidRPr="009F074C">
        <w:rPr>
          <w:sz w:val="28"/>
        </w:rPr>
        <w:t>. Контрольный орган осуществляет учет проведенных профилактических визитов.</w:t>
      </w:r>
    </w:p>
    <w:p w:rsidR="003E666D" w:rsidRDefault="003E666D" w:rsidP="000E7BBF">
      <w:pPr>
        <w:pStyle w:val="a8"/>
        <w:widowControl/>
        <w:tabs>
          <w:tab w:val="left" w:pos="1134"/>
        </w:tabs>
        <w:ind w:left="0"/>
        <w:jc w:val="center"/>
        <w:rPr>
          <w:rFonts w:ascii="Times New Roman" w:hAnsi="Times New Roman"/>
          <w:b/>
          <w:sz w:val="28"/>
          <w:lang w:val="ru-RU"/>
        </w:rPr>
      </w:pPr>
    </w:p>
    <w:p w:rsidR="000E7BBF" w:rsidRPr="000E7BBF" w:rsidRDefault="000E7BBF" w:rsidP="000E7BBF">
      <w:pPr>
        <w:pStyle w:val="a8"/>
        <w:widowControl/>
        <w:tabs>
          <w:tab w:val="left" w:pos="1134"/>
        </w:tabs>
        <w:ind w:left="0"/>
        <w:jc w:val="center"/>
        <w:rPr>
          <w:rFonts w:ascii="Times New Roman" w:hAnsi="Times New Roman"/>
          <w:b/>
          <w:sz w:val="28"/>
          <w:lang w:val="ru-RU"/>
        </w:rPr>
      </w:pPr>
      <w:r w:rsidRPr="000E7BBF">
        <w:rPr>
          <w:rFonts w:ascii="Times New Roman" w:hAnsi="Times New Roman"/>
          <w:b/>
          <w:sz w:val="28"/>
        </w:rPr>
        <w:t xml:space="preserve">4. Контрольные мероприятия, проводимые в рамках </w:t>
      </w:r>
    </w:p>
    <w:p w:rsidR="000E7BBF" w:rsidRPr="000E7BBF" w:rsidRDefault="000E7BBF" w:rsidP="000E7BBF">
      <w:pPr>
        <w:pStyle w:val="a8"/>
        <w:widowControl/>
        <w:tabs>
          <w:tab w:val="left" w:pos="1134"/>
        </w:tabs>
        <w:ind w:left="0"/>
        <w:jc w:val="center"/>
        <w:rPr>
          <w:rFonts w:ascii="Times New Roman" w:hAnsi="Times New Roman"/>
          <w:b/>
          <w:sz w:val="28"/>
        </w:rPr>
      </w:pPr>
      <w:r w:rsidRPr="000E7BBF">
        <w:rPr>
          <w:rFonts w:ascii="Times New Roman" w:hAnsi="Times New Roman"/>
          <w:b/>
          <w:sz w:val="28"/>
        </w:rPr>
        <w:t xml:space="preserve">муниципального контроля </w:t>
      </w:r>
    </w:p>
    <w:p w:rsidR="000E7BBF" w:rsidRPr="000E7BBF" w:rsidRDefault="000E7BBF" w:rsidP="000E7BBF">
      <w:pPr>
        <w:widowControl/>
        <w:tabs>
          <w:tab w:val="left" w:pos="1134"/>
        </w:tabs>
        <w:jc w:val="center"/>
        <w:rPr>
          <w:rFonts w:ascii="Times New Roman" w:hAnsi="Times New Roman"/>
          <w:color w:val="auto"/>
          <w:sz w:val="28"/>
          <w:highlight w:val="yellow"/>
        </w:rPr>
      </w:pPr>
    </w:p>
    <w:p w:rsidR="000E7BBF" w:rsidRPr="00810744" w:rsidRDefault="000E7BBF" w:rsidP="000E7BBF">
      <w:pPr>
        <w:widowControl/>
        <w:tabs>
          <w:tab w:val="left" w:pos="1134"/>
        </w:tabs>
        <w:jc w:val="center"/>
        <w:rPr>
          <w:rFonts w:ascii="Times New Roman" w:hAnsi="Times New Roman"/>
          <w:b/>
          <w:color w:val="auto"/>
          <w:sz w:val="28"/>
        </w:rPr>
      </w:pPr>
      <w:r w:rsidRPr="00810744">
        <w:rPr>
          <w:rFonts w:ascii="Times New Roman" w:hAnsi="Times New Roman"/>
          <w:b/>
          <w:color w:val="auto"/>
          <w:sz w:val="28"/>
        </w:rPr>
        <w:t>4.1. Контрольные мероприятия. Общие вопросы</w:t>
      </w:r>
    </w:p>
    <w:p w:rsidR="000E7BBF" w:rsidRPr="000E7BBF" w:rsidRDefault="000E7BBF" w:rsidP="000E7BBF">
      <w:pPr>
        <w:widowControl/>
        <w:tabs>
          <w:tab w:val="left" w:pos="1134"/>
        </w:tabs>
        <w:ind w:firstLine="709"/>
        <w:jc w:val="both"/>
        <w:rPr>
          <w:rFonts w:ascii="Times New Roman" w:hAnsi="Times New Roman"/>
          <w:color w:val="auto"/>
          <w:sz w:val="28"/>
        </w:rPr>
      </w:pPr>
    </w:p>
    <w:p w:rsidR="000E7BBF" w:rsidRPr="00E613CD"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45</w:t>
      </w:r>
      <w:r w:rsidR="000E7BBF" w:rsidRPr="003E666D">
        <w:rPr>
          <w:rFonts w:ascii="Times New Roman" w:hAnsi="Times New Roman"/>
          <w:sz w:val="28"/>
        </w:rPr>
        <w:t>. Муниципальный контроль осуществляется Контрольным органом посредством организации проведения</w:t>
      </w:r>
      <w:r w:rsidR="000E7BBF" w:rsidRPr="003E666D">
        <w:rPr>
          <w:rFonts w:ascii="Times New Roman" w:hAnsi="Times New Roman"/>
          <w:sz w:val="28"/>
          <w:lang w:val="ru-RU"/>
        </w:rPr>
        <w:t xml:space="preserve"> следующих плановых и внеплановых</w:t>
      </w:r>
      <w:r w:rsidR="000E7BBF" w:rsidRPr="003E666D">
        <w:rPr>
          <w:rFonts w:ascii="Times New Roman" w:hAnsi="Times New Roman"/>
          <w:sz w:val="28"/>
        </w:rPr>
        <w:t xml:space="preserve"> контрольных</w:t>
      </w:r>
      <w:r w:rsidR="0004178C" w:rsidRPr="003E666D">
        <w:rPr>
          <w:rFonts w:ascii="Times New Roman" w:hAnsi="Times New Roman"/>
          <w:b/>
          <w:sz w:val="28"/>
        </w:rPr>
        <w:t xml:space="preserve"> </w:t>
      </w:r>
      <w:r w:rsidR="000E7BBF" w:rsidRPr="003E666D">
        <w:rPr>
          <w:rFonts w:ascii="Times New Roman" w:hAnsi="Times New Roman"/>
          <w:sz w:val="28"/>
        </w:rPr>
        <w:t>мероприятий:</w:t>
      </w:r>
    </w:p>
    <w:p w:rsidR="000E7BBF" w:rsidRPr="003E666D" w:rsidRDefault="000E7BBF" w:rsidP="000E7BBF">
      <w:pPr>
        <w:pStyle w:val="ConsPlusNormal"/>
        <w:ind w:firstLine="709"/>
        <w:jc w:val="both"/>
        <w:rPr>
          <w:sz w:val="28"/>
        </w:rPr>
      </w:pPr>
      <w:r w:rsidRPr="003E666D">
        <w:rPr>
          <w:sz w:val="28"/>
        </w:rPr>
        <w:t>инспекционный визит, документарная проверка, выездная проверка –</w:t>
      </w:r>
      <w:r w:rsidR="00DE739C" w:rsidRPr="003E666D">
        <w:rPr>
          <w:sz w:val="28"/>
        </w:rPr>
        <w:t>при</w:t>
      </w:r>
      <w:r w:rsidR="00030B2D" w:rsidRPr="003E666D">
        <w:rPr>
          <w:sz w:val="28"/>
        </w:rPr>
        <w:t xml:space="preserve">  </w:t>
      </w:r>
      <w:r w:rsidRPr="003E666D">
        <w:rPr>
          <w:sz w:val="28"/>
        </w:rPr>
        <w:t>взаимодействи</w:t>
      </w:r>
      <w:r w:rsidR="00073005" w:rsidRPr="003E666D">
        <w:rPr>
          <w:sz w:val="28"/>
        </w:rPr>
        <w:t>и</w:t>
      </w:r>
      <w:r w:rsidRPr="003E666D">
        <w:rPr>
          <w:sz w:val="28"/>
        </w:rPr>
        <w:t xml:space="preserve"> с контролируемыми лицами;</w:t>
      </w:r>
    </w:p>
    <w:p w:rsidR="000E7BBF" w:rsidRPr="003E666D" w:rsidRDefault="000E7BBF" w:rsidP="000E7BBF">
      <w:pPr>
        <w:pStyle w:val="ConsPlusNormal"/>
        <w:ind w:firstLine="709"/>
        <w:jc w:val="both"/>
        <w:rPr>
          <w:sz w:val="28"/>
        </w:rPr>
      </w:pPr>
      <w:r w:rsidRPr="003E666D">
        <w:rPr>
          <w:sz w:val="28"/>
        </w:rPr>
        <w:t>наблюдение за соблюдением обязательных требований, выездное обследование –</w:t>
      </w:r>
      <w:r w:rsidR="00073005" w:rsidRPr="003E666D">
        <w:rPr>
          <w:sz w:val="28"/>
        </w:rPr>
        <w:t xml:space="preserve"> </w:t>
      </w:r>
      <w:r w:rsidRPr="003E666D">
        <w:rPr>
          <w:sz w:val="28"/>
        </w:rPr>
        <w:t>без взаимодействия с контролируемыми лицами.</w:t>
      </w:r>
    </w:p>
    <w:p w:rsidR="00073005" w:rsidRPr="003E666D"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46</w:t>
      </w:r>
      <w:r w:rsidR="000E7BBF" w:rsidRPr="003E666D">
        <w:rPr>
          <w:rFonts w:ascii="Times New Roman" w:hAnsi="Times New Roman"/>
          <w:sz w:val="28"/>
        </w:rPr>
        <w:t xml:space="preserve">. При осуществлении </w:t>
      </w:r>
      <w:r w:rsidR="005A6752" w:rsidRPr="003E666D">
        <w:rPr>
          <w:rFonts w:ascii="Times New Roman" w:hAnsi="Times New Roman"/>
          <w:sz w:val="28"/>
          <w:szCs w:val="22"/>
          <w:lang w:val="ru-RU" w:eastAsia="ru-RU"/>
        </w:rPr>
        <w:t>муниципального контроля</w:t>
      </w:r>
      <w:r w:rsidR="005A6752" w:rsidRPr="003E666D">
        <w:rPr>
          <w:rFonts w:ascii="Times New Roman" w:hAnsi="Times New Roman"/>
          <w:color w:val="FF0000"/>
          <w:sz w:val="28"/>
        </w:rPr>
        <w:t xml:space="preserve"> </w:t>
      </w:r>
      <w:r w:rsidR="000E7BBF" w:rsidRPr="003E666D">
        <w:rPr>
          <w:rFonts w:ascii="Times New Roman" w:hAnsi="Times New Roman"/>
          <w:sz w:val="28"/>
        </w:rPr>
        <w:t xml:space="preserve">взаимодействием с контролируемыми лицами являются: </w:t>
      </w:r>
    </w:p>
    <w:p w:rsidR="000E7BBF" w:rsidRPr="003E666D" w:rsidRDefault="000E7BBF" w:rsidP="000E7BBF">
      <w:pPr>
        <w:pStyle w:val="a8"/>
        <w:widowControl/>
        <w:tabs>
          <w:tab w:val="left" w:pos="1134"/>
        </w:tabs>
        <w:ind w:left="0" w:firstLine="709"/>
        <w:jc w:val="both"/>
        <w:rPr>
          <w:rFonts w:ascii="Times New Roman" w:hAnsi="Times New Roman"/>
          <w:b/>
          <w:color w:val="FF0000"/>
          <w:sz w:val="28"/>
          <w:lang w:val="ru-RU"/>
        </w:rPr>
      </w:pPr>
      <w:r w:rsidRPr="003E666D">
        <w:rPr>
          <w:rFonts w:ascii="Times New Roman" w:hAnsi="Times New Roman"/>
          <w:sz w:val="28"/>
        </w:rPr>
        <w:t xml:space="preserve">встречи, телефонные и иные переговоры (непосредственное </w:t>
      </w:r>
      <w:r w:rsidRPr="003E666D">
        <w:rPr>
          <w:rFonts w:ascii="Times New Roman" w:hAnsi="Times New Roman"/>
          <w:sz w:val="28"/>
          <w:szCs w:val="22"/>
          <w:lang w:val="ru-RU" w:eastAsia="ru-RU"/>
        </w:rPr>
        <w:t>взаимодействие) между инспектором и контролируемым лицом или его</w:t>
      </w:r>
      <w:r w:rsidRPr="003E666D">
        <w:rPr>
          <w:rFonts w:ascii="Times New Roman" w:hAnsi="Times New Roman"/>
          <w:sz w:val="28"/>
        </w:rPr>
        <w:t xml:space="preserve"> представителем</w:t>
      </w:r>
      <w:r w:rsidRPr="003E666D">
        <w:rPr>
          <w:rFonts w:ascii="Times New Roman" w:hAnsi="Times New Roman"/>
          <w:sz w:val="28"/>
          <w:lang w:val="ru-RU"/>
        </w:rPr>
        <w:t>;</w:t>
      </w:r>
      <w:r w:rsidRPr="003E666D">
        <w:rPr>
          <w:rFonts w:ascii="Times New Roman" w:hAnsi="Times New Roman"/>
          <w:sz w:val="28"/>
        </w:rPr>
        <w:t xml:space="preserve"> </w:t>
      </w:r>
    </w:p>
    <w:p w:rsidR="000E7BBF" w:rsidRPr="003E666D" w:rsidRDefault="000E7BBF" w:rsidP="000E7BBF">
      <w:pPr>
        <w:pStyle w:val="a8"/>
        <w:widowControl/>
        <w:tabs>
          <w:tab w:val="left" w:pos="1134"/>
        </w:tabs>
        <w:ind w:left="0" w:firstLine="709"/>
        <w:jc w:val="both"/>
        <w:rPr>
          <w:rFonts w:ascii="Times New Roman" w:hAnsi="Times New Roman"/>
          <w:sz w:val="28"/>
          <w:lang w:val="ru-RU"/>
        </w:rPr>
      </w:pPr>
      <w:r w:rsidRPr="003E666D">
        <w:rPr>
          <w:rFonts w:ascii="Times New Roman" w:hAnsi="Times New Roman"/>
          <w:sz w:val="28"/>
        </w:rPr>
        <w:t>запрос документов, иных материалов</w:t>
      </w:r>
      <w:r w:rsidRPr="003E666D">
        <w:rPr>
          <w:rFonts w:ascii="Times New Roman" w:hAnsi="Times New Roman"/>
          <w:sz w:val="28"/>
          <w:lang w:val="ru-RU"/>
        </w:rPr>
        <w:t>;</w:t>
      </w:r>
      <w:r w:rsidRPr="003E666D">
        <w:rPr>
          <w:rFonts w:ascii="Times New Roman" w:hAnsi="Times New Roman"/>
          <w:sz w:val="28"/>
        </w:rPr>
        <w:t xml:space="preserve"> </w:t>
      </w:r>
    </w:p>
    <w:p w:rsidR="000E7BBF" w:rsidRPr="003E666D" w:rsidRDefault="000E7BBF" w:rsidP="000E7BBF">
      <w:pPr>
        <w:pStyle w:val="a8"/>
        <w:widowControl/>
        <w:tabs>
          <w:tab w:val="left" w:pos="1134"/>
        </w:tabs>
        <w:ind w:left="0" w:firstLine="709"/>
        <w:jc w:val="both"/>
        <w:rPr>
          <w:rFonts w:ascii="Times New Roman" w:hAnsi="Times New Roman"/>
          <w:sz w:val="28"/>
        </w:rPr>
      </w:pPr>
      <w:r w:rsidRPr="003E666D">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073005" w:rsidRPr="000E7BBF" w:rsidRDefault="00810744" w:rsidP="00073005">
      <w:pPr>
        <w:widowControl/>
        <w:autoSpaceDE w:val="0"/>
        <w:autoSpaceDN w:val="0"/>
        <w:adjustRightInd w:val="0"/>
        <w:ind w:firstLine="709"/>
        <w:jc w:val="both"/>
        <w:rPr>
          <w:rFonts w:ascii="Times New Roman" w:hAnsi="Times New Roman"/>
          <w:color w:val="auto"/>
          <w:sz w:val="28"/>
        </w:rPr>
      </w:pPr>
      <w:r>
        <w:rPr>
          <w:rFonts w:ascii="Times New Roman" w:hAnsi="Times New Roman"/>
          <w:color w:val="auto"/>
          <w:sz w:val="28"/>
        </w:rPr>
        <w:t>47</w:t>
      </w:r>
      <w:r w:rsidR="00073005" w:rsidRPr="003E666D">
        <w:rPr>
          <w:rFonts w:ascii="Times New Roman" w:hAnsi="Times New Roman"/>
          <w:color w:val="auto"/>
          <w:sz w:val="28"/>
        </w:rPr>
        <w:t xml:space="preserve">. Контрольные мероприятия, осуществляемые при </w:t>
      </w:r>
      <w:r w:rsidR="00073005" w:rsidRPr="003E666D">
        <w:rPr>
          <w:rFonts w:ascii="Times New Roman" w:eastAsiaTheme="minorHAnsi" w:hAnsi="Times New Roman"/>
          <w:color w:val="auto"/>
          <w:sz w:val="28"/>
          <w:szCs w:val="28"/>
          <w:lang w:eastAsia="en-US"/>
        </w:rPr>
        <w:t xml:space="preserve"> взаимодействии с контролируемым лицом, </w:t>
      </w:r>
      <w:r w:rsidR="00073005" w:rsidRPr="003E666D">
        <w:rPr>
          <w:rFonts w:ascii="Times New Roman" w:hAnsi="Times New Roman"/>
          <w:color w:val="auto"/>
          <w:sz w:val="28"/>
        </w:rPr>
        <w:t>проводятся Контрольным органом по следующим основаниям:</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073005" w:rsidRPr="000E7BBF" w:rsidRDefault="00073005" w:rsidP="00073005">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0E7BBF">
        <w:rPr>
          <w:rFonts w:ascii="Times New Roman" w:hAnsi="Times New Roman"/>
          <w:sz w:val="28"/>
          <w:lang w:val="ru-RU"/>
        </w:rPr>
        <w:t>Федеральным законом</w:t>
      </w:r>
      <w:r w:rsidRPr="000E7BBF">
        <w:rPr>
          <w:rFonts w:ascii="Times New Roman" w:hAnsi="Times New Roman"/>
          <w:sz w:val="28"/>
        </w:rPr>
        <w:t>.</w:t>
      </w:r>
    </w:p>
    <w:p w:rsidR="000E7BBF" w:rsidRPr="000E7BBF" w:rsidRDefault="00810744" w:rsidP="000E7BBF">
      <w:pPr>
        <w:widowControl/>
        <w:ind w:firstLine="709"/>
        <w:jc w:val="both"/>
        <w:rPr>
          <w:rFonts w:ascii="Times New Roman" w:hAnsi="Times New Roman"/>
          <w:color w:val="auto"/>
          <w:sz w:val="28"/>
        </w:rPr>
      </w:pPr>
      <w:r>
        <w:rPr>
          <w:rFonts w:ascii="Times New Roman" w:hAnsi="Times New Roman"/>
          <w:color w:val="auto"/>
          <w:sz w:val="28"/>
        </w:rPr>
        <w:t>48</w:t>
      </w:r>
      <w:r w:rsidR="000E7BBF" w:rsidRPr="000E7BBF">
        <w:rPr>
          <w:rFonts w:ascii="Times New Roman" w:hAnsi="Times New Roman"/>
          <w:color w:val="auto"/>
          <w:sz w:val="28"/>
        </w:rPr>
        <w:t>.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w:t>
      </w:r>
      <w:r w:rsidR="008F42E1">
        <w:rPr>
          <w:rFonts w:ascii="Times New Roman" w:hAnsi="Times New Roman"/>
          <w:color w:val="auto"/>
          <w:sz w:val="28"/>
        </w:rPr>
        <w:t xml:space="preserve"> </w:t>
      </w:r>
      <w:r w:rsidR="000E7BBF" w:rsidRPr="000E7BBF">
        <w:rPr>
          <w:rFonts w:ascii="Times New Roman" w:hAnsi="Times New Roman"/>
          <w:color w:val="auto"/>
          <w:sz w:val="28"/>
        </w:rPr>
        <w:t xml:space="preserve"> действий:</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осмотр;</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опрос;</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получение письменных объяснений;</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истребование документов;</w:t>
      </w:r>
    </w:p>
    <w:p w:rsid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экспертиза.</w:t>
      </w:r>
    </w:p>
    <w:p w:rsidR="000E7BBF" w:rsidRPr="000E7BBF" w:rsidRDefault="00810744" w:rsidP="000E7BBF">
      <w:pPr>
        <w:pStyle w:val="HTML"/>
        <w:ind w:firstLine="709"/>
        <w:jc w:val="both"/>
        <w:rPr>
          <w:rFonts w:ascii="Times New Roman" w:hAnsi="Times New Roman" w:cs="Times New Roman"/>
          <w:sz w:val="28"/>
        </w:rPr>
      </w:pPr>
      <w:r>
        <w:rPr>
          <w:rFonts w:ascii="Times New Roman" w:hAnsi="Times New Roman" w:cs="Times New Roman"/>
          <w:sz w:val="28"/>
        </w:rPr>
        <w:t>49</w:t>
      </w:r>
      <w:r w:rsidR="000E7BBF" w:rsidRPr="000E7BBF">
        <w:rPr>
          <w:rFonts w:ascii="Times New Roman" w:hAnsi="Times New Roman" w:cs="Times New Roman"/>
          <w:sz w:val="28"/>
        </w:rPr>
        <w:t>. Для проведения контрольного мероприятия</w:t>
      </w:r>
      <w:r w:rsidR="000E7BBF" w:rsidRPr="000E7BBF">
        <w:rPr>
          <w:rFonts w:ascii="Times New Roman" w:hAnsi="Times New Roman" w:cs="Times New Roman"/>
          <w:sz w:val="28"/>
          <w:szCs w:val="28"/>
        </w:rPr>
        <w:t xml:space="preserve">, предусматривающего взаимодействие с контролируемым лицом, а также документарной проверки, </w:t>
      </w:r>
      <w:r w:rsidR="000E7BBF" w:rsidRPr="000E7BBF">
        <w:rPr>
          <w:rFonts w:ascii="Times New Roman" w:hAnsi="Times New Roman" w:cs="Times New Roman"/>
          <w:sz w:val="28"/>
        </w:rPr>
        <w:t xml:space="preserve">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0E7BBF" w:rsidRPr="000E7BBF" w:rsidRDefault="00810744" w:rsidP="000E7BBF">
      <w:pPr>
        <w:widowControl/>
        <w:tabs>
          <w:tab w:val="left" w:pos="1134"/>
        </w:tabs>
        <w:ind w:firstLine="709"/>
        <w:jc w:val="both"/>
        <w:rPr>
          <w:rFonts w:ascii="Times New Roman" w:hAnsi="Times New Roman"/>
          <w:color w:val="auto"/>
          <w:sz w:val="28"/>
        </w:rPr>
      </w:pPr>
      <w:r>
        <w:rPr>
          <w:rFonts w:ascii="Times New Roman" w:hAnsi="Times New Roman"/>
          <w:color w:val="auto"/>
          <w:sz w:val="28"/>
        </w:rPr>
        <w:t>50</w:t>
      </w:r>
      <w:r w:rsidR="000E7BBF" w:rsidRPr="000E7BBF">
        <w:rPr>
          <w:rFonts w:ascii="Times New Roman" w:hAnsi="Times New Roman"/>
          <w:color w:val="auto"/>
          <w:sz w:val="28"/>
        </w:rPr>
        <w:t>. Контрольные мероприятия проводятся инспекторами, указанными в решении Контрольного органа о проведении контрольного мероприятия.</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B33824" w:rsidRPr="003E666D"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51</w:t>
      </w:r>
      <w:r w:rsidR="000E7BBF" w:rsidRPr="003E666D">
        <w:rPr>
          <w:rFonts w:ascii="Times New Roman" w:hAnsi="Times New Roman"/>
          <w:sz w:val="28"/>
        </w:rPr>
        <w:t xml:space="preserve">. По окончании проведения </w:t>
      </w:r>
      <w:r w:rsidR="000E7BBF" w:rsidRPr="003E666D">
        <w:rPr>
          <w:rFonts w:ascii="Times New Roman" w:hAnsi="Times New Roman"/>
          <w:sz w:val="28"/>
          <w:lang w:val="ru-RU"/>
        </w:rPr>
        <w:t>контрольного мероприятия</w:t>
      </w:r>
      <w:r w:rsidR="000E7BBF" w:rsidRPr="003E666D">
        <w:rPr>
          <w:rFonts w:ascii="Times New Roman" w:hAnsi="Times New Roman"/>
          <w:sz w:val="28"/>
          <w:szCs w:val="28"/>
        </w:rPr>
        <w:t>, предусматривающего взаимодействие с контролируемым лицом,</w:t>
      </w:r>
      <w:r w:rsidR="000E7BBF" w:rsidRPr="003E666D">
        <w:rPr>
          <w:rFonts w:ascii="Times New Roman" w:hAnsi="Times New Roman"/>
          <w:sz w:val="24"/>
          <w:szCs w:val="24"/>
        </w:rPr>
        <w:t xml:space="preserve"> </w:t>
      </w:r>
      <w:r w:rsidR="000E7BBF" w:rsidRPr="003E666D">
        <w:rPr>
          <w:rFonts w:ascii="Times New Roman" w:hAnsi="Times New Roman"/>
          <w:sz w:val="28"/>
          <w:lang w:val="ru-RU"/>
        </w:rPr>
        <w:t xml:space="preserve"> </w:t>
      </w:r>
      <w:r w:rsidR="000E7BBF" w:rsidRPr="003E666D">
        <w:rPr>
          <w:rFonts w:ascii="Times New Roman" w:hAnsi="Times New Roman"/>
          <w:sz w:val="28"/>
        </w:rPr>
        <w:t>инспектор составляет акт</w:t>
      </w:r>
      <w:r w:rsidR="000E7BBF" w:rsidRPr="003E666D">
        <w:rPr>
          <w:rFonts w:ascii="Times New Roman" w:hAnsi="Times New Roman"/>
          <w:sz w:val="28"/>
          <w:lang w:val="ru-RU"/>
        </w:rPr>
        <w:t xml:space="preserve"> контрольного мероприятия (далее также – акт)</w:t>
      </w:r>
      <w:r w:rsidR="00B33824" w:rsidRPr="003E666D">
        <w:rPr>
          <w:rFonts w:ascii="Times New Roman" w:hAnsi="Times New Roman"/>
          <w:sz w:val="28"/>
          <w:lang w:val="ru-RU"/>
        </w:rPr>
        <w:t xml:space="preserve"> по форме, утвержденной приказом Минэкономразвития России от 31.03.2021 № 151</w:t>
      </w:r>
      <w:r w:rsidR="00707B35" w:rsidRPr="003E666D">
        <w:rPr>
          <w:rFonts w:ascii="Times New Roman" w:hAnsi="Times New Roman"/>
          <w:sz w:val="28"/>
          <w:lang w:val="ru-RU"/>
        </w:rPr>
        <w:t xml:space="preserve"> «</w:t>
      </w:r>
      <w:r w:rsidR="00447252" w:rsidRPr="003E666D">
        <w:rPr>
          <w:rFonts w:ascii="Times New Roman" w:hAnsi="Times New Roman"/>
          <w:sz w:val="28"/>
          <w:lang w:val="ru-RU"/>
        </w:rPr>
        <w:t>О типовых формах документов, используемых контрольным (надзорным) органом</w:t>
      </w:r>
      <w:r w:rsidR="00707B35" w:rsidRPr="003E666D">
        <w:rPr>
          <w:rFonts w:ascii="Times New Roman" w:hAnsi="Times New Roman"/>
          <w:sz w:val="28"/>
          <w:lang w:val="ru-RU"/>
        </w:rPr>
        <w:t>»</w:t>
      </w:r>
      <w:r w:rsidR="00B33824" w:rsidRPr="003E666D">
        <w:rPr>
          <w:rFonts w:ascii="Times New Roman" w:hAnsi="Times New Roman"/>
          <w:sz w:val="28"/>
          <w:lang w:val="ru-RU"/>
        </w:rPr>
        <w:t>.</w:t>
      </w:r>
      <w:r w:rsidR="009E1810" w:rsidRPr="003E666D">
        <w:rPr>
          <w:rFonts w:ascii="Times New Roman" w:hAnsi="Times New Roman"/>
          <w:sz w:val="28"/>
          <w:lang w:val="ru-RU"/>
        </w:rPr>
        <w:t xml:space="preserve"> </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3E666D">
        <w:rPr>
          <w:rFonts w:ascii="Times New Roman" w:hAnsi="Times New Roman"/>
          <w:sz w:val="28"/>
        </w:rPr>
        <w:t xml:space="preserve">В случае если по результатам проведения </w:t>
      </w:r>
      <w:r w:rsidRPr="003E666D">
        <w:rPr>
          <w:rFonts w:ascii="Times New Roman" w:hAnsi="Times New Roman"/>
          <w:sz w:val="28"/>
          <w:lang w:val="ru-RU"/>
        </w:rPr>
        <w:t xml:space="preserve">такого мероприятия </w:t>
      </w:r>
      <w:r w:rsidRPr="003E666D">
        <w:rPr>
          <w:rFonts w:ascii="Times New Roman" w:hAnsi="Times New Roman"/>
          <w:sz w:val="28"/>
        </w:rPr>
        <w:t>выявлено нарушение обязательных требований</w:t>
      </w:r>
      <w:r w:rsidRPr="000E7BBF">
        <w:rPr>
          <w:rFonts w:ascii="Times New Roman" w:hAnsi="Times New Roman"/>
          <w:sz w:val="28"/>
        </w:rPr>
        <w:t xml:space="preserve">,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0E7BBF" w:rsidRPr="000E7BBF" w:rsidRDefault="000E7BBF" w:rsidP="000E7BBF">
      <w:pPr>
        <w:pStyle w:val="HTML"/>
        <w:ind w:firstLine="540"/>
        <w:jc w:val="both"/>
        <w:rPr>
          <w:rFonts w:ascii="Times New Roman" w:hAnsi="Times New Roman" w:cs="Times New Roman"/>
          <w:sz w:val="28"/>
        </w:rPr>
      </w:pPr>
      <w:r w:rsidRPr="000E7BBF">
        <w:rPr>
          <w:rFonts w:ascii="Times New Roman" w:hAnsi="Times New Roman" w:cs="Times New Roman"/>
          <w:sz w:val="28"/>
        </w:rPr>
        <w:t>В случае устранения выявленного нарушения до окончания проведения контрольного мероприятия</w:t>
      </w:r>
      <w:r w:rsidRPr="000E7BBF">
        <w:rPr>
          <w:rFonts w:ascii="Times New Roman" w:hAnsi="Times New Roman" w:cs="Times New Roman"/>
          <w:sz w:val="28"/>
          <w:szCs w:val="28"/>
        </w:rPr>
        <w:t>, предусматривающего взаимодействие с контролируемым лицом,</w:t>
      </w:r>
      <w:r w:rsidRPr="000E7BBF">
        <w:rPr>
          <w:rFonts w:ascii="Times New Roman" w:hAnsi="Times New Roman" w:cs="Times New Roman"/>
          <w:sz w:val="24"/>
          <w:szCs w:val="24"/>
        </w:rPr>
        <w:t xml:space="preserve"> </w:t>
      </w:r>
      <w:r w:rsidRPr="000E7BBF">
        <w:rPr>
          <w:rFonts w:ascii="Times New Roman" w:hAnsi="Times New Roman" w:cs="Times New Roman"/>
          <w:sz w:val="28"/>
        </w:rPr>
        <w:t>в акте указывается факт его устранения.</w:t>
      </w:r>
    </w:p>
    <w:p w:rsidR="000E7BBF" w:rsidRPr="000E7BBF" w:rsidRDefault="00810744" w:rsidP="000E7BBF">
      <w:pPr>
        <w:pStyle w:val="ConsPlusNormal"/>
        <w:ind w:firstLine="709"/>
        <w:jc w:val="both"/>
        <w:rPr>
          <w:sz w:val="28"/>
        </w:rPr>
      </w:pPr>
      <w:r>
        <w:rPr>
          <w:sz w:val="28"/>
        </w:rPr>
        <w:t>52</w:t>
      </w:r>
      <w:r w:rsidR="000E7BBF" w:rsidRPr="000E7BBF">
        <w:rPr>
          <w:sz w:val="28"/>
        </w:rPr>
        <w:t>. Документы, иные материалы, являющиеся доказательствами нарушения обязательных требований, приобщаются к акту.</w:t>
      </w:r>
    </w:p>
    <w:p w:rsidR="000E7BBF" w:rsidRPr="000E7BBF" w:rsidRDefault="000E7BBF" w:rsidP="000E7BBF">
      <w:pPr>
        <w:pStyle w:val="ConsPlusNormal"/>
        <w:ind w:firstLine="709"/>
        <w:jc w:val="both"/>
        <w:rPr>
          <w:sz w:val="28"/>
        </w:rPr>
      </w:pPr>
      <w:r w:rsidRPr="000E7BBF">
        <w:rPr>
          <w:sz w:val="28"/>
        </w:rPr>
        <w:t>Заполненные при проведении контрольного мероприятия проверочные листы должны быть приобщены к акту.</w:t>
      </w:r>
    </w:p>
    <w:p w:rsidR="000E7BBF" w:rsidRPr="000E7BBF" w:rsidRDefault="00810744" w:rsidP="000E7BBF">
      <w:pPr>
        <w:pStyle w:val="ConsPlusNormal"/>
        <w:ind w:firstLine="709"/>
        <w:jc w:val="both"/>
        <w:rPr>
          <w:sz w:val="28"/>
        </w:rPr>
      </w:pPr>
      <w:r>
        <w:rPr>
          <w:sz w:val="28"/>
        </w:rPr>
        <w:t>53</w:t>
      </w:r>
      <w:r w:rsidR="000E7BBF" w:rsidRPr="000E7BBF">
        <w:rPr>
          <w:sz w:val="28"/>
        </w:rPr>
        <w:t xml:space="preserve">.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0E7BBF" w:rsidRPr="000E7BBF" w:rsidRDefault="00810744" w:rsidP="000E7BBF">
      <w:pPr>
        <w:pStyle w:val="ConsPlusNormal"/>
        <w:ind w:firstLine="709"/>
        <w:jc w:val="both"/>
        <w:rPr>
          <w:sz w:val="28"/>
        </w:rPr>
      </w:pPr>
      <w:r>
        <w:rPr>
          <w:sz w:val="28"/>
        </w:rPr>
        <w:t>54</w:t>
      </w:r>
      <w:r w:rsidR="000E7BBF" w:rsidRPr="000E7BBF">
        <w:rPr>
          <w:sz w:val="28"/>
        </w:rPr>
        <w:t>.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E7BBF" w:rsidRPr="000E7BBF" w:rsidRDefault="00810744" w:rsidP="0067760F">
      <w:pPr>
        <w:pStyle w:val="HTML"/>
        <w:ind w:firstLine="709"/>
        <w:jc w:val="both"/>
        <w:rPr>
          <w:rFonts w:ascii="Times New Roman" w:hAnsi="Times New Roman" w:cs="Times New Roman"/>
          <w:sz w:val="28"/>
          <w:szCs w:val="28"/>
        </w:rPr>
      </w:pPr>
      <w:r>
        <w:rPr>
          <w:rFonts w:ascii="Times New Roman" w:hAnsi="Times New Roman" w:cs="Times New Roman"/>
          <w:sz w:val="28"/>
          <w:szCs w:val="28"/>
        </w:rPr>
        <w:t>55</w:t>
      </w:r>
      <w:r w:rsidR="000E7BBF" w:rsidRPr="000E7BBF">
        <w:rPr>
          <w:rFonts w:ascii="Times New Roman" w:hAnsi="Times New Roman" w:cs="Times New Roman"/>
          <w:sz w:val="28"/>
          <w:szCs w:val="28"/>
        </w:rPr>
        <w:t>.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6A4650" w:rsidRDefault="006A4650" w:rsidP="000E7BBF">
      <w:pPr>
        <w:pStyle w:val="ConsPlusNormal"/>
        <w:tabs>
          <w:tab w:val="left" w:pos="284"/>
        </w:tabs>
        <w:ind w:firstLine="0"/>
        <w:jc w:val="center"/>
        <w:rPr>
          <w:sz w:val="28"/>
        </w:rPr>
      </w:pPr>
    </w:p>
    <w:p w:rsidR="000E7BBF" w:rsidRPr="00810744" w:rsidRDefault="000E7BBF" w:rsidP="000E7BBF">
      <w:pPr>
        <w:pStyle w:val="ConsPlusNormal"/>
        <w:tabs>
          <w:tab w:val="left" w:pos="284"/>
        </w:tabs>
        <w:ind w:firstLine="0"/>
        <w:jc w:val="center"/>
        <w:rPr>
          <w:b/>
          <w:sz w:val="28"/>
        </w:rPr>
      </w:pPr>
      <w:r w:rsidRPr="00810744">
        <w:rPr>
          <w:b/>
          <w:sz w:val="28"/>
        </w:rPr>
        <w:t>4.2. Меры, принимаемые Контрольным органом по результатам контрольных мероприятий</w:t>
      </w:r>
    </w:p>
    <w:p w:rsidR="000E7BBF" w:rsidRPr="000E7BBF" w:rsidRDefault="000E7BBF" w:rsidP="000E7BBF">
      <w:pPr>
        <w:pStyle w:val="ConsPlusNormal"/>
        <w:ind w:firstLine="709"/>
        <w:jc w:val="center"/>
        <w:rPr>
          <w:b/>
          <w:color w:val="000000"/>
          <w:sz w:val="28"/>
        </w:rPr>
      </w:pPr>
    </w:p>
    <w:p w:rsidR="000E7BBF" w:rsidRPr="003E666D" w:rsidRDefault="00810744" w:rsidP="00707B35">
      <w:pPr>
        <w:widowControl/>
        <w:autoSpaceDE w:val="0"/>
        <w:autoSpaceDN w:val="0"/>
        <w:adjustRightInd w:val="0"/>
        <w:ind w:firstLine="709"/>
        <w:jc w:val="both"/>
        <w:rPr>
          <w:rFonts w:ascii="Times New Roman" w:hAnsi="Times New Roman"/>
          <w:b/>
          <w:color w:val="FF0000"/>
          <w:sz w:val="28"/>
        </w:rPr>
      </w:pPr>
      <w:r>
        <w:rPr>
          <w:rFonts w:ascii="Times New Roman" w:hAnsi="Times New Roman"/>
          <w:sz w:val="28"/>
        </w:rPr>
        <w:t>56</w:t>
      </w:r>
      <w:r w:rsidR="000E7BBF" w:rsidRPr="000E7BBF">
        <w:rPr>
          <w:rFonts w:ascii="Times New Roman" w:hAnsi="Times New Roman"/>
          <w:sz w:val="28"/>
        </w:rPr>
        <w:t xml:space="preserve">. Контрольный орган в случае выявления при проведении контрольного </w:t>
      </w:r>
      <w:r w:rsidR="000E7BBF" w:rsidRPr="003E666D">
        <w:rPr>
          <w:rFonts w:ascii="Times New Roman" w:hAnsi="Times New Roman"/>
          <w:sz w:val="28"/>
        </w:rPr>
        <w:t xml:space="preserve">мероприятия нарушений контролируемым лицом обязательных требований </w:t>
      </w:r>
      <w:r w:rsidR="00381F21" w:rsidRPr="003E666D">
        <w:rPr>
          <w:rFonts w:ascii="Times New Roman" w:eastAsiaTheme="minorHAnsi" w:hAnsi="Times New Roman"/>
          <w:bCs/>
          <w:color w:val="auto"/>
          <w:sz w:val="28"/>
          <w:szCs w:val="28"/>
          <w:lang w:eastAsia="en-US"/>
        </w:rPr>
        <w:t>в пределах полномочий, предусмотренных законодательством Российской Федерации,</w:t>
      </w:r>
      <w:r w:rsidR="00707B35" w:rsidRPr="003E666D">
        <w:rPr>
          <w:rFonts w:ascii="Times New Roman" w:eastAsiaTheme="minorHAnsi" w:hAnsi="Times New Roman"/>
          <w:bCs/>
          <w:color w:val="auto"/>
          <w:sz w:val="28"/>
          <w:szCs w:val="28"/>
          <w:lang w:eastAsia="en-US"/>
        </w:rPr>
        <w:t xml:space="preserve"> </w:t>
      </w:r>
      <w:r w:rsidR="000E7BBF" w:rsidRPr="003E666D">
        <w:rPr>
          <w:rFonts w:ascii="Times New Roman" w:hAnsi="Times New Roman"/>
          <w:sz w:val="28"/>
        </w:rPr>
        <w:t>обязан:</w:t>
      </w:r>
      <w:r w:rsidR="009E1810" w:rsidRPr="003E666D">
        <w:rPr>
          <w:rFonts w:ascii="Times New Roman" w:hAnsi="Times New Roman"/>
          <w:sz w:val="28"/>
        </w:rPr>
        <w:t xml:space="preserve"> </w:t>
      </w:r>
    </w:p>
    <w:p w:rsidR="000E7BBF" w:rsidRPr="000E7BBF" w:rsidRDefault="000E7BBF" w:rsidP="000E7BBF">
      <w:pPr>
        <w:pStyle w:val="ConsPlusNormal"/>
        <w:ind w:firstLine="709"/>
        <w:jc w:val="both"/>
        <w:rPr>
          <w:color w:val="000000"/>
          <w:sz w:val="28"/>
        </w:rPr>
      </w:pPr>
      <w:r w:rsidRPr="003E666D">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w:t>
      </w:r>
      <w:r w:rsidRPr="000E7BBF">
        <w:rPr>
          <w:color w:val="000000"/>
          <w:sz w:val="28"/>
        </w:rPr>
        <w:t xml:space="preserve">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w:t>
      </w:r>
      <w:r w:rsidR="00B20D87" w:rsidRPr="00B20D87">
        <w:rPr>
          <w:rFonts w:ascii="Times New Roman" w:hAnsi="Times New Roman"/>
          <w:sz w:val="28"/>
        </w:rPr>
        <w:t>контрольного мероприятия</w:t>
      </w:r>
      <w:r w:rsidR="00B20D87" w:rsidRPr="000E7BBF">
        <w:rPr>
          <w:rFonts w:ascii="Times New Roman" w:hAnsi="Times New Roman"/>
          <w:sz w:val="28"/>
        </w:rPr>
        <w:t xml:space="preserve"> </w:t>
      </w:r>
      <w:r w:rsidRPr="000E7BBF">
        <w:rPr>
          <w:rFonts w:ascii="Times New Roman" w:hAnsi="Times New Roman"/>
          <w:sz w:val="28"/>
        </w:rPr>
        <w:t>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B20D87" w:rsidRPr="000E7BBF" w:rsidRDefault="000E7BBF" w:rsidP="00B20D87">
      <w:pPr>
        <w:pStyle w:val="ConsPlusNormal"/>
        <w:ind w:firstLine="709"/>
        <w:jc w:val="both"/>
        <w:rPr>
          <w:sz w:val="28"/>
        </w:rPr>
      </w:pPr>
      <w:r w:rsidRPr="000E7BBF">
        <w:rPr>
          <w:sz w:val="28"/>
        </w:rPr>
        <w:t>3</w:t>
      </w:r>
      <w:r w:rsidRPr="00B20D87">
        <w:rPr>
          <w:sz w:val="28"/>
        </w:rPr>
        <w:t>)</w:t>
      </w:r>
      <w:r w:rsidR="00B20D87" w:rsidRPr="00B20D87">
        <w:rPr>
          <w:sz w:val="28"/>
        </w:rPr>
        <w:t xml:space="preserve">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0E7BBF" w:rsidRPr="000E7BBF" w:rsidRDefault="000E7BBF" w:rsidP="000E7BBF">
      <w:pPr>
        <w:pStyle w:val="ConsPlusNormal"/>
        <w:ind w:firstLine="709"/>
        <w:jc w:val="both"/>
        <w:rPr>
          <w:sz w:val="28"/>
        </w:rPr>
      </w:pP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0E7BBF">
        <w:rPr>
          <w:rFonts w:ascii="Times New Roman" w:hAnsi="Times New Roman" w:cs="Times New Roman"/>
          <w:sz w:val="28"/>
        </w:rPr>
        <w:t>;</w:t>
      </w:r>
    </w:p>
    <w:p w:rsidR="000E7BBF" w:rsidRPr="000E7BBF" w:rsidRDefault="000E7BBF" w:rsidP="000E7BBF">
      <w:pPr>
        <w:pStyle w:val="ConsPlusNormal"/>
        <w:ind w:firstLine="709"/>
        <w:jc w:val="both"/>
        <w:rPr>
          <w:sz w:val="28"/>
        </w:rPr>
      </w:pPr>
      <w:r w:rsidRPr="000E7BBF">
        <w:rPr>
          <w:sz w:val="28"/>
        </w:rPr>
        <w:t>5) рассмотреть вопрос о выдаче рекомендации по соблюдению обязательных требований, проведении ины</w:t>
      </w:r>
      <w:r w:rsidR="00D03202">
        <w:rPr>
          <w:sz w:val="28"/>
        </w:rPr>
        <w:t>х</w:t>
      </w:r>
      <w:r w:rsidRPr="000E7BBF">
        <w:rPr>
          <w:sz w:val="28"/>
        </w:rPr>
        <w:t xml:space="preserve"> мероприяти</w:t>
      </w:r>
      <w:r w:rsidR="00D03202">
        <w:rPr>
          <w:sz w:val="28"/>
        </w:rPr>
        <w:t>й</w:t>
      </w:r>
      <w:r w:rsidRPr="000E7BBF">
        <w:rPr>
          <w:sz w:val="28"/>
        </w:rPr>
        <w:t>, направленны</w:t>
      </w:r>
      <w:r w:rsidR="00D03202">
        <w:rPr>
          <w:sz w:val="28"/>
        </w:rPr>
        <w:t>х</w:t>
      </w:r>
      <w:r w:rsidRPr="000E7BBF">
        <w:rPr>
          <w:sz w:val="28"/>
        </w:rPr>
        <w:t xml:space="preserve"> на профилактику рисков причинения вреда (ущерба) охраняемым законом ценностям.</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57</w:t>
      </w:r>
      <w:r w:rsidR="000E7BBF" w:rsidRPr="000E7BBF">
        <w:rPr>
          <w:rFonts w:ascii="Times New Roman" w:hAnsi="Times New Roman"/>
          <w:sz w:val="28"/>
        </w:rPr>
        <w:t>.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rPr>
        <w:t>58</w:t>
      </w:r>
      <w:r w:rsidR="000E7BBF" w:rsidRPr="000E7BBF">
        <w:rPr>
          <w:rFonts w:ascii="Times New Roman" w:hAnsi="Times New Roman" w:cs="Times New Roman"/>
          <w:sz w:val="28"/>
        </w:rPr>
        <w:t xml:space="preserve">. </w:t>
      </w:r>
      <w:r w:rsidR="000E7BBF" w:rsidRPr="000E7BBF">
        <w:rPr>
          <w:rFonts w:ascii="Times New Roman" w:hAnsi="Times New Roman" w:cs="Times New Roman"/>
          <w:sz w:val="28"/>
          <w:szCs w:val="28"/>
        </w:rPr>
        <w:t>По истечении срока исполнения контролируемым лицом решения, принятого в соответс</w:t>
      </w:r>
      <w:r w:rsidR="00B40B50">
        <w:rPr>
          <w:rFonts w:ascii="Times New Roman" w:hAnsi="Times New Roman" w:cs="Times New Roman"/>
          <w:sz w:val="28"/>
          <w:szCs w:val="28"/>
        </w:rPr>
        <w:t>твии с подпунктом 1 пункта 56</w:t>
      </w:r>
      <w:r w:rsidR="000E7BBF" w:rsidRPr="000E7BBF">
        <w:rPr>
          <w:rFonts w:ascii="Times New Roman" w:hAnsi="Times New Roman" w:cs="Times New Roman"/>
          <w:sz w:val="28"/>
          <w:szCs w:val="28"/>
        </w:rPr>
        <w:t xml:space="preserve">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rsidR="000E7BBF" w:rsidRPr="000E7BBF" w:rsidRDefault="00810744" w:rsidP="000E7BBF">
      <w:pPr>
        <w:pStyle w:val="ConsPlusNormal"/>
        <w:ind w:firstLine="709"/>
        <w:jc w:val="both"/>
        <w:rPr>
          <w:sz w:val="28"/>
        </w:rPr>
      </w:pPr>
      <w:r>
        <w:rPr>
          <w:sz w:val="28"/>
        </w:rPr>
        <w:t>59</w:t>
      </w:r>
      <w:r w:rsidR="000E7BBF" w:rsidRPr="000E7BBF">
        <w:rPr>
          <w:sz w:val="28"/>
        </w:rPr>
        <w:t>.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0E7BBF" w:rsidRPr="000E7BBF" w:rsidRDefault="00810744" w:rsidP="000E7BBF">
      <w:pPr>
        <w:pStyle w:val="ConsPlusNormal"/>
        <w:ind w:firstLine="709"/>
        <w:jc w:val="both"/>
        <w:rPr>
          <w:sz w:val="28"/>
        </w:rPr>
      </w:pPr>
      <w:r>
        <w:rPr>
          <w:sz w:val="28"/>
        </w:rPr>
        <w:t>60</w:t>
      </w:r>
      <w:r w:rsidR="000E7BBF" w:rsidRPr="000E7BBF">
        <w:rPr>
          <w:sz w:val="28"/>
        </w:rPr>
        <w:t>.</w:t>
      </w:r>
      <w:r w:rsidR="000E7BBF" w:rsidRPr="000E7BBF">
        <w:rPr>
          <w:b/>
          <w:color w:val="FF0000"/>
          <w:sz w:val="28"/>
        </w:rPr>
        <w:t xml:space="preserve"> </w:t>
      </w:r>
      <w:r w:rsidR="000E7BBF" w:rsidRPr="000E7BBF">
        <w:rPr>
          <w:sz w:val="28"/>
          <w:szCs w:val="28"/>
        </w:rPr>
        <w:t xml:space="preserve">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w:t>
      </w:r>
      <w:r w:rsidR="000E7BBF" w:rsidRPr="000E7BBF">
        <w:rPr>
          <w:sz w:val="28"/>
        </w:rPr>
        <w:t>инспекционного визита или документарной проверки.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61</w:t>
      </w:r>
      <w:r w:rsidR="000E7BBF" w:rsidRPr="000E7BBF">
        <w:rPr>
          <w:rFonts w:ascii="Times New Roman" w:hAnsi="Times New Roman" w:cs="Times New Roman"/>
          <w:sz w:val="28"/>
          <w:szCs w:val="28"/>
        </w:rPr>
        <w:t>. В случае, если по итогам проведения контрольного мероприяти</w:t>
      </w:r>
      <w:r w:rsidR="00175272">
        <w:rPr>
          <w:rFonts w:ascii="Times New Roman" w:hAnsi="Times New Roman" w:cs="Times New Roman"/>
          <w:sz w:val="28"/>
          <w:szCs w:val="28"/>
        </w:rPr>
        <w:t xml:space="preserve">я, предусмотренного пунктом </w:t>
      </w:r>
      <w:r w:rsidR="000E7BBF" w:rsidRPr="000E7BBF">
        <w:rPr>
          <w:rFonts w:ascii="Times New Roman" w:hAnsi="Times New Roman" w:cs="Times New Roman"/>
          <w:sz w:val="28"/>
          <w:szCs w:val="28"/>
        </w:rPr>
        <w:t>6</w:t>
      </w:r>
      <w:r w:rsidR="00175272">
        <w:rPr>
          <w:rFonts w:ascii="Times New Roman" w:hAnsi="Times New Roman" w:cs="Times New Roman"/>
          <w:sz w:val="28"/>
          <w:szCs w:val="28"/>
        </w:rPr>
        <w:t>1</w:t>
      </w:r>
      <w:r w:rsidR="000E7BBF" w:rsidRPr="000E7BBF">
        <w:rPr>
          <w:rFonts w:ascii="Times New Roman" w:hAnsi="Times New Roman" w:cs="Times New Roman"/>
          <w:sz w:val="28"/>
          <w:szCs w:val="28"/>
        </w:rPr>
        <w:t xml:space="preserve">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w:t>
      </w:r>
      <w:r w:rsidR="00175272">
        <w:rPr>
          <w:rFonts w:ascii="Times New Roman" w:hAnsi="Times New Roman" w:cs="Times New Roman"/>
          <w:sz w:val="28"/>
          <w:szCs w:val="28"/>
        </w:rPr>
        <w:t>ренное подпунктом 1 пункта 56</w:t>
      </w:r>
      <w:r w:rsidR="000E7BBF" w:rsidRPr="000E7BBF">
        <w:rPr>
          <w:rFonts w:ascii="Times New Roman" w:hAnsi="Times New Roman" w:cs="Times New Roman"/>
          <w:sz w:val="28"/>
          <w:szCs w:val="28"/>
        </w:rPr>
        <w:t xml:space="preserve"> настоящего Положения, с указанием новых сроков его исполнения. </w:t>
      </w:r>
    </w:p>
    <w:p w:rsidR="000E7BBF" w:rsidRPr="000E7BBF" w:rsidRDefault="000E7BBF" w:rsidP="000E7BBF">
      <w:pPr>
        <w:pStyle w:val="HTML"/>
        <w:ind w:firstLine="540"/>
        <w:jc w:val="both"/>
        <w:rPr>
          <w:rFonts w:ascii="Times New Roman" w:hAnsi="Times New Roman" w:cs="Times New Roman"/>
          <w:sz w:val="28"/>
          <w:szCs w:val="28"/>
        </w:rPr>
      </w:pPr>
      <w:r w:rsidRPr="000E7BBF">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0E7BBF" w:rsidRPr="00175272" w:rsidRDefault="000E7BBF" w:rsidP="000E7BBF">
      <w:pPr>
        <w:pStyle w:val="a8"/>
        <w:widowControl/>
        <w:tabs>
          <w:tab w:val="left" w:pos="1134"/>
        </w:tabs>
        <w:ind w:left="709"/>
        <w:jc w:val="both"/>
        <w:rPr>
          <w:rFonts w:ascii="Times New Roman" w:hAnsi="Times New Roman"/>
          <w:b/>
          <w:sz w:val="28"/>
          <w:lang w:val="ru-RU"/>
        </w:rPr>
      </w:pPr>
    </w:p>
    <w:p w:rsidR="000E7BBF" w:rsidRPr="00175272" w:rsidRDefault="000E7BBF" w:rsidP="000E7BBF">
      <w:pPr>
        <w:pStyle w:val="a8"/>
        <w:widowControl/>
        <w:tabs>
          <w:tab w:val="left" w:pos="1134"/>
        </w:tabs>
        <w:ind w:left="0"/>
        <w:jc w:val="center"/>
        <w:rPr>
          <w:rFonts w:ascii="Times New Roman" w:hAnsi="Times New Roman"/>
          <w:b/>
          <w:sz w:val="28"/>
          <w:lang w:val="ru-RU"/>
        </w:rPr>
      </w:pPr>
      <w:r w:rsidRPr="00175272">
        <w:rPr>
          <w:rFonts w:ascii="Times New Roman" w:hAnsi="Times New Roman"/>
          <w:b/>
          <w:sz w:val="28"/>
        </w:rPr>
        <w:t>4.</w:t>
      </w:r>
      <w:r w:rsidRPr="00175272">
        <w:rPr>
          <w:rFonts w:ascii="Times New Roman" w:hAnsi="Times New Roman"/>
          <w:b/>
          <w:sz w:val="28"/>
          <w:lang w:val="ru-RU"/>
        </w:rPr>
        <w:t>3</w:t>
      </w:r>
      <w:r w:rsidRPr="00175272">
        <w:rPr>
          <w:rFonts w:ascii="Times New Roman" w:hAnsi="Times New Roman"/>
          <w:b/>
          <w:sz w:val="28"/>
        </w:rPr>
        <w:t>. Плановые контрольные мероприятия</w:t>
      </w:r>
    </w:p>
    <w:p w:rsidR="000E7BBF" w:rsidRPr="000E7BBF" w:rsidRDefault="000E7BBF" w:rsidP="000E7BBF">
      <w:pPr>
        <w:pStyle w:val="a8"/>
        <w:widowControl/>
        <w:tabs>
          <w:tab w:val="left" w:pos="1134"/>
        </w:tabs>
        <w:ind w:left="709"/>
        <w:jc w:val="center"/>
        <w:rPr>
          <w:rFonts w:ascii="Times New Roman" w:hAnsi="Times New Roman"/>
          <w:b/>
          <w:sz w:val="28"/>
        </w:rPr>
      </w:pP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62</w:t>
      </w:r>
      <w:r w:rsidR="000E7BBF" w:rsidRPr="000E7BBF">
        <w:rPr>
          <w:rFonts w:ascii="Times New Roman" w:hAnsi="Times New Roman"/>
          <w:sz w:val="28"/>
        </w:rPr>
        <w:t xml:space="preserve">.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63</w:t>
      </w:r>
      <w:r w:rsidR="000E7BBF" w:rsidRPr="000E7BBF">
        <w:rPr>
          <w:rFonts w:ascii="Times New Roman" w:hAnsi="Times New Roman"/>
          <w:sz w:val="28"/>
        </w:rPr>
        <w:t>.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0E7BBF" w:rsidRPr="00E613CD" w:rsidRDefault="00810744" w:rsidP="000E7BBF">
      <w:pPr>
        <w:pStyle w:val="a8"/>
        <w:widowControl/>
        <w:tabs>
          <w:tab w:val="left" w:pos="1134"/>
        </w:tabs>
        <w:ind w:left="0" w:firstLine="709"/>
        <w:jc w:val="both"/>
        <w:rPr>
          <w:rFonts w:ascii="Times New Roman" w:hAnsi="Times New Roman"/>
          <w:sz w:val="28"/>
          <w:vertAlign w:val="superscript"/>
        </w:rPr>
      </w:pPr>
      <w:r>
        <w:rPr>
          <w:rFonts w:ascii="Times New Roman" w:hAnsi="Times New Roman"/>
          <w:sz w:val="28"/>
          <w:lang w:val="ru-RU"/>
        </w:rPr>
        <w:t>64</w:t>
      </w:r>
      <w:r w:rsidR="000E7BBF" w:rsidRPr="000E7BBF">
        <w:rPr>
          <w:rFonts w:ascii="Times New Roman" w:hAnsi="Times New Roman"/>
          <w:sz w:val="28"/>
        </w:rPr>
        <w:t>. Контрольный орган может проводить следующие виды плановых контрольных мероприятий:</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инспекционный визит;</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документарная проверка;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выездная проверка.</w:t>
      </w:r>
    </w:p>
    <w:p w:rsidR="000E7BBF" w:rsidRPr="000E7BBF" w:rsidRDefault="00810744" w:rsidP="00E613CD">
      <w:pPr>
        <w:autoSpaceDE w:val="0"/>
        <w:autoSpaceDN w:val="0"/>
        <w:adjustRightInd w:val="0"/>
        <w:ind w:firstLine="709"/>
        <w:jc w:val="both"/>
        <w:rPr>
          <w:rFonts w:ascii="Times New Roman" w:hAnsi="Times New Roman"/>
          <w:color w:val="auto"/>
          <w:sz w:val="28"/>
          <w:szCs w:val="28"/>
        </w:rPr>
      </w:pPr>
      <w:r>
        <w:rPr>
          <w:rFonts w:ascii="Times New Roman" w:hAnsi="Times New Roman"/>
          <w:color w:val="auto"/>
          <w:sz w:val="28"/>
          <w:szCs w:val="28"/>
        </w:rPr>
        <w:t>65</w:t>
      </w:r>
      <w:r w:rsidR="000E7BBF" w:rsidRPr="000E7BBF">
        <w:rPr>
          <w:rFonts w:ascii="Times New Roman" w:hAnsi="Times New Roman"/>
          <w:color w:val="auto"/>
          <w:sz w:val="28"/>
          <w:szCs w:val="28"/>
        </w:rPr>
        <w:t>. Плановые контрольные мероприятия в отношении объектов контроля проводятся со следующей периодичностью:</w:t>
      </w:r>
    </w:p>
    <w:p w:rsidR="000E7BBF" w:rsidRPr="000E7BBF" w:rsidRDefault="000E7BBF" w:rsidP="000E7BBF">
      <w:pPr>
        <w:autoSpaceDE w:val="0"/>
        <w:autoSpaceDN w:val="0"/>
        <w:adjustRightInd w:val="0"/>
        <w:ind w:firstLine="709"/>
        <w:jc w:val="both"/>
        <w:rPr>
          <w:rFonts w:ascii="Times New Roman" w:hAnsi="Times New Roman"/>
          <w:color w:val="auto"/>
          <w:sz w:val="28"/>
          <w:szCs w:val="28"/>
        </w:rPr>
      </w:pPr>
      <w:r w:rsidRPr="000E7BBF">
        <w:rPr>
          <w:rFonts w:ascii="Times New Roman" w:hAnsi="Times New Roman"/>
          <w:color w:val="auto"/>
          <w:sz w:val="28"/>
          <w:szCs w:val="28"/>
        </w:rPr>
        <w:t>для категории высокого риска - один раз в 2 года;</w:t>
      </w:r>
    </w:p>
    <w:p w:rsidR="000E7BBF" w:rsidRPr="000E7BBF" w:rsidRDefault="000E7BBF" w:rsidP="000E7BBF">
      <w:pPr>
        <w:autoSpaceDE w:val="0"/>
        <w:autoSpaceDN w:val="0"/>
        <w:adjustRightInd w:val="0"/>
        <w:ind w:firstLine="709"/>
        <w:jc w:val="both"/>
        <w:rPr>
          <w:rFonts w:ascii="Times New Roman" w:hAnsi="Times New Roman"/>
          <w:strike/>
          <w:color w:val="auto"/>
          <w:sz w:val="28"/>
          <w:szCs w:val="28"/>
        </w:rPr>
      </w:pPr>
      <w:r w:rsidRPr="000E7BBF">
        <w:rPr>
          <w:rFonts w:ascii="Times New Roman" w:hAnsi="Times New Roman"/>
          <w:color w:val="auto"/>
          <w:sz w:val="28"/>
          <w:szCs w:val="28"/>
        </w:rPr>
        <w:t>для категории среднего риска - один раз в 3 года;</w:t>
      </w:r>
    </w:p>
    <w:p w:rsidR="000E7BBF" w:rsidRPr="000E7BBF" w:rsidRDefault="000E7BBF" w:rsidP="000E7BBF">
      <w:pPr>
        <w:autoSpaceDE w:val="0"/>
        <w:autoSpaceDN w:val="0"/>
        <w:adjustRightInd w:val="0"/>
        <w:ind w:firstLine="709"/>
        <w:jc w:val="both"/>
        <w:rPr>
          <w:rFonts w:ascii="Times New Roman" w:hAnsi="Times New Roman"/>
          <w:strike/>
          <w:color w:val="auto"/>
          <w:sz w:val="28"/>
          <w:szCs w:val="28"/>
        </w:rPr>
      </w:pPr>
      <w:r w:rsidRPr="000E7BBF">
        <w:rPr>
          <w:rFonts w:ascii="Times New Roman" w:hAnsi="Times New Roman"/>
          <w:color w:val="auto"/>
          <w:sz w:val="28"/>
          <w:szCs w:val="28"/>
        </w:rPr>
        <w:t>для категории умеренного риска - один раз в 5 лет;</w:t>
      </w:r>
    </w:p>
    <w:p w:rsidR="000E7BBF" w:rsidRPr="000E7BBF" w:rsidRDefault="000E7BBF" w:rsidP="000E7BBF">
      <w:pPr>
        <w:pStyle w:val="a8"/>
        <w:widowControl/>
        <w:tabs>
          <w:tab w:val="left" w:pos="1134"/>
        </w:tabs>
        <w:ind w:left="0" w:firstLine="709"/>
        <w:jc w:val="both"/>
        <w:rPr>
          <w:rFonts w:ascii="Times New Roman" w:hAnsi="Times New Roman"/>
          <w:sz w:val="28"/>
          <w:szCs w:val="28"/>
          <w:lang w:val="ru-RU"/>
        </w:rPr>
      </w:pPr>
      <w:r w:rsidRPr="000E7BBF">
        <w:rPr>
          <w:rFonts w:ascii="Times New Roman" w:hAnsi="Times New Roman"/>
          <w:sz w:val="28"/>
          <w:szCs w:val="28"/>
        </w:rPr>
        <w:t>Плановые контрольные мероприятия в отношении объекта контроля, отнесенного к категории низкого риска</w:t>
      </w:r>
      <w:r w:rsidRPr="000E7BBF">
        <w:rPr>
          <w:rFonts w:ascii="Times New Roman" w:hAnsi="Times New Roman"/>
          <w:sz w:val="28"/>
          <w:szCs w:val="28"/>
          <w:lang w:val="ru-RU"/>
        </w:rPr>
        <w:t>,</w:t>
      </w:r>
      <w:r w:rsidRPr="000E7BBF">
        <w:rPr>
          <w:rFonts w:ascii="Times New Roman" w:hAnsi="Times New Roman"/>
          <w:sz w:val="28"/>
          <w:szCs w:val="28"/>
        </w:rPr>
        <w:t xml:space="preserve"> не проводятся.</w:t>
      </w:r>
    </w:p>
    <w:p w:rsidR="00A930C9" w:rsidRDefault="00810744" w:rsidP="00A930C9">
      <w:pPr>
        <w:pStyle w:val="a8"/>
        <w:widowControl/>
        <w:tabs>
          <w:tab w:val="left" w:pos="1134"/>
        </w:tabs>
        <w:ind w:left="0" w:firstLine="709"/>
        <w:jc w:val="both"/>
        <w:rPr>
          <w:rFonts w:ascii="Times New Roman" w:hAnsi="Times New Roman"/>
          <w:sz w:val="28"/>
          <w:szCs w:val="28"/>
          <w:lang w:val="ru-RU" w:eastAsia="ru-RU"/>
        </w:rPr>
      </w:pPr>
      <w:r>
        <w:rPr>
          <w:rFonts w:ascii="Times New Roman" w:hAnsi="Times New Roman"/>
          <w:sz w:val="28"/>
          <w:szCs w:val="28"/>
          <w:lang w:val="ru-RU" w:eastAsia="ru-RU"/>
        </w:rPr>
        <w:t>66</w:t>
      </w:r>
      <w:r w:rsidR="00707B35" w:rsidRPr="003E666D">
        <w:rPr>
          <w:rFonts w:ascii="Times New Roman" w:hAnsi="Times New Roman"/>
          <w:sz w:val="28"/>
          <w:szCs w:val="28"/>
          <w:lang w:val="ru-RU" w:eastAsia="ru-RU"/>
        </w:rPr>
        <w:t xml:space="preserve">. </w:t>
      </w:r>
      <w:r w:rsidR="00D51165" w:rsidRPr="003E666D">
        <w:rPr>
          <w:rFonts w:ascii="Times New Roman" w:hAnsi="Times New Roman"/>
          <w:sz w:val="28"/>
          <w:szCs w:val="28"/>
          <w:lang w:eastAsia="ru-RU"/>
        </w:rPr>
        <w:t>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D51165" w:rsidRPr="00D51165" w:rsidRDefault="00D51165" w:rsidP="00A930C9">
      <w:pPr>
        <w:pStyle w:val="a8"/>
        <w:widowControl/>
        <w:tabs>
          <w:tab w:val="left" w:pos="1134"/>
        </w:tabs>
        <w:ind w:left="0" w:firstLine="709"/>
        <w:jc w:val="both"/>
        <w:rPr>
          <w:rFonts w:ascii="Times New Roman" w:hAnsi="Times New Roman"/>
          <w:sz w:val="28"/>
          <w:lang w:val="ru-RU"/>
        </w:rPr>
      </w:pPr>
    </w:p>
    <w:p w:rsidR="000E7BBF" w:rsidRPr="00175272" w:rsidRDefault="000E7BBF" w:rsidP="000E7BBF">
      <w:pPr>
        <w:pStyle w:val="a8"/>
        <w:widowControl/>
        <w:tabs>
          <w:tab w:val="left" w:pos="1134"/>
        </w:tabs>
        <w:ind w:left="0"/>
        <w:jc w:val="center"/>
        <w:rPr>
          <w:rFonts w:ascii="Times New Roman" w:hAnsi="Times New Roman"/>
          <w:b/>
          <w:sz w:val="28"/>
        </w:rPr>
      </w:pPr>
      <w:r w:rsidRPr="00175272">
        <w:rPr>
          <w:rFonts w:ascii="Times New Roman" w:hAnsi="Times New Roman"/>
          <w:b/>
          <w:sz w:val="28"/>
        </w:rPr>
        <w:t>4.</w:t>
      </w:r>
      <w:r w:rsidRPr="00175272">
        <w:rPr>
          <w:rFonts w:ascii="Times New Roman" w:hAnsi="Times New Roman"/>
          <w:b/>
          <w:sz w:val="28"/>
          <w:lang w:val="ru-RU"/>
        </w:rPr>
        <w:t>4</w:t>
      </w:r>
      <w:r w:rsidRPr="00175272">
        <w:rPr>
          <w:rFonts w:ascii="Times New Roman" w:hAnsi="Times New Roman"/>
          <w:b/>
          <w:sz w:val="28"/>
        </w:rPr>
        <w:t>. Внеплановые контрольные мероприятия</w:t>
      </w:r>
    </w:p>
    <w:p w:rsidR="000E7BBF" w:rsidRPr="000E7BBF" w:rsidRDefault="000E7BBF" w:rsidP="000E7BBF">
      <w:pPr>
        <w:pStyle w:val="a8"/>
        <w:widowControl/>
        <w:tabs>
          <w:tab w:val="left" w:pos="1134"/>
        </w:tabs>
        <w:ind w:left="0" w:firstLine="709"/>
        <w:jc w:val="both"/>
        <w:rPr>
          <w:rFonts w:ascii="Times New Roman" w:hAnsi="Times New Roman"/>
          <w:sz w:val="28"/>
          <w:highlight w:val="yellow"/>
          <w:lang w:val="ru-RU"/>
        </w:rPr>
      </w:pPr>
    </w:p>
    <w:p w:rsidR="000E7BBF" w:rsidRPr="00175272"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67</w:t>
      </w:r>
      <w:r w:rsidR="000E7BBF" w:rsidRPr="000E7BBF">
        <w:rPr>
          <w:rFonts w:ascii="Times New Roman" w:hAnsi="Times New Roman"/>
          <w:sz w:val="28"/>
        </w:rPr>
        <w:t>. Внеплановые контрольные мероприятия проводятся в виде документарных и выездных проверок, инспекционного визита, наблюдени</w:t>
      </w:r>
      <w:r w:rsidR="000E7BBF" w:rsidRPr="000E7BBF">
        <w:rPr>
          <w:rFonts w:ascii="Times New Roman" w:hAnsi="Times New Roman"/>
          <w:sz w:val="28"/>
          <w:lang w:val="ru-RU"/>
        </w:rPr>
        <w:t>я</w:t>
      </w:r>
      <w:r w:rsidR="000E7BBF" w:rsidRPr="000E7BBF">
        <w:rPr>
          <w:rFonts w:ascii="Times New Roman" w:hAnsi="Times New Roman"/>
          <w:sz w:val="28"/>
        </w:rPr>
        <w:t xml:space="preserve"> за соблюдением обязательных требований, выездно</w:t>
      </w:r>
      <w:r w:rsidR="000E7BBF" w:rsidRPr="000E7BBF">
        <w:rPr>
          <w:rFonts w:ascii="Times New Roman" w:hAnsi="Times New Roman"/>
          <w:sz w:val="28"/>
          <w:lang w:val="ru-RU"/>
        </w:rPr>
        <w:t>го</w:t>
      </w:r>
      <w:r w:rsidR="000E7BBF" w:rsidRPr="000E7BBF">
        <w:rPr>
          <w:rFonts w:ascii="Times New Roman" w:hAnsi="Times New Roman"/>
          <w:sz w:val="28"/>
        </w:rPr>
        <w:t xml:space="preserve"> обследования.</w:t>
      </w:r>
    </w:p>
    <w:p w:rsidR="000E7BBF" w:rsidRPr="000E7BBF"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68</w:t>
      </w:r>
      <w:r w:rsidR="000E7BBF" w:rsidRPr="000E7BBF">
        <w:rPr>
          <w:rFonts w:ascii="Times New Roman" w:hAnsi="Times New Roman"/>
          <w:sz w:val="28"/>
          <w:lang w:val="ru-RU"/>
        </w:rPr>
        <w:t xml:space="preserve">. </w:t>
      </w:r>
      <w:r w:rsidR="000E7BBF" w:rsidRPr="000E7BBF">
        <w:rPr>
          <w:rFonts w:ascii="Times New Roman" w:hAnsi="Times New Roman"/>
          <w:sz w:val="28"/>
        </w:rPr>
        <w:t>Решение о проведении внепланового контрольного мероприятия принимается с учетом индикаторов риска нарушения обязательных требований.</w:t>
      </w:r>
    </w:p>
    <w:p w:rsidR="000E7BBF" w:rsidRPr="000E7BBF" w:rsidRDefault="00810744" w:rsidP="000E7BBF">
      <w:pPr>
        <w:pStyle w:val="ConsPlusNormal"/>
        <w:ind w:firstLine="709"/>
        <w:jc w:val="both"/>
        <w:rPr>
          <w:sz w:val="28"/>
        </w:rPr>
      </w:pPr>
      <w:r>
        <w:rPr>
          <w:sz w:val="28"/>
        </w:rPr>
        <w:t>69</w:t>
      </w:r>
      <w:r w:rsidR="000E7BBF" w:rsidRPr="000E7BBF">
        <w:rPr>
          <w:sz w:val="28"/>
        </w:rPr>
        <w:t>.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C06AC1" w:rsidRDefault="00810744" w:rsidP="003E666D">
      <w:pPr>
        <w:pStyle w:val="ConsPlusNormal"/>
        <w:ind w:firstLine="709"/>
        <w:jc w:val="both"/>
        <w:rPr>
          <w:sz w:val="28"/>
          <w:szCs w:val="28"/>
        </w:rPr>
      </w:pPr>
      <w:r>
        <w:rPr>
          <w:sz w:val="28"/>
        </w:rPr>
        <w:t>70</w:t>
      </w:r>
      <w:r w:rsidR="000E7BBF" w:rsidRPr="003E666D">
        <w:rPr>
          <w:sz w:val="28"/>
        </w:rPr>
        <w:t xml:space="preserve">. </w:t>
      </w:r>
      <w:r w:rsidR="00C06AC1" w:rsidRPr="003E666D">
        <w:rPr>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0E7BBF" w:rsidRPr="000E7BBF" w:rsidRDefault="000E7BBF" w:rsidP="000E7BBF">
      <w:pPr>
        <w:pStyle w:val="ConsPlusNormal"/>
        <w:ind w:firstLine="709"/>
        <w:jc w:val="both"/>
        <w:rPr>
          <w:b/>
          <w:color w:val="FF0000"/>
          <w:sz w:val="28"/>
          <w:u w:val="single"/>
        </w:rPr>
      </w:pPr>
    </w:p>
    <w:p w:rsidR="000E7BBF" w:rsidRPr="00810744" w:rsidRDefault="000E7BBF" w:rsidP="000E7BBF">
      <w:pPr>
        <w:widowControl/>
        <w:tabs>
          <w:tab w:val="left" w:pos="1134"/>
        </w:tabs>
        <w:jc w:val="center"/>
        <w:rPr>
          <w:rFonts w:ascii="Times New Roman" w:hAnsi="Times New Roman"/>
          <w:b/>
          <w:color w:val="auto"/>
          <w:sz w:val="28"/>
        </w:rPr>
      </w:pPr>
      <w:r w:rsidRPr="00810744">
        <w:rPr>
          <w:rFonts w:ascii="Times New Roman" w:hAnsi="Times New Roman"/>
          <w:b/>
          <w:color w:val="auto"/>
          <w:sz w:val="28"/>
        </w:rPr>
        <w:t>4.5. Документарная проверка</w:t>
      </w:r>
    </w:p>
    <w:p w:rsidR="000E7BBF" w:rsidRPr="000E7BBF" w:rsidRDefault="000E7BBF" w:rsidP="000E7BBF">
      <w:pPr>
        <w:pStyle w:val="HTML"/>
        <w:ind w:firstLine="709"/>
        <w:jc w:val="both"/>
        <w:rPr>
          <w:rFonts w:ascii="Times New Roman" w:hAnsi="Times New Roman" w:cs="Times New Roman"/>
          <w:sz w:val="28"/>
          <w:szCs w:val="28"/>
          <w:highlight w:val="yellow"/>
        </w:rPr>
      </w:pP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71</w:t>
      </w:r>
      <w:r w:rsidR="000E7BBF" w:rsidRPr="000E7BBF">
        <w:rPr>
          <w:rFonts w:ascii="Times New Roman" w:hAnsi="Times New Roman" w:cs="Times New Roman"/>
          <w:sz w:val="28"/>
          <w:szCs w:val="28"/>
        </w:rPr>
        <w:t>.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w:t>
      </w:r>
      <w:r w:rsidR="000E7BBF" w:rsidRPr="000E7BBF">
        <w:rPr>
          <w:rFonts w:ascii="Times New Roman" w:hAnsi="Times New Roman" w:cs="Times New Roman"/>
          <w:sz w:val="28"/>
          <w:szCs w:val="28"/>
        </w:rPr>
        <w:t xml:space="preserve">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0E7BBF" w:rsidRPr="000E7BBF" w:rsidRDefault="00810744"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7</w:t>
      </w:r>
      <w:r w:rsidR="000E7BBF" w:rsidRPr="000E7BBF">
        <w:rPr>
          <w:rFonts w:ascii="Times New Roman" w:hAnsi="Times New Roman"/>
          <w:sz w:val="28"/>
          <w:lang w:val="ru-RU"/>
        </w:rPr>
        <w:t>3</w:t>
      </w:r>
      <w:r w:rsidR="000E7BBF" w:rsidRPr="000E7BBF">
        <w:rPr>
          <w:rFonts w:ascii="Times New Roman" w:hAnsi="Times New Roman"/>
          <w:sz w:val="28"/>
        </w:rPr>
        <w:t xml:space="preserve">. Срок проведения документарной проверки не может превышать десять рабочих дней. </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В указанный срок не включается период с момента</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lang w:val="ru-RU"/>
        </w:rPr>
        <w:t>2)</w:t>
      </w:r>
      <w:r w:rsidRPr="000E7BBF">
        <w:rPr>
          <w:rFonts w:ascii="Times New Roman" w:hAnsi="Times New Roman"/>
          <w:sz w:val="28"/>
        </w:rPr>
        <w:t xml:space="preserve"> период с момента направления контролируемому лицу информации Контрольного органа</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о выявлении ошибок и (или) противоречий в представленных контролируемым лицом документах</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 xml:space="preserve">о несоответствии сведений, содержащихся в </w:t>
      </w:r>
      <w:r w:rsidRPr="000E7BBF">
        <w:rPr>
          <w:rFonts w:ascii="Times New Roman" w:hAnsi="Times New Roman"/>
          <w:sz w:val="28"/>
          <w:lang w:val="ru-RU"/>
        </w:rPr>
        <w:t>представленных</w:t>
      </w:r>
      <w:r w:rsidRPr="000E7BBF">
        <w:rPr>
          <w:rFonts w:ascii="Times New Roman" w:hAnsi="Times New Roman"/>
          <w:sz w:val="28"/>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7</w:t>
      </w:r>
      <w:r w:rsidR="000E7BBF" w:rsidRPr="000E7BBF">
        <w:rPr>
          <w:rFonts w:ascii="Times New Roman" w:hAnsi="Times New Roman"/>
          <w:sz w:val="28"/>
          <w:lang w:val="ru-RU"/>
        </w:rPr>
        <w:t>4</w:t>
      </w:r>
      <w:r>
        <w:rPr>
          <w:rFonts w:ascii="Times New Roman" w:hAnsi="Times New Roman"/>
          <w:sz w:val="28"/>
          <w:lang w:val="ru-RU"/>
        </w:rPr>
        <w:t>.</w:t>
      </w:r>
      <w:r w:rsidR="000E7BBF" w:rsidRPr="000E7BBF">
        <w:rPr>
          <w:rFonts w:ascii="Times New Roman" w:hAnsi="Times New Roman"/>
          <w:sz w:val="28"/>
        </w:rPr>
        <w:t xml:space="preserve"> Перечень допустимых контрольных действий </w:t>
      </w:r>
      <w:r w:rsidR="000E7BBF" w:rsidRPr="000E7BBF">
        <w:rPr>
          <w:rFonts w:ascii="Times New Roman" w:hAnsi="Times New Roman"/>
          <w:sz w:val="28"/>
          <w:lang w:val="ru-RU"/>
        </w:rPr>
        <w:t xml:space="preserve">совершаемых </w:t>
      </w:r>
      <w:r w:rsidR="000E7BBF" w:rsidRPr="000E7BBF">
        <w:rPr>
          <w:rFonts w:ascii="Times New Roman" w:hAnsi="Times New Roman"/>
          <w:sz w:val="28"/>
        </w:rPr>
        <w:t>в ходе документарной проверки:</w:t>
      </w:r>
    </w:p>
    <w:p w:rsidR="000E7BBF" w:rsidRPr="000E7BBF" w:rsidRDefault="000E7BBF" w:rsidP="000E7BBF">
      <w:pPr>
        <w:pStyle w:val="ConsPlusNormal"/>
        <w:ind w:firstLine="709"/>
        <w:jc w:val="both"/>
        <w:rPr>
          <w:sz w:val="28"/>
        </w:rPr>
      </w:pPr>
      <w:bookmarkStart w:id="4" w:name="_Hlk73716001"/>
      <w:r w:rsidRPr="000E7BBF">
        <w:rPr>
          <w:sz w:val="28"/>
        </w:rPr>
        <w:t>1) истребование документов;</w:t>
      </w:r>
    </w:p>
    <w:p w:rsidR="000E7BBF" w:rsidRPr="000E7BBF" w:rsidRDefault="000E7BBF" w:rsidP="000E7BBF">
      <w:pPr>
        <w:pStyle w:val="ConsPlusNormal"/>
        <w:ind w:firstLine="709"/>
        <w:jc w:val="both"/>
        <w:rPr>
          <w:sz w:val="28"/>
        </w:rPr>
      </w:pPr>
      <w:r w:rsidRPr="000E7BBF">
        <w:rPr>
          <w:sz w:val="28"/>
        </w:rPr>
        <w:t>2) получение письменных объяснений;</w:t>
      </w:r>
    </w:p>
    <w:p w:rsidR="000E7BBF" w:rsidRPr="000E7BBF" w:rsidRDefault="000E7BBF" w:rsidP="000E7BBF">
      <w:pPr>
        <w:pStyle w:val="ConsPlusNormal"/>
        <w:ind w:firstLine="709"/>
        <w:jc w:val="both"/>
        <w:rPr>
          <w:sz w:val="28"/>
        </w:rPr>
      </w:pPr>
      <w:r w:rsidRPr="000E7BBF">
        <w:rPr>
          <w:sz w:val="28"/>
        </w:rPr>
        <w:t>3) экспертиза.</w:t>
      </w:r>
      <w:bookmarkEnd w:id="4"/>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w:t>
      </w:r>
      <w:r w:rsidR="000E7BBF" w:rsidRPr="000E7BBF">
        <w:rPr>
          <w:rFonts w:ascii="Times New Roman" w:hAnsi="Times New Roman" w:cs="Times New Roman"/>
          <w:sz w:val="28"/>
          <w:szCs w:val="28"/>
        </w:rPr>
        <w:t>5.</w:t>
      </w:r>
      <w:r w:rsidR="00707B35">
        <w:rPr>
          <w:rFonts w:ascii="Times New Roman" w:hAnsi="Times New Roman" w:cs="Times New Roman"/>
          <w:sz w:val="28"/>
          <w:szCs w:val="28"/>
        </w:rPr>
        <w:t xml:space="preserve"> </w:t>
      </w:r>
      <w:r w:rsidR="000E7BBF" w:rsidRPr="000E7BBF">
        <w:rPr>
          <w:rFonts w:ascii="Times New Roman" w:hAnsi="Times New Roman" w:cs="Times New Roman"/>
          <w:sz w:val="28"/>
          <w:szCs w:val="28"/>
        </w:rPr>
        <w:t>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Контролируемое лицо </w:t>
      </w:r>
      <w:r w:rsidR="00B20D87" w:rsidRPr="00B20D87">
        <w:rPr>
          <w:rFonts w:ascii="Times New Roman" w:hAnsi="Times New Roman"/>
          <w:sz w:val="28"/>
        </w:rPr>
        <w:t>в срок, указанный в требовании о представлении документов,</w:t>
      </w:r>
      <w:r w:rsidR="00B20D87">
        <w:rPr>
          <w:rFonts w:ascii="Times New Roman" w:hAnsi="Times New Roman"/>
          <w:sz w:val="28"/>
        </w:rPr>
        <w:t xml:space="preserve"> </w:t>
      </w:r>
      <w:r w:rsidRPr="000E7BBF">
        <w:rPr>
          <w:rFonts w:ascii="Times New Roman" w:hAnsi="Times New Roman" w:cs="Times New Roman"/>
          <w:sz w:val="28"/>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0E7BBF" w:rsidRPr="000E7BBF" w:rsidRDefault="000E7BBF" w:rsidP="000E7BBF">
      <w:pPr>
        <w:pStyle w:val="HTML"/>
        <w:ind w:firstLine="709"/>
        <w:jc w:val="both"/>
        <w:rPr>
          <w:rFonts w:ascii="Times New Roman" w:hAnsi="Times New Roman" w:cs="Times New Roman"/>
          <w:b/>
          <w:sz w:val="28"/>
        </w:rPr>
      </w:pPr>
      <w:r w:rsidRPr="000E7BBF">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0E7BBF">
        <w:rPr>
          <w:rFonts w:ascii="Times New Roman" w:hAnsi="Times New Roman" w:cs="Times New Roman"/>
          <w:sz w:val="28"/>
          <w:szCs w:val="28"/>
        </w:rPr>
        <w:t xml:space="preserve"> </w:t>
      </w:r>
    </w:p>
    <w:p w:rsidR="000E7BBF" w:rsidRPr="000E7BBF" w:rsidRDefault="00810744" w:rsidP="000E7BBF">
      <w:pPr>
        <w:pStyle w:val="ConsPlusNormal"/>
        <w:ind w:firstLine="709"/>
        <w:jc w:val="both"/>
        <w:rPr>
          <w:strike/>
          <w:sz w:val="28"/>
        </w:rPr>
      </w:pPr>
      <w:r>
        <w:rPr>
          <w:sz w:val="28"/>
        </w:rPr>
        <w:t>7</w:t>
      </w:r>
      <w:r w:rsidR="000E7BBF" w:rsidRPr="000E7BBF">
        <w:rPr>
          <w:sz w:val="28"/>
        </w:rPr>
        <w:t xml:space="preserve">6. </w:t>
      </w:r>
      <w:r w:rsidR="000E7BBF" w:rsidRPr="000E7BBF">
        <w:rPr>
          <w:sz w:val="28"/>
          <w:szCs w:val="28"/>
        </w:rPr>
        <w:t>Письменные объяснения могут быть запрошены инспектором от контролируемого лица или его представителя, свидетелей.</w:t>
      </w:r>
    </w:p>
    <w:p w:rsidR="000E7BBF" w:rsidRPr="000E7BBF" w:rsidRDefault="000E7BBF" w:rsidP="000E7BBF">
      <w:pPr>
        <w:pStyle w:val="ConsPlusNormal"/>
        <w:ind w:firstLine="709"/>
        <w:jc w:val="both"/>
        <w:rPr>
          <w:sz w:val="28"/>
        </w:rPr>
      </w:pPr>
      <w:r w:rsidRPr="000E7BBF">
        <w:rPr>
          <w:sz w:val="28"/>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w:t>
      </w:r>
      <w:r w:rsidR="000E7BBF" w:rsidRPr="000E7BBF">
        <w:rPr>
          <w:rFonts w:ascii="Times New Roman" w:hAnsi="Times New Roman" w:cs="Times New Roman"/>
          <w:sz w:val="28"/>
          <w:szCs w:val="28"/>
        </w:rPr>
        <w:t>7. Экспертиза осуществляется экспертом или экспертной организацией по поручению Контрольного органа.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0E7BBF" w:rsidRPr="000E7BBF" w:rsidRDefault="000E7BBF" w:rsidP="000E7BBF">
      <w:pPr>
        <w:pStyle w:val="ConsPlusNormal"/>
        <w:ind w:firstLine="709"/>
        <w:jc w:val="both"/>
        <w:rPr>
          <w:sz w:val="28"/>
        </w:rPr>
      </w:pPr>
      <w:r w:rsidRPr="000E7BBF">
        <w:rPr>
          <w:sz w:val="28"/>
        </w:rPr>
        <w:t xml:space="preserve">Результаты экспертизы оформляются экспертным заключением по форме, утвержденной Контрольным органом. </w:t>
      </w:r>
    </w:p>
    <w:p w:rsidR="000E7BBF" w:rsidRPr="000E7BBF" w:rsidRDefault="00810744" w:rsidP="000E7BBF">
      <w:pPr>
        <w:pStyle w:val="ConsPlusNormal"/>
        <w:ind w:firstLine="709"/>
        <w:jc w:val="both"/>
        <w:rPr>
          <w:b/>
          <w:sz w:val="28"/>
        </w:rPr>
      </w:pPr>
      <w:r>
        <w:rPr>
          <w:sz w:val="28"/>
        </w:rPr>
        <w:t>7</w:t>
      </w:r>
      <w:r w:rsidR="000E7BBF" w:rsidRPr="000E7BBF">
        <w:rPr>
          <w:sz w:val="28"/>
        </w:rPr>
        <w:t>8. Оформление акта производится по месту нахождения Контрольного органа в день окончания проведения документарной проверки.</w:t>
      </w:r>
      <w:r w:rsidR="000E7BBF" w:rsidRPr="000E7BBF">
        <w:rPr>
          <w:b/>
          <w:sz w:val="28"/>
        </w:rPr>
        <w:t xml:space="preserve"> </w:t>
      </w:r>
    </w:p>
    <w:p w:rsidR="000E7BBF" w:rsidRPr="000E7BBF" w:rsidRDefault="00810744" w:rsidP="000E7BBF">
      <w:pPr>
        <w:pStyle w:val="ConsPlusNormal"/>
        <w:ind w:firstLine="709"/>
        <w:jc w:val="both"/>
        <w:rPr>
          <w:sz w:val="28"/>
        </w:rPr>
      </w:pPr>
      <w:r>
        <w:rPr>
          <w:sz w:val="28"/>
        </w:rPr>
        <w:t>7</w:t>
      </w:r>
      <w:r w:rsidR="000E7BBF" w:rsidRPr="000E7BBF">
        <w:rPr>
          <w:sz w:val="28"/>
        </w:rPr>
        <w:t>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80</w:t>
      </w:r>
      <w:r w:rsidR="000E7BBF" w:rsidRPr="000E7BBF">
        <w:rPr>
          <w:rFonts w:ascii="Times New Roman" w:hAnsi="Times New Roman"/>
          <w:sz w:val="28"/>
          <w:lang w:val="ru-RU"/>
        </w:rPr>
        <w:t>.</w:t>
      </w:r>
      <w:r w:rsidR="000E7BBF" w:rsidRPr="000E7BBF">
        <w:rPr>
          <w:rFonts w:ascii="Times New Roman" w:hAnsi="Times New Roman"/>
          <w:sz w:val="28"/>
        </w:rPr>
        <w:t xml:space="preserve"> Внеплановая документарная проверка проводится без согласования с органами прокуратуры.</w:t>
      </w:r>
    </w:p>
    <w:p w:rsidR="000E7BBF" w:rsidRDefault="000E7BBF" w:rsidP="000E7BBF">
      <w:pPr>
        <w:pStyle w:val="a8"/>
        <w:widowControl/>
        <w:tabs>
          <w:tab w:val="left" w:pos="1134"/>
        </w:tabs>
        <w:ind w:left="709"/>
        <w:jc w:val="both"/>
        <w:rPr>
          <w:rFonts w:ascii="Times New Roman" w:hAnsi="Times New Roman"/>
          <w:sz w:val="28"/>
          <w:lang w:val="ru-RU"/>
        </w:rPr>
      </w:pPr>
    </w:p>
    <w:p w:rsidR="000E7BBF" w:rsidRPr="001916BD" w:rsidRDefault="000E7BBF" w:rsidP="000E7BBF">
      <w:pPr>
        <w:pStyle w:val="a8"/>
        <w:widowControl/>
        <w:tabs>
          <w:tab w:val="left" w:pos="1134"/>
        </w:tabs>
        <w:ind w:left="0"/>
        <w:jc w:val="center"/>
        <w:rPr>
          <w:rFonts w:ascii="Times New Roman" w:hAnsi="Times New Roman"/>
          <w:b/>
          <w:sz w:val="28"/>
          <w:lang w:val="ru-RU"/>
        </w:rPr>
      </w:pPr>
      <w:r w:rsidRPr="001916BD">
        <w:rPr>
          <w:rFonts w:ascii="Times New Roman" w:hAnsi="Times New Roman"/>
          <w:b/>
          <w:sz w:val="28"/>
        </w:rPr>
        <w:t>4.</w:t>
      </w:r>
      <w:r w:rsidRPr="001916BD">
        <w:rPr>
          <w:rFonts w:ascii="Times New Roman" w:hAnsi="Times New Roman"/>
          <w:b/>
          <w:sz w:val="28"/>
          <w:lang w:val="ru-RU"/>
        </w:rPr>
        <w:t>6</w:t>
      </w:r>
      <w:r w:rsidRPr="001916BD">
        <w:rPr>
          <w:rFonts w:ascii="Times New Roman" w:hAnsi="Times New Roman"/>
          <w:b/>
          <w:sz w:val="28"/>
        </w:rPr>
        <w:t>. Выездная проверка</w:t>
      </w:r>
    </w:p>
    <w:p w:rsidR="000E7BBF" w:rsidRPr="000E7BBF" w:rsidRDefault="000E7BBF" w:rsidP="000E7BBF">
      <w:pPr>
        <w:pStyle w:val="a8"/>
        <w:widowControl/>
        <w:tabs>
          <w:tab w:val="left" w:pos="1134"/>
        </w:tabs>
        <w:ind w:left="709"/>
        <w:jc w:val="center"/>
        <w:rPr>
          <w:rFonts w:ascii="Times New Roman" w:hAnsi="Times New Roman"/>
          <w:sz w:val="28"/>
        </w:rPr>
      </w:pP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8</w:t>
      </w:r>
      <w:r w:rsidR="000E7BBF" w:rsidRPr="000E7BBF">
        <w:rPr>
          <w:rFonts w:ascii="Times New Roman" w:hAnsi="Times New Roman"/>
          <w:sz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0E7BBF" w:rsidRPr="000E7BBF" w:rsidRDefault="000E7BBF" w:rsidP="000E7BBF">
      <w:pPr>
        <w:pStyle w:val="ConsPlusNormal"/>
        <w:ind w:firstLine="709"/>
        <w:jc w:val="both"/>
        <w:rPr>
          <w:sz w:val="28"/>
        </w:rPr>
      </w:pPr>
      <w:r w:rsidRPr="000E7BBF">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0E7BBF" w:rsidRPr="000E7BBF" w:rsidRDefault="001916BD" w:rsidP="000E7BBF">
      <w:pPr>
        <w:pStyle w:val="a8"/>
        <w:widowControl/>
        <w:tabs>
          <w:tab w:val="left" w:pos="1134"/>
        </w:tabs>
        <w:ind w:left="0" w:firstLine="709"/>
        <w:jc w:val="both"/>
        <w:rPr>
          <w:rFonts w:ascii="Times New Roman" w:hAnsi="Times New Roman"/>
          <w:strike/>
          <w:color w:val="FF0000"/>
          <w:sz w:val="28"/>
          <w:lang w:val="ru-RU"/>
        </w:rPr>
      </w:pPr>
      <w:r>
        <w:rPr>
          <w:rFonts w:ascii="Times New Roman" w:hAnsi="Times New Roman"/>
          <w:sz w:val="28"/>
          <w:szCs w:val="28"/>
          <w:lang w:val="ru-RU"/>
        </w:rPr>
        <w:t>8</w:t>
      </w:r>
      <w:r w:rsidR="000E7BBF" w:rsidRPr="000E7BBF">
        <w:rPr>
          <w:rFonts w:ascii="Times New Roman" w:hAnsi="Times New Roman"/>
          <w:sz w:val="28"/>
          <w:szCs w:val="28"/>
          <w:lang w:val="ru-RU"/>
        </w:rPr>
        <w:t xml:space="preserve">2. </w:t>
      </w:r>
      <w:r w:rsidR="000E7BBF" w:rsidRPr="000E7BBF">
        <w:rPr>
          <w:rFonts w:ascii="Times New Roman" w:hAnsi="Times New Roman"/>
          <w:sz w:val="28"/>
          <w:szCs w:val="28"/>
        </w:rPr>
        <w:t>Выездная проверка проводится в случае, если не представляется возможным:</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C06AC1">
        <w:rPr>
          <w:rFonts w:ascii="Times New Roman" w:hAnsi="Times New Roman" w:cs="Times New Roman"/>
          <w:sz w:val="28"/>
          <w:szCs w:val="28"/>
        </w:rPr>
        <w:t>6</w:t>
      </w:r>
      <w:r w:rsidRPr="000E7BBF">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0E7BBF" w:rsidRPr="000E7BBF" w:rsidRDefault="001916BD"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8</w:t>
      </w:r>
      <w:r w:rsidR="000E7BBF" w:rsidRPr="000E7BBF">
        <w:rPr>
          <w:rFonts w:ascii="Times New Roman" w:hAnsi="Times New Roman" w:cs="Times New Roman"/>
          <w:sz w:val="28"/>
          <w:szCs w:val="28"/>
        </w:rPr>
        <w:t>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0E7BBF" w:rsidRPr="000E7BBF" w:rsidRDefault="001916BD" w:rsidP="000E7BBF">
      <w:pPr>
        <w:widowControl/>
        <w:tabs>
          <w:tab w:val="left" w:pos="1134"/>
        </w:tabs>
        <w:ind w:firstLine="709"/>
        <w:jc w:val="both"/>
        <w:rPr>
          <w:rFonts w:ascii="Times New Roman" w:hAnsi="Times New Roman"/>
          <w:sz w:val="28"/>
        </w:rPr>
      </w:pPr>
      <w:r>
        <w:rPr>
          <w:rFonts w:ascii="Times New Roman" w:hAnsi="Times New Roman"/>
          <w:sz w:val="28"/>
        </w:rPr>
        <w:t>8</w:t>
      </w:r>
      <w:r w:rsidR="000E7BBF" w:rsidRPr="000E7BBF">
        <w:rPr>
          <w:rFonts w:ascii="Times New Roman" w:hAnsi="Times New Roman"/>
          <w:sz w:val="28"/>
        </w:rPr>
        <w:t>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8</w:t>
      </w:r>
      <w:r w:rsidR="000E7BBF" w:rsidRPr="000E7BBF">
        <w:rPr>
          <w:rFonts w:ascii="Times New Roman" w:hAnsi="Times New Roman"/>
          <w:sz w:val="28"/>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8</w:t>
      </w:r>
      <w:r w:rsidR="000E7BBF" w:rsidRPr="000E7BBF">
        <w:rPr>
          <w:rFonts w:ascii="Times New Roman" w:hAnsi="Times New Roman"/>
          <w:sz w:val="28"/>
        </w:rPr>
        <w:t>6. Срок проведения выездной проверки составляет не более десяти рабочих дней.</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0E7BBF" w:rsidRPr="000E7BBF" w:rsidRDefault="001916BD" w:rsidP="000E7BBF">
      <w:pPr>
        <w:widowControl/>
        <w:tabs>
          <w:tab w:val="left" w:pos="1134"/>
        </w:tabs>
        <w:ind w:firstLine="709"/>
        <w:jc w:val="both"/>
        <w:rPr>
          <w:rFonts w:ascii="Times New Roman" w:hAnsi="Times New Roman"/>
          <w:sz w:val="28"/>
        </w:rPr>
      </w:pPr>
      <w:r>
        <w:rPr>
          <w:rFonts w:ascii="Times New Roman" w:hAnsi="Times New Roman"/>
          <w:sz w:val="28"/>
        </w:rPr>
        <w:t>8</w:t>
      </w:r>
      <w:r w:rsidR="000E7BBF" w:rsidRPr="000E7BBF">
        <w:rPr>
          <w:rFonts w:ascii="Times New Roman" w:hAnsi="Times New Roman"/>
          <w:sz w:val="28"/>
        </w:rPr>
        <w:t>7. Перечень допустимых контрольных действий в ходе выездной проверки:</w:t>
      </w:r>
    </w:p>
    <w:p w:rsidR="000E7BBF" w:rsidRPr="000E7BBF" w:rsidRDefault="000E7BBF" w:rsidP="000E7BBF">
      <w:pPr>
        <w:pStyle w:val="ConsPlusNormal"/>
        <w:ind w:firstLine="709"/>
        <w:jc w:val="both"/>
        <w:rPr>
          <w:sz w:val="28"/>
        </w:rPr>
      </w:pPr>
      <w:bookmarkStart w:id="5" w:name="_Hlk73715973"/>
      <w:r w:rsidRPr="000E7BBF">
        <w:rPr>
          <w:sz w:val="28"/>
        </w:rPr>
        <w:t>1) осмотр;</w:t>
      </w:r>
    </w:p>
    <w:p w:rsidR="000E7BBF" w:rsidRPr="000E7BBF" w:rsidRDefault="000E7BBF" w:rsidP="000E7BBF">
      <w:pPr>
        <w:pStyle w:val="ConsPlusNormal"/>
        <w:ind w:firstLine="709"/>
        <w:jc w:val="both"/>
        <w:rPr>
          <w:sz w:val="28"/>
        </w:rPr>
      </w:pPr>
      <w:r w:rsidRPr="000E7BBF">
        <w:rPr>
          <w:sz w:val="28"/>
        </w:rPr>
        <w:t>2) опрос;</w:t>
      </w:r>
    </w:p>
    <w:p w:rsidR="000E7BBF" w:rsidRPr="000E7BBF" w:rsidRDefault="000E7BBF" w:rsidP="000E7BBF">
      <w:pPr>
        <w:pStyle w:val="ConsPlusNormal"/>
        <w:ind w:firstLine="709"/>
        <w:jc w:val="both"/>
        <w:rPr>
          <w:sz w:val="28"/>
        </w:rPr>
      </w:pPr>
      <w:r w:rsidRPr="000E7BBF">
        <w:rPr>
          <w:sz w:val="28"/>
        </w:rPr>
        <w:t>3) истребование документов;</w:t>
      </w:r>
    </w:p>
    <w:p w:rsidR="000E7BBF" w:rsidRPr="000E7BBF" w:rsidRDefault="000E7BBF" w:rsidP="000E7BBF">
      <w:pPr>
        <w:pStyle w:val="ConsPlusNormal"/>
        <w:ind w:firstLine="709"/>
        <w:jc w:val="both"/>
        <w:rPr>
          <w:sz w:val="28"/>
        </w:rPr>
      </w:pPr>
      <w:r w:rsidRPr="000E7BBF">
        <w:rPr>
          <w:sz w:val="28"/>
        </w:rPr>
        <w:t>4) получение письменных объяснений;</w:t>
      </w:r>
    </w:p>
    <w:p w:rsidR="000E7BBF" w:rsidRPr="000E7BBF" w:rsidRDefault="000E7BBF" w:rsidP="000E7BBF">
      <w:pPr>
        <w:pStyle w:val="ConsPlusNormal"/>
        <w:ind w:firstLine="709"/>
        <w:jc w:val="both"/>
        <w:rPr>
          <w:sz w:val="28"/>
        </w:rPr>
      </w:pPr>
      <w:r w:rsidRPr="000E7BBF">
        <w:rPr>
          <w:sz w:val="28"/>
        </w:rPr>
        <w:t>5) экспертиза.</w:t>
      </w:r>
      <w:bookmarkEnd w:id="5"/>
    </w:p>
    <w:p w:rsidR="000E7BBF" w:rsidRPr="000E7BBF" w:rsidRDefault="001916BD" w:rsidP="000E7BBF">
      <w:pPr>
        <w:pStyle w:val="ConsPlusNormal"/>
        <w:ind w:firstLine="709"/>
        <w:jc w:val="both"/>
        <w:rPr>
          <w:sz w:val="28"/>
        </w:rPr>
      </w:pPr>
      <w:r>
        <w:rPr>
          <w:sz w:val="28"/>
        </w:rPr>
        <w:t>8</w:t>
      </w:r>
      <w:r w:rsidR="000E7BBF" w:rsidRPr="000E7BBF">
        <w:rPr>
          <w:sz w:val="28"/>
        </w:rPr>
        <w:t>8. Осмотр осуществляется инспектором в присутствии контролируемого лица и (или) его представителя с обязательным применением видеозаписи.</w:t>
      </w:r>
    </w:p>
    <w:p w:rsidR="000E7BBF" w:rsidRPr="000E7BBF" w:rsidRDefault="000E7BBF" w:rsidP="000E7BBF">
      <w:pPr>
        <w:pStyle w:val="ConsPlusNormal"/>
        <w:ind w:firstLine="709"/>
        <w:jc w:val="both"/>
        <w:rPr>
          <w:sz w:val="28"/>
        </w:rPr>
      </w:pPr>
      <w:r w:rsidRPr="000E7BBF">
        <w:rPr>
          <w:sz w:val="28"/>
        </w:rPr>
        <w:t>По результатам осмотра составляется протокол осмотра.</w:t>
      </w:r>
    </w:p>
    <w:p w:rsidR="000E7BBF" w:rsidRPr="000E7BBF" w:rsidRDefault="001916BD" w:rsidP="000E7BBF">
      <w:pPr>
        <w:pStyle w:val="ConsPlusNormal"/>
        <w:ind w:firstLine="709"/>
        <w:jc w:val="both"/>
        <w:rPr>
          <w:sz w:val="28"/>
        </w:rPr>
      </w:pPr>
      <w:r>
        <w:rPr>
          <w:sz w:val="28"/>
        </w:rPr>
        <w:t>8</w:t>
      </w:r>
      <w:r w:rsidR="000E7BBF" w:rsidRPr="000E7BBF">
        <w:rPr>
          <w:sz w:val="28"/>
        </w:rPr>
        <w:t>9.</w:t>
      </w:r>
      <w:r w:rsidR="00625F54">
        <w:rPr>
          <w:sz w:val="28"/>
        </w:rPr>
        <w:t xml:space="preserve"> </w:t>
      </w:r>
      <w:r w:rsidR="000E7BBF" w:rsidRPr="000E7BBF">
        <w:rPr>
          <w:sz w:val="28"/>
          <w:szCs w:val="28"/>
        </w:rPr>
        <w:t>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0E7BBF" w:rsidRPr="000E7BBF" w:rsidRDefault="001916BD" w:rsidP="000E7BBF">
      <w:pPr>
        <w:pStyle w:val="ConsPlusNormal"/>
        <w:ind w:firstLine="709"/>
        <w:jc w:val="both"/>
        <w:rPr>
          <w:strike/>
          <w:sz w:val="28"/>
        </w:rPr>
      </w:pPr>
      <w:r>
        <w:rPr>
          <w:sz w:val="28"/>
        </w:rPr>
        <w:t>90</w:t>
      </w:r>
      <w:r w:rsidR="000E7BBF" w:rsidRPr="000E7BBF">
        <w:rPr>
          <w:sz w:val="28"/>
        </w:rPr>
        <w:t xml:space="preserve">.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0E7BBF" w:rsidRPr="000E7BBF" w:rsidRDefault="000E7BBF" w:rsidP="000E7BBF">
      <w:pPr>
        <w:pStyle w:val="ConsPlusNormal"/>
        <w:ind w:firstLine="709"/>
        <w:jc w:val="both"/>
        <w:rPr>
          <w:sz w:val="28"/>
        </w:rPr>
      </w:pPr>
      <w:r w:rsidRPr="000E7BBF">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0E7BBF" w:rsidRPr="000E7BBF" w:rsidRDefault="000E7BBF" w:rsidP="000E7BBF">
      <w:pPr>
        <w:pStyle w:val="ConsPlusNormal"/>
        <w:ind w:firstLine="709"/>
        <w:jc w:val="both"/>
        <w:rPr>
          <w:sz w:val="28"/>
        </w:rPr>
      </w:pPr>
      <w:r w:rsidRPr="000E7BBF">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0E7BBF" w:rsidRPr="000E7BBF" w:rsidRDefault="001916BD" w:rsidP="000E7BBF">
      <w:pPr>
        <w:pStyle w:val="ConsPlusNormal"/>
        <w:ind w:firstLine="709"/>
        <w:jc w:val="both"/>
        <w:rPr>
          <w:color w:val="FF0000"/>
          <w:sz w:val="28"/>
        </w:rPr>
      </w:pPr>
      <w:r>
        <w:rPr>
          <w:sz w:val="28"/>
        </w:rPr>
        <w:t>9</w:t>
      </w:r>
      <w:r w:rsidR="000E7BBF" w:rsidRPr="000E7BBF">
        <w:rPr>
          <w:sz w:val="28"/>
        </w:rPr>
        <w:t xml:space="preserve">1.Представление контролируемым лицом истребуемых документов, письменных объяснений, проведение экспертизы осуществляется </w:t>
      </w:r>
      <w:r w:rsidR="00175272">
        <w:rPr>
          <w:sz w:val="28"/>
        </w:rPr>
        <w:t>в соответствии с пунктами 55, 56 и 57</w:t>
      </w:r>
      <w:r w:rsidR="000E7BBF" w:rsidRPr="000E7BBF">
        <w:rPr>
          <w:sz w:val="28"/>
        </w:rPr>
        <w:t xml:space="preserve"> настоящего Положения.</w:t>
      </w:r>
    </w:p>
    <w:p w:rsidR="000E7BBF" w:rsidRPr="000E7BBF" w:rsidRDefault="001916BD" w:rsidP="000E7BBF">
      <w:pPr>
        <w:pStyle w:val="ConsPlusNormal"/>
        <w:ind w:firstLine="709"/>
        <w:jc w:val="both"/>
        <w:rPr>
          <w:sz w:val="28"/>
        </w:rPr>
      </w:pPr>
      <w:r>
        <w:rPr>
          <w:sz w:val="28"/>
        </w:rPr>
        <w:t>9</w:t>
      </w:r>
      <w:r w:rsidR="000E7BBF" w:rsidRPr="000E7BBF">
        <w:rPr>
          <w:sz w:val="28"/>
        </w:rPr>
        <w:t>2. По окончании проведения выездной проверки инспектор составляет акт выездной проверки.</w:t>
      </w:r>
    </w:p>
    <w:p w:rsidR="000E7BBF" w:rsidRPr="000E7BBF" w:rsidRDefault="000E7BBF" w:rsidP="000E7BBF">
      <w:pPr>
        <w:pStyle w:val="ConsPlusNormal"/>
        <w:ind w:firstLine="709"/>
        <w:jc w:val="both"/>
        <w:rPr>
          <w:sz w:val="28"/>
        </w:rPr>
      </w:pPr>
      <w:r w:rsidRPr="000E7BBF">
        <w:rPr>
          <w:sz w:val="28"/>
        </w:rPr>
        <w:t>Информация о проведении фотосъемки, аудио- и видеозаписи отражается в акте проверки.</w:t>
      </w:r>
    </w:p>
    <w:p w:rsidR="000E7BBF" w:rsidRPr="000E7BBF" w:rsidRDefault="000E7BBF" w:rsidP="000E7BBF">
      <w:pPr>
        <w:pStyle w:val="ConsPlusNormal"/>
        <w:ind w:firstLine="709"/>
        <w:jc w:val="both"/>
        <w:rPr>
          <w:sz w:val="28"/>
        </w:rPr>
      </w:pPr>
      <w:r w:rsidRPr="000E7BBF">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0E7BBF" w:rsidRPr="000E7BBF" w:rsidRDefault="001916BD"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9</w:t>
      </w:r>
      <w:r w:rsidR="000E7BBF" w:rsidRPr="000E7BBF">
        <w:rPr>
          <w:rFonts w:ascii="Times New Roman" w:hAnsi="Times New Roman"/>
          <w:sz w:val="28"/>
          <w:lang w:val="ru-RU"/>
        </w:rPr>
        <w:t>3</w:t>
      </w:r>
      <w:r w:rsidR="000E7BBF" w:rsidRPr="000E7BBF">
        <w:rPr>
          <w:rFonts w:ascii="Times New Roman" w:hAnsi="Times New Roman"/>
          <w:sz w:val="28"/>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000E7BBF" w:rsidRPr="000E7BBF">
          <w:rPr>
            <w:rFonts w:ascii="Times New Roman" w:hAnsi="Times New Roman"/>
            <w:sz w:val="28"/>
          </w:rPr>
          <w:t>частями 4</w:t>
        </w:r>
      </w:hyperlink>
      <w:r w:rsidR="000E7BBF" w:rsidRPr="000E7BBF">
        <w:rPr>
          <w:rFonts w:ascii="Times New Roman" w:hAnsi="Times New Roman"/>
          <w:sz w:val="28"/>
        </w:rPr>
        <w:t xml:space="preserve"> и </w:t>
      </w:r>
      <w:hyperlink r:id="rId11" w:tooltip="Федеральный закон от 31.07.2020 N 248-ФЗ" w:history="1">
        <w:r w:rsidR="000E7BBF" w:rsidRPr="000E7BBF">
          <w:rPr>
            <w:rFonts w:ascii="Times New Roman" w:hAnsi="Times New Roman"/>
            <w:sz w:val="28"/>
          </w:rPr>
          <w:t>5 статьи 21</w:t>
        </w:r>
      </w:hyperlink>
      <w:r w:rsidR="000E7BBF" w:rsidRPr="000E7BBF">
        <w:rPr>
          <w:rFonts w:ascii="Times New Roman" w:hAnsi="Times New Roman"/>
          <w:sz w:val="28"/>
        </w:rPr>
        <w:t xml:space="preserve"> </w:t>
      </w:r>
      <w:r w:rsidR="000E7BBF" w:rsidRPr="000E7BBF">
        <w:rPr>
          <w:rFonts w:ascii="Times New Roman" w:hAnsi="Times New Roman"/>
          <w:sz w:val="28"/>
          <w:lang w:val="ru-RU"/>
        </w:rPr>
        <w:t xml:space="preserve">Федеральным законом </w:t>
      </w:r>
      <w:r w:rsidR="000E7BBF" w:rsidRPr="000E7BBF">
        <w:rPr>
          <w:rFonts w:ascii="Times New Roman" w:hAnsi="Times New Roman"/>
          <w:sz w:val="28"/>
        </w:rPr>
        <w:t xml:space="preserve">.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9</w:t>
      </w:r>
      <w:r w:rsidR="000E7BBF" w:rsidRPr="000E7BBF">
        <w:rPr>
          <w:rFonts w:ascii="Times New Roman" w:hAnsi="Times New Roman"/>
          <w:sz w:val="28"/>
          <w:lang w:val="ru-RU"/>
        </w:rPr>
        <w:t>4</w:t>
      </w:r>
      <w:r w:rsidR="000E7BBF" w:rsidRPr="000E7BBF">
        <w:rPr>
          <w:rFonts w:ascii="Times New Roman" w:hAnsi="Times New Roman"/>
          <w:sz w:val="28"/>
        </w:rPr>
        <w:t>. Индивидуальный предприниматель, гражданин, являющи</w:t>
      </w:r>
      <w:r w:rsidR="000E7BBF" w:rsidRPr="000E7BBF">
        <w:rPr>
          <w:rFonts w:ascii="Times New Roman" w:hAnsi="Times New Roman"/>
          <w:sz w:val="28"/>
          <w:lang w:val="ru-RU"/>
        </w:rPr>
        <w:t>еся</w:t>
      </w:r>
      <w:r w:rsidR="000E7BBF" w:rsidRPr="000E7BBF">
        <w:rPr>
          <w:rFonts w:ascii="Times New Roman" w:hAnsi="Times New Roman"/>
          <w:sz w:val="28"/>
        </w:rPr>
        <w:t xml:space="preserve"> контролируемым</w:t>
      </w:r>
      <w:r w:rsidR="000E7BBF" w:rsidRPr="000E7BBF">
        <w:rPr>
          <w:rFonts w:ascii="Times New Roman" w:hAnsi="Times New Roman"/>
          <w:sz w:val="28"/>
          <w:lang w:val="ru-RU"/>
        </w:rPr>
        <w:t>и</w:t>
      </w:r>
      <w:r w:rsidR="000E7BBF" w:rsidRPr="000E7BBF">
        <w:rPr>
          <w:rFonts w:ascii="Times New Roman" w:hAnsi="Times New Roman"/>
          <w:sz w:val="28"/>
        </w:rPr>
        <w:t xml:space="preserve"> лиц</w:t>
      </w:r>
      <w:r w:rsidR="000E7BBF" w:rsidRPr="000E7BBF">
        <w:rPr>
          <w:rFonts w:ascii="Times New Roman" w:hAnsi="Times New Roman"/>
          <w:sz w:val="28"/>
          <w:lang w:val="ru-RU"/>
        </w:rPr>
        <w:t>ами</w:t>
      </w:r>
      <w:r w:rsidR="000E7BBF" w:rsidRPr="000E7BBF">
        <w:rPr>
          <w:rFonts w:ascii="Times New Roman" w:hAnsi="Times New Roman"/>
          <w:sz w:val="28"/>
        </w:rPr>
        <w:t>, вправе представить в Контрольный орган информацию о невозможности присутствия при проведении контрольных мероприятий в случаях:</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1) временной нетрудоспособности;</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0E7BBF" w:rsidRPr="000E7BBF" w:rsidRDefault="000E7BBF" w:rsidP="000E7BBF">
      <w:pPr>
        <w:suppressAutoHyphens/>
        <w:ind w:firstLine="709"/>
        <w:jc w:val="both"/>
        <w:rPr>
          <w:rFonts w:ascii="Times New Roman" w:hAnsi="Times New Roman"/>
          <w:sz w:val="28"/>
          <w:szCs w:val="28"/>
        </w:rPr>
      </w:pPr>
      <w:r w:rsidRPr="000E7BBF">
        <w:rPr>
          <w:rFonts w:ascii="Times New Roman" w:hAnsi="Times New Roman"/>
          <w:sz w:val="28"/>
          <w:szCs w:val="28"/>
        </w:rPr>
        <w:t>4) нахождения в служебной командировке.</w:t>
      </w:r>
    </w:p>
    <w:p w:rsidR="000E7BBF" w:rsidRPr="000E7BBF" w:rsidRDefault="000E7BBF" w:rsidP="000E7BBF">
      <w:pPr>
        <w:pStyle w:val="ConsPlusNormal"/>
        <w:ind w:firstLine="709"/>
        <w:jc w:val="both"/>
        <w:rPr>
          <w:sz w:val="28"/>
        </w:rPr>
      </w:pPr>
      <w:r w:rsidRPr="000E7BBF">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0E7BBF" w:rsidRPr="000E7BBF" w:rsidRDefault="000E7BBF" w:rsidP="000E7BBF">
      <w:pPr>
        <w:pStyle w:val="ConsPlusNormal"/>
        <w:ind w:firstLine="709"/>
        <w:jc w:val="both"/>
        <w:rPr>
          <w:i/>
          <w:color w:val="FF0000"/>
          <w:sz w:val="28"/>
        </w:rPr>
      </w:pPr>
    </w:p>
    <w:p w:rsidR="000E7BBF" w:rsidRPr="001916BD" w:rsidRDefault="000E7BBF" w:rsidP="000E7BBF">
      <w:pPr>
        <w:pStyle w:val="ConsPlusNormal"/>
        <w:tabs>
          <w:tab w:val="left" w:pos="284"/>
        </w:tabs>
        <w:ind w:firstLine="0"/>
        <w:jc w:val="center"/>
        <w:rPr>
          <w:b/>
          <w:sz w:val="28"/>
        </w:rPr>
      </w:pPr>
      <w:r w:rsidRPr="001916BD">
        <w:rPr>
          <w:b/>
          <w:sz w:val="28"/>
        </w:rPr>
        <w:t>4.7. Инспекционный визит</w:t>
      </w:r>
    </w:p>
    <w:p w:rsidR="000E7BBF" w:rsidRPr="000E7BBF" w:rsidRDefault="000E7BBF" w:rsidP="000E7BBF">
      <w:pPr>
        <w:pStyle w:val="ConsPlusNormal"/>
        <w:ind w:firstLine="709"/>
        <w:jc w:val="center"/>
        <w:rPr>
          <w:b/>
          <w:sz w:val="28"/>
        </w:rPr>
      </w:pPr>
    </w:p>
    <w:p w:rsidR="000E7BBF" w:rsidRPr="000E7BBF" w:rsidRDefault="00B40B50"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95</w:t>
      </w:r>
      <w:r w:rsidR="000E7BBF" w:rsidRPr="000E7BBF">
        <w:rPr>
          <w:rFonts w:ascii="Times New Roman" w:hAnsi="Times New Roman" w:cs="Times New Roman"/>
          <w:sz w:val="28"/>
          <w:szCs w:val="28"/>
        </w:rPr>
        <w:t>.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Инспекционный визит проводится без предварительного уведомления контролируемого лица и собственника производственного объекта.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Контролируемые лица или их представители обязаны обеспечить беспрепятственный доступ инспектора в здания, сооружения, помещения.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0E7BBF" w:rsidRPr="00E613CD" w:rsidRDefault="00B40B50"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96</w:t>
      </w:r>
      <w:r w:rsidR="000E7BBF" w:rsidRPr="000E7BBF">
        <w:rPr>
          <w:rFonts w:ascii="Times New Roman" w:hAnsi="Times New Roman"/>
          <w:sz w:val="28"/>
          <w:lang w:val="ru-RU"/>
        </w:rPr>
        <w:t xml:space="preserve">. </w:t>
      </w:r>
      <w:r w:rsidR="000E7BBF" w:rsidRPr="000E7BBF">
        <w:rPr>
          <w:rFonts w:ascii="Times New Roman" w:hAnsi="Times New Roman"/>
          <w:sz w:val="28"/>
        </w:rPr>
        <w:t>Перечень допустимых контрольных действий в ходе инспекционного визита:</w:t>
      </w:r>
    </w:p>
    <w:p w:rsidR="000E7BBF" w:rsidRPr="000E7BBF" w:rsidRDefault="000E7BBF" w:rsidP="000E7BBF">
      <w:pPr>
        <w:pStyle w:val="ConsPlusNormal"/>
        <w:ind w:firstLine="709"/>
        <w:jc w:val="both"/>
        <w:rPr>
          <w:sz w:val="28"/>
        </w:rPr>
      </w:pPr>
      <w:bookmarkStart w:id="6" w:name="_Hlk73715943"/>
      <w:r w:rsidRPr="000E7BBF">
        <w:rPr>
          <w:sz w:val="28"/>
        </w:rPr>
        <w:t>а) осмотр;</w:t>
      </w:r>
    </w:p>
    <w:p w:rsidR="000E7BBF" w:rsidRPr="000E7BBF" w:rsidRDefault="000E7BBF" w:rsidP="000E7BBF">
      <w:pPr>
        <w:pStyle w:val="ConsPlusNormal"/>
        <w:ind w:firstLine="709"/>
        <w:jc w:val="both"/>
        <w:rPr>
          <w:sz w:val="28"/>
        </w:rPr>
      </w:pPr>
      <w:r w:rsidRPr="000E7BBF">
        <w:rPr>
          <w:sz w:val="28"/>
        </w:rPr>
        <w:t>б) опрос;</w:t>
      </w:r>
    </w:p>
    <w:p w:rsidR="000E7BBF" w:rsidRPr="000E7BBF" w:rsidRDefault="000E7BBF" w:rsidP="000E7BBF">
      <w:pPr>
        <w:pStyle w:val="ConsPlusNormal"/>
        <w:ind w:firstLine="709"/>
        <w:jc w:val="both"/>
        <w:rPr>
          <w:sz w:val="28"/>
        </w:rPr>
      </w:pPr>
      <w:r w:rsidRPr="000E7BBF">
        <w:rPr>
          <w:sz w:val="28"/>
        </w:rPr>
        <w:t>в) получение письменных объяснений;</w:t>
      </w:r>
    </w:p>
    <w:p w:rsidR="000E7BBF" w:rsidRPr="000E7BBF" w:rsidRDefault="000E7BBF" w:rsidP="000E7BBF">
      <w:pPr>
        <w:pStyle w:val="ConsPlusNormal"/>
        <w:ind w:firstLine="709"/>
        <w:jc w:val="both"/>
        <w:rPr>
          <w:sz w:val="28"/>
        </w:rPr>
      </w:pPr>
      <w:r w:rsidRPr="000E7BBF">
        <w:rPr>
          <w:sz w:val="28"/>
        </w:rPr>
        <w:t>г) истребование документов</w:t>
      </w:r>
      <w:bookmarkEnd w:id="6"/>
      <w:r w:rsidRPr="000E7BBF">
        <w:rPr>
          <w:sz w:val="28"/>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0E7BBF" w:rsidRDefault="000E7BBF" w:rsidP="000E7BBF">
      <w:pPr>
        <w:pStyle w:val="ConsPlusNormal"/>
        <w:ind w:firstLine="709"/>
        <w:jc w:val="both"/>
        <w:rPr>
          <w:color w:val="FF0000"/>
          <w:sz w:val="28"/>
        </w:rPr>
      </w:pPr>
      <w:r w:rsidRPr="000E7BBF">
        <w:rPr>
          <w:sz w:val="28"/>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0E7BBF" w:rsidRPr="000E7BBF" w:rsidRDefault="00B40B50"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97</w:t>
      </w:r>
      <w:r w:rsidR="000E7BBF" w:rsidRPr="000E7BBF">
        <w:rPr>
          <w:rFonts w:ascii="Times New Roman" w:hAnsi="Times New Roman" w:cs="Times New Roman"/>
          <w:sz w:val="28"/>
          <w:szCs w:val="28"/>
        </w:rPr>
        <w:t>.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625F54" w:rsidRPr="003E666D" w:rsidRDefault="00B40B50" w:rsidP="00625F54">
      <w:pPr>
        <w:pStyle w:val="ConsPlusNormal"/>
        <w:ind w:firstLine="709"/>
        <w:jc w:val="both"/>
        <w:rPr>
          <w:sz w:val="28"/>
        </w:rPr>
      </w:pPr>
      <w:r>
        <w:rPr>
          <w:sz w:val="28"/>
        </w:rPr>
        <w:t>98</w:t>
      </w:r>
      <w:r w:rsidR="00625F54" w:rsidRPr="003E666D">
        <w:rPr>
          <w:sz w:val="28"/>
        </w:rPr>
        <w:t>. Контрольные</w:t>
      </w:r>
      <w:r w:rsidR="00C06AC1" w:rsidRPr="003E666D">
        <w:rPr>
          <w:sz w:val="28"/>
        </w:rPr>
        <w:t xml:space="preserve"> действия</w:t>
      </w:r>
      <w:r w:rsidR="00625F54" w:rsidRPr="003E666D">
        <w:rPr>
          <w:sz w:val="28"/>
        </w:rPr>
        <w:t>, предусмотренные пунктом 4.7.2 настоящего Положения, осуществляются</w:t>
      </w:r>
      <w:r w:rsidR="00175272">
        <w:rPr>
          <w:sz w:val="28"/>
        </w:rPr>
        <w:t xml:space="preserve"> в соответствии с пунктами 55, 56, 58 - 60</w:t>
      </w:r>
      <w:r w:rsidR="00625F54" w:rsidRPr="003E666D">
        <w:rPr>
          <w:sz w:val="28"/>
        </w:rPr>
        <w:t xml:space="preserve"> настоящего Положения.</w:t>
      </w:r>
    </w:p>
    <w:p w:rsidR="00D51060" w:rsidRPr="000E7BBF" w:rsidRDefault="00D51060" w:rsidP="000E7BBF">
      <w:pPr>
        <w:pStyle w:val="ConsPlusNormal"/>
        <w:ind w:firstLine="709"/>
        <w:jc w:val="center"/>
        <w:rPr>
          <w:sz w:val="28"/>
        </w:rPr>
      </w:pPr>
    </w:p>
    <w:p w:rsidR="003E666D" w:rsidRDefault="003E666D" w:rsidP="000E7BBF">
      <w:pPr>
        <w:pStyle w:val="ConsPlusNormal"/>
        <w:ind w:firstLine="709"/>
        <w:jc w:val="center"/>
        <w:rPr>
          <w:sz w:val="28"/>
        </w:rPr>
      </w:pPr>
    </w:p>
    <w:p w:rsidR="003E666D" w:rsidRDefault="003E666D" w:rsidP="000E7BBF">
      <w:pPr>
        <w:pStyle w:val="ConsPlusNormal"/>
        <w:ind w:firstLine="709"/>
        <w:jc w:val="center"/>
        <w:rPr>
          <w:sz w:val="28"/>
        </w:rPr>
      </w:pPr>
    </w:p>
    <w:p w:rsidR="003E666D" w:rsidRDefault="003E666D" w:rsidP="000E7BBF">
      <w:pPr>
        <w:pStyle w:val="ConsPlusNormal"/>
        <w:ind w:firstLine="709"/>
        <w:jc w:val="center"/>
        <w:rPr>
          <w:sz w:val="28"/>
        </w:rPr>
      </w:pPr>
    </w:p>
    <w:p w:rsidR="0017021D" w:rsidRPr="0017021D" w:rsidRDefault="0017021D" w:rsidP="000E7BBF">
      <w:pPr>
        <w:pStyle w:val="ConsPlusNormal"/>
        <w:ind w:firstLine="709"/>
        <w:jc w:val="center"/>
        <w:rPr>
          <w:b/>
          <w:sz w:val="28"/>
        </w:rPr>
      </w:pPr>
      <w:r w:rsidRPr="0017021D">
        <w:rPr>
          <w:b/>
          <w:sz w:val="28"/>
        </w:rPr>
        <w:t>4.8</w:t>
      </w:r>
      <w:r w:rsidR="000E7BBF" w:rsidRPr="0017021D">
        <w:rPr>
          <w:b/>
          <w:sz w:val="28"/>
        </w:rPr>
        <w:t xml:space="preserve">. Наблюдение за соблюдением обязательных требований </w:t>
      </w:r>
    </w:p>
    <w:p w:rsidR="000E7BBF" w:rsidRPr="0017021D" w:rsidRDefault="000E7BBF" w:rsidP="000E7BBF">
      <w:pPr>
        <w:pStyle w:val="ConsPlusNormal"/>
        <w:ind w:firstLine="709"/>
        <w:jc w:val="center"/>
        <w:rPr>
          <w:b/>
          <w:sz w:val="28"/>
        </w:rPr>
      </w:pPr>
      <w:r w:rsidRPr="0017021D">
        <w:rPr>
          <w:b/>
          <w:sz w:val="28"/>
        </w:rPr>
        <w:t>(мониторинг безопасности)</w:t>
      </w:r>
    </w:p>
    <w:p w:rsidR="000E7BBF" w:rsidRPr="000E7BBF" w:rsidRDefault="000E7BBF" w:rsidP="000E7BBF">
      <w:pPr>
        <w:pStyle w:val="ConsPlusNormal"/>
        <w:ind w:firstLine="709"/>
        <w:jc w:val="center"/>
        <w:rPr>
          <w:b/>
          <w:sz w:val="28"/>
        </w:rPr>
      </w:pPr>
    </w:p>
    <w:p w:rsidR="000E7BBF" w:rsidRPr="000E7BBF" w:rsidRDefault="0017021D" w:rsidP="000E7BBF">
      <w:pPr>
        <w:pStyle w:val="a8"/>
        <w:widowControl/>
        <w:tabs>
          <w:tab w:val="left" w:pos="1134"/>
        </w:tabs>
        <w:ind w:left="0" w:firstLine="709"/>
        <w:jc w:val="both"/>
        <w:rPr>
          <w:rFonts w:ascii="Times New Roman" w:hAnsi="Times New Roman"/>
          <w:sz w:val="28"/>
          <w:szCs w:val="28"/>
          <w:lang w:val="ru-RU"/>
        </w:rPr>
      </w:pPr>
      <w:r>
        <w:rPr>
          <w:rFonts w:ascii="Times New Roman" w:hAnsi="Times New Roman"/>
          <w:sz w:val="28"/>
          <w:lang w:val="ru-RU"/>
        </w:rPr>
        <w:t>99</w:t>
      </w:r>
      <w:r w:rsidR="000E7BBF" w:rsidRPr="000E7BBF">
        <w:rPr>
          <w:rFonts w:ascii="Times New Roman" w:hAnsi="Times New Roman"/>
          <w:sz w:val="28"/>
          <w:lang w:val="ru-RU"/>
        </w:rPr>
        <w:t>.</w:t>
      </w:r>
      <w:r w:rsidR="000E7BBF" w:rsidRPr="000E7BBF">
        <w:rPr>
          <w:rFonts w:ascii="Times New Roman" w:hAnsi="Times New Roman"/>
          <w:sz w:val="28"/>
        </w:rPr>
        <w:t xml:space="preserve"> Контрольный орган при наблюдении за соблюдением обязательных требований (мониторинге безопасности) проводит</w:t>
      </w:r>
      <w:r w:rsidR="000E7BBF" w:rsidRPr="000E7BBF">
        <w:rPr>
          <w:rFonts w:ascii="Times New Roman" w:hAnsi="Times New Roman"/>
          <w:sz w:val="28"/>
          <w:lang w:val="ru-RU"/>
        </w:rPr>
        <w:t xml:space="preserve"> сбор,</w:t>
      </w:r>
      <w:r w:rsidR="000E7BBF" w:rsidRPr="000E7BBF">
        <w:rPr>
          <w:rFonts w:ascii="Times New Roman" w:hAnsi="Times New Roman"/>
          <w:sz w:val="28"/>
        </w:rPr>
        <w:t xml:space="preserve">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w:t>
      </w:r>
      <w:r w:rsidR="000E7BBF" w:rsidRPr="000E7BBF">
        <w:rPr>
          <w:rFonts w:ascii="Times New Roman" w:hAnsi="Times New Roman"/>
          <w:sz w:val="28"/>
          <w:szCs w:val="28"/>
          <w:lang w:val="ru-RU"/>
        </w:rPr>
        <w:t xml:space="preserve">, </w:t>
      </w:r>
      <w:r w:rsidR="00D51060">
        <w:rPr>
          <w:rFonts w:ascii="Times New Roman" w:hAnsi="Times New Roman"/>
          <w:sz w:val="28"/>
          <w:szCs w:val="28"/>
        </w:rPr>
        <w:t xml:space="preserve">данных из сети </w:t>
      </w:r>
      <w:r w:rsidR="00D51060">
        <w:rPr>
          <w:rFonts w:ascii="Times New Roman" w:hAnsi="Times New Roman"/>
          <w:sz w:val="28"/>
          <w:szCs w:val="28"/>
          <w:lang w:val="ru-RU"/>
        </w:rPr>
        <w:t>«</w:t>
      </w:r>
      <w:r w:rsidR="000E7BBF" w:rsidRPr="000E7BBF">
        <w:rPr>
          <w:rFonts w:ascii="Times New Roman" w:hAnsi="Times New Roman"/>
          <w:sz w:val="28"/>
          <w:szCs w:val="28"/>
        </w:rPr>
        <w:t>Интернет</w:t>
      </w:r>
      <w:r w:rsidR="00D51060">
        <w:rPr>
          <w:rFonts w:ascii="Times New Roman" w:hAnsi="Times New Roman"/>
          <w:sz w:val="28"/>
          <w:szCs w:val="28"/>
          <w:lang w:val="ru-RU"/>
        </w:rPr>
        <w:t>»</w:t>
      </w:r>
      <w:r w:rsidR="000E7BBF" w:rsidRPr="000E7BBF">
        <w:rPr>
          <w:rFonts w:ascii="Times New Roman" w:hAnsi="Times New Roman"/>
          <w:sz w:val="28"/>
          <w:szCs w:val="28"/>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000E7BBF" w:rsidRPr="000E7BBF">
        <w:rPr>
          <w:rFonts w:ascii="Times New Roman" w:hAnsi="Times New Roman"/>
          <w:sz w:val="28"/>
          <w:szCs w:val="28"/>
          <w:lang w:val="ru-RU"/>
        </w:rPr>
        <w:t>.</w:t>
      </w:r>
    </w:p>
    <w:p w:rsidR="000E7BBF" w:rsidRPr="000E7BBF" w:rsidRDefault="0017021D"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100</w:t>
      </w:r>
      <w:r w:rsidR="000E7BBF" w:rsidRPr="000E7BBF">
        <w:rPr>
          <w:rFonts w:ascii="Times New Roman" w:hAnsi="Times New Roman" w:cs="Times New Roman"/>
          <w:sz w:val="28"/>
          <w:szCs w:val="28"/>
        </w:rPr>
        <w:t>.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решение о проведении внепланового контрольного (надзорного) мероприятия в соответствии со статьей 60 Федерального закона № 248-ФЗ;</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решение об объявлении предостережения;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решение о выдаче предписания об устранении выявленных нарушений в порядке, предусмотренном пунктом 1 части 2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0E7BBF" w:rsidRDefault="000E7BBF" w:rsidP="000E7BBF">
      <w:pPr>
        <w:pStyle w:val="ConsPlusNormal"/>
        <w:ind w:firstLine="709"/>
        <w:jc w:val="both"/>
        <w:rPr>
          <w:szCs w:val="24"/>
        </w:rPr>
      </w:pPr>
    </w:p>
    <w:p w:rsidR="000E7BBF" w:rsidRPr="0017021D" w:rsidRDefault="000E7BBF" w:rsidP="000E7BBF">
      <w:pPr>
        <w:pStyle w:val="ConsPlusNormal"/>
        <w:ind w:firstLine="0"/>
        <w:jc w:val="center"/>
        <w:rPr>
          <w:b/>
          <w:sz w:val="28"/>
        </w:rPr>
      </w:pPr>
      <w:r w:rsidRPr="0017021D">
        <w:rPr>
          <w:b/>
          <w:sz w:val="28"/>
        </w:rPr>
        <w:t>4.9. Выездное обследование</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1</w:t>
      </w:r>
      <w:r w:rsidR="0017021D">
        <w:rPr>
          <w:rFonts w:ascii="Times New Roman" w:hAnsi="Times New Roman"/>
          <w:sz w:val="28"/>
          <w:lang w:val="ru-RU"/>
        </w:rPr>
        <w:t>01</w:t>
      </w:r>
      <w:r w:rsidRPr="000E7BBF">
        <w:rPr>
          <w:rFonts w:ascii="Times New Roman" w:hAnsi="Times New Roman"/>
          <w:sz w:val="28"/>
        </w:rPr>
        <w:t xml:space="preserve">. </w:t>
      </w:r>
      <w:r w:rsidRPr="000E7BBF">
        <w:rPr>
          <w:rFonts w:ascii="Times New Roman" w:hAnsi="Times New Roman"/>
          <w:sz w:val="28"/>
          <w:lang w:val="ru-RU"/>
        </w:rPr>
        <w:t>Выездное обследование проводится в целях оценки соблюдения контролируемыми лицами обязательных требований.</w:t>
      </w:r>
    </w:p>
    <w:p w:rsidR="000E7BBF" w:rsidRPr="000E7BBF" w:rsidRDefault="0017021D"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102</w:t>
      </w:r>
      <w:r w:rsidR="000E7BBF" w:rsidRPr="000E7BBF">
        <w:rPr>
          <w:rFonts w:ascii="Times New Roman" w:hAnsi="Times New Roman"/>
          <w:sz w:val="28"/>
          <w:lang w:val="ru-RU"/>
        </w:rPr>
        <w:t xml:space="preserve">. </w:t>
      </w:r>
      <w:r w:rsidR="000E7BBF" w:rsidRPr="000E7BBF">
        <w:rPr>
          <w:rFonts w:ascii="Times New Roman" w:hAnsi="Times New Roman"/>
          <w:sz w:val="28"/>
        </w:rPr>
        <w:t xml:space="preserve">Выездное обследование </w:t>
      </w:r>
      <w:r w:rsidR="000E7BBF" w:rsidRPr="000E7BBF">
        <w:rPr>
          <w:rFonts w:ascii="Times New Roman" w:hAnsi="Times New Roman"/>
          <w:sz w:val="28"/>
          <w:lang w:val="ru-RU"/>
        </w:rPr>
        <w:t xml:space="preserve">может проводиться </w:t>
      </w:r>
      <w:r w:rsidR="000E7BBF" w:rsidRPr="000E7BBF">
        <w:rPr>
          <w:rFonts w:ascii="Times New Roman" w:hAnsi="Times New Roman"/>
          <w:sz w:val="28"/>
        </w:rPr>
        <w:t>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000E7BBF" w:rsidRPr="000E7BBF">
        <w:rPr>
          <w:rFonts w:ascii="Times New Roman" w:hAnsi="Times New Roman"/>
          <w:sz w:val="28"/>
          <w:szCs w:val="28"/>
        </w:rPr>
        <w:t>, при этом не допускается взаимодействие с контролируемым лицом</w:t>
      </w:r>
      <w:r w:rsidR="000E7BBF" w:rsidRPr="000E7BBF">
        <w:rPr>
          <w:rFonts w:ascii="Times New Roman" w:hAnsi="Times New Roman"/>
          <w:sz w:val="28"/>
        </w:rPr>
        <w:t xml:space="preserve">.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0E7BBF" w:rsidRPr="000E7BBF" w:rsidRDefault="0017021D"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103</w:t>
      </w:r>
      <w:r w:rsidR="000E7BBF" w:rsidRPr="000E7BBF">
        <w:rPr>
          <w:rFonts w:ascii="Times New Roman" w:hAnsi="Times New Roman"/>
          <w:sz w:val="28"/>
          <w:lang w:val="ru-RU"/>
        </w:rPr>
        <w:t xml:space="preserve">. </w:t>
      </w:r>
      <w:r w:rsidR="000E7BBF" w:rsidRPr="000E7BBF">
        <w:rPr>
          <w:rFonts w:ascii="Times New Roman" w:hAnsi="Times New Roman"/>
          <w:sz w:val="28"/>
        </w:rPr>
        <w:t xml:space="preserve">Выездное обследование проводится без информирования контролируемого лица. </w:t>
      </w:r>
    </w:p>
    <w:p w:rsidR="000E7BBF" w:rsidRPr="000E7BBF" w:rsidRDefault="000E7BBF" w:rsidP="000E7BBF">
      <w:pPr>
        <w:pStyle w:val="HTML"/>
        <w:ind w:firstLine="540"/>
        <w:jc w:val="both"/>
        <w:rPr>
          <w:rFonts w:ascii="Times New Roman" w:hAnsi="Times New Roman" w:cs="Times New Roman"/>
          <w:sz w:val="28"/>
          <w:szCs w:val="28"/>
        </w:rPr>
      </w:pPr>
      <w:r w:rsidRPr="000E7BBF">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0E7BBF" w:rsidRPr="000E7BBF" w:rsidRDefault="0017021D"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104</w:t>
      </w:r>
      <w:r w:rsidR="000E7BBF" w:rsidRPr="000E7BBF">
        <w:rPr>
          <w:rFonts w:ascii="Times New Roman" w:hAnsi="Times New Roman" w:cs="Times New Roman"/>
          <w:sz w:val="28"/>
          <w:szCs w:val="28"/>
        </w:rPr>
        <w:t>. По результатам проведения выездного обследования не могут быть приняты решения, предусмотренны</w:t>
      </w:r>
      <w:r>
        <w:rPr>
          <w:rFonts w:ascii="Times New Roman" w:hAnsi="Times New Roman" w:cs="Times New Roman"/>
          <w:sz w:val="28"/>
          <w:szCs w:val="28"/>
        </w:rPr>
        <w:t>е подпунктами 1 и 2 пункта 56</w:t>
      </w:r>
      <w:r w:rsidR="000E7BBF" w:rsidRPr="000E7BBF">
        <w:rPr>
          <w:rFonts w:ascii="Times New Roman" w:hAnsi="Times New Roman" w:cs="Times New Roman"/>
          <w:sz w:val="28"/>
          <w:szCs w:val="28"/>
        </w:rPr>
        <w:t xml:space="preserve"> настоящего Положения.</w:t>
      </w:r>
    </w:p>
    <w:p w:rsidR="003E666D" w:rsidRDefault="003E666D" w:rsidP="000E7BBF">
      <w:pPr>
        <w:pStyle w:val="ConsPlusNormal"/>
        <w:ind w:firstLine="0"/>
        <w:jc w:val="center"/>
        <w:rPr>
          <w:b/>
          <w:sz w:val="28"/>
        </w:rPr>
      </w:pPr>
    </w:p>
    <w:p w:rsidR="000E7BBF" w:rsidRPr="000E7BBF" w:rsidRDefault="000E7BBF" w:rsidP="000E7BBF">
      <w:pPr>
        <w:pStyle w:val="ConsPlusNormal"/>
        <w:ind w:firstLine="0"/>
        <w:jc w:val="center"/>
        <w:rPr>
          <w:b/>
          <w:sz w:val="28"/>
        </w:rPr>
      </w:pPr>
      <w:r w:rsidRPr="000E7BBF">
        <w:rPr>
          <w:b/>
          <w:sz w:val="28"/>
        </w:rPr>
        <w:t>5. Досудебное обжалование</w:t>
      </w:r>
    </w:p>
    <w:p w:rsidR="000E7BBF" w:rsidRPr="000E7BBF" w:rsidRDefault="000E7BBF" w:rsidP="000E7BBF">
      <w:pPr>
        <w:pStyle w:val="ConsPlusNormal"/>
        <w:ind w:firstLine="709"/>
        <w:jc w:val="center"/>
        <w:rPr>
          <w:b/>
          <w:sz w:val="28"/>
        </w:rPr>
      </w:pPr>
    </w:p>
    <w:p w:rsidR="000E7BBF" w:rsidRPr="000E7BBF" w:rsidRDefault="0017021D"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105</w:t>
      </w:r>
      <w:r w:rsidR="000E7BBF" w:rsidRPr="000E7BBF">
        <w:rPr>
          <w:rFonts w:ascii="Times New Roman" w:hAnsi="Times New Roman"/>
          <w:sz w:val="28"/>
        </w:rPr>
        <w:t>.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r w:rsidR="000E7BBF" w:rsidRPr="000E7BBF">
        <w:rPr>
          <w:rFonts w:ascii="Times New Roman" w:hAnsi="Times New Roman"/>
          <w:sz w:val="28"/>
          <w:lang w:val="ru-RU"/>
        </w:rPr>
        <w:t xml:space="preserve"> следующих решений заместителя руководителя Контрольного органа и инспекторов (далее также – должностные лица)</w:t>
      </w:r>
      <w:r w:rsidR="000E7BBF" w:rsidRPr="000E7BBF">
        <w:rPr>
          <w:rFonts w:ascii="Times New Roman" w:hAnsi="Times New Roman"/>
          <w:sz w:val="28"/>
        </w:rPr>
        <w:t>:</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решений о проведении контрольных мероприятий;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актов контрольных  мероприятий, предписаний об устранении выявленных нарушений;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действий (бездействия) должностных лиц в рамках контрольных мероприятий.</w:t>
      </w:r>
    </w:p>
    <w:p w:rsidR="000E7BBF" w:rsidRPr="000E7BBF" w:rsidRDefault="0017021D" w:rsidP="000E7BBF">
      <w:pPr>
        <w:pStyle w:val="HTML"/>
        <w:ind w:firstLine="709"/>
        <w:jc w:val="both"/>
        <w:rPr>
          <w:rFonts w:ascii="Times New Roman" w:hAnsi="Times New Roman" w:cs="Times New Roman"/>
        </w:rPr>
      </w:pPr>
      <w:r>
        <w:rPr>
          <w:rFonts w:ascii="Times New Roman" w:hAnsi="Times New Roman" w:cs="Times New Roman"/>
          <w:sz w:val="28"/>
          <w:szCs w:val="28"/>
        </w:rPr>
        <w:t xml:space="preserve"> 106</w:t>
      </w:r>
      <w:r w:rsidR="000E7BBF" w:rsidRPr="000E7BBF">
        <w:rPr>
          <w:rFonts w:ascii="Times New Roman" w:hAnsi="Times New Roman" w:cs="Times New Roman"/>
          <w:sz w:val="28"/>
          <w:szCs w:val="28"/>
        </w:rPr>
        <w:t>.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w:t>
      </w:r>
      <w:r w:rsidR="000E7BBF" w:rsidRPr="000E7BBF">
        <w:rPr>
          <w:rFonts w:ascii="Times New Roman" w:hAnsi="Times New Roman" w:cs="Times New Roman"/>
        </w:rPr>
        <w:t xml:space="preserve"> </w:t>
      </w:r>
    </w:p>
    <w:p w:rsidR="000E7BBF" w:rsidRPr="000E7BBF" w:rsidRDefault="000E7BBF" w:rsidP="000E7BBF">
      <w:pPr>
        <w:pStyle w:val="ConsPlusNormal"/>
        <w:ind w:firstLine="709"/>
        <w:jc w:val="both"/>
        <w:rPr>
          <w:sz w:val="28"/>
        </w:rPr>
      </w:pPr>
      <w:r w:rsidRPr="000E7BBF">
        <w:rPr>
          <w:sz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 w:name="Par374"/>
      <w:bookmarkEnd w:id="7"/>
    </w:p>
    <w:p w:rsidR="000E7BBF" w:rsidRPr="000E7BBF" w:rsidRDefault="000E7BBF" w:rsidP="000E7BBF">
      <w:pPr>
        <w:pStyle w:val="ConsPlusNormal"/>
        <w:ind w:firstLine="709"/>
        <w:jc w:val="both"/>
        <w:rPr>
          <w:sz w:val="28"/>
        </w:rPr>
      </w:pPr>
      <w:r w:rsidRPr="000E7BBF">
        <w:rPr>
          <w:sz w:val="28"/>
        </w:rPr>
        <w:t xml:space="preserve">Материалы, прикладываемые к жалобе, в том числе фото- и видеоматериалы, представляются контролируемым лицом в электронном виде. </w:t>
      </w:r>
    </w:p>
    <w:p w:rsidR="000E7BBF" w:rsidRPr="000E7BBF" w:rsidRDefault="0017021D" w:rsidP="000E7BBF">
      <w:pPr>
        <w:pStyle w:val="ConsPlusNormal"/>
        <w:ind w:firstLine="709"/>
        <w:jc w:val="both"/>
        <w:rPr>
          <w:sz w:val="28"/>
        </w:rPr>
      </w:pPr>
      <w:r>
        <w:rPr>
          <w:sz w:val="28"/>
        </w:rPr>
        <w:t>107</w:t>
      </w:r>
      <w:r w:rsidR="000E7BBF" w:rsidRPr="000E7BBF">
        <w:rPr>
          <w:sz w:val="28"/>
        </w:rPr>
        <w:t xml:space="preserve">. </w:t>
      </w:r>
      <w:r w:rsidR="000E7BBF" w:rsidRPr="000E7BBF">
        <w:rPr>
          <w:sz w:val="28"/>
          <w:szCs w:val="28"/>
        </w:rPr>
        <w:t xml:space="preserve">Жалоба на решение Контрольного органа, действия (бездействие) его должностных лиц рассматривается руководителем </w:t>
      </w:r>
      <w:r w:rsidR="000E7BBF" w:rsidRPr="00DC3C44">
        <w:rPr>
          <w:sz w:val="28"/>
          <w:szCs w:val="28"/>
        </w:rPr>
        <w:t xml:space="preserve">(заместителем руководителя) </w:t>
      </w:r>
      <w:r w:rsidR="000E7BBF" w:rsidRPr="000E7BBF">
        <w:rPr>
          <w:sz w:val="28"/>
          <w:szCs w:val="28"/>
        </w:rPr>
        <w:t>Контрольного органа.</w:t>
      </w:r>
    </w:p>
    <w:p w:rsidR="000E7BBF" w:rsidRPr="000E7BBF" w:rsidRDefault="0017021D" w:rsidP="000E7BBF">
      <w:pPr>
        <w:pStyle w:val="ConsPlusNormal"/>
        <w:ind w:firstLine="709"/>
        <w:jc w:val="both"/>
        <w:rPr>
          <w:sz w:val="28"/>
        </w:rPr>
      </w:pPr>
      <w:r>
        <w:rPr>
          <w:sz w:val="28"/>
        </w:rPr>
        <w:t>108</w:t>
      </w:r>
      <w:r w:rsidR="000E7BBF" w:rsidRPr="000E7BBF">
        <w:rPr>
          <w:sz w:val="28"/>
        </w:rPr>
        <w:t>.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0E7BBF" w:rsidRPr="000E7BBF" w:rsidRDefault="000E7BBF" w:rsidP="000E7BBF">
      <w:pPr>
        <w:pStyle w:val="ConsPlusNormal"/>
        <w:ind w:firstLine="709"/>
        <w:jc w:val="both"/>
        <w:rPr>
          <w:sz w:val="28"/>
        </w:rPr>
      </w:pPr>
      <w:r w:rsidRPr="000E7BBF">
        <w:rPr>
          <w:sz w:val="28"/>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0E7BBF" w:rsidRPr="000E7BBF" w:rsidRDefault="0017021D" w:rsidP="000E7BBF">
      <w:pPr>
        <w:pStyle w:val="ConsPlusNormal"/>
        <w:ind w:firstLine="709"/>
        <w:jc w:val="both"/>
        <w:rPr>
          <w:sz w:val="28"/>
        </w:rPr>
      </w:pPr>
      <w:r>
        <w:rPr>
          <w:sz w:val="28"/>
        </w:rPr>
        <w:t>109</w:t>
      </w:r>
      <w:r w:rsidR="000E7BBF" w:rsidRPr="000E7BBF">
        <w:rPr>
          <w:sz w:val="28"/>
        </w:rPr>
        <w:t>.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0E7BBF" w:rsidRPr="000E7BBF" w:rsidRDefault="0017021D" w:rsidP="000E7BBF">
      <w:pPr>
        <w:pStyle w:val="ConsPlusNormal"/>
        <w:ind w:firstLine="709"/>
        <w:jc w:val="both"/>
        <w:rPr>
          <w:sz w:val="28"/>
        </w:rPr>
      </w:pPr>
      <w:r>
        <w:rPr>
          <w:sz w:val="28"/>
        </w:rPr>
        <w:t>110</w:t>
      </w:r>
      <w:r w:rsidR="000E7BBF" w:rsidRPr="000E7BBF">
        <w:rPr>
          <w:sz w:val="28"/>
        </w:rPr>
        <w:t>.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0E7BBF" w:rsidRPr="000E7BBF" w:rsidRDefault="0017021D" w:rsidP="000E7BBF">
      <w:pPr>
        <w:pStyle w:val="ConsPlusNormal"/>
        <w:ind w:firstLine="709"/>
        <w:jc w:val="both"/>
        <w:rPr>
          <w:sz w:val="28"/>
        </w:rPr>
      </w:pPr>
      <w:r>
        <w:rPr>
          <w:sz w:val="28"/>
        </w:rPr>
        <w:t>111</w:t>
      </w:r>
      <w:r w:rsidR="000E7BBF" w:rsidRPr="000E7BBF">
        <w:rPr>
          <w:sz w:val="28"/>
        </w:rPr>
        <w:t>. Жалоба может содержать ходатайство о приостановлении исполнения обжалуемого решения Контрольного органа.</w:t>
      </w:r>
      <w:bookmarkStart w:id="10" w:name="Par379"/>
      <w:bookmarkEnd w:id="10"/>
    </w:p>
    <w:p w:rsidR="000E7BBF" w:rsidRPr="000E7BBF" w:rsidRDefault="0017021D" w:rsidP="000E7BBF">
      <w:pPr>
        <w:pStyle w:val="ConsPlusNormal"/>
        <w:ind w:firstLine="709"/>
        <w:jc w:val="both"/>
        <w:rPr>
          <w:sz w:val="28"/>
        </w:rPr>
      </w:pPr>
      <w:r>
        <w:rPr>
          <w:sz w:val="28"/>
        </w:rPr>
        <w:t>112</w:t>
      </w:r>
      <w:r w:rsidR="000E7BBF" w:rsidRPr="000E7BBF">
        <w:rPr>
          <w:sz w:val="28"/>
        </w:rPr>
        <w:t xml:space="preserve">. Руководителем </w:t>
      </w:r>
      <w:r w:rsidR="000E7BBF" w:rsidRPr="00DC3C44">
        <w:rPr>
          <w:sz w:val="28"/>
        </w:rPr>
        <w:t>(заместителем руководителя)</w:t>
      </w:r>
      <w:r w:rsidR="000E7BBF" w:rsidRPr="00C70753">
        <w:rPr>
          <w:color w:val="FF0000"/>
          <w:sz w:val="28"/>
        </w:rPr>
        <w:t xml:space="preserve"> </w:t>
      </w:r>
      <w:r w:rsidR="000E7BBF" w:rsidRPr="000E7BBF">
        <w:rPr>
          <w:sz w:val="28"/>
        </w:rPr>
        <w:t>Контрольного органа в срок не позднее двух рабочих дней со дня регистрации жалобы принимается решение:</w:t>
      </w:r>
    </w:p>
    <w:p w:rsidR="000E7BBF" w:rsidRPr="000E7BBF" w:rsidRDefault="000E7BBF" w:rsidP="000E7BBF">
      <w:pPr>
        <w:pStyle w:val="ConsPlusNormal"/>
        <w:ind w:firstLine="709"/>
        <w:jc w:val="both"/>
        <w:rPr>
          <w:sz w:val="28"/>
        </w:rPr>
      </w:pPr>
      <w:r w:rsidRPr="000E7BBF">
        <w:rPr>
          <w:sz w:val="28"/>
        </w:rPr>
        <w:t>1) о приостановлении исполнения обжалуемого решения Контрольного органа;</w:t>
      </w:r>
    </w:p>
    <w:p w:rsidR="000E7BBF" w:rsidRPr="000E7BBF" w:rsidRDefault="000E7BBF" w:rsidP="000E7BBF">
      <w:pPr>
        <w:pStyle w:val="ConsPlusNormal"/>
        <w:ind w:firstLine="709"/>
        <w:jc w:val="both"/>
        <w:rPr>
          <w:sz w:val="28"/>
        </w:rPr>
      </w:pPr>
      <w:r w:rsidRPr="000E7BBF">
        <w:rPr>
          <w:sz w:val="28"/>
        </w:rPr>
        <w:t xml:space="preserve">2) об отказе в приостановлении исполнения обжалуемого решения Контрольного органа. </w:t>
      </w:r>
    </w:p>
    <w:p w:rsidR="000E7BBF" w:rsidRPr="000E7BBF" w:rsidRDefault="000E7BBF" w:rsidP="000E7BBF">
      <w:pPr>
        <w:pStyle w:val="ConsPlusNormal"/>
        <w:ind w:firstLine="709"/>
        <w:jc w:val="both"/>
        <w:rPr>
          <w:sz w:val="28"/>
        </w:rPr>
      </w:pPr>
      <w:r w:rsidRPr="000E7BBF">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0E7BBF" w:rsidRPr="000E7BBF" w:rsidRDefault="0017021D" w:rsidP="000E7BBF">
      <w:pPr>
        <w:pStyle w:val="a8"/>
        <w:widowControl/>
        <w:tabs>
          <w:tab w:val="left" w:pos="1134"/>
        </w:tabs>
        <w:ind w:left="709"/>
        <w:jc w:val="both"/>
        <w:rPr>
          <w:rFonts w:ascii="Times New Roman" w:hAnsi="Times New Roman"/>
          <w:sz w:val="28"/>
        </w:rPr>
      </w:pPr>
      <w:bookmarkStart w:id="11" w:name="Par383"/>
      <w:bookmarkEnd w:id="11"/>
      <w:r>
        <w:rPr>
          <w:rFonts w:ascii="Times New Roman" w:hAnsi="Times New Roman"/>
          <w:sz w:val="28"/>
          <w:lang w:val="ru-RU"/>
        </w:rPr>
        <w:t>113</w:t>
      </w:r>
      <w:r w:rsidR="000E7BBF" w:rsidRPr="000E7BBF">
        <w:rPr>
          <w:rFonts w:ascii="Times New Roman" w:hAnsi="Times New Roman"/>
          <w:sz w:val="28"/>
        </w:rPr>
        <w:t>. Жалоба должна содержать:</w:t>
      </w:r>
    </w:p>
    <w:p w:rsidR="000E7BBF" w:rsidRPr="000E7BBF" w:rsidRDefault="000E7BBF" w:rsidP="000E7BBF">
      <w:pPr>
        <w:pStyle w:val="ConsPlusNormal"/>
        <w:ind w:firstLine="709"/>
        <w:jc w:val="both"/>
        <w:rPr>
          <w:sz w:val="28"/>
        </w:rPr>
      </w:pPr>
      <w:r w:rsidRPr="000E7BBF">
        <w:rPr>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0E7BBF" w:rsidRPr="000E7BBF" w:rsidRDefault="000E7BBF" w:rsidP="000E7BBF">
      <w:pPr>
        <w:pStyle w:val="ConsPlusNormal"/>
        <w:ind w:firstLine="709"/>
        <w:jc w:val="both"/>
        <w:rPr>
          <w:sz w:val="28"/>
        </w:rPr>
      </w:pPr>
      <w:r w:rsidRPr="000E7BBF">
        <w:rPr>
          <w:sz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0E7BBF" w:rsidRPr="000E7BBF" w:rsidRDefault="000E7BBF" w:rsidP="000E7BBF">
      <w:pPr>
        <w:pStyle w:val="ConsPlusNormal"/>
        <w:ind w:firstLine="709"/>
        <w:jc w:val="both"/>
        <w:rPr>
          <w:sz w:val="28"/>
        </w:rPr>
      </w:pPr>
      <w:r w:rsidRPr="000E7BBF">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0E7BBF" w:rsidRPr="000E7BBF" w:rsidRDefault="000E7BBF" w:rsidP="000E7BBF">
      <w:pPr>
        <w:pStyle w:val="ConsPlusNormal"/>
        <w:ind w:firstLine="709"/>
        <w:jc w:val="both"/>
        <w:rPr>
          <w:sz w:val="28"/>
        </w:rPr>
      </w:pPr>
      <w:r w:rsidRPr="000E7BBF">
        <w:rPr>
          <w:sz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0E7BBF" w:rsidRPr="000E7BBF" w:rsidRDefault="000E7BBF" w:rsidP="000E7BBF">
      <w:pPr>
        <w:pStyle w:val="ConsPlusNormal"/>
        <w:ind w:firstLine="709"/>
        <w:jc w:val="both"/>
        <w:rPr>
          <w:sz w:val="28"/>
        </w:rPr>
      </w:pPr>
      <w:r w:rsidRPr="000E7BBF">
        <w:rPr>
          <w:sz w:val="28"/>
        </w:rPr>
        <w:t xml:space="preserve">5) требования контролируемого лица, подавшего жалобу; </w:t>
      </w:r>
    </w:p>
    <w:p w:rsidR="000E7BBF" w:rsidRPr="000E7BBF" w:rsidRDefault="000E7BBF" w:rsidP="000E7BBF">
      <w:pPr>
        <w:pStyle w:val="HTML"/>
        <w:ind w:firstLine="709"/>
        <w:jc w:val="both"/>
        <w:rPr>
          <w:rFonts w:ascii="Times New Roman" w:hAnsi="Times New Roman" w:cs="Times New Roman"/>
          <w:sz w:val="28"/>
          <w:szCs w:val="28"/>
        </w:rPr>
      </w:pPr>
      <w:bookmarkStart w:id="12" w:name="Par390"/>
      <w:bookmarkEnd w:id="12"/>
      <w:r w:rsidRPr="000E7BBF">
        <w:rPr>
          <w:rFonts w:ascii="Times New Roman" w:hAnsi="Times New Roman" w:cs="Times New Roman"/>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0E7BBF" w:rsidRPr="000E7BBF" w:rsidRDefault="0017021D" w:rsidP="000E7BBF">
      <w:pPr>
        <w:pStyle w:val="ConsPlusNormal"/>
        <w:ind w:firstLine="709"/>
        <w:jc w:val="both"/>
        <w:rPr>
          <w:sz w:val="28"/>
        </w:rPr>
      </w:pPr>
      <w:r>
        <w:rPr>
          <w:sz w:val="28"/>
        </w:rPr>
        <w:t xml:space="preserve"> 114</w:t>
      </w:r>
      <w:r w:rsidR="000E7BBF" w:rsidRPr="000E7BBF">
        <w:rPr>
          <w:sz w:val="28"/>
        </w:rPr>
        <w:t>.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0E7BBF" w:rsidRPr="000E7BBF" w:rsidRDefault="0017021D" w:rsidP="000E7BBF">
      <w:pPr>
        <w:pStyle w:val="ConsPlusNormal"/>
        <w:ind w:firstLine="709"/>
        <w:jc w:val="both"/>
        <w:rPr>
          <w:sz w:val="28"/>
        </w:rPr>
      </w:pPr>
      <w:r>
        <w:rPr>
          <w:sz w:val="28"/>
        </w:rPr>
        <w:t>115</w:t>
      </w:r>
      <w:r w:rsidR="000E7BBF" w:rsidRPr="000E7BBF">
        <w:rPr>
          <w:sz w:val="28"/>
        </w:rPr>
        <w:t>.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0E7BBF" w:rsidRPr="000E7BBF" w:rsidRDefault="0017021D" w:rsidP="000E7BBF">
      <w:pPr>
        <w:pStyle w:val="ConsPlusNormal"/>
        <w:ind w:firstLine="709"/>
        <w:jc w:val="both"/>
        <w:rPr>
          <w:sz w:val="28"/>
        </w:rPr>
      </w:pPr>
      <w:r>
        <w:rPr>
          <w:sz w:val="28"/>
        </w:rPr>
        <w:t>116</w:t>
      </w:r>
      <w:r w:rsidR="000E7BBF" w:rsidRPr="000E7BBF">
        <w:rPr>
          <w:sz w:val="28"/>
        </w:rPr>
        <w:t>. Контрольный орган принимает решение об отказе в рассмотрении жалобы в течение пяти рабочих дней со дня получения жалобы, если: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жалоба подана после истечения сроков подачи жа</w:t>
      </w:r>
      <w:r w:rsidR="0017021D">
        <w:rPr>
          <w:rFonts w:ascii="Times New Roman" w:hAnsi="Times New Roman" w:cs="Times New Roman"/>
          <w:sz w:val="28"/>
          <w:szCs w:val="28"/>
        </w:rPr>
        <w:t>лобы, установленных пунктом 108</w:t>
      </w:r>
      <w:r w:rsidRPr="000E7BBF">
        <w:rPr>
          <w:rFonts w:ascii="Times New Roman" w:hAnsi="Times New Roman" w:cs="Times New Roman"/>
          <w:sz w:val="28"/>
          <w:szCs w:val="28"/>
        </w:rPr>
        <w:t xml:space="preserve"> настоящего Положения, и не содержит ходатайства о восстановлении пропущенного срока на подачу жалобы;</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 имеется решение суда по вопросам, поставленным в жалобе;</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8) жалоба подана в ненадлежащий орган;</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0E7BBF" w:rsidRPr="000E7BBF" w:rsidRDefault="0017021D" w:rsidP="000E7BBF">
      <w:pPr>
        <w:pStyle w:val="ConsPlusNormal"/>
        <w:ind w:firstLine="709"/>
        <w:jc w:val="both"/>
        <w:rPr>
          <w:sz w:val="28"/>
        </w:rPr>
      </w:pPr>
      <w:r>
        <w:rPr>
          <w:sz w:val="28"/>
        </w:rPr>
        <w:t>117</w:t>
      </w:r>
      <w:r w:rsidR="000E7BBF" w:rsidRPr="000E7BBF">
        <w:rPr>
          <w:sz w:val="28"/>
        </w:rPr>
        <w:t>. Отказ в рассмотрении жалобы по основаниям, указан</w:t>
      </w:r>
      <w:r>
        <w:rPr>
          <w:sz w:val="28"/>
        </w:rPr>
        <w:t>ным в подпунктах 3-8 пункта 116</w:t>
      </w:r>
      <w:r w:rsidR="000E7BBF" w:rsidRPr="000E7BBF">
        <w:rPr>
          <w:sz w:val="28"/>
        </w:rPr>
        <w:t xml:space="preserve">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0E7BBF" w:rsidRPr="000E7BBF" w:rsidRDefault="0017021D" w:rsidP="00B40B50">
      <w:pPr>
        <w:pStyle w:val="a8"/>
        <w:widowControl/>
        <w:tabs>
          <w:tab w:val="left" w:pos="1134"/>
        </w:tabs>
        <w:ind w:left="0"/>
        <w:jc w:val="both"/>
        <w:rPr>
          <w:rFonts w:ascii="Times New Roman" w:hAnsi="Times New Roman"/>
          <w:sz w:val="28"/>
        </w:rPr>
      </w:pPr>
      <w:r>
        <w:rPr>
          <w:rFonts w:ascii="Times New Roman" w:hAnsi="Times New Roman"/>
          <w:sz w:val="28"/>
          <w:lang w:val="ru-RU"/>
        </w:rPr>
        <w:t xml:space="preserve">         118</w:t>
      </w:r>
      <w:r w:rsidR="000E7BBF" w:rsidRPr="000E7BBF">
        <w:rPr>
          <w:rFonts w:ascii="Times New Roman" w:hAnsi="Times New Roman"/>
          <w:sz w:val="28"/>
        </w:rPr>
        <w:t>.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0E7BBF" w:rsidRPr="000E7BBF" w:rsidRDefault="0017021D" w:rsidP="000E7BBF">
      <w:pPr>
        <w:widowControl/>
        <w:tabs>
          <w:tab w:val="left" w:pos="1134"/>
        </w:tabs>
        <w:ind w:firstLine="709"/>
        <w:jc w:val="both"/>
        <w:rPr>
          <w:rFonts w:ascii="Times New Roman" w:hAnsi="Times New Roman"/>
          <w:sz w:val="28"/>
        </w:rPr>
      </w:pPr>
      <w:r>
        <w:rPr>
          <w:rFonts w:ascii="Times New Roman" w:hAnsi="Times New Roman"/>
          <w:sz w:val="28"/>
        </w:rPr>
        <w:t>119</w:t>
      </w:r>
      <w:r w:rsidR="000E7BBF" w:rsidRPr="000E7BBF">
        <w:rPr>
          <w:rFonts w:ascii="Times New Roman" w:hAnsi="Times New Roman"/>
          <w:sz w:val="28"/>
        </w:rPr>
        <w:t xml:space="preserve">. Жалоба подлежит рассмотрению </w:t>
      </w:r>
      <w:r w:rsidR="000E7BBF" w:rsidRPr="000E7BBF">
        <w:rPr>
          <w:rFonts w:ascii="Times New Roman" w:hAnsi="Times New Roman"/>
          <w:sz w:val="28"/>
          <w:szCs w:val="28"/>
        </w:rPr>
        <w:t xml:space="preserve">руководителем </w:t>
      </w:r>
      <w:r w:rsidR="000E7BBF" w:rsidRPr="00DC3C44">
        <w:rPr>
          <w:rFonts w:ascii="Times New Roman" w:hAnsi="Times New Roman"/>
          <w:color w:val="auto"/>
          <w:sz w:val="28"/>
          <w:szCs w:val="28"/>
        </w:rPr>
        <w:t xml:space="preserve">(заместителем руководителя) </w:t>
      </w:r>
      <w:r w:rsidR="000E7BBF" w:rsidRPr="000E7BBF">
        <w:rPr>
          <w:rFonts w:ascii="Times New Roman" w:hAnsi="Times New Roman"/>
          <w:sz w:val="28"/>
          <w:szCs w:val="28"/>
        </w:rPr>
        <w:t>Контрольного органа</w:t>
      </w:r>
      <w:r w:rsidR="000E7BBF" w:rsidRPr="000E7BBF">
        <w:rPr>
          <w:rFonts w:ascii="Times New Roman" w:hAnsi="Times New Roman"/>
          <w:sz w:val="28"/>
        </w:rPr>
        <w:t xml:space="preserve"> в течение 20 рабочих дней со дня ее регистрации. </w:t>
      </w:r>
    </w:p>
    <w:p w:rsidR="000E7BBF" w:rsidRPr="000E7BBF" w:rsidRDefault="0017021D" w:rsidP="000E7BBF">
      <w:pPr>
        <w:pStyle w:val="ConsPlusNormal"/>
        <w:ind w:firstLine="709"/>
        <w:jc w:val="both"/>
        <w:rPr>
          <w:sz w:val="28"/>
        </w:rPr>
      </w:pPr>
      <w:r>
        <w:rPr>
          <w:sz w:val="28"/>
        </w:rPr>
        <w:t>120</w:t>
      </w:r>
      <w:r w:rsidR="000E7BBF" w:rsidRPr="000E7BBF">
        <w:rPr>
          <w:sz w:val="28"/>
        </w:rPr>
        <w:t>. Указанный срок может быть продлен на двадцать рабочих дней, в следующих исключительных случаях:</w:t>
      </w:r>
    </w:p>
    <w:p w:rsidR="000E7BBF" w:rsidRPr="000E7BBF" w:rsidRDefault="000E7BBF" w:rsidP="000E7BBF">
      <w:pPr>
        <w:pStyle w:val="ConsPlusNormal"/>
        <w:ind w:firstLine="709"/>
        <w:jc w:val="both"/>
        <w:rPr>
          <w:sz w:val="28"/>
        </w:rPr>
      </w:pPr>
      <w:r w:rsidRPr="000E7BBF">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0E7BBF" w:rsidRPr="000E7BBF" w:rsidRDefault="000E7BBF" w:rsidP="000E7BBF">
      <w:pPr>
        <w:pStyle w:val="ConsPlusNormal"/>
        <w:ind w:firstLine="709"/>
        <w:jc w:val="both"/>
        <w:rPr>
          <w:sz w:val="28"/>
        </w:rPr>
      </w:pPr>
      <w:r w:rsidRPr="000E7BBF">
        <w:rPr>
          <w:sz w:val="28"/>
        </w:rPr>
        <w:t>2) отсутствие должностного лица действия (бездействия) которого обжалуются, по уважительной причине (болезнь, отпуск, командировка).</w:t>
      </w:r>
    </w:p>
    <w:p w:rsidR="000E7BBF" w:rsidRPr="000E7BBF" w:rsidRDefault="0017021D" w:rsidP="000E7BBF">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121</w:t>
      </w:r>
      <w:r w:rsidR="000E7BBF" w:rsidRPr="000E7BBF">
        <w:rPr>
          <w:rFonts w:ascii="Times New Roman" w:hAnsi="Times New Roman"/>
          <w:sz w:val="28"/>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0E7BBF" w:rsidRPr="000E7BBF" w:rsidRDefault="0017021D" w:rsidP="000E7BBF">
      <w:pPr>
        <w:pStyle w:val="ConsPlusNormal"/>
        <w:ind w:firstLine="709"/>
        <w:jc w:val="both"/>
        <w:rPr>
          <w:sz w:val="28"/>
        </w:rPr>
      </w:pPr>
      <w:r>
        <w:rPr>
          <w:sz w:val="28"/>
        </w:rPr>
        <w:t>122</w:t>
      </w:r>
      <w:r w:rsidR="000E7BBF" w:rsidRPr="000E7BBF">
        <w:rPr>
          <w:sz w:val="28"/>
        </w:rPr>
        <w:t>.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0E7BBF" w:rsidRPr="000E7BBF" w:rsidRDefault="0017021D" w:rsidP="000E7BBF">
      <w:pPr>
        <w:pStyle w:val="ConsPlusNormal"/>
        <w:ind w:firstLine="709"/>
        <w:jc w:val="both"/>
        <w:rPr>
          <w:sz w:val="28"/>
        </w:rPr>
      </w:pPr>
      <w:r>
        <w:rPr>
          <w:sz w:val="28"/>
        </w:rPr>
        <w:t>123</w:t>
      </w:r>
      <w:r w:rsidR="000E7BBF" w:rsidRPr="000E7BBF">
        <w:rPr>
          <w:sz w:val="28"/>
        </w:rPr>
        <w:t>.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0E7BBF" w:rsidRPr="000E7BBF" w:rsidRDefault="00B40B50" w:rsidP="000E7BBF">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125</w:t>
      </w:r>
      <w:r w:rsidR="000E7BBF" w:rsidRPr="000E7BBF">
        <w:rPr>
          <w:rFonts w:ascii="Times New Roman" w:hAnsi="Times New Roman"/>
          <w:sz w:val="28"/>
        </w:rPr>
        <w:t xml:space="preserve">. По итогам рассмотрения жалобы </w:t>
      </w:r>
      <w:r w:rsidR="000E7BBF" w:rsidRPr="000E7BBF">
        <w:rPr>
          <w:rFonts w:ascii="Times New Roman" w:hAnsi="Times New Roman"/>
          <w:sz w:val="28"/>
          <w:lang w:val="ru-RU"/>
        </w:rPr>
        <w:t xml:space="preserve">руководитель </w:t>
      </w:r>
      <w:r w:rsidR="000E7BBF" w:rsidRPr="00DC3C44">
        <w:rPr>
          <w:rFonts w:ascii="Times New Roman" w:hAnsi="Times New Roman"/>
          <w:sz w:val="28"/>
        </w:rPr>
        <w:t>(заместител</w:t>
      </w:r>
      <w:r w:rsidR="000E7BBF" w:rsidRPr="00DC3C44">
        <w:rPr>
          <w:rFonts w:ascii="Times New Roman" w:hAnsi="Times New Roman"/>
          <w:sz w:val="28"/>
          <w:lang w:val="ru-RU"/>
        </w:rPr>
        <w:t>ь</w:t>
      </w:r>
      <w:r w:rsidR="000E7BBF" w:rsidRPr="00DC3C44">
        <w:rPr>
          <w:rFonts w:ascii="Times New Roman" w:hAnsi="Times New Roman"/>
          <w:sz w:val="28"/>
        </w:rPr>
        <w:t xml:space="preserve"> руководителя)</w:t>
      </w:r>
      <w:r w:rsidR="000E7BBF" w:rsidRPr="000E7BBF">
        <w:rPr>
          <w:rFonts w:ascii="Times New Roman" w:hAnsi="Times New Roman"/>
          <w:sz w:val="28"/>
          <w:lang w:val="ru-RU"/>
        </w:rPr>
        <w:t xml:space="preserve"> </w:t>
      </w:r>
      <w:r w:rsidR="000E7BBF" w:rsidRPr="000E7BBF">
        <w:rPr>
          <w:rFonts w:ascii="Times New Roman" w:hAnsi="Times New Roman"/>
          <w:sz w:val="28"/>
        </w:rPr>
        <w:t>Контрольн</w:t>
      </w:r>
      <w:r w:rsidR="000E7BBF" w:rsidRPr="000E7BBF">
        <w:rPr>
          <w:rFonts w:ascii="Times New Roman" w:hAnsi="Times New Roman"/>
          <w:sz w:val="28"/>
          <w:lang w:val="ru-RU"/>
        </w:rPr>
        <w:t xml:space="preserve">ого </w:t>
      </w:r>
      <w:r w:rsidR="000E7BBF" w:rsidRPr="000E7BBF">
        <w:rPr>
          <w:rFonts w:ascii="Times New Roman" w:hAnsi="Times New Roman"/>
          <w:sz w:val="28"/>
        </w:rPr>
        <w:t>орган</w:t>
      </w:r>
      <w:r w:rsidR="000E7BBF" w:rsidRPr="000E7BBF">
        <w:rPr>
          <w:rFonts w:ascii="Times New Roman" w:hAnsi="Times New Roman"/>
          <w:sz w:val="28"/>
          <w:lang w:val="ru-RU"/>
        </w:rPr>
        <w:t>а</w:t>
      </w:r>
      <w:r w:rsidR="000E7BBF" w:rsidRPr="000E7BBF">
        <w:rPr>
          <w:rFonts w:ascii="Times New Roman" w:hAnsi="Times New Roman"/>
          <w:sz w:val="28"/>
        </w:rPr>
        <w:t xml:space="preserve"> принимает одно из следующих решений:</w:t>
      </w:r>
    </w:p>
    <w:p w:rsidR="000E7BBF" w:rsidRPr="000E7BBF" w:rsidRDefault="000E7BBF" w:rsidP="000E7BBF">
      <w:pPr>
        <w:pStyle w:val="ConsPlusNormal"/>
        <w:ind w:firstLine="709"/>
        <w:jc w:val="both"/>
        <w:rPr>
          <w:sz w:val="28"/>
        </w:rPr>
      </w:pPr>
      <w:r w:rsidRPr="000E7BBF">
        <w:rPr>
          <w:sz w:val="28"/>
        </w:rPr>
        <w:t>1) оставляет жалобу без удовлетворения;</w:t>
      </w:r>
    </w:p>
    <w:p w:rsidR="000E7BBF" w:rsidRPr="000E7BBF" w:rsidRDefault="000E7BBF" w:rsidP="000E7BBF">
      <w:pPr>
        <w:pStyle w:val="ConsPlusNormal"/>
        <w:ind w:firstLine="709"/>
        <w:jc w:val="both"/>
        <w:rPr>
          <w:sz w:val="28"/>
        </w:rPr>
      </w:pPr>
      <w:r w:rsidRPr="000E7BBF">
        <w:rPr>
          <w:sz w:val="28"/>
        </w:rPr>
        <w:t>2) отменяет решение Контрольного органа полностью или частично;</w:t>
      </w:r>
    </w:p>
    <w:p w:rsidR="000E7BBF" w:rsidRPr="000E7BBF" w:rsidRDefault="000E7BBF" w:rsidP="000E7BBF">
      <w:pPr>
        <w:pStyle w:val="ConsPlusNormal"/>
        <w:ind w:firstLine="709"/>
        <w:jc w:val="both"/>
        <w:rPr>
          <w:sz w:val="28"/>
        </w:rPr>
      </w:pPr>
      <w:r w:rsidRPr="000E7BBF">
        <w:rPr>
          <w:sz w:val="28"/>
        </w:rPr>
        <w:t>3) отменяет решение Контрольного органа полностью и принимает новое решение;</w:t>
      </w:r>
    </w:p>
    <w:p w:rsidR="000E7BBF" w:rsidRPr="000E7BBF" w:rsidRDefault="000E7BBF" w:rsidP="000E7BBF">
      <w:pPr>
        <w:pStyle w:val="ConsPlusNormal"/>
        <w:ind w:firstLine="709"/>
        <w:jc w:val="both"/>
        <w:rPr>
          <w:sz w:val="28"/>
        </w:rPr>
      </w:pPr>
      <w:r w:rsidRPr="000E7BBF">
        <w:rPr>
          <w:sz w:val="28"/>
        </w:rPr>
        <w:t xml:space="preserve">4) признает действия (бездействие) должностных лиц </w:t>
      </w:r>
      <w:r w:rsidRPr="000E7BBF">
        <w:rPr>
          <w:strike/>
          <w:sz w:val="28"/>
        </w:rPr>
        <w:t>Контрольного органа</w:t>
      </w:r>
      <w:r w:rsidRPr="000E7BBF">
        <w:rPr>
          <w:sz w:val="28"/>
        </w:rPr>
        <w:t xml:space="preserve"> незаконными и выносит решение по существу, в том числе об осуществлении при необходимости определенных действий.</w:t>
      </w:r>
    </w:p>
    <w:p w:rsidR="000E7BBF" w:rsidRPr="000E7BBF" w:rsidRDefault="00B40B50" w:rsidP="000E7BBF">
      <w:pPr>
        <w:pStyle w:val="ConsPlusNormal"/>
        <w:ind w:firstLine="709"/>
        <w:jc w:val="both"/>
        <w:rPr>
          <w:sz w:val="28"/>
        </w:rPr>
      </w:pPr>
      <w:r>
        <w:rPr>
          <w:sz w:val="28"/>
        </w:rPr>
        <w:t>126</w:t>
      </w:r>
      <w:r w:rsidR="000E7BBF" w:rsidRPr="000E7BBF">
        <w:rPr>
          <w:sz w:val="28"/>
        </w:rPr>
        <w:t>.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sidR="000E7BBF" w:rsidRPr="000E7BBF">
        <w:rPr>
          <w:sz w:val="28"/>
          <w:highlight w:val="yellow"/>
        </w:rPr>
        <w:t xml:space="preserve"> </w:t>
      </w:r>
    </w:p>
    <w:p w:rsidR="000E7BBF" w:rsidRPr="000E7BBF" w:rsidRDefault="000E7BBF" w:rsidP="000E7BBF">
      <w:pPr>
        <w:pStyle w:val="ConsPlusNormal"/>
        <w:ind w:firstLine="709"/>
        <w:jc w:val="center"/>
        <w:rPr>
          <w:b/>
          <w:sz w:val="28"/>
          <w:lang w:val="x-none"/>
        </w:rPr>
      </w:pPr>
    </w:p>
    <w:p w:rsidR="000E7BBF" w:rsidRPr="000E7BBF" w:rsidRDefault="000E7BBF" w:rsidP="000E7BBF">
      <w:pPr>
        <w:pStyle w:val="a8"/>
        <w:widowControl/>
        <w:tabs>
          <w:tab w:val="left" w:pos="1134"/>
        </w:tabs>
        <w:ind w:left="0"/>
        <w:jc w:val="center"/>
        <w:rPr>
          <w:rFonts w:ascii="Times New Roman" w:hAnsi="Times New Roman"/>
          <w:b/>
          <w:sz w:val="28"/>
          <w:lang w:val="ru-RU"/>
        </w:rPr>
      </w:pPr>
      <w:r w:rsidRPr="000E7BBF">
        <w:rPr>
          <w:rFonts w:ascii="Times New Roman" w:hAnsi="Times New Roman"/>
          <w:b/>
          <w:sz w:val="28"/>
        </w:rPr>
        <w:t xml:space="preserve">6. Ключевые показатели вида контроля и их целевые значения </w:t>
      </w:r>
    </w:p>
    <w:p w:rsidR="000E7BBF" w:rsidRPr="000E7BBF" w:rsidRDefault="000E7BBF" w:rsidP="000E7BBF">
      <w:pPr>
        <w:pStyle w:val="a8"/>
        <w:widowControl/>
        <w:tabs>
          <w:tab w:val="left" w:pos="1134"/>
        </w:tabs>
        <w:ind w:left="0"/>
        <w:jc w:val="center"/>
        <w:rPr>
          <w:rFonts w:ascii="Times New Roman" w:hAnsi="Times New Roman"/>
          <w:b/>
          <w:sz w:val="28"/>
          <w:lang w:val="ru-RU"/>
        </w:rPr>
      </w:pPr>
      <w:r w:rsidRPr="000E7BBF">
        <w:rPr>
          <w:rFonts w:ascii="Times New Roman" w:hAnsi="Times New Roman"/>
          <w:b/>
          <w:sz w:val="28"/>
        </w:rPr>
        <w:t>для муниципального контроля</w:t>
      </w:r>
    </w:p>
    <w:p w:rsidR="000E7BBF" w:rsidRPr="000E7BBF" w:rsidRDefault="000E7BBF" w:rsidP="000E7BBF">
      <w:pPr>
        <w:pStyle w:val="a8"/>
        <w:widowControl/>
        <w:tabs>
          <w:tab w:val="left" w:pos="1134"/>
        </w:tabs>
        <w:ind w:left="0"/>
        <w:jc w:val="center"/>
        <w:rPr>
          <w:rFonts w:ascii="Times New Roman" w:hAnsi="Times New Roman"/>
          <w:b/>
          <w:sz w:val="28"/>
          <w:lang w:val="ru-RU"/>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Ключевые показатели муниципального контроля </w:t>
      </w:r>
      <w:bookmarkStart w:id="13" w:name="_Hlk73956884"/>
      <w:r w:rsidRPr="000E7BBF">
        <w:rPr>
          <w:rFonts w:ascii="Times New Roman" w:hAnsi="Times New Roman"/>
          <w:sz w:val="28"/>
        </w:rPr>
        <w:t>и их целевые значения, индикативные показатели</w:t>
      </w:r>
      <w:bookmarkEnd w:id="13"/>
      <w:r w:rsidRPr="000E7BBF">
        <w:rPr>
          <w:rFonts w:ascii="Times New Roman" w:hAnsi="Times New Roman"/>
          <w:sz w:val="28"/>
        </w:rPr>
        <w:t xml:space="preserve"> установлены приложени</w:t>
      </w:r>
      <w:r w:rsidRPr="000E7BBF">
        <w:rPr>
          <w:rFonts w:ascii="Times New Roman" w:hAnsi="Times New Roman"/>
          <w:sz w:val="28"/>
          <w:lang w:val="ru-RU"/>
        </w:rPr>
        <w:t>ем</w:t>
      </w:r>
      <w:r w:rsidRPr="000E7BBF">
        <w:rPr>
          <w:rFonts w:ascii="Times New Roman" w:hAnsi="Times New Roman"/>
          <w:sz w:val="28"/>
        </w:rPr>
        <w:t xml:space="preserve"> </w:t>
      </w:r>
      <w:r w:rsidRPr="000E7BBF">
        <w:rPr>
          <w:rFonts w:ascii="Times New Roman" w:hAnsi="Times New Roman"/>
          <w:sz w:val="28"/>
          <w:lang w:val="ru-RU"/>
        </w:rPr>
        <w:t>4</w:t>
      </w:r>
      <w:r w:rsidRPr="000E7BBF">
        <w:rPr>
          <w:rFonts w:ascii="Times New Roman" w:hAnsi="Times New Roman"/>
          <w:sz w:val="28"/>
        </w:rPr>
        <w:t xml:space="preserve"> к настоящему Положению.</w:t>
      </w: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Default="000E7BBF"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0E7BBF" w:rsidRPr="000E7BBF" w:rsidRDefault="000E7BBF" w:rsidP="000E7BBF">
      <w:pPr>
        <w:widowControl/>
        <w:spacing w:after="200" w:line="276" w:lineRule="auto"/>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0E7BBF" w:rsidRPr="000E7BBF" w:rsidRDefault="00834295" w:rsidP="000E7BBF">
      <w:pPr>
        <w:widowControl/>
        <w:ind w:left="4536"/>
        <w:rPr>
          <w:rFonts w:ascii="Times New Roman" w:hAnsi="Times New Roman"/>
          <w:sz w:val="28"/>
          <w:szCs w:val="28"/>
        </w:rPr>
      </w:pPr>
      <w:r>
        <w:rPr>
          <w:rFonts w:ascii="Times New Roman" w:hAnsi="Times New Roman"/>
          <w:sz w:val="28"/>
          <w:szCs w:val="28"/>
        </w:rPr>
        <w:t>При</w:t>
      </w:r>
      <w:r w:rsidR="000E7BBF" w:rsidRPr="000E7BBF">
        <w:rPr>
          <w:rFonts w:ascii="Times New Roman" w:hAnsi="Times New Roman"/>
          <w:sz w:val="28"/>
          <w:szCs w:val="28"/>
        </w:rPr>
        <w:t>ложение 1</w:t>
      </w:r>
    </w:p>
    <w:p w:rsidR="000E7BBF" w:rsidRPr="000E7BBF" w:rsidRDefault="000E7BBF" w:rsidP="000E7BBF">
      <w:pPr>
        <w:widowControl/>
        <w:ind w:left="4536"/>
        <w:rPr>
          <w:rFonts w:ascii="Times New Roman" w:hAnsi="Times New Roman"/>
          <w:sz w:val="28"/>
          <w:szCs w:val="28"/>
        </w:rPr>
      </w:pPr>
      <w:r w:rsidRPr="000E7BBF">
        <w:rPr>
          <w:rFonts w:ascii="Times New Roman" w:hAnsi="Times New Roman"/>
          <w:sz w:val="28"/>
          <w:szCs w:val="28"/>
        </w:rPr>
        <w:t xml:space="preserve">к Положению о муниципальном </w:t>
      </w:r>
    </w:p>
    <w:p w:rsidR="000E7BBF" w:rsidRPr="000E7BBF" w:rsidRDefault="000E7BBF" w:rsidP="000E7BBF">
      <w:pPr>
        <w:widowControl/>
        <w:ind w:left="4536"/>
        <w:rPr>
          <w:rFonts w:ascii="Times New Roman" w:hAnsi="Times New Roman"/>
          <w:sz w:val="28"/>
          <w:szCs w:val="28"/>
          <w:vertAlign w:val="superscript"/>
        </w:rPr>
      </w:pPr>
      <w:r w:rsidRPr="000E7BBF">
        <w:rPr>
          <w:rFonts w:ascii="Times New Roman" w:hAnsi="Times New Roman"/>
          <w:sz w:val="28"/>
          <w:szCs w:val="28"/>
        </w:rPr>
        <w:t>ж</w:t>
      </w:r>
      <w:r w:rsidR="00E613CD">
        <w:rPr>
          <w:rFonts w:ascii="Times New Roman" w:hAnsi="Times New Roman"/>
          <w:sz w:val="28"/>
          <w:szCs w:val="28"/>
        </w:rPr>
        <w:t>илищном контроле на территории Атяшевского муниципального района</w:t>
      </w:r>
    </w:p>
    <w:p w:rsidR="000E7BBF" w:rsidRPr="000E7BBF" w:rsidRDefault="000E7BBF" w:rsidP="000E7BBF">
      <w:pPr>
        <w:pStyle w:val="a8"/>
        <w:widowControl/>
        <w:tabs>
          <w:tab w:val="left" w:pos="1134"/>
        </w:tabs>
        <w:ind w:left="0"/>
        <w:jc w:val="both"/>
        <w:rPr>
          <w:rFonts w:ascii="Times New Roman" w:hAnsi="Times New Roman"/>
          <w:b/>
          <w:sz w:val="28"/>
          <w:lang w:val="ru-RU"/>
        </w:rPr>
      </w:pPr>
    </w:p>
    <w:p w:rsidR="000E7BBF" w:rsidRPr="000E7BBF" w:rsidRDefault="000E7BBF" w:rsidP="000E7BBF">
      <w:pPr>
        <w:pStyle w:val="ConsPlusNormal"/>
        <w:spacing w:line="192" w:lineRule="auto"/>
        <w:ind w:left="4535" w:firstLine="0"/>
        <w:outlineLvl w:val="1"/>
        <w:rPr>
          <w:sz w:val="28"/>
        </w:rPr>
      </w:pPr>
      <w:r w:rsidRPr="000E7BBF">
        <w:rPr>
          <w:sz w:val="28"/>
        </w:rPr>
        <w:t>_</w:t>
      </w:r>
    </w:p>
    <w:p w:rsidR="000E7BBF" w:rsidRPr="000E7BBF" w:rsidRDefault="000E7BBF" w:rsidP="000E7BBF">
      <w:pPr>
        <w:pStyle w:val="ConsPlusNormal"/>
        <w:jc w:val="right"/>
      </w:pPr>
    </w:p>
    <w:p w:rsidR="000E7BBF" w:rsidRPr="000E7BBF" w:rsidRDefault="000E7BBF" w:rsidP="000E7BBF">
      <w:pPr>
        <w:pStyle w:val="ConsPlusNormal"/>
        <w:jc w:val="right"/>
        <w:rPr>
          <w:shd w:val="clear" w:color="auto" w:fill="F1C100"/>
        </w:rPr>
      </w:pPr>
    </w:p>
    <w:p w:rsidR="000E7BBF" w:rsidRPr="000E7BBF" w:rsidRDefault="00E613CD" w:rsidP="000E7BBF">
      <w:pPr>
        <w:pStyle w:val="ConsPlusNormal"/>
        <w:ind w:firstLine="0"/>
        <w:jc w:val="center"/>
        <w:rPr>
          <w:sz w:val="28"/>
        </w:rPr>
      </w:pPr>
      <w:r>
        <w:rPr>
          <w:b/>
          <w:sz w:val="28"/>
        </w:rPr>
        <w:t>Перечень должностных лиц Администрации Атяшевского муниципального района Республики Мордовия</w:t>
      </w:r>
      <w:r w:rsidR="000E7BBF" w:rsidRPr="000E7BBF">
        <w:rPr>
          <w:b/>
          <w:sz w:val="28"/>
        </w:rPr>
        <w:t>, уполномоченных на осуществление муниципального земельного контроля</w:t>
      </w:r>
    </w:p>
    <w:p w:rsidR="000E7BBF" w:rsidRPr="000E7BBF" w:rsidRDefault="000E7BBF" w:rsidP="000E7BBF">
      <w:pPr>
        <w:pStyle w:val="ConsPlusNormal"/>
        <w:ind w:firstLine="0"/>
        <w:jc w:val="center"/>
        <w:rPr>
          <w:sz w:val="28"/>
        </w:rPr>
      </w:pPr>
    </w:p>
    <w:p w:rsidR="000E7BBF" w:rsidRPr="000E7BBF" w:rsidRDefault="000E7BBF" w:rsidP="000E7BBF">
      <w:pPr>
        <w:pStyle w:val="ConsPlusNormal"/>
        <w:jc w:val="center"/>
        <w:rPr>
          <w:sz w:val="28"/>
        </w:rPr>
      </w:pPr>
    </w:p>
    <w:p w:rsidR="000E7BBF" w:rsidRPr="000E7BBF" w:rsidRDefault="000E7BBF" w:rsidP="000E7BBF">
      <w:pPr>
        <w:pStyle w:val="ConsPlusNormal"/>
        <w:jc w:val="both"/>
        <w:rPr>
          <w:sz w:val="28"/>
        </w:rPr>
      </w:pPr>
      <w:r w:rsidRPr="000E7BBF">
        <w:rPr>
          <w:sz w:val="28"/>
        </w:rPr>
        <w:t>1.</w:t>
      </w:r>
    </w:p>
    <w:p w:rsidR="000E7BBF" w:rsidRPr="000E7BBF" w:rsidRDefault="000E7BBF" w:rsidP="000E7BBF">
      <w:pPr>
        <w:pStyle w:val="ConsPlusNormal"/>
        <w:jc w:val="both"/>
        <w:rPr>
          <w:sz w:val="28"/>
        </w:rPr>
      </w:pPr>
      <w:r w:rsidRPr="000E7BBF">
        <w:rPr>
          <w:sz w:val="28"/>
        </w:rPr>
        <w:t>2.</w:t>
      </w:r>
    </w:p>
    <w:p w:rsidR="000E7BBF" w:rsidRPr="000E7BBF" w:rsidRDefault="000E7BBF" w:rsidP="000E7BBF">
      <w:pPr>
        <w:pStyle w:val="ConsPlusNormal"/>
        <w:jc w:val="both"/>
        <w:rPr>
          <w:sz w:val="28"/>
        </w:rPr>
      </w:pPr>
      <w:r w:rsidRPr="000E7BBF">
        <w:rPr>
          <w:sz w:val="28"/>
        </w:rPr>
        <w:t>3.</w:t>
      </w: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Default="000E7BBF" w:rsidP="00E613CD">
      <w:pPr>
        <w:pStyle w:val="ConsPlusNormal"/>
        <w:spacing w:line="192" w:lineRule="auto"/>
        <w:ind w:left="4535" w:firstLine="0"/>
        <w:outlineLvl w:val="1"/>
        <w:rPr>
          <w:sz w:val="28"/>
          <w:szCs w:val="28"/>
          <w:vertAlign w:val="superscript"/>
        </w:rPr>
      </w:pPr>
      <w:r w:rsidRPr="000E7BBF">
        <w:rPr>
          <w:i/>
        </w:rPr>
        <w:br w:type="page"/>
      </w:r>
    </w:p>
    <w:p w:rsidR="00E613CD" w:rsidRDefault="00E613CD" w:rsidP="00E613CD">
      <w:pPr>
        <w:pStyle w:val="ConsPlusNormal"/>
        <w:spacing w:line="192" w:lineRule="auto"/>
        <w:outlineLvl w:val="1"/>
        <w:rPr>
          <w:sz w:val="28"/>
          <w:szCs w:val="28"/>
          <w:vertAlign w:val="superscript"/>
        </w:rPr>
      </w:pPr>
    </w:p>
    <w:p w:rsidR="00E613CD" w:rsidRPr="000E7BBF" w:rsidRDefault="00E613CD" w:rsidP="00E613CD">
      <w:pPr>
        <w:widowControl/>
        <w:ind w:left="4536"/>
        <w:rPr>
          <w:rFonts w:ascii="Times New Roman" w:hAnsi="Times New Roman"/>
          <w:sz w:val="28"/>
          <w:szCs w:val="28"/>
        </w:rPr>
      </w:pPr>
      <w:r>
        <w:rPr>
          <w:rFonts w:ascii="Times New Roman" w:hAnsi="Times New Roman"/>
          <w:sz w:val="28"/>
          <w:szCs w:val="28"/>
        </w:rPr>
        <w:t>Приложение 2</w:t>
      </w:r>
    </w:p>
    <w:p w:rsidR="00E613CD" w:rsidRPr="000E7BBF" w:rsidRDefault="00E613CD" w:rsidP="00E613CD">
      <w:pPr>
        <w:widowControl/>
        <w:ind w:left="4536"/>
        <w:rPr>
          <w:rFonts w:ascii="Times New Roman" w:hAnsi="Times New Roman"/>
          <w:sz w:val="28"/>
          <w:szCs w:val="28"/>
        </w:rPr>
      </w:pPr>
      <w:r w:rsidRPr="000E7BBF">
        <w:rPr>
          <w:rFonts w:ascii="Times New Roman" w:hAnsi="Times New Roman"/>
          <w:sz w:val="28"/>
          <w:szCs w:val="28"/>
        </w:rPr>
        <w:t xml:space="preserve">к Положению о муниципальном </w:t>
      </w:r>
    </w:p>
    <w:p w:rsidR="00E613CD" w:rsidRPr="000E7BBF" w:rsidRDefault="00E613CD" w:rsidP="00E613CD">
      <w:pPr>
        <w:widowControl/>
        <w:ind w:left="4536"/>
        <w:rPr>
          <w:rFonts w:ascii="Times New Roman" w:hAnsi="Times New Roman"/>
          <w:sz w:val="28"/>
          <w:szCs w:val="28"/>
          <w:vertAlign w:val="superscript"/>
        </w:rPr>
      </w:pPr>
      <w:r w:rsidRPr="000E7BBF">
        <w:rPr>
          <w:rFonts w:ascii="Times New Roman" w:hAnsi="Times New Roman"/>
          <w:sz w:val="28"/>
          <w:szCs w:val="28"/>
        </w:rPr>
        <w:t>ж</w:t>
      </w:r>
      <w:r>
        <w:rPr>
          <w:rFonts w:ascii="Times New Roman" w:hAnsi="Times New Roman"/>
          <w:sz w:val="28"/>
          <w:szCs w:val="28"/>
        </w:rPr>
        <w:t>илищном контроле на территории Атяшевского муниципального района</w:t>
      </w:r>
    </w:p>
    <w:p w:rsidR="00E613CD" w:rsidRPr="00E613CD" w:rsidRDefault="00E613CD" w:rsidP="00E613CD">
      <w:pPr>
        <w:pStyle w:val="ConsPlusNormal"/>
        <w:spacing w:line="192" w:lineRule="auto"/>
        <w:outlineLvl w:val="1"/>
        <w:rPr>
          <w:sz w:val="28"/>
          <w:szCs w:val="28"/>
          <w:vertAlign w:val="superscript"/>
        </w:rPr>
      </w:pPr>
    </w:p>
    <w:p w:rsidR="00D51060" w:rsidRDefault="00D51060" w:rsidP="00D51060">
      <w:pPr>
        <w:ind w:firstLine="709"/>
        <w:jc w:val="both"/>
        <w:rPr>
          <w:rFonts w:ascii="Times New Roman" w:hAnsi="Times New Roman"/>
          <w:sz w:val="28"/>
          <w:szCs w:val="28"/>
        </w:rPr>
      </w:pPr>
    </w:p>
    <w:p w:rsidR="00D51060" w:rsidRPr="00D51060" w:rsidRDefault="00D51060" w:rsidP="00D51060">
      <w:pPr>
        <w:jc w:val="center"/>
        <w:rPr>
          <w:rFonts w:ascii="Times New Roman" w:hAnsi="Times New Roman"/>
          <w:b/>
          <w:sz w:val="28"/>
          <w:szCs w:val="28"/>
        </w:rPr>
      </w:pPr>
      <w:r w:rsidRPr="00D51060">
        <w:rPr>
          <w:rFonts w:ascii="Times New Roman" w:hAnsi="Times New Roman"/>
          <w:b/>
          <w:sz w:val="28"/>
          <w:szCs w:val="28"/>
        </w:rPr>
        <w:t xml:space="preserve">Критерии отнесения объектов контроля к категориям риска </w:t>
      </w:r>
    </w:p>
    <w:p w:rsidR="00D51060" w:rsidRPr="00733FF8" w:rsidRDefault="00D51060" w:rsidP="00D51060">
      <w:pPr>
        <w:jc w:val="center"/>
        <w:rPr>
          <w:rFonts w:ascii="Times New Roman" w:hAnsi="Times New Roman"/>
          <w:color w:val="FF0000"/>
          <w:sz w:val="28"/>
          <w:szCs w:val="28"/>
        </w:rPr>
      </w:pPr>
      <w:r w:rsidRPr="00D51060">
        <w:rPr>
          <w:rFonts w:ascii="Times New Roman" w:hAnsi="Times New Roman"/>
          <w:b/>
          <w:sz w:val="28"/>
          <w:szCs w:val="28"/>
        </w:rPr>
        <w:t>в рамках осуществления муниципального контроля</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1. Отнесение объектов контроля</w:t>
      </w:r>
      <w:r w:rsidRPr="00D51060">
        <w:rPr>
          <w:rFonts w:ascii="Times New Roman" w:hAnsi="Times New Roman"/>
          <w:color w:val="00B0F0"/>
          <w:sz w:val="28"/>
          <w:szCs w:val="28"/>
        </w:rPr>
        <w:t xml:space="preserve"> </w:t>
      </w:r>
      <w:r w:rsidRPr="00D51060">
        <w:rPr>
          <w:rFonts w:ascii="Times New Roman" w:hAnsi="Times New Roman"/>
          <w:sz w:val="28"/>
          <w:szCs w:val="28"/>
        </w:rPr>
        <w:t>к определенной категории риска осуществляется в зависимости от значения показателя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более 6 объект контроля относится к категории высокого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4 до 6 включительно - к категории среднего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2 до 3 включительно - к категории умеренного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0 до 1 включительно - к категории низкого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2. Показатель риска рассчитывается по следующей формуле:</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К = 2 x V</w:t>
      </w:r>
      <w:r w:rsidRPr="00D51060">
        <w:rPr>
          <w:rFonts w:ascii="Times New Roman" w:hAnsi="Times New Roman"/>
          <w:sz w:val="28"/>
          <w:szCs w:val="28"/>
          <w:vertAlign w:val="subscript"/>
        </w:rPr>
        <w:t>1</w:t>
      </w:r>
      <w:r w:rsidRPr="00D51060">
        <w:rPr>
          <w:rFonts w:ascii="Times New Roman" w:hAnsi="Times New Roman"/>
          <w:sz w:val="28"/>
          <w:szCs w:val="28"/>
        </w:rPr>
        <w:t xml:space="preserve"> + V</w:t>
      </w:r>
      <w:r w:rsidRPr="00D51060">
        <w:rPr>
          <w:rFonts w:ascii="Times New Roman" w:hAnsi="Times New Roman"/>
          <w:sz w:val="28"/>
          <w:szCs w:val="28"/>
          <w:vertAlign w:val="subscript"/>
        </w:rPr>
        <w:t>2</w:t>
      </w:r>
      <w:r w:rsidRPr="00D51060">
        <w:rPr>
          <w:rFonts w:ascii="Times New Roman" w:hAnsi="Times New Roman"/>
          <w:sz w:val="28"/>
          <w:szCs w:val="28"/>
        </w:rPr>
        <w:t xml:space="preserve"> + 2 x V</w:t>
      </w:r>
      <w:r w:rsidRPr="00D51060">
        <w:rPr>
          <w:rFonts w:ascii="Times New Roman" w:hAnsi="Times New Roman"/>
          <w:sz w:val="28"/>
          <w:szCs w:val="28"/>
          <w:vertAlign w:val="subscript"/>
        </w:rPr>
        <w:t>3</w:t>
      </w:r>
      <w:r w:rsidRPr="00D51060">
        <w:rPr>
          <w:rFonts w:ascii="Times New Roman" w:hAnsi="Times New Roman"/>
          <w:sz w:val="28"/>
          <w:szCs w:val="28"/>
        </w:rPr>
        <w:t>, где:</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К - показатель риска;</w:t>
      </w:r>
    </w:p>
    <w:p w:rsidR="00D51060" w:rsidRDefault="00D51060" w:rsidP="00D51060">
      <w:pPr>
        <w:ind w:firstLine="709"/>
        <w:jc w:val="both"/>
        <w:rPr>
          <w:rFonts w:ascii="Times New Roman" w:hAnsi="Times New Roman"/>
          <w:sz w:val="28"/>
          <w:szCs w:val="28"/>
        </w:rPr>
      </w:pP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1</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Pr>
          <w:rFonts w:ascii="Times New Roman" w:hAnsi="Times New Roman"/>
          <w:sz w:val="28"/>
          <w:szCs w:val="28"/>
        </w:rPr>
        <w:t xml:space="preserve"> статьей 19.4.1</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sidR="00156FED">
        <w:rPr>
          <w:rFonts w:ascii="Times New Roman" w:hAnsi="Times New Roman"/>
          <w:sz w:val="28"/>
          <w:szCs w:val="28"/>
        </w:rPr>
        <w:t>х К</w:t>
      </w:r>
      <w:r w:rsidRPr="00D51060">
        <w:rPr>
          <w:rFonts w:ascii="Times New Roman" w:hAnsi="Times New Roman"/>
          <w:sz w:val="28"/>
          <w:szCs w:val="28"/>
        </w:rPr>
        <w:t>онтрольным органом;</w:t>
      </w:r>
    </w:p>
    <w:p w:rsid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156FED" w:rsidRDefault="00D51060" w:rsidP="00D51060">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2</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w:t>
      </w:r>
      <w:r>
        <w:rPr>
          <w:rFonts w:ascii="Times New Roman" w:hAnsi="Times New Roman"/>
          <w:sz w:val="28"/>
          <w:szCs w:val="28"/>
        </w:rPr>
        <w:t xml:space="preserve"> статьями 7.21-7.23, частями 4 и 5 статьи 9.16, статьей 19.7 Кодекса Российской Федерации об административных правонарушениях, вынесенных</w:t>
      </w:r>
      <w:r w:rsidR="00156FED">
        <w:rPr>
          <w:rFonts w:ascii="Times New Roman" w:hAnsi="Times New Roman"/>
          <w:sz w:val="28"/>
          <w:szCs w:val="28"/>
        </w:rPr>
        <w:t xml:space="preserve"> по протоколам об административных правонарушениях, составленных Контрольным органом.</w:t>
      </w:r>
      <w:r w:rsidRPr="00D51060">
        <w:rPr>
          <w:rFonts w:ascii="Times New Roman" w:hAnsi="Times New Roman"/>
          <w:sz w:val="28"/>
          <w:szCs w:val="28"/>
        </w:rPr>
        <w:t xml:space="preserve"> </w:t>
      </w:r>
    </w:p>
    <w:p w:rsidR="00156FED" w:rsidRDefault="00156FED" w:rsidP="00D51060">
      <w:pPr>
        <w:ind w:firstLine="709"/>
        <w:jc w:val="both"/>
        <w:rPr>
          <w:rFonts w:ascii="Times New Roman" w:hAnsi="Times New Roman"/>
          <w:sz w:val="28"/>
          <w:szCs w:val="28"/>
        </w:rPr>
      </w:pP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3</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sidR="00156FED">
        <w:rPr>
          <w:rFonts w:ascii="Times New Roman" w:hAnsi="Times New Roman"/>
          <w:sz w:val="28"/>
          <w:szCs w:val="28"/>
        </w:rPr>
        <w:t xml:space="preserve"> частью 1 статьи 19.5</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sidR="00156FED">
        <w:rPr>
          <w:rFonts w:ascii="Times New Roman" w:hAnsi="Times New Roman"/>
          <w:sz w:val="28"/>
          <w:szCs w:val="28"/>
        </w:rPr>
        <w:t>х</w:t>
      </w:r>
      <w:r w:rsidRPr="00D51060">
        <w:rPr>
          <w:rFonts w:ascii="Times New Roman" w:hAnsi="Times New Roman"/>
          <w:sz w:val="28"/>
          <w:szCs w:val="28"/>
        </w:rPr>
        <w:t xml:space="preserve"> контрольным органом. </w:t>
      </w:r>
    </w:p>
    <w:p w:rsidR="000E7BBF" w:rsidRPr="00D51060" w:rsidRDefault="000E7BBF" w:rsidP="00D51060">
      <w:pPr>
        <w:pStyle w:val="ConsPlusNormal"/>
        <w:spacing w:line="192" w:lineRule="auto"/>
        <w:ind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Default="000E7BBF" w:rsidP="000E7BBF">
      <w:pPr>
        <w:pStyle w:val="ConsPlusNormal"/>
        <w:spacing w:line="192" w:lineRule="auto"/>
        <w:ind w:left="4535" w:firstLine="0"/>
        <w:outlineLvl w:val="1"/>
        <w:rPr>
          <w:sz w:val="28"/>
          <w:szCs w:val="28"/>
        </w:rPr>
      </w:pPr>
    </w:p>
    <w:p w:rsidR="003E666D" w:rsidRDefault="003E666D" w:rsidP="000E7BBF">
      <w:pPr>
        <w:pStyle w:val="ConsPlusNormal"/>
        <w:spacing w:line="192" w:lineRule="auto"/>
        <w:ind w:left="4535" w:firstLine="0"/>
        <w:outlineLvl w:val="1"/>
        <w:rPr>
          <w:sz w:val="28"/>
          <w:szCs w:val="28"/>
        </w:rPr>
      </w:pPr>
    </w:p>
    <w:p w:rsidR="003E666D" w:rsidRDefault="003E666D" w:rsidP="000E7BBF">
      <w:pPr>
        <w:pStyle w:val="ConsPlusNormal"/>
        <w:spacing w:line="192" w:lineRule="auto"/>
        <w:ind w:left="4535" w:firstLine="0"/>
        <w:outlineLvl w:val="1"/>
        <w:rPr>
          <w:sz w:val="28"/>
          <w:szCs w:val="28"/>
        </w:rPr>
      </w:pPr>
    </w:p>
    <w:p w:rsidR="003E666D" w:rsidRPr="000E7BBF" w:rsidRDefault="003E666D"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0E7BBF" w:rsidRDefault="000E7BBF" w:rsidP="000E7BBF">
      <w:pPr>
        <w:pStyle w:val="ConsPlusNormal"/>
        <w:spacing w:line="192" w:lineRule="auto"/>
        <w:ind w:left="4535" w:firstLine="0"/>
        <w:outlineLvl w:val="1"/>
        <w:rPr>
          <w:sz w:val="28"/>
          <w:szCs w:val="28"/>
        </w:rPr>
      </w:pPr>
      <w:r w:rsidRPr="000E7BBF">
        <w:rPr>
          <w:sz w:val="28"/>
          <w:szCs w:val="28"/>
        </w:rPr>
        <w:t>Приложение 3</w:t>
      </w:r>
    </w:p>
    <w:p w:rsidR="00E613CD" w:rsidRPr="000E7BBF" w:rsidRDefault="00E613CD" w:rsidP="00E613CD">
      <w:pPr>
        <w:widowControl/>
        <w:ind w:left="4536"/>
        <w:rPr>
          <w:rFonts w:ascii="Times New Roman" w:hAnsi="Times New Roman"/>
          <w:sz w:val="28"/>
          <w:szCs w:val="28"/>
        </w:rPr>
      </w:pPr>
      <w:r w:rsidRPr="000E7BBF">
        <w:rPr>
          <w:rFonts w:ascii="Times New Roman" w:hAnsi="Times New Roman"/>
          <w:sz w:val="28"/>
          <w:szCs w:val="28"/>
        </w:rPr>
        <w:t xml:space="preserve">к Положению о муниципальном </w:t>
      </w:r>
    </w:p>
    <w:p w:rsidR="00E613CD" w:rsidRPr="000E7BBF" w:rsidRDefault="00E613CD" w:rsidP="00E613CD">
      <w:pPr>
        <w:widowControl/>
        <w:ind w:left="4536"/>
        <w:rPr>
          <w:rFonts w:ascii="Times New Roman" w:hAnsi="Times New Roman"/>
          <w:sz w:val="28"/>
          <w:szCs w:val="28"/>
          <w:vertAlign w:val="superscript"/>
        </w:rPr>
      </w:pPr>
      <w:r w:rsidRPr="000E7BBF">
        <w:rPr>
          <w:rFonts w:ascii="Times New Roman" w:hAnsi="Times New Roman"/>
          <w:sz w:val="28"/>
          <w:szCs w:val="28"/>
        </w:rPr>
        <w:t>ж</w:t>
      </w:r>
      <w:r>
        <w:rPr>
          <w:rFonts w:ascii="Times New Roman" w:hAnsi="Times New Roman"/>
          <w:sz w:val="28"/>
          <w:szCs w:val="28"/>
        </w:rPr>
        <w:t>илищном контроле на территории Атяшевского муниципального района</w:t>
      </w:r>
    </w:p>
    <w:p w:rsidR="00E613CD" w:rsidRPr="000E7BBF" w:rsidRDefault="00E613CD" w:rsidP="000E7BBF">
      <w:pPr>
        <w:pStyle w:val="ConsPlusNormal"/>
        <w:spacing w:line="192" w:lineRule="auto"/>
        <w:ind w:left="4535" w:firstLine="0"/>
        <w:outlineLvl w:val="1"/>
        <w:rPr>
          <w:sz w:val="28"/>
          <w:szCs w:val="28"/>
        </w:rPr>
      </w:pPr>
    </w:p>
    <w:p w:rsidR="00E613CD" w:rsidRDefault="00E613CD" w:rsidP="000E7BBF">
      <w:pPr>
        <w:widowControl/>
        <w:ind w:left="4536"/>
        <w:rPr>
          <w:rFonts w:ascii="Times New Roman" w:hAnsi="Times New Roman"/>
          <w:sz w:val="28"/>
          <w:szCs w:val="28"/>
        </w:rPr>
      </w:pPr>
    </w:p>
    <w:p w:rsidR="000E7BBF" w:rsidRPr="000E7BBF" w:rsidRDefault="000E7BBF" w:rsidP="000E7BBF">
      <w:pPr>
        <w:pStyle w:val="ConsPlusNormal"/>
        <w:spacing w:line="240" w:lineRule="exact"/>
        <w:jc w:val="center"/>
        <w:rPr>
          <w:shd w:val="clear" w:color="auto" w:fill="F1C100"/>
        </w:rPr>
      </w:pPr>
    </w:p>
    <w:p w:rsidR="000E7BBF" w:rsidRPr="000E7BBF" w:rsidRDefault="000E7BBF" w:rsidP="000E7BBF">
      <w:pPr>
        <w:jc w:val="center"/>
        <w:rPr>
          <w:rFonts w:ascii="Times New Roman" w:hAnsi="Times New Roman"/>
          <w:b/>
          <w:bCs/>
          <w:sz w:val="28"/>
          <w:szCs w:val="28"/>
        </w:rPr>
      </w:pPr>
    </w:p>
    <w:p w:rsidR="000E7BBF" w:rsidRPr="000E7BBF" w:rsidRDefault="000E7BBF" w:rsidP="000E7BBF">
      <w:pPr>
        <w:autoSpaceDE w:val="0"/>
        <w:autoSpaceDN w:val="0"/>
        <w:adjustRightInd w:val="0"/>
        <w:ind w:firstLine="539"/>
        <w:jc w:val="center"/>
        <w:rPr>
          <w:rFonts w:ascii="Times New Roman" w:hAnsi="Times New Roman"/>
          <w:b/>
          <w:bCs/>
          <w:sz w:val="28"/>
          <w:szCs w:val="28"/>
        </w:rPr>
      </w:pPr>
      <w:r w:rsidRPr="000E7BBF">
        <w:rPr>
          <w:rFonts w:ascii="Times New Roman" w:hAnsi="Times New Roman"/>
          <w:b/>
          <w:sz w:val="28"/>
          <w:szCs w:val="28"/>
        </w:rPr>
        <w:t>Индикаторы риска нарушения обязательных требований</w:t>
      </w:r>
      <w:r w:rsidRPr="000E7BBF">
        <w:rPr>
          <w:rFonts w:ascii="Times New Roman" w:hAnsi="Times New Roman"/>
          <w:b/>
          <w:bCs/>
          <w:sz w:val="28"/>
          <w:szCs w:val="28"/>
        </w:rPr>
        <w:t xml:space="preserve">, </w:t>
      </w:r>
    </w:p>
    <w:p w:rsidR="000E7BBF" w:rsidRPr="000E7BBF" w:rsidRDefault="000E7BBF" w:rsidP="000E7BBF">
      <w:pPr>
        <w:autoSpaceDE w:val="0"/>
        <w:autoSpaceDN w:val="0"/>
        <w:adjustRightInd w:val="0"/>
        <w:ind w:firstLine="539"/>
        <w:jc w:val="center"/>
        <w:rPr>
          <w:rFonts w:ascii="Times New Roman" w:hAnsi="Times New Roman"/>
          <w:b/>
          <w:sz w:val="28"/>
          <w:szCs w:val="28"/>
        </w:rPr>
      </w:pPr>
      <w:r w:rsidRPr="000E7BBF">
        <w:rPr>
          <w:rFonts w:ascii="Times New Roman" w:hAnsi="Times New Roman"/>
          <w:b/>
          <w:bCs/>
          <w:sz w:val="28"/>
          <w:szCs w:val="28"/>
        </w:rPr>
        <w:t xml:space="preserve">используемые в качестве основания для проведения контрольных мероприятий при осуществлении муниципального </w:t>
      </w:r>
      <w:r w:rsidRPr="003E666D">
        <w:rPr>
          <w:rFonts w:ascii="Times New Roman" w:hAnsi="Times New Roman"/>
          <w:b/>
          <w:bCs/>
          <w:sz w:val="28"/>
          <w:szCs w:val="28"/>
        </w:rPr>
        <w:t>контроля</w:t>
      </w:r>
      <w:r w:rsidRPr="000E7BBF">
        <w:rPr>
          <w:rFonts w:ascii="Times New Roman" w:hAnsi="Times New Roman"/>
          <w:b/>
          <w:bCs/>
          <w:sz w:val="28"/>
          <w:szCs w:val="28"/>
        </w:rPr>
        <w:t xml:space="preserve"> </w:t>
      </w:r>
    </w:p>
    <w:p w:rsidR="000E7BBF" w:rsidRPr="000E7BBF" w:rsidRDefault="000E7BBF" w:rsidP="000E7BBF">
      <w:pPr>
        <w:ind w:firstLine="709"/>
        <w:jc w:val="both"/>
        <w:rPr>
          <w:rFonts w:ascii="Times New Roman" w:hAnsi="Times New Roman"/>
          <w:sz w:val="28"/>
          <w:szCs w:val="28"/>
        </w:rPr>
      </w:pP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а) порядку осуществления перевода жилого помещения в нежилое помещение и нежилого помещения в жилое в многоквартирном доме;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б) порядку осуществления перепланировки и (или) переустройства помещений в многоквартирном доме;</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в) к предоставлению коммунальных услуг собственникам и пользователям помещений в многоквартирных домах и жилых домов;</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г) к обеспечению доступности для инвалидов помещений в многоквартирных домах;</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е) к обеспечению безопасности при использовании и содержании внутридомового и внутриквартирного газового оборудования.</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2. Поступление в </w:t>
      </w:r>
      <w:r w:rsidR="00156FED">
        <w:rPr>
          <w:rFonts w:ascii="Times New Roman" w:hAnsi="Times New Roman"/>
          <w:sz w:val="28"/>
          <w:szCs w:val="28"/>
        </w:rPr>
        <w:t>К</w:t>
      </w:r>
      <w:r w:rsidRPr="000E7BBF">
        <w:rPr>
          <w:rFonts w:ascii="Times New Roman" w:hAnsi="Times New Roman"/>
          <w:sz w:val="28"/>
          <w:szCs w:val="28"/>
        </w:rPr>
        <w:t>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4.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
    <w:p w:rsidR="000E7BBF" w:rsidRPr="000E7BBF" w:rsidRDefault="000E7BBF" w:rsidP="000E7BBF">
      <w:pPr>
        <w:ind w:firstLine="709"/>
        <w:jc w:val="both"/>
        <w:rPr>
          <w:rFonts w:ascii="Times New Roman" w:hAnsi="Times New Roman"/>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rPr>
      </w:pPr>
    </w:p>
    <w:p w:rsidR="000E7BBF" w:rsidRPr="000E7BBF" w:rsidRDefault="000E7BBF" w:rsidP="000E7BBF">
      <w:pPr>
        <w:widowControl/>
        <w:spacing w:after="200" w:line="276" w:lineRule="auto"/>
        <w:rPr>
          <w:rFonts w:ascii="Times New Roman" w:hAnsi="Times New Roman"/>
          <w:i/>
        </w:rPr>
      </w:pPr>
    </w:p>
    <w:p w:rsidR="000E7BBF" w:rsidRPr="000E7BBF" w:rsidRDefault="000E7BBF" w:rsidP="000E7BBF">
      <w:pPr>
        <w:pStyle w:val="ConsPlusNormal"/>
        <w:spacing w:line="192" w:lineRule="auto"/>
        <w:ind w:left="3827" w:firstLine="708"/>
        <w:outlineLvl w:val="1"/>
        <w:rPr>
          <w:sz w:val="28"/>
        </w:rPr>
      </w:pPr>
    </w:p>
    <w:p w:rsidR="00733FF8" w:rsidRDefault="00733FF8" w:rsidP="000E7BBF">
      <w:pPr>
        <w:pStyle w:val="ConsPlusNormal"/>
        <w:spacing w:line="192" w:lineRule="auto"/>
        <w:ind w:left="3827" w:firstLine="708"/>
        <w:outlineLvl w:val="1"/>
        <w:rPr>
          <w:sz w:val="28"/>
        </w:rPr>
        <w:sectPr w:rsidR="00733FF8" w:rsidSect="001C6D1D">
          <w:pgSz w:w="11906" w:h="16838"/>
          <w:pgMar w:top="1134" w:right="707" w:bottom="851" w:left="1559" w:header="709" w:footer="709" w:gutter="0"/>
          <w:pgNumType w:start="1"/>
          <w:cols w:space="720"/>
          <w:titlePg/>
          <w:docGrid w:linePitch="272"/>
        </w:sectPr>
      </w:pPr>
    </w:p>
    <w:p w:rsidR="000E7BBF" w:rsidRDefault="000E7BBF" w:rsidP="000E7BBF">
      <w:pPr>
        <w:pStyle w:val="ConsPlusNormal"/>
        <w:spacing w:line="192" w:lineRule="auto"/>
        <w:ind w:left="9923" w:firstLine="0"/>
        <w:outlineLvl w:val="1"/>
        <w:rPr>
          <w:sz w:val="28"/>
          <w:szCs w:val="28"/>
        </w:rPr>
      </w:pPr>
      <w:r w:rsidRPr="000E7BBF">
        <w:rPr>
          <w:sz w:val="28"/>
          <w:szCs w:val="28"/>
        </w:rPr>
        <w:t>Приложение 4</w:t>
      </w:r>
    </w:p>
    <w:p w:rsidR="00E613CD" w:rsidRPr="000E7BBF" w:rsidRDefault="00E613CD" w:rsidP="00E613CD">
      <w:pPr>
        <w:widowControl/>
        <w:ind w:left="4536"/>
        <w:rPr>
          <w:rFonts w:ascii="Times New Roman" w:hAnsi="Times New Roman"/>
          <w:sz w:val="28"/>
          <w:szCs w:val="28"/>
        </w:rPr>
      </w:pPr>
      <w:r>
        <w:rPr>
          <w:rFonts w:ascii="Times New Roman" w:hAnsi="Times New Roman"/>
          <w:sz w:val="28"/>
          <w:szCs w:val="28"/>
        </w:rPr>
        <w:t xml:space="preserve">                                                                             </w:t>
      </w:r>
      <w:r w:rsidRPr="000E7BBF">
        <w:rPr>
          <w:rFonts w:ascii="Times New Roman" w:hAnsi="Times New Roman"/>
          <w:sz w:val="28"/>
          <w:szCs w:val="28"/>
        </w:rPr>
        <w:t xml:space="preserve">к Положению о муниципальном </w:t>
      </w:r>
    </w:p>
    <w:p w:rsidR="00E613CD" w:rsidRDefault="00E613CD" w:rsidP="00E613CD">
      <w:pPr>
        <w:widowControl/>
        <w:ind w:left="4536"/>
        <w:jc w:val="center"/>
        <w:rPr>
          <w:rFonts w:ascii="Times New Roman" w:hAnsi="Times New Roman"/>
          <w:sz w:val="28"/>
          <w:szCs w:val="28"/>
        </w:rPr>
      </w:pPr>
      <w:r>
        <w:rPr>
          <w:rFonts w:ascii="Times New Roman" w:hAnsi="Times New Roman"/>
          <w:sz w:val="28"/>
          <w:szCs w:val="28"/>
        </w:rPr>
        <w:t xml:space="preserve">                                                                 </w:t>
      </w:r>
      <w:r w:rsidRPr="000E7BBF">
        <w:rPr>
          <w:rFonts w:ascii="Times New Roman" w:hAnsi="Times New Roman"/>
          <w:sz w:val="28"/>
          <w:szCs w:val="28"/>
        </w:rPr>
        <w:t>ж</w:t>
      </w:r>
      <w:r>
        <w:rPr>
          <w:rFonts w:ascii="Times New Roman" w:hAnsi="Times New Roman"/>
          <w:sz w:val="28"/>
          <w:szCs w:val="28"/>
        </w:rPr>
        <w:t xml:space="preserve">илищном контроле на территории </w:t>
      </w:r>
    </w:p>
    <w:p w:rsidR="00E613CD" w:rsidRPr="000E7BBF" w:rsidRDefault="00E613CD" w:rsidP="00E613CD">
      <w:pPr>
        <w:widowControl/>
        <w:ind w:left="4536"/>
        <w:jc w:val="center"/>
        <w:rPr>
          <w:rFonts w:ascii="Times New Roman" w:hAnsi="Times New Roman"/>
          <w:sz w:val="28"/>
          <w:szCs w:val="28"/>
          <w:vertAlign w:val="superscript"/>
        </w:rPr>
      </w:pPr>
      <w:r>
        <w:rPr>
          <w:rFonts w:ascii="Times New Roman" w:hAnsi="Times New Roman"/>
          <w:sz w:val="28"/>
          <w:szCs w:val="28"/>
        </w:rPr>
        <w:t xml:space="preserve">                                                                    Атяшевского муниципального района</w:t>
      </w:r>
    </w:p>
    <w:p w:rsidR="00E613CD" w:rsidRPr="000E7BBF" w:rsidRDefault="00E613CD" w:rsidP="000E7BBF">
      <w:pPr>
        <w:pStyle w:val="ConsPlusNormal"/>
        <w:spacing w:line="192" w:lineRule="auto"/>
        <w:ind w:left="9923" w:firstLine="0"/>
        <w:outlineLvl w:val="1"/>
        <w:rPr>
          <w:sz w:val="28"/>
          <w:szCs w:val="28"/>
        </w:rPr>
      </w:pPr>
    </w:p>
    <w:p w:rsidR="000E7BBF" w:rsidRPr="000E7BBF" w:rsidRDefault="000E7BBF" w:rsidP="000E7BBF">
      <w:pPr>
        <w:pStyle w:val="ConsPlusNormal"/>
        <w:spacing w:line="192" w:lineRule="auto"/>
        <w:ind w:left="3827" w:firstLine="708"/>
        <w:outlineLvl w:val="1"/>
        <w:rPr>
          <w:sz w:val="28"/>
        </w:rPr>
      </w:pPr>
    </w:p>
    <w:p w:rsidR="000E7BBF" w:rsidRPr="000E7BBF" w:rsidRDefault="000E7BBF" w:rsidP="000E7BBF">
      <w:pPr>
        <w:pStyle w:val="a8"/>
        <w:widowControl/>
        <w:tabs>
          <w:tab w:val="left" w:pos="1134"/>
        </w:tabs>
        <w:ind w:left="0"/>
        <w:jc w:val="center"/>
        <w:rPr>
          <w:rFonts w:ascii="Times New Roman" w:hAnsi="Times New Roman"/>
          <w:b/>
          <w:sz w:val="28"/>
          <w:highlight w:val="yellow"/>
          <w:lang w:val="ru-RU"/>
        </w:rPr>
      </w:pPr>
    </w:p>
    <w:p w:rsidR="00156FED" w:rsidRPr="0019053D" w:rsidRDefault="00156FED" w:rsidP="00156FED">
      <w:pPr>
        <w:spacing w:after="360"/>
        <w:jc w:val="center"/>
        <w:outlineLvl w:val="0"/>
        <w:rPr>
          <w:rFonts w:ascii="Times New Roman" w:hAnsi="Times New Roman"/>
          <w:b/>
          <w:sz w:val="28"/>
          <w:szCs w:val="28"/>
        </w:rPr>
      </w:pPr>
      <w:r w:rsidRPr="0019053D">
        <w:rPr>
          <w:rFonts w:ascii="Times New Roman" w:hAnsi="Times New Roman"/>
          <w:b/>
          <w:sz w:val="28"/>
          <w:szCs w:val="28"/>
        </w:rPr>
        <w:t>Перечень показателей результативности и эффективности муниципального жилищного контроля</w:t>
      </w:r>
    </w:p>
    <w:tbl>
      <w:tblPr>
        <w:tblW w:w="15226" w:type="dxa"/>
        <w:tblInd w:w="93" w:type="dxa"/>
        <w:tblLayout w:type="fixed"/>
        <w:tblLook w:val="04A0" w:firstRow="1" w:lastRow="0" w:firstColumn="1" w:lastColumn="0" w:noHBand="0" w:noVBand="1"/>
      </w:tblPr>
      <w:tblGrid>
        <w:gridCol w:w="1412"/>
        <w:gridCol w:w="2565"/>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156FED" w:rsidRPr="00C43A2A" w:rsidTr="00834295">
        <w:trPr>
          <w:gridAfter w:val="3"/>
          <w:wAfter w:w="43" w:type="dxa"/>
          <w:trHeight w:val="375"/>
        </w:trPr>
        <w:tc>
          <w:tcPr>
            <w:tcW w:w="1413" w:type="dxa"/>
            <w:vMerge w:val="restart"/>
            <w:tcBorders>
              <w:top w:val="single" w:sz="4" w:space="0" w:color="auto"/>
              <w:left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Номер показателя </w:t>
            </w:r>
          </w:p>
        </w:tc>
        <w:tc>
          <w:tcPr>
            <w:tcW w:w="256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Наименование показателя</w:t>
            </w:r>
          </w:p>
        </w:tc>
        <w:tc>
          <w:tcPr>
            <w:tcW w:w="853"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Формула расчета</w:t>
            </w:r>
          </w:p>
        </w:tc>
        <w:tc>
          <w:tcPr>
            <w:tcW w:w="297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Комментарии                           (интерпретация значений)</w:t>
            </w:r>
          </w:p>
        </w:tc>
        <w:tc>
          <w:tcPr>
            <w:tcW w:w="712"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Базовое значение показателя</w:t>
            </w:r>
          </w:p>
        </w:tc>
        <w:tc>
          <w:tcPr>
            <w:tcW w:w="805"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Международное сопоставление показателя</w:t>
            </w:r>
          </w:p>
        </w:tc>
        <w:tc>
          <w:tcPr>
            <w:tcW w:w="2448" w:type="dxa"/>
            <w:gridSpan w:val="9"/>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Целевые значения показателей</w:t>
            </w:r>
          </w:p>
        </w:tc>
        <w:tc>
          <w:tcPr>
            <w:tcW w:w="1417" w:type="dxa"/>
            <w:gridSpan w:val="4"/>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Источники данных для определения значений показателя</w:t>
            </w:r>
          </w:p>
        </w:tc>
        <w:tc>
          <w:tcPr>
            <w:tcW w:w="1993" w:type="dxa"/>
            <w:gridSpan w:val="6"/>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Сведения о документах стратегического планирования , содержащих показатель (при его наличии)</w:t>
            </w:r>
          </w:p>
        </w:tc>
      </w:tr>
      <w:tr w:rsidR="00156FED" w:rsidRPr="00C43A2A" w:rsidTr="00834295">
        <w:trPr>
          <w:gridAfter w:val="3"/>
          <w:wAfter w:w="43" w:type="dxa"/>
          <w:trHeight w:val="1185"/>
        </w:trPr>
        <w:tc>
          <w:tcPr>
            <w:tcW w:w="1413" w:type="dxa"/>
            <w:vMerge/>
            <w:tcBorders>
              <w:left w:val="single" w:sz="4" w:space="0" w:color="auto"/>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2566"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853"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2976"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712"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805"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r w:rsidRPr="0019053D">
              <w:rPr>
                <w:rFonts w:ascii="Times New Roman" w:hAnsi="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будущий год</w:t>
            </w:r>
          </w:p>
        </w:tc>
        <w:tc>
          <w:tcPr>
            <w:tcW w:w="1417" w:type="dxa"/>
            <w:gridSpan w:val="4"/>
            <w:vMerge/>
            <w:tcBorders>
              <w:left w:val="nil"/>
              <w:bottom w:val="single" w:sz="4" w:space="0" w:color="auto"/>
              <w:right w:val="single" w:sz="4" w:space="0" w:color="auto"/>
            </w:tcBorders>
            <w:shd w:val="clear" w:color="auto" w:fill="auto"/>
            <w:noWrap/>
            <w:vAlign w:val="center"/>
            <w:hideMark/>
          </w:tcPr>
          <w:p w:rsidR="00156FED" w:rsidRPr="00C43A2A" w:rsidRDefault="00156FED" w:rsidP="00834295">
            <w:pPr>
              <w:jc w:val="center"/>
              <w:rPr>
                <w:sz w:val="22"/>
                <w:szCs w:val="22"/>
              </w:rPr>
            </w:pPr>
          </w:p>
        </w:tc>
        <w:tc>
          <w:tcPr>
            <w:tcW w:w="1993" w:type="dxa"/>
            <w:gridSpan w:val="6"/>
            <w:vMerge/>
            <w:tcBorders>
              <w:left w:val="nil"/>
              <w:bottom w:val="single" w:sz="4" w:space="0" w:color="auto"/>
              <w:right w:val="single" w:sz="4" w:space="0" w:color="auto"/>
            </w:tcBorders>
          </w:tcPr>
          <w:p w:rsidR="00156FED" w:rsidRPr="00C43A2A" w:rsidRDefault="00156FED" w:rsidP="00834295">
            <w:pPr>
              <w:jc w:val="center"/>
              <w:rPr>
                <w:sz w:val="22"/>
                <w:szCs w:val="22"/>
              </w:rPr>
            </w:pPr>
          </w:p>
        </w:tc>
      </w:tr>
      <w:tr w:rsidR="00156FED" w:rsidRPr="00C43A2A"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991" w:type="dxa"/>
            <w:gridSpan w:val="7"/>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r>
      <w:tr w:rsidR="00156FED" w:rsidRPr="0019053D" w:rsidTr="00834295">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1</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 xml:space="preserve">Показатели, отражающие уровень минимизации вреда (ущерба) охраняемым законом ценностям, </w:t>
            </w:r>
          </w:p>
          <w:p w:rsidR="00156FED" w:rsidRPr="0019053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уровень устранения риска причинения вреда (ущерба)</w:t>
            </w: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1.1.</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регионального продукта</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Сп*100/ ВРП</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 Сп-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руб; ВРП - утвержденный валовой региональный продукт, млн. руб   К учету принимаются  значение показателя с точностью не менее 1 сотой (два знака после запятой), показатели с точностью менее 1 сотой приравниваются к нулю. </w:t>
            </w: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E613CD">
            <w:pPr>
              <w:jc w:val="center"/>
              <w:rPr>
                <w:rFonts w:ascii="Times New Roman" w:hAnsi="Times New Roman"/>
              </w:rPr>
            </w:pPr>
            <w:r w:rsidRPr="0019053D">
              <w:rPr>
                <w:rFonts w:ascii="Times New Roman" w:hAnsi="Times New Roman"/>
              </w:rPr>
              <w:t xml:space="preserve">Статистические данные контрольного органа: журнал распоряжений, реестр </w:t>
            </w:r>
            <w:r w:rsidR="00E613CD">
              <w:rPr>
                <w:rFonts w:ascii="Times New Roman" w:hAnsi="Times New Roman"/>
              </w:rPr>
              <w:t xml:space="preserve">проверок статистические данные </w:t>
            </w: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1.2.</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 Кспв*100% / Ксн</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 Кспв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К сн-  общее количество случаев нарушения обязательных требований, выявленных по результатам проверок</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                 данные  ГАС РФ  «Правосудие».</w:t>
            </w:r>
          </w:p>
          <w:p w:rsidR="00156FED" w:rsidRPr="0019053D" w:rsidRDefault="00156FED" w:rsidP="00834295">
            <w:pPr>
              <w:jc w:val="center"/>
              <w:rPr>
                <w:rFonts w:ascii="Times New Roman" w:hAnsi="Times New Roman"/>
              </w:rPr>
            </w:pP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b/>
                <w:bCs/>
              </w:rPr>
            </w:pPr>
            <w:r w:rsidRPr="0019053D">
              <w:rPr>
                <w:rFonts w:ascii="Times New Roman" w:hAnsi="Times New Roman"/>
                <w:b/>
                <w:bCs/>
              </w:rPr>
              <w:t>ИНДИКАТИВНЫЕ ПОКАЗАТЕЛИ</w:t>
            </w:r>
            <w:r w:rsidRPr="0019053D">
              <w:rPr>
                <w:rFonts w:ascii="Times New Roman" w:hAnsi="Times New Roman"/>
              </w:rPr>
              <w:t> </w:t>
            </w:r>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2</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autoSpaceDE w:val="0"/>
              <w:autoSpaceDN w:val="0"/>
              <w:adjustRightInd w:val="0"/>
              <w:jc w:val="center"/>
              <w:rPr>
                <w:rFonts w:ascii="Times New Roman" w:hAnsi="Times New Roman"/>
                <w:b/>
              </w:rPr>
            </w:pPr>
            <w:r w:rsidRPr="0019053D">
              <w:rPr>
                <w:rFonts w:ascii="Times New Roman" w:hAnsi="Times New Roman"/>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700" w:type="dxa"/>
            <w:gridSpan w:val="4"/>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r>
      <w:tr w:rsidR="00156FED" w:rsidRPr="0019053D" w:rsidTr="00834295">
        <w:trPr>
          <w:trHeight w:val="186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контрольных мероприятий в рамках муниципального жилищного контроля, проведенных в установленные сроки, по отношению </w:t>
            </w:r>
            <w:r w:rsidRPr="0019053D">
              <w:rPr>
                <w:rFonts w:ascii="Times New Roman" w:hAnsi="Times New Roman"/>
              </w:rPr>
              <w:br/>
              <w:t xml:space="preserve">к общему количеству контрольных мероприятий , проведенных в рамках осуществления </w:t>
            </w:r>
          </w:p>
          <w:p w:rsidR="00156FED" w:rsidRPr="0019053D" w:rsidRDefault="00156FED" w:rsidP="00834295">
            <w:pPr>
              <w:rPr>
                <w:rFonts w:ascii="Times New Roman" w:hAnsi="Times New Roman"/>
              </w:rPr>
            </w:pPr>
            <w:r w:rsidRPr="0019053D">
              <w:rPr>
                <w:rFonts w:ascii="Times New Roman" w:hAnsi="Times New Roman"/>
              </w:rPr>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Пву*100% / Пок</w:t>
            </w:r>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Пву – количество контрольных мероприятий в рамках муниципального жилищного контроля, проведенных в установленные сроки</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 xml:space="preserve">Пок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ПРн*100% / ПРо</w:t>
            </w:r>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ПРн- количество предписаний,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 xml:space="preserve">Про- общее количеству предписаний, выданных в ходе муниципального жилищного контроля </w:t>
            </w:r>
          </w:p>
          <w:p w:rsidR="00156FED" w:rsidRPr="0019053D" w:rsidRDefault="00156FED" w:rsidP="00834295">
            <w:pPr>
              <w:jc w:val="center"/>
              <w:rPr>
                <w:rFonts w:ascii="Times New Roman" w:hAnsi="Times New Roman"/>
              </w:rPr>
            </w:pP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2.1.3.</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контрольных мероприятий ,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Ппн*100%  / Пок</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Ппн – количество контрольных мероприятий , результаты которых были признаны недействительными;</w:t>
            </w:r>
          </w:p>
          <w:p w:rsidR="00156FED" w:rsidRPr="0019053D" w:rsidRDefault="00156FED" w:rsidP="00834295">
            <w:pPr>
              <w:jc w:val="center"/>
              <w:rPr>
                <w:rFonts w:ascii="Times New Roman" w:hAnsi="Times New Roman"/>
              </w:rPr>
            </w:pPr>
            <w:r w:rsidRPr="0019053D">
              <w:rPr>
                <w:rFonts w:ascii="Times New Roman" w:hAnsi="Times New Roman"/>
              </w:rPr>
              <w:t>Пок - общему количество контрольных мероприятий ,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bottom"/>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trHeight w:val="1381"/>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2.1.4.</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Псн*100%  /Пок</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Псн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 , осуществившим такие контрольные мероприятия, применены меры дисциплинарного, административного наказания   </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Пок-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000000" w:fill="FFFFFF"/>
            <w:hideMark/>
          </w:tcPr>
          <w:p w:rsidR="00156FED" w:rsidRPr="0019053D" w:rsidRDefault="00156FED" w:rsidP="00834295">
            <w:pPr>
              <w:jc w:val="center"/>
              <w:rPr>
                <w:rFonts w:ascii="Times New Roman" w:hAnsi="Times New Roman"/>
                <w:b/>
                <w:bCs/>
              </w:rPr>
            </w:pPr>
          </w:p>
        </w:tc>
        <w:tc>
          <w:tcPr>
            <w:tcW w:w="10368" w:type="dxa"/>
            <w:gridSpan w:val="15"/>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p>
        </w:tc>
        <w:tc>
          <w:tcPr>
            <w:tcW w:w="1700"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r w:rsidRPr="0019053D">
              <w:rPr>
                <w:rFonts w:ascii="Times New Roman" w:hAnsi="Times New Roman"/>
              </w:rPr>
              <w:t>2.2.1.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инспекции</w:t>
            </w:r>
          </w:p>
        </w:tc>
        <w:tc>
          <w:tcPr>
            <w:tcW w:w="2976"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690"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28"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2.2.2.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предписаний, признанных незаконными в судебном порядке, по отношению к общему количеству предписаний, выданных </w:t>
            </w:r>
          </w:p>
          <w:p w:rsidR="00156FED" w:rsidRPr="0019053D" w:rsidRDefault="00156FED" w:rsidP="00834295">
            <w:pPr>
              <w:rPr>
                <w:rFonts w:ascii="Times New Roman" w:hAnsi="Times New Roman"/>
              </w:rPr>
            </w:pPr>
            <w:r w:rsidRPr="0019053D">
              <w:rPr>
                <w:rFonts w:ascii="Times New Roman" w:hAnsi="Times New Roman"/>
              </w:rPr>
              <w:t>органом муниципального жилищного контроля</w:t>
            </w:r>
          </w:p>
          <w:p w:rsidR="00156FED" w:rsidRPr="0019053D" w:rsidRDefault="00156FED" w:rsidP="00834295">
            <w:pPr>
              <w:rPr>
                <w:rFonts w:ascii="Times New Roman" w:hAnsi="Times New Roman"/>
              </w:rPr>
            </w:pPr>
            <w:r w:rsidRPr="0019053D">
              <w:rPr>
                <w:rFonts w:ascii="Times New Roman" w:hAnsi="Times New Roman"/>
              </w:rPr>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ПРМБВн*100%  / ПРМБВо</w:t>
            </w:r>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ПРМБВн –количество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 xml:space="preserve">ПРМБВо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jc w:val="center"/>
              <w:rPr>
                <w:rFonts w:ascii="Times New Roman" w:hAnsi="Times New Roman"/>
              </w:rPr>
            </w:pPr>
          </w:p>
        </w:tc>
        <w:tc>
          <w:tcPr>
            <w:tcW w:w="1700" w:type="dxa"/>
            <w:gridSpan w:val="4"/>
            <w:tcBorders>
              <w:top w:val="nil"/>
              <w:left w:val="nil"/>
              <w:bottom w:val="single" w:sz="4" w:space="0" w:color="auto"/>
              <w:right w:val="single" w:sz="4" w:space="0" w:color="auto"/>
            </w:tcBorders>
            <w:shd w:val="clear" w:color="000000" w:fill="FFFFFF"/>
          </w:tcPr>
          <w:p w:rsidR="00156FED" w:rsidRPr="0019053D" w:rsidRDefault="00156FED" w:rsidP="00834295">
            <w:pPr>
              <w:rPr>
                <w:rFonts w:ascii="Times New Roman" w:hAnsi="Times New Roman"/>
              </w:rPr>
            </w:pPr>
          </w:p>
        </w:tc>
      </w:tr>
    </w:tbl>
    <w:p w:rsidR="00156FED" w:rsidRPr="0019053D" w:rsidRDefault="00156FED" w:rsidP="00156FED">
      <w:pPr>
        <w:pStyle w:val="ConsPlusNormal"/>
        <w:ind w:firstLine="0"/>
        <w:jc w:val="both"/>
        <w:rPr>
          <w:sz w:val="20"/>
          <w:szCs w:val="20"/>
        </w:rPr>
      </w:pPr>
    </w:p>
    <w:p w:rsidR="00156FED" w:rsidRPr="0019053D" w:rsidRDefault="00156FED" w:rsidP="00156FED">
      <w:pPr>
        <w:spacing w:after="360"/>
        <w:jc w:val="center"/>
        <w:outlineLvl w:val="0"/>
        <w:rPr>
          <w:rFonts w:ascii="Times New Roman" w:hAnsi="Times New Roman"/>
          <w:b/>
        </w:rPr>
      </w:pPr>
    </w:p>
    <w:p w:rsidR="00156FED" w:rsidRPr="0019053D" w:rsidRDefault="00156FED" w:rsidP="00156FED">
      <w:pPr>
        <w:widowControl/>
        <w:spacing w:after="200" w:line="276" w:lineRule="auto"/>
        <w:rPr>
          <w:rFonts w:ascii="Times New Roman" w:hAnsi="Times New Roman"/>
        </w:rPr>
      </w:pPr>
    </w:p>
    <w:p w:rsidR="00FF0383" w:rsidRPr="000E7BBF" w:rsidRDefault="00FF0383">
      <w:pPr>
        <w:rPr>
          <w:rFonts w:ascii="Times New Roman" w:hAnsi="Times New Roman"/>
        </w:rPr>
      </w:pPr>
    </w:p>
    <w:sectPr w:rsidR="00FF0383" w:rsidRPr="000E7BBF" w:rsidSect="00156FED">
      <w:pgSz w:w="16838" w:h="11906" w:orient="landscape"/>
      <w:pgMar w:top="1276" w:right="1134" w:bottom="1559" w:left="1134"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04F" w:rsidRDefault="002F304F" w:rsidP="000E7BBF">
      <w:r>
        <w:separator/>
      </w:r>
    </w:p>
  </w:endnote>
  <w:endnote w:type="continuationSeparator" w:id="0">
    <w:p w:rsidR="002F304F" w:rsidRDefault="002F304F" w:rsidP="000E7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04F" w:rsidRDefault="002F304F" w:rsidP="000E7BBF">
      <w:r>
        <w:separator/>
      </w:r>
    </w:p>
  </w:footnote>
  <w:footnote w:type="continuationSeparator" w:id="0">
    <w:p w:rsidR="002F304F" w:rsidRDefault="002F304F" w:rsidP="000E7B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3"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85F"/>
    <w:rsid w:val="000043AF"/>
    <w:rsid w:val="000176AB"/>
    <w:rsid w:val="00030B2D"/>
    <w:rsid w:val="0004178C"/>
    <w:rsid w:val="00073005"/>
    <w:rsid w:val="000D09E5"/>
    <w:rsid w:val="000E7BBF"/>
    <w:rsid w:val="0010599A"/>
    <w:rsid w:val="00156FED"/>
    <w:rsid w:val="0017021D"/>
    <w:rsid w:val="00175272"/>
    <w:rsid w:val="001916BD"/>
    <w:rsid w:val="001B47B6"/>
    <w:rsid w:val="001C6D1D"/>
    <w:rsid w:val="00241D52"/>
    <w:rsid w:val="00242BBB"/>
    <w:rsid w:val="00284EC2"/>
    <w:rsid w:val="002C4CF1"/>
    <w:rsid w:val="002D2FB2"/>
    <w:rsid w:val="002F304F"/>
    <w:rsid w:val="00335A2A"/>
    <w:rsid w:val="003509A4"/>
    <w:rsid w:val="00381F21"/>
    <w:rsid w:val="003E666D"/>
    <w:rsid w:val="00411A4A"/>
    <w:rsid w:val="004320CB"/>
    <w:rsid w:val="00447252"/>
    <w:rsid w:val="00477305"/>
    <w:rsid w:val="00591AB7"/>
    <w:rsid w:val="005A6752"/>
    <w:rsid w:val="00625F54"/>
    <w:rsid w:val="00641DD0"/>
    <w:rsid w:val="0067760F"/>
    <w:rsid w:val="006A4650"/>
    <w:rsid w:val="006E5808"/>
    <w:rsid w:val="00707B35"/>
    <w:rsid w:val="007205D4"/>
    <w:rsid w:val="00733FF8"/>
    <w:rsid w:val="00775DA7"/>
    <w:rsid w:val="00787C5D"/>
    <w:rsid w:val="007A03C9"/>
    <w:rsid w:val="007A3412"/>
    <w:rsid w:val="007A7AA9"/>
    <w:rsid w:val="007B0E7C"/>
    <w:rsid w:val="007B185F"/>
    <w:rsid w:val="007D5AD9"/>
    <w:rsid w:val="00810744"/>
    <w:rsid w:val="00834295"/>
    <w:rsid w:val="0084171D"/>
    <w:rsid w:val="008775CC"/>
    <w:rsid w:val="008E79FB"/>
    <w:rsid w:val="008F42E1"/>
    <w:rsid w:val="0099433E"/>
    <w:rsid w:val="009B54C4"/>
    <w:rsid w:val="009E1810"/>
    <w:rsid w:val="00A14EC0"/>
    <w:rsid w:val="00A15315"/>
    <w:rsid w:val="00A64A6B"/>
    <w:rsid w:val="00A930C9"/>
    <w:rsid w:val="00B11DFF"/>
    <w:rsid w:val="00B20D87"/>
    <w:rsid w:val="00B2677D"/>
    <w:rsid w:val="00B33824"/>
    <w:rsid w:val="00B40B50"/>
    <w:rsid w:val="00B75C5C"/>
    <w:rsid w:val="00C06AC1"/>
    <w:rsid w:val="00C70753"/>
    <w:rsid w:val="00CD2977"/>
    <w:rsid w:val="00CD3E8B"/>
    <w:rsid w:val="00CE7007"/>
    <w:rsid w:val="00D03202"/>
    <w:rsid w:val="00D51060"/>
    <w:rsid w:val="00D51165"/>
    <w:rsid w:val="00DC3C44"/>
    <w:rsid w:val="00DE67CE"/>
    <w:rsid w:val="00DE739C"/>
    <w:rsid w:val="00E47230"/>
    <w:rsid w:val="00E613CD"/>
    <w:rsid w:val="00EA66DF"/>
    <w:rsid w:val="00EB3507"/>
    <w:rsid w:val="00EB7F3D"/>
    <w:rsid w:val="00FF0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8A9403-8A98-488B-95B6-61E926E58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BBF"/>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0E7BBF"/>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0E7BBF"/>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0E7BBF"/>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0E7BBF"/>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0E7BBF"/>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7BBF"/>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0E7BBF"/>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0E7BBF"/>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0E7BBF"/>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0E7BBF"/>
    <w:rPr>
      <w:rFonts w:ascii="XO Thames" w:eastAsia="Times New Roman" w:hAnsi="XO Thames" w:cs="Times New Roman"/>
      <w:b/>
      <w:color w:val="000000"/>
      <w:szCs w:val="20"/>
      <w:lang w:val="x-none" w:eastAsia="x-none"/>
    </w:rPr>
  </w:style>
  <w:style w:type="character" w:customStyle="1" w:styleId="11">
    <w:name w:val="Обычный1"/>
    <w:rsid w:val="000E7BBF"/>
    <w:rPr>
      <w:rFonts w:ascii="Arial" w:hAnsi="Arial"/>
      <w:sz w:val="20"/>
    </w:rPr>
  </w:style>
  <w:style w:type="paragraph" w:styleId="21">
    <w:name w:val="toc 2"/>
    <w:basedOn w:val="a"/>
    <w:next w:val="a"/>
    <w:link w:val="22"/>
    <w:rsid w:val="000E7BBF"/>
    <w:pPr>
      <w:widowControl/>
      <w:spacing w:after="200" w:line="276" w:lineRule="auto"/>
      <w:ind w:left="200"/>
    </w:pPr>
    <w:rPr>
      <w:rFonts w:ascii="Calibri" w:hAnsi="Calibri"/>
      <w:sz w:val="22"/>
    </w:rPr>
  </w:style>
  <w:style w:type="character" w:customStyle="1" w:styleId="22">
    <w:name w:val="Оглавление 2 Знак"/>
    <w:link w:val="21"/>
    <w:locked/>
    <w:rsid w:val="000E7BBF"/>
    <w:rPr>
      <w:rFonts w:ascii="Calibri" w:eastAsia="Times New Roman" w:hAnsi="Calibri" w:cs="Times New Roman"/>
      <w:color w:val="000000"/>
      <w:szCs w:val="20"/>
      <w:lang w:eastAsia="ru-RU"/>
    </w:rPr>
  </w:style>
  <w:style w:type="paragraph" w:styleId="41">
    <w:name w:val="toc 4"/>
    <w:basedOn w:val="a"/>
    <w:next w:val="a"/>
    <w:link w:val="42"/>
    <w:rsid w:val="000E7BBF"/>
    <w:pPr>
      <w:widowControl/>
      <w:spacing w:after="200" w:line="276" w:lineRule="auto"/>
      <w:ind w:left="600"/>
    </w:pPr>
    <w:rPr>
      <w:rFonts w:ascii="Calibri" w:hAnsi="Calibri"/>
      <w:sz w:val="22"/>
    </w:rPr>
  </w:style>
  <w:style w:type="character" w:customStyle="1" w:styleId="42">
    <w:name w:val="Оглавление 4 Знак"/>
    <w:link w:val="41"/>
    <w:locked/>
    <w:rsid w:val="000E7BBF"/>
    <w:rPr>
      <w:rFonts w:ascii="Calibri" w:eastAsia="Times New Roman" w:hAnsi="Calibri" w:cs="Times New Roman"/>
      <w:color w:val="000000"/>
      <w:szCs w:val="20"/>
      <w:lang w:eastAsia="ru-RU"/>
    </w:rPr>
  </w:style>
  <w:style w:type="paragraph" w:styleId="a3">
    <w:name w:val="footer"/>
    <w:basedOn w:val="a"/>
    <w:link w:val="a4"/>
    <w:uiPriority w:val="99"/>
    <w:rsid w:val="000E7BBF"/>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0E7BBF"/>
    <w:rPr>
      <w:rFonts w:ascii="Arial" w:eastAsia="Times New Roman" w:hAnsi="Arial" w:cs="Times New Roman"/>
      <w:sz w:val="20"/>
      <w:szCs w:val="20"/>
      <w:lang w:val="x-none" w:eastAsia="x-none"/>
    </w:rPr>
  </w:style>
  <w:style w:type="paragraph" w:styleId="6">
    <w:name w:val="toc 6"/>
    <w:basedOn w:val="a"/>
    <w:next w:val="a"/>
    <w:link w:val="60"/>
    <w:rsid w:val="000E7BBF"/>
    <w:pPr>
      <w:widowControl/>
      <w:spacing w:after="200" w:line="276" w:lineRule="auto"/>
      <w:ind w:left="1000"/>
    </w:pPr>
    <w:rPr>
      <w:rFonts w:ascii="Calibri" w:hAnsi="Calibri"/>
      <w:sz w:val="22"/>
    </w:rPr>
  </w:style>
  <w:style w:type="character" w:customStyle="1" w:styleId="60">
    <w:name w:val="Оглавление 6 Знак"/>
    <w:link w:val="6"/>
    <w:locked/>
    <w:rsid w:val="000E7BBF"/>
    <w:rPr>
      <w:rFonts w:ascii="Calibri" w:eastAsia="Times New Roman" w:hAnsi="Calibri" w:cs="Times New Roman"/>
      <w:color w:val="000000"/>
      <w:szCs w:val="20"/>
      <w:lang w:eastAsia="ru-RU"/>
    </w:rPr>
  </w:style>
  <w:style w:type="paragraph" w:styleId="7">
    <w:name w:val="toc 7"/>
    <w:basedOn w:val="a"/>
    <w:next w:val="a"/>
    <w:link w:val="70"/>
    <w:rsid w:val="000E7BBF"/>
    <w:pPr>
      <w:widowControl/>
      <w:spacing w:after="200" w:line="276" w:lineRule="auto"/>
      <w:ind w:left="1200"/>
    </w:pPr>
    <w:rPr>
      <w:rFonts w:ascii="Calibri" w:hAnsi="Calibri"/>
      <w:sz w:val="22"/>
    </w:rPr>
  </w:style>
  <w:style w:type="character" w:customStyle="1" w:styleId="70">
    <w:name w:val="Оглавление 7 Знак"/>
    <w:link w:val="7"/>
    <w:locked/>
    <w:rsid w:val="000E7BBF"/>
    <w:rPr>
      <w:rFonts w:ascii="Calibri" w:eastAsia="Times New Roman" w:hAnsi="Calibri" w:cs="Times New Roman"/>
      <w:color w:val="000000"/>
      <w:szCs w:val="20"/>
      <w:lang w:eastAsia="ru-RU"/>
    </w:rPr>
  </w:style>
  <w:style w:type="paragraph" w:customStyle="1" w:styleId="ConsPlusNormal">
    <w:name w:val="ConsPlusNormal"/>
    <w:link w:val="ConsPlusNormal1"/>
    <w:rsid w:val="000E7BBF"/>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0E7BBF"/>
    <w:rPr>
      <w:rFonts w:ascii="Times New Roman" w:eastAsia="Times New Roman" w:hAnsi="Times New Roman" w:cs="Times New Roman"/>
      <w:sz w:val="24"/>
      <w:lang w:eastAsia="ru-RU"/>
    </w:rPr>
  </w:style>
  <w:style w:type="paragraph" w:customStyle="1" w:styleId="12">
    <w:name w:val="Основной шрифт абзаца1"/>
    <w:rsid w:val="000E7BBF"/>
    <w:rPr>
      <w:rFonts w:ascii="Calibri" w:eastAsia="Times New Roman" w:hAnsi="Calibri" w:cs="Times New Roman"/>
      <w:color w:val="000000"/>
      <w:szCs w:val="20"/>
      <w:lang w:eastAsia="ru-RU"/>
    </w:rPr>
  </w:style>
  <w:style w:type="paragraph" w:styleId="31">
    <w:name w:val="toc 3"/>
    <w:basedOn w:val="a"/>
    <w:next w:val="a"/>
    <w:link w:val="32"/>
    <w:rsid w:val="000E7BBF"/>
    <w:pPr>
      <w:widowControl/>
      <w:spacing w:after="200" w:line="276" w:lineRule="auto"/>
      <w:ind w:left="400"/>
    </w:pPr>
    <w:rPr>
      <w:rFonts w:ascii="Calibri" w:hAnsi="Calibri"/>
      <w:sz w:val="22"/>
    </w:rPr>
  </w:style>
  <w:style w:type="character" w:customStyle="1" w:styleId="32">
    <w:name w:val="Оглавление 3 Знак"/>
    <w:link w:val="31"/>
    <w:locked/>
    <w:rsid w:val="000E7BBF"/>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0E7BBF"/>
    <w:rPr>
      <w:color w:val="auto"/>
      <w:sz w:val="20"/>
      <w:vertAlign w:val="superscript"/>
      <w:lang w:val="x-none" w:eastAsia="x-none"/>
    </w:rPr>
  </w:style>
  <w:style w:type="character" w:styleId="a5">
    <w:name w:val="footnote reference"/>
    <w:link w:val="13"/>
    <w:uiPriority w:val="99"/>
    <w:rsid w:val="000E7BBF"/>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0E7BBF"/>
    <w:rPr>
      <w:rFonts w:ascii="Tahoma" w:hAnsi="Tahoma"/>
      <w:color w:val="auto"/>
      <w:sz w:val="16"/>
      <w:lang w:val="x-none" w:eastAsia="x-none"/>
    </w:rPr>
  </w:style>
  <w:style w:type="character" w:customStyle="1" w:styleId="a7">
    <w:name w:val="Текст выноски Знак"/>
    <w:basedOn w:val="a0"/>
    <w:link w:val="a6"/>
    <w:uiPriority w:val="99"/>
    <w:rsid w:val="000E7BBF"/>
    <w:rPr>
      <w:rFonts w:ascii="Tahoma" w:eastAsia="Times New Roman" w:hAnsi="Tahoma" w:cs="Times New Roman"/>
      <w:sz w:val="16"/>
      <w:szCs w:val="20"/>
      <w:lang w:val="x-none" w:eastAsia="x-none"/>
    </w:rPr>
  </w:style>
  <w:style w:type="paragraph" w:styleId="a8">
    <w:name w:val="List Paragraph"/>
    <w:basedOn w:val="a"/>
    <w:link w:val="a9"/>
    <w:rsid w:val="000E7BBF"/>
    <w:pPr>
      <w:ind w:left="720"/>
      <w:contextualSpacing/>
    </w:pPr>
    <w:rPr>
      <w:color w:val="auto"/>
      <w:lang w:val="x-none" w:eastAsia="x-none"/>
    </w:rPr>
  </w:style>
  <w:style w:type="character" w:customStyle="1" w:styleId="a9">
    <w:name w:val="Абзац списка Знак"/>
    <w:link w:val="a8"/>
    <w:locked/>
    <w:rsid w:val="000E7BBF"/>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0E7BBF"/>
    <w:rPr>
      <w:color w:val="0000FF"/>
      <w:sz w:val="20"/>
      <w:u w:val="single"/>
      <w:lang w:val="x-none" w:eastAsia="x-none"/>
    </w:rPr>
  </w:style>
  <w:style w:type="character" w:styleId="aa">
    <w:name w:val="Hyperlink"/>
    <w:link w:val="14"/>
    <w:uiPriority w:val="99"/>
    <w:rsid w:val="000E7BBF"/>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0E7BBF"/>
    <w:rPr>
      <w:color w:val="auto"/>
      <w:lang w:val="x-none" w:eastAsia="x-none"/>
    </w:rPr>
  </w:style>
  <w:style w:type="character" w:customStyle="1" w:styleId="Footnote1">
    <w:name w:val="Footnote1"/>
    <w:link w:val="Footnote"/>
    <w:locked/>
    <w:rsid w:val="000E7BBF"/>
    <w:rPr>
      <w:rFonts w:ascii="Arial" w:eastAsia="Times New Roman" w:hAnsi="Arial" w:cs="Times New Roman"/>
      <w:sz w:val="20"/>
      <w:szCs w:val="20"/>
      <w:lang w:val="x-none" w:eastAsia="x-none"/>
    </w:rPr>
  </w:style>
  <w:style w:type="paragraph" w:styleId="15">
    <w:name w:val="toc 1"/>
    <w:basedOn w:val="a"/>
    <w:next w:val="a"/>
    <w:link w:val="16"/>
    <w:rsid w:val="000E7BBF"/>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0E7BBF"/>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0E7BBF"/>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0E7BBF"/>
    <w:rPr>
      <w:rFonts w:ascii="XO Thames" w:eastAsia="Times New Roman" w:hAnsi="XO Thames" w:cs="Calibri"/>
      <w:color w:val="000000"/>
      <w:lang w:eastAsia="ru-RU"/>
    </w:rPr>
  </w:style>
  <w:style w:type="paragraph" w:styleId="9">
    <w:name w:val="toc 9"/>
    <w:basedOn w:val="a"/>
    <w:next w:val="a"/>
    <w:link w:val="90"/>
    <w:rsid w:val="000E7BBF"/>
    <w:pPr>
      <w:widowControl/>
      <w:spacing w:after="200" w:line="276" w:lineRule="auto"/>
      <w:ind w:left="1600"/>
    </w:pPr>
    <w:rPr>
      <w:rFonts w:ascii="Calibri" w:hAnsi="Calibri"/>
      <w:sz w:val="22"/>
    </w:rPr>
  </w:style>
  <w:style w:type="character" w:customStyle="1" w:styleId="90">
    <w:name w:val="Оглавление 9 Знак"/>
    <w:link w:val="9"/>
    <w:locked/>
    <w:rsid w:val="000E7BBF"/>
    <w:rPr>
      <w:rFonts w:ascii="Calibri" w:eastAsia="Times New Roman" w:hAnsi="Calibri" w:cs="Times New Roman"/>
      <w:color w:val="000000"/>
      <w:szCs w:val="20"/>
      <w:lang w:eastAsia="ru-RU"/>
    </w:rPr>
  </w:style>
  <w:style w:type="paragraph" w:styleId="8">
    <w:name w:val="toc 8"/>
    <w:basedOn w:val="a"/>
    <w:next w:val="a"/>
    <w:link w:val="80"/>
    <w:rsid w:val="000E7BBF"/>
    <w:pPr>
      <w:widowControl/>
      <w:spacing w:after="200" w:line="276" w:lineRule="auto"/>
      <w:ind w:left="1400"/>
    </w:pPr>
    <w:rPr>
      <w:rFonts w:ascii="Calibri" w:hAnsi="Calibri"/>
      <w:sz w:val="22"/>
    </w:rPr>
  </w:style>
  <w:style w:type="character" w:customStyle="1" w:styleId="80">
    <w:name w:val="Оглавление 8 Знак"/>
    <w:link w:val="8"/>
    <w:locked/>
    <w:rsid w:val="000E7BBF"/>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0E7BBF"/>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0E7BBF"/>
    <w:rPr>
      <w:rFonts w:ascii="Courier New" w:eastAsia="Times New Roman" w:hAnsi="Courier New" w:cs="Calibri"/>
      <w:color w:val="000000"/>
      <w:lang w:eastAsia="ru-RU"/>
    </w:rPr>
  </w:style>
  <w:style w:type="paragraph" w:styleId="33">
    <w:name w:val="Body Text Indent 3"/>
    <w:basedOn w:val="a"/>
    <w:link w:val="34"/>
    <w:uiPriority w:val="99"/>
    <w:rsid w:val="000E7BBF"/>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0E7BBF"/>
    <w:rPr>
      <w:rFonts w:ascii="Times New Roman" w:eastAsia="Times New Roman" w:hAnsi="Times New Roman" w:cs="Times New Roman"/>
      <w:sz w:val="28"/>
      <w:szCs w:val="20"/>
      <w:lang w:val="x-none" w:eastAsia="x-none"/>
    </w:rPr>
  </w:style>
  <w:style w:type="paragraph" w:styleId="51">
    <w:name w:val="toc 5"/>
    <w:basedOn w:val="a"/>
    <w:next w:val="a"/>
    <w:link w:val="52"/>
    <w:rsid w:val="000E7BBF"/>
    <w:pPr>
      <w:widowControl/>
      <w:spacing w:after="200" w:line="276" w:lineRule="auto"/>
      <w:ind w:left="800"/>
    </w:pPr>
    <w:rPr>
      <w:rFonts w:ascii="Calibri" w:hAnsi="Calibri"/>
      <w:sz w:val="22"/>
    </w:rPr>
  </w:style>
  <w:style w:type="character" w:customStyle="1" w:styleId="52">
    <w:name w:val="Оглавление 5 Знак"/>
    <w:link w:val="51"/>
    <w:locked/>
    <w:rsid w:val="000E7BBF"/>
    <w:rPr>
      <w:rFonts w:ascii="Calibri" w:eastAsia="Times New Roman" w:hAnsi="Calibri" w:cs="Times New Roman"/>
      <w:color w:val="000000"/>
      <w:szCs w:val="20"/>
      <w:lang w:eastAsia="ru-RU"/>
    </w:rPr>
  </w:style>
  <w:style w:type="paragraph" w:customStyle="1" w:styleId="ConsPlusCell">
    <w:name w:val="ConsPlusCell"/>
    <w:link w:val="ConsPlusCell1"/>
    <w:rsid w:val="000E7BBF"/>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0E7BBF"/>
    <w:rPr>
      <w:rFonts w:ascii="Courier New" w:eastAsia="Times New Roman" w:hAnsi="Courier New" w:cs="Calibri"/>
      <w:color w:val="000000"/>
      <w:lang w:eastAsia="ru-RU"/>
    </w:rPr>
  </w:style>
  <w:style w:type="paragraph" w:styleId="ab">
    <w:name w:val="header"/>
    <w:basedOn w:val="a"/>
    <w:link w:val="ac"/>
    <w:uiPriority w:val="99"/>
    <w:rsid w:val="000E7BBF"/>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0E7BBF"/>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0E7BBF"/>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0E7BBF"/>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0E7BBF"/>
    <w:pPr>
      <w:ind w:left="1800"/>
    </w:pPr>
    <w:rPr>
      <w:rFonts w:ascii="Calibri" w:eastAsia="Times New Roman" w:hAnsi="Calibri" w:cs="Times New Roman"/>
      <w:color w:val="000000"/>
      <w:szCs w:val="20"/>
      <w:lang w:eastAsia="ru-RU"/>
    </w:rPr>
  </w:style>
  <w:style w:type="character" w:customStyle="1" w:styleId="toc101">
    <w:name w:val="toc 101"/>
    <w:link w:val="toc10"/>
    <w:locked/>
    <w:rsid w:val="000E7BBF"/>
    <w:rPr>
      <w:rFonts w:ascii="Calibri" w:eastAsia="Times New Roman" w:hAnsi="Calibri" w:cs="Times New Roman"/>
      <w:color w:val="000000"/>
      <w:szCs w:val="20"/>
      <w:lang w:eastAsia="ru-RU"/>
    </w:rPr>
  </w:style>
  <w:style w:type="paragraph" w:styleId="af">
    <w:name w:val="Title"/>
    <w:basedOn w:val="a"/>
    <w:next w:val="a"/>
    <w:link w:val="af0"/>
    <w:uiPriority w:val="10"/>
    <w:qFormat/>
    <w:rsid w:val="000E7BBF"/>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0E7BBF"/>
    <w:rPr>
      <w:rFonts w:ascii="XO Thames" w:eastAsia="Times New Roman" w:hAnsi="XO Thames" w:cs="Times New Roman"/>
      <w:b/>
      <w:sz w:val="52"/>
      <w:szCs w:val="20"/>
      <w:lang w:val="x-none" w:eastAsia="x-none"/>
    </w:rPr>
  </w:style>
  <w:style w:type="paragraph" w:customStyle="1" w:styleId="ConsPlusTitle">
    <w:name w:val="ConsPlusTitle"/>
    <w:link w:val="ConsPlusTitle1"/>
    <w:rsid w:val="000E7BBF"/>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0E7BBF"/>
    <w:rPr>
      <w:rFonts w:ascii="Times New Roman" w:eastAsia="Times New Roman" w:hAnsi="Times New Roman" w:cs="Times New Roman"/>
      <w:b/>
      <w:sz w:val="24"/>
      <w:lang w:eastAsia="ru-RU"/>
    </w:rPr>
  </w:style>
  <w:style w:type="paragraph" w:styleId="af1">
    <w:name w:val="footnote text"/>
    <w:basedOn w:val="a"/>
    <w:link w:val="af2"/>
    <w:rsid w:val="000E7BBF"/>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rsid w:val="000E7BBF"/>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0E7BBF"/>
    <w:rPr>
      <w:rFonts w:cs="Times New Roman"/>
      <w:color w:val="605E5C"/>
      <w:shd w:val="clear" w:color="auto" w:fill="E1DFDD"/>
    </w:rPr>
  </w:style>
  <w:style w:type="character" w:styleId="af3">
    <w:name w:val="annotation reference"/>
    <w:uiPriority w:val="99"/>
    <w:semiHidden/>
    <w:unhideWhenUsed/>
    <w:rsid w:val="000E7BBF"/>
    <w:rPr>
      <w:rFonts w:cs="Times New Roman"/>
      <w:sz w:val="16"/>
      <w:szCs w:val="16"/>
    </w:rPr>
  </w:style>
  <w:style w:type="paragraph" w:styleId="af4">
    <w:name w:val="annotation text"/>
    <w:basedOn w:val="a"/>
    <w:link w:val="af5"/>
    <w:uiPriority w:val="99"/>
    <w:semiHidden/>
    <w:unhideWhenUsed/>
    <w:rsid w:val="000E7BBF"/>
    <w:rPr>
      <w:color w:val="auto"/>
      <w:lang w:val="x-none" w:eastAsia="x-none"/>
    </w:rPr>
  </w:style>
  <w:style w:type="character" w:customStyle="1" w:styleId="af5">
    <w:name w:val="Текст примечания Знак"/>
    <w:basedOn w:val="a0"/>
    <w:link w:val="af4"/>
    <w:uiPriority w:val="99"/>
    <w:semiHidden/>
    <w:rsid w:val="000E7BBF"/>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0E7BBF"/>
    <w:rPr>
      <w:b/>
      <w:bCs/>
    </w:rPr>
  </w:style>
  <w:style w:type="character" w:customStyle="1" w:styleId="af7">
    <w:name w:val="Тема примечания Знак"/>
    <w:basedOn w:val="af5"/>
    <w:link w:val="af6"/>
    <w:uiPriority w:val="99"/>
    <w:semiHidden/>
    <w:rsid w:val="000E7BBF"/>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0E7B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0E7BBF"/>
    <w:rPr>
      <w:rFonts w:ascii="Courier New" w:eastAsia="Times New Roman" w:hAnsi="Courier New" w:cs="Courier New"/>
      <w:sz w:val="20"/>
      <w:szCs w:val="20"/>
      <w:lang w:eastAsia="ru-RU"/>
    </w:rPr>
  </w:style>
  <w:style w:type="paragraph" w:styleId="af8">
    <w:name w:val="endnote text"/>
    <w:basedOn w:val="a"/>
    <w:link w:val="af9"/>
    <w:semiHidden/>
    <w:rsid w:val="000E7BBF"/>
    <w:pPr>
      <w:widowControl/>
    </w:pPr>
    <w:rPr>
      <w:rFonts w:ascii="Times New Roman" w:hAnsi="Times New Roman"/>
      <w:color w:val="auto"/>
    </w:rPr>
  </w:style>
  <w:style w:type="character" w:customStyle="1" w:styleId="af9">
    <w:name w:val="Текст концевой сноски Знак"/>
    <w:basedOn w:val="a0"/>
    <w:link w:val="af8"/>
    <w:semiHidden/>
    <w:rsid w:val="000E7BB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978268">
      <w:bodyDiv w:val="1"/>
      <w:marLeft w:val="0"/>
      <w:marRight w:val="0"/>
      <w:marTop w:val="0"/>
      <w:marBottom w:val="0"/>
      <w:divBdr>
        <w:top w:val="none" w:sz="0" w:space="0" w:color="auto"/>
        <w:left w:val="none" w:sz="0" w:space="0" w:color="auto"/>
        <w:bottom w:val="none" w:sz="0" w:space="0" w:color="auto"/>
        <w:right w:val="none" w:sz="0" w:space="0" w:color="auto"/>
      </w:divBdr>
      <w:divsChild>
        <w:div w:id="2026396548">
          <w:marLeft w:val="0"/>
          <w:marRight w:val="0"/>
          <w:marTop w:val="0"/>
          <w:marBottom w:val="0"/>
          <w:divBdr>
            <w:top w:val="none" w:sz="0" w:space="0" w:color="auto"/>
            <w:left w:val="none" w:sz="0" w:space="0" w:color="auto"/>
            <w:bottom w:val="none" w:sz="0" w:space="0" w:color="auto"/>
            <w:right w:val="none" w:sz="0" w:space="0" w:color="auto"/>
          </w:divBdr>
          <w:divsChild>
            <w:div w:id="642319070">
              <w:marLeft w:val="0"/>
              <w:marRight w:val="0"/>
              <w:marTop w:val="0"/>
              <w:marBottom w:val="0"/>
              <w:divBdr>
                <w:top w:val="none" w:sz="0" w:space="0" w:color="auto"/>
                <w:left w:val="none" w:sz="0" w:space="0" w:color="auto"/>
                <w:bottom w:val="none" w:sz="0" w:space="0" w:color="auto"/>
                <w:right w:val="none" w:sz="0" w:space="0" w:color="auto"/>
              </w:divBdr>
              <w:divsChild>
                <w:div w:id="481583162">
                  <w:marLeft w:val="0"/>
                  <w:marRight w:val="0"/>
                  <w:marTop w:val="0"/>
                  <w:marBottom w:val="0"/>
                  <w:divBdr>
                    <w:top w:val="none" w:sz="0" w:space="0" w:color="auto"/>
                    <w:left w:val="none" w:sz="0" w:space="0" w:color="auto"/>
                    <w:bottom w:val="none" w:sz="0" w:space="0" w:color="auto"/>
                    <w:right w:val="none" w:sz="0" w:space="0" w:color="auto"/>
                  </w:divBdr>
                  <w:divsChild>
                    <w:div w:id="285161530">
                      <w:marLeft w:val="0"/>
                      <w:marRight w:val="0"/>
                      <w:marTop w:val="0"/>
                      <w:marBottom w:val="0"/>
                      <w:divBdr>
                        <w:top w:val="none" w:sz="0" w:space="0" w:color="auto"/>
                        <w:left w:val="none" w:sz="0" w:space="0" w:color="auto"/>
                        <w:bottom w:val="none" w:sz="0" w:space="0" w:color="auto"/>
                        <w:right w:val="none" w:sz="0" w:space="0" w:color="auto"/>
                      </w:divBdr>
                      <w:divsChild>
                        <w:div w:id="248849511">
                          <w:marLeft w:val="0"/>
                          <w:marRight w:val="0"/>
                          <w:marTop w:val="0"/>
                          <w:marBottom w:val="0"/>
                          <w:divBdr>
                            <w:top w:val="none" w:sz="0" w:space="0" w:color="auto"/>
                            <w:left w:val="none" w:sz="0" w:space="0" w:color="auto"/>
                            <w:bottom w:val="none" w:sz="0" w:space="0" w:color="auto"/>
                            <w:right w:val="none" w:sz="0" w:space="0" w:color="auto"/>
                          </w:divBdr>
                          <w:divsChild>
                            <w:div w:id="1394742304">
                              <w:marLeft w:val="0"/>
                              <w:marRight w:val="0"/>
                              <w:marTop w:val="0"/>
                              <w:marBottom w:val="0"/>
                              <w:divBdr>
                                <w:top w:val="none" w:sz="0" w:space="0" w:color="auto"/>
                                <w:left w:val="none" w:sz="0" w:space="0" w:color="auto"/>
                                <w:bottom w:val="none" w:sz="0" w:space="0" w:color="auto"/>
                                <w:right w:val="none" w:sz="0" w:space="0" w:color="auto"/>
                              </w:divBdr>
                              <w:divsChild>
                                <w:div w:id="919407068">
                                  <w:marLeft w:val="0"/>
                                  <w:marRight w:val="0"/>
                                  <w:marTop w:val="0"/>
                                  <w:marBottom w:val="0"/>
                                  <w:divBdr>
                                    <w:top w:val="none" w:sz="0" w:space="0" w:color="auto"/>
                                    <w:left w:val="none" w:sz="0" w:space="0" w:color="auto"/>
                                    <w:bottom w:val="none" w:sz="0" w:space="0" w:color="auto"/>
                                    <w:right w:val="none" w:sz="0" w:space="0" w:color="auto"/>
                                  </w:divBdr>
                                  <w:divsChild>
                                    <w:div w:id="70199667">
                                      <w:marLeft w:val="0"/>
                                      <w:marRight w:val="0"/>
                                      <w:marTop w:val="0"/>
                                      <w:marBottom w:val="0"/>
                                      <w:divBdr>
                                        <w:top w:val="none" w:sz="0" w:space="0" w:color="auto"/>
                                        <w:left w:val="none" w:sz="0" w:space="0" w:color="auto"/>
                                        <w:bottom w:val="none" w:sz="0" w:space="0" w:color="auto"/>
                                        <w:right w:val="none" w:sz="0" w:space="0" w:color="auto"/>
                                      </w:divBdr>
                                      <w:divsChild>
                                        <w:div w:id="1751464187">
                                          <w:marLeft w:val="0"/>
                                          <w:marRight w:val="0"/>
                                          <w:marTop w:val="0"/>
                                          <w:marBottom w:val="0"/>
                                          <w:divBdr>
                                            <w:top w:val="none" w:sz="0" w:space="0" w:color="auto"/>
                                            <w:left w:val="none" w:sz="0" w:space="0" w:color="auto"/>
                                            <w:bottom w:val="none" w:sz="0" w:space="0" w:color="auto"/>
                                            <w:right w:val="none" w:sz="0" w:space="0" w:color="auto"/>
                                          </w:divBdr>
                                          <w:divsChild>
                                            <w:div w:id="1820732555">
                                              <w:marLeft w:val="0"/>
                                              <w:marRight w:val="0"/>
                                              <w:marTop w:val="0"/>
                                              <w:marBottom w:val="0"/>
                                              <w:divBdr>
                                                <w:top w:val="none" w:sz="0" w:space="0" w:color="auto"/>
                                                <w:left w:val="none" w:sz="0" w:space="0" w:color="auto"/>
                                                <w:bottom w:val="none" w:sz="0" w:space="0" w:color="auto"/>
                                                <w:right w:val="none" w:sz="0" w:space="0" w:color="auto"/>
                                              </w:divBdr>
                                              <w:divsChild>
                                                <w:div w:id="751894811">
                                                  <w:marLeft w:val="0"/>
                                                  <w:marRight w:val="0"/>
                                                  <w:marTop w:val="0"/>
                                                  <w:marBottom w:val="0"/>
                                                  <w:divBdr>
                                                    <w:top w:val="none" w:sz="0" w:space="0" w:color="auto"/>
                                                    <w:left w:val="none" w:sz="0" w:space="0" w:color="auto"/>
                                                    <w:bottom w:val="none" w:sz="0" w:space="0" w:color="auto"/>
                                                    <w:right w:val="none" w:sz="0" w:space="0" w:color="auto"/>
                                                  </w:divBdr>
                                                  <w:divsChild>
                                                    <w:div w:id="38747735">
                                                      <w:marLeft w:val="0"/>
                                                      <w:marRight w:val="0"/>
                                                      <w:marTop w:val="0"/>
                                                      <w:marBottom w:val="0"/>
                                                      <w:divBdr>
                                                        <w:top w:val="none" w:sz="0" w:space="0" w:color="auto"/>
                                                        <w:left w:val="none" w:sz="0" w:space="0" w:color="auto"/>
                                                        <w:bottom w:val="none" w:sz="0" w:space="0" w:color="auto"/>
                                                        <w:right w:val="none" w:sz="0" w:space="0" w:color="auto"/>
                                                      </w:divBdr>
                                                      <w:divsChild>
                                                        <w:div w:id="1678387179">
                                                          <w:marLeft w:val="0"/>
                                                          <w:marRight w:val="0"/>
                                                          <w:marTop w:val="0"/>
                                                          <w:marBottom w:val="0"/>
                                                          <w:divBdr>
                                                            <w:top w:val="none" w:sz="0" w:space="0" w:color="auto"/>
                                                            <w:left w:val="none" w:sz="0" w:space="0" w:color="auto"/>
                                                            <w:bottom w:val="none" w:sz="0" w:space="0" w:color="auto"/>
                                                            <w:right w:val="none" w:sz="0" w:space="0" w:color="auto"/>
                                                          </w:divBdr>
                                                          <w:divsChild>
                                                            <w:div w:id="48382299">
                                                              <w:marLeft w:val="0"/>
                                                              <w:marRight w:val="0"/>
                                                              <w:marTop w:val="0"/>
                                                              <w:marBottom w:val="0"/>
                                                              <w:divBdr>
                                                                <w:top w:val="none" w:sz="0" w:space="0" w:color="auto"/>
                                                                <w:left w:val="none" w:sz="0" w:space="0" w:color="auto"/>
                                                                <w:bottom w:val="none" w:sz="0" w:space="0" w:color="auto"/>
                                                                <w:right w:val="none" w:sz="0" w:space="0" w:color="auto"/>
                                                              </w:divBdr>
                                                              <w:divsChild>
                                                                <w:div w:id="579367744">
                                                                  <w:marLeft w:val="0"/>
                                                                  <w:marRight w:val="0"/>
                                                                  <w:marTop w:val="0"/>
                                                                  <w:marBottom w:val="0"/>
                                                                  <w:divBdr>
                                                                    <w:top w:val="none" w:sz="0" w:space="0" w:color="auto"/>
                                                                    <w:left w:val="none" w:sz="0" w:space="0" w:color="auto"/>
                                                                    <w:bottom w:val="none" w:sz="0" w:space="0" w:color="auto"/>
                                                                    <w:right w:val="none" w:sz="0" w:space="0" w:color="auto"/>
                                                                  </w:divBdr>
                                                                  <w:divsChild>
                                                                    <w:div w:id="912354509">
                                                                      <w:marLeft w:val="0"/>
                                                                      <w:marRight w:val="0"/>
                                                                      <w:marTop w:val="0"/>
                                                                      <w:marBottom w:val="0"/>
                                                                      <w:divBdr>
                                                                        <w:top w:val="none" w:sz="0" w:space="0" w:color="auto"/>
                                                                        <w:left w:val="none" w:sz="0" w:space="0" w:color="auto"/>
                                                                        <w:bottom w:val="none" w:sz="0" w:space="0" w:color="auto"/>
                                                                        <w:right w:val="none" w:sz="0" w:space="0" w:color="auto"/>
                                                                      </w:divBdr>
                                                                      <w:divsChild>
                                                                        <w:div w:id="1020620856">
                                                                          <w:marLeft w:val="0"/>
                                                                          <w:marRight w:val="0"/>
                                                                          <w:marTop w:val="0"/>
                                                                          <w:marBottom w:val="0"/>
                                                                          <w:divBdr>
                                                                            <w:top w:val="none" w:sz="0" w:space="0" w:color="auto"/>
                                                                            <w:left w:val="none" w:sz="0" w:space="0" w:color="auto"/>
                                                                            <w:bottom w:val="none" w:sz="0" w:space="0" w:color="auto"/>
                                                                            <w:right w:val="none" w:sz="0" w:space="0" w:color="auto"/>
                                                                          </w:divBdr>
                                                                          <w:divsChild>
                                                                            <w:div w:id="1517424729">
                                                                              <w:marLeft w:val="0"/>
                                                                              <w:marRight w:val="0"/>
                                                                              <w:marTop w:val="0"/>
                                                                              <w:marBottom w:val="0"/>
                                                                              <w:divBdr>
                                                                                <w:top w:val="none" w:sz="0" w:space="0" w:color="auto"/>
                                                                                <w:left w:val="none" w:sz="0" w:space="0" w:color="auto"/>
                                                                                <w:bottom w:val="none" w:sz="0" w:space="0" w:color="auto"/>
                                                                                <w:right w:val="none" w:sz="0" w:space="0" w:color="auto"/>
                                                                              </w:divBdr>
                                                                              <w:divsChild>
                                                                                <w:div w:id="721711137">
                                                                                  <w:marLeft w:val="0"/>
                                                                                  <w:marRight w:val="0"/>
                                                                                  <w:marTop w:val="0"/>
                                                                                  <w:marBottom w:val="0"/>
                                                                                  <w:divBdr>
                                                                                    <w:top w:val="none" w:sz="0" w:space="0" w:color="auto"/>
                                                                                    <w:left w:val="none" w:sz="0" w:space="0" w:color="auto"/>
                                                                                    <w:bottom w:val="none" w:sz="0" w:space="0" w:color="auto"/>
                                                                                    <w:right w:val="none" w:sz="0" w:space="0" w:color="auto"/>
                                                                                  </w:divBdr>
                                                                                  <w:divsChild>
                                                                                    <w:div w:id="757360568">
                                                                                      <w:marLeft w:val="4114"/>
                                                                                      <w:marRight w:val="0"/>
                                                                                      <w:marTop w:val="0"/>
                                                                                      <w:marBottom w:val="0"/>
                                                                                      <w:divBdr>
                                                                                        <w:top w:val="none" w:sz="0" w:space="0" w:color="auto"/>
                                                                                        <w:left w:val="none" w:sz="0" w:space="0" w:color="auto"/>
                                                                                        <w:bottom w:val="none" w:sz="0" w:space="0" w:color="auto"/>
                                                                                        <w:right w:val="none" w:sz="0" w:space="0" w:color="auto"/>
                                                                                      </w:divBdr>
                                                                                    </w:div>
                                                                                    <w:div w:id="590049550">
                                                                                      <w:marLeft w:val="4114"/>
                                                                                      <w:marRight w:val="0"/>
                                                                                      <w:marTop w:val="0"/>
                                                                                      <w:marBottom w:val="0"/>
                                                                                      <w:divBdr>
                                                                                        <w:top w:val="none" w:sz="0" w:space="0" w:color="auto"/>
                                                                                        <w:left w:val="none" w:sz="0" w:space="0" w:color="auto"/>
                                                                                        <w:bottom w:val="none" w:sz="0" w:space="0" w:color="auto"/>
                                                                                        <w:right w:val="none" w:sz="0" w:space="0" w:color="auto"/>
                                                                                      </w:divBdr>
                                                                                    </w:div>
                                                                                    <w:div w:id="1062757844">
                                                                                      <w:marLeft w:val="0"/>
                                                                                      <w:marRight w:val="0"/>
                                                                                      <w:marTop w:val="0"/>
                                                                                      <w:marBottom w:val="0"/>
                                                                                      <w:divBdr>
                                                                                        <w:top w:val="none" w:sz="0" w:space="0" w:color="auto"/>
                                                                                        <w:left w:val="none" w:sz="0" w:space="0" w:color="auto"/>
                                                                                        <w:bottom w:val="none" w:sz="0" w:space="0" w:color="auto"/>
                                                                                        <w:right w:val="none" w:sz="0" w:space="0" w:color="auto"/>
                                                                                      </w:divBdr>
                                                                                    </w:div>
                                                                                    <w:div w:id="179588509">
                                                                                      <w:marLeft w:val="0"/>
                                                                                      <w:marRight w:val="0"/>
                                                                                      <w:marTop w:val="0"/>
                                                                                      <w:marBottom w:val="0"/>
                                                                                      <w:divBdr>
                                                                                        <w:top w:val="none" w:sz="0" w:space="0" w:color="auto"/>
                                                                                        <w:left w:val="none" w:sz="0" w:space="0" w:color="auto"/>
                                                                                        <w:bottom w:val="none" w:sz="0" w:space="0" w:color="auto"/>
                                                                                        <w:right w:val="none" w:sz="0" w:space="0" w:color="auto"/>
                                                                                      </w:divBdr>
                                                                                    </w:div>
                                                                                    <w:div w:id="352540345">
                                                                                      <w:marLeft w:val="0"/>
                                                                                      <w:marRight w:val="0"/>
                                                                                      <w:marTop w:val="0"/>
                                                                                      <w:marBottom w:val="0"/>
                                                                                      <w:divBdr>
                                                                                        <w:top w:val="none" w:sz="0" w:space="0" w:color="auto"/>
                                                                                        <w:left w:val="none" w:sz="0" w:space="0" w:color="auto"/>
                                                                                        <w:bottom w:val="none" w:sz="0" w:space="0" w:color="auto"/>
                                                                                        <w:right w:val="none" w:sz="0" w:space="0" w:color="auto"/>
                                                                                      </w:divBdr>
                                                                                    </w:div>
                                                                                    <w:div w:id="389808734">
                                                                                      <w:marLeft w:val="0"/>
                                                                                      <w:marRight w:val="0"/>
                                                                                      <w:marTop w:val="0"/>
                                                                                      <w:marBottom w:val="0"/>
                                                                                      <w:divBdr>
                                                                                        <w:top w:val="none" w:sz="0" w:space="0" w:color="auto"/>
                                                                                        <w:left w:val="none" w:sz="0" w:space="0" w:color="auto"/>
                                                                                        <w:bottom w:val="none" w:sz="0" w:space="0" w:color="auto"/>
                                                                                        <w:right w:val="none" w:sz="0" w:space="0" w:color="auto"/>
                                                                                      </w:divBdr>
                                                                                    </w:div>
                                                                                    <w:div w:id="1262178118">
                                                                                      <w:marLeft w:val="0"/>
                                                                                      <w:marRight w:val="0"/>
                                                                                      <w:marTop w:val="0"/>
                                                                                      <w:marBottom w:val="0"/>
                                                                                      <w:divBdr>
                                                                                        <w:top w:val="none" w:sz="0" w:space="0" w:color="auto"/>
                                                                                        <w:left w:val="none" w:sz="0" w:space="0" w:color="auto"/>
                                                                                        <w:bottom w:val="none" w:sz="0" w:space="0" w:color="auto"/>
                                                                                        <w:right w:val="none" w:sz="0" w:space="0" w:color="auto"/>
                                                                                      </w:divBdr>
                                                                                    </w:div>
                                                                                    <w:div w:id="1068959976">
                                                                                      <w:marLeft w:val="0"/>
                                                                                      <w:marRight w:val="0"/>
                                                                                      <w:marTop w:val="0"/>
                                                                                      <w:marBottom w:val="0"/>
                                                                                      <w:divBdr>
                                                                                        <w:top w:val="none" w:sz="0" w:space="0" w:color="auto"/>
                                                                                        <w:left w:val="none" w:sz="0" w:space="0" w:color="auto"/>
                                                                                        <w:bottom w:val="none" w:sz="0" w:space="0" w:color="auto"/>
                                                                                        <w:right w:val="none" w:sz="0" w:space="0" w:color="auto"/>
                                                                                      </w:divBdr>
                                                                                    </w:div>
                                                                                    <w:div w:id="678192885">
                                                                                      <w:marLeft w:val="0"/>
                                                                                      <w:marRight w:val="0"/>
                                                                                      <w:marTop w:val="0"/>
                                                                                      <w:marBottom w:val="0"/>
                                                                                      <w:divBdr>
                                                                                        <w:top w:val="none" w:sz="0" w:space="0" w:color="auto"/>
                                                                                        <w:left w:val="none" w:sz="0" w:space="0" w:color="auto"/>
                                                                                        <w:bottom w:val="none" w:sz="0" w:space="0" w:color="auto"/>
                                                                                        <w:right w:val="none" w:sz="0" w:space="0" w:color="auto"/>
                                                                                      </w:divBdr>
                                                                                    </w:div>
                                                                                    <w:div w:id="1922791025">
                                                                                      <w:marLeft w:val="0"/>
                                                                                      <w:marRight w:val="0"/>
                                                                                      <w:marTop w:val="0"/>
                                                                                      <w:marBottom w:val="0"/>
                                                                                      <w:divBdr>
                                                                                        <w:top w:val="none" w:sz="0" w:space="0" w:color="auto"/>
                                                                                        <w:left w:val="none" w:sz="0" w:space="0" w:color="auto"/>
                                                                                        <w:bottom w:val="none" w:sz="0" w:space="0" w:color="auto"/>
                                                                                        <w:right w:val="none" w:sz="0" w:space="0" w:color="auto"/>
                                                                                      </w:divBdr>
                                                                                    </w:div>
                                                                                    <w:div w:id="1832020915">
                                                                                      <w:marLeft w:val="0"/>
                                                                                      <w:marRight w:val="0"/>
                                                                                      <w:marTop w:val="0"/>
                                                                                      <w:marBottom w:val="0"/>
                                                                                      <w:divBdr>
                                                                                        <w:top w:val="none" w:sz="0" w:space="0" w:color="auto"/>
                                                                                        <w:left w:val="none" w:sz="0" w:space="0" w:color="auto"/>
                                                                                        <w:bottom w:val="none" w:sz="0" w:space="0" w:color="auto"/>
                                                                                        <w:right w:val="none" w:sz="0" w:space="0" w:color="auto"/>
                                                                                      </w:divBdr>
                                                                                    </w:div>
                                                                                    <w:div w:id="1826584865">
                                                                                      <w:marLeft w:val="0"/>
                                                                                      <w:marRight w:val="0"/>
                                                                                      <w:marTop w:val="0"/>
                                                                                      <w:marBottom w:val="0"/>
                                                                                      <w:divBdr>
                                                                                        <w:top w:val="none" w:sz="0" w:space="0" w:color="auto"/>
                                                                                        <w:left w:val="none" w:sz="0" w:space="0" w:color="auto"/>
                                                                                        <w:bottom w:val="none" w:sz="0" w:space="0" w:color="auto"/>
                                                                                        <w:right w:val="none" w:sz="0" w:space="0" w:color="auto"/>
                                                                                      </w:divBdr>
                                                                                    </w:div>
                                                                                    <w:div w:id="523134733">
                                                                                      <w:marLeft w:val="0"/>
                                                                                      <w:marRight w:val="0"/>
                                                                                      <w:marTop w:val="240"/>
                                                                                      <w:marBottom w:val="0"/>
                                                                                      <w:divBdr>
                                                                                        <w:top w:val="none" w:sz="0" w:space="0" w:color="auto"/>
                                                                                        <w:left w:val="none" w:sz="0" w:space="0" w:color="auto"/>
                                                                                        <w:bottom w:val="none" w:sz="0" w:space="0" w:color="auto"/>
                                                                                        <w:right w:val="none" w:sz="0" w:space="0" w:color="auto"/>
                                                                                      </w:divBdr>
                                                                                    </w:div>
                                                                                    <w:div w:id="236205663">
                                                                                      <w:marLeft w:val="0"/>
                                                                                      <w:marRight w:val="0"/>
                                                                                      <w:marTop w:val="0"/>
                                                                                      <w:marBottom w:val="0"/>
                                                                                      <w:divBdr>
                                                                                        <w:top w:val="none" w:sz="0" w:space="0" w:color="auto"/>
                                                                                        <w:left w:val="none" w:sz="0" w:space="0" w:color="auto"/>
                                                                                        <w:bottom w:val="none" w:sz="0" w:space="0" w:color="auto"/>
                                                                                        <w:right w:val="none" w:sz="0" w:space="0" w:color="auto"/>
                                                                                      </w:divBdr>
                                                                                    </w:div>
                                                                                    <w:div w:id="73937988">
                                                                                      <w:marLeft w:val="0"/>
                                                                                      <w:marRight w:val="0"/>
                                                                                      <w:marTop w:val="0"/>
                                                                                      <w:marBottom w:val="0"/>
                                                                                      <w:divBdr>
                                                                                        <w:top w:val="none" w:sz="0" w:space="0" w:color="auto"/>
                                                                                        <w:left w:val="none" w:sz="0" w:space="0" w:color="auto"/>
                                                                                        <w:bottom w:val="none" w:sz="0" w:space="0" w:color="auto"/>
                                                                                        <w:right w:val="none" w:sz="0" w:space="0" w:color="auto"/>
                                                                                      </w:divBdr>
                                                                                    </w:div>
                                                                                    <w:div w:id="48667182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070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settings" Target="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58A6E-42E7-4971-9CFA-5ACE7AAE7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36</Pages>
  <Words>11209</Words>
  <Characters>63893</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Admin</cp:lastModifiedBy>
  <cp:revision>6</cp:revision>
  <dcterms:created xsi:type="dcterms:W3CDTF">2021-08-30T13:20:00Z</dcterms:created>
  <dcterms:modified xsi:type="dcterms:W3CDTF">2021-09-02T12:04:00Z</dcterms:modified>
</cp:coreProperties>
</file>