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CAA612" w14:textId="7751B835" w:rsidR="00625E90" w:rsidRDefault="00625E90" w:rsidP="00227E57">
      <w:pPr>
        <w:pStyle w:val="a4"/>
        <w:rPr>
          <w:rFonts w:ascii="Times New Roman" w:hAnsi="Times New Roman" w:cs="Times New Roman"/>
          <w:b/>
          <w:bCs/>
        </w:rPr>
      </w:pPr>
    </w:p>
    <w:p w14:paraId="3C23BB88" w14:textId="77777777" w:rsidR="00625E90" w:rsidRPr="00D85299" w:rsidRDefault="00625E90" w:rsidP="007165BF">
      <w:pPr>
        <w:pStyle w:val="a4"/>
        <w:jc w:val="center"/>
        <w:rPr>
          <w:rFonts w:ascii="Times New Roman" w:hAnsi="Times New Roman" w:cs="Times New Roman"/>
          <w:b/>
          <w:bCs/>
        </w:rPr>
      </w:pPr>
    </w:p>
    <w:p w14:paraId="75149D15" w14:textId="3D655F71" w:rsidR="007165BF" w:rsidRDefault="00625E90" w:rsidP="00625E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5E90">
        <w:rPr>
          <w:rFonts w:ascii="Times New Roman" w:hAnsi="Times New Roman" w:cs="Times New Roman"/>
          <w:b/>
          <w:bCs/>
          <w:sz w:val="28"/>
          <w:szCs w:val="28"/>
        </w:rPr>
        <w:t>Выездное мероприятие консультативного характера</w:t>
      </w:r>
    </w:p>
    <w:p w14:paraId="05F8B6A1" w14:textId="5951982F" w:rsidR="00721205" w:rsidRDefault="00721205" w:rsidP="007212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9 сентября </w:t>
      </w:r>
      <w:r w:rsidRPr="00345FF4">
        <w:rPr>
          <w:rFonts w:ascii="Times New Roman" w:hAnsi="Times New Roman" w:cs="Times New Roman"/>
          <w:sz w:val="28"/>
          <w:szCs w:val="28"/>
        </w:rPr>
        <w:t xml:space="preserve"> 2021 года в актовом зале Администрации Атяшевского муниципального района проведено мероприятие для представителей бизнеса района с участием  специалистов </w:t>
      </w:r>
      <w:r w:rsidRPr="00A1315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КК «Фонд поддержки предпринимательства РМ»</w:t>
      </w:r>
      <w:r w:rsidRPr="00A1315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</w:t>
      </w:r>
      <w:r w:rsidRPr="00A1315C">
        <w:rPr>
          <w:rFonts w:ascii="Times New Roman" w:hAnsi="Times New Roman" w:cs="Times New Roman"/>
          <w:sz w:val="28"/>
          <w:szCs w:val="28"/>
        </w:rPr>
        <w:t>Автономного учреждения  «Гарантийный фонд кредитного обеспечения Республики Мордовия»</w:t>
      </w:r>
      <w:r>
        <w:rPr>
          <w:rFonts w:ascii="Times New Roman" w:hAnsi="Times New Roman" w:cs="Times New Roman"/>
          <w:sz w:val="28"/>
          <w:szCs w:val="28"/>
        </w:rPr>
        <w:t>, которые проинформировали представителей бизнеса о мерах государственной поддержки и ответили на интересующие вопросы.</w:t>
      </w:r>
    </w:p>
    <w:p w14:paraId="7A484215" w14:textId="6206F4B7" w:rsidR="00227E57" w:rsidRDefault="00227E57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435AFDA7" wp14:editId="7489EC36">
            <wp:extent cx="4302125" cy="322647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25" cy="322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6E90C" w14:textId="404D366E" w:rsidR="000D3881" w:rsidRDefault="000D3881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2DE377" w14:textId="147C2D57" w:rsidR="000D3881" w:rsidRDefault="000D3881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E425AA" w14:textId="1D85DA67" w:rsidR="000D3881" w:rsidRDefault="000D3881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186DC5" w14:textId="4B37FBED" w:rsidR="000D3881" w:rsidRDefault="000D3881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C89960" w14:textId="53B0CF64" w:rsidR="000D3881" w:rsidRDefault="000D3881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110F29" w14:textId="467F7DF2" w:rsidR="000D3881" w:rsidRDefault="000D3881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0F95E4" w14:textId="04F611AA" w:rsidR="000D3881" w:rsidRDefault="000D3881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106552" w14:textId="630BEE54" w:rsidR="000D3881" w:rsidRDefault="000D3881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C2E9F3" w14:textId="5F95FC85" w:rsidR="000D3881" w:rsidRDefault="000D3881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057414" w14:textId="2442DD1D" w:rsidR="000D3881" w:rsidRDefault="000D3881" w:rsidP="00227E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A2091E" w14:textId="72FE8B67" w:rsidR="000D3881" w:rsidRPr="00227E57" w:rsidRDefault="000D3881" w:rsidP="004430E7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sectPr w:rsidR="000D3881" w:rsidRPr="00227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35422E" w14:textId="77777777" w:rsidR="000378E2" w:rsidRDefault="000378E2" w:rsidP="003A427B">
      <w:pPr>
        <w:spacing w:after="0" w:line="240" w:lineRule="auto"/>
      </w:pPr>
      <w:r>
        <w:separator/>
      </w:r>
    </w:p>
  </w:endnote>
  <w:endnote w:type="continuationSeparator" w:id="0">
    <w:p w14:paraId="341923EE" w14:textId="77777777" w:rsidR="000378E2" w:rsidRDefault="000378E2" w:rsidP="003A4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52A123" w14:textId="77777777" w:rsidR="000378E2" w:rsidRDefault="000378E2" w:rsidP="003A427B">
      <w:pPr>
        <w:spacing w:after="0" w:line="240" w:lineRule="auto"/>
      </w:pPr>
      <w:r>
        <w:separator/>
      </w:r>
    </w:p>
  </w:footnote>
  <w:footnote w:type="continuationSeparator" w:id="0">
    <w:p w14:paraId="78639ED6" w14:textId="77777777" w:rsidR="000378E2" w:rsidRDefault="000378E2" w:rsidP="003A4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F24283"/>
    <w:multiLevelType w:val="hybridMultilevel"/>
    <w:tmpl w:val="0B283D94"/>
    <w:lvl w:ilvl="0" w:tplc="B56C9A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3BE"/>
    <w:rsid w:val="000378E2"/>
    <w:rsid w:val="00055305"/>
    <w:rsid w:val="000D3881"/>
    <w:rsid w:val="000E3D99"/>
    <w:rsid w:val="001621AB"/>
    <w:rsid w:val="0018114F"/>
    <w:rsid w:val="00215C7D"/>
    <w:rsid w:val="002222E4"/>
    <w:rsid w:val="00227E57"/>
    <w:rsid w:val="00247721"/>
    <w:rsid w:val="00263E72"/>
    <w:rsid w:val="002E15B4"/>
    <w:rsid w:val="00367C79"/>
    <w:rsid w:val="003A427B"/>
    <w:rsid w:val="004430E7"/>
    <w:rsid w:val="004A6DFB"/>
    <w:rsid w:val="004E6A96"/>
    <w:rsid w:val="005107A1"/>
    <w:rsid w:val="00567C02"/>
    <w:rsid w:val="00573FE5"/>
    <w:rsid w:val="005D23A4"/>
    <w:rsid w:val="00625E90"/>
    <w:rsid w:val="006361BA"/>
    <w:rsid w:val="0068623F"/>
    <w:rsid w:val="00687E42"/>
    <w:rsid w:val="006A1D7D"/>
    <w:rsid w:val="006D1175"/>
    <w:rsid w:val="006F33BB"/>
    <w:rsid w:val="007165BF"/>
    <w:rsid w:val="00721205"/>
    <w:rsid w:val="007607D5"/>
    <w:rsid w:val="007A5C73"/>
    <w:rsid w:val="00824A56"/>
    <w:rsid w:val="00880B98"/>
    <w:rsid w:val="0090471A"/>
    <w:rsid w:val="009423BE"/>
    <w:rsid w:val="00980EC8"/>
    <w:rsid w:val="00A1315C"/>
    <w:rsid w:val="00A8143C"/>
    <w:rsid w:val="00AB4259"/>
    <w:rsid w:val="00AD0371"/>
    <w:rsid w:val="00B4775C"/>
    <w:rsid w:val="00B5434C"/>
    <w:rsid w:val="00B671F9"/>
    <w:rsid w:val="00BB235A"/>
    <w:rsid w:val="00C04973"/>
    <w:rsid w:val="00CC5278"/>
    <w:rsid w:val="00CD2DA3"/>
    <w:rsid w:val="00D21E85"/>
    <w:rsid w:val="00D22E64"/>
    <w:rsid w:val="00D35E09"/>
    <w:rsid w:val="00D60D79"/>
    <w:rsid w:val="00D85299"/>
    <w:rsid w:val="00E54D63"/>
    <w:rsid w:val="00E7121D"/>
    <w:rsid w:val="00EE507C"/>
    <w:rsid w:val="00F118E6"/>
    <w:rsid w:val="00F66AC5"/>
    <w:rsid w:val="00F66DD7"/>
    <w:rsid w:val="00F747A5"/>
    <w:rsid w:val="00FA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9994D"/>
  <w15:chartTrackingRefBased/>
  <w15:docId w15:val="{F89BA211-F227-4B12-B8B5-467E3A84B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2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A42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A427B"/>
  </w:style>
  <w:style w:type="paragraph" w:styleId="a6">
    <w:name w:val="footer"/>
    <w:basedOn w:val="a"/>
    <w:link w:val="a7"/>
    <w:uiPriority w:val="99"/>
    <w:unhideWhenUsed/>
    <w:rsid w:val="003A42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A427B"/>
  </w:style>
  <w:style w:type="paragraph" w:styleId="a8">
    <w:name w:val="Balloon Text"/>
    <w:basedOn w:val="a"/>
    <w:link w:val="a9"/>
    <w:uiPriority w:val="99"/>
    <w:semiHidden/>
    <w:unhideWhenUsed/>
    <w:rsid w:val="00824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24A5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A13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85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</cp:lastModifiedBy>
  <cp:revision>12</cp:revision>
  <cp:lastPrinted>2021-09-09T08:19:00Z</cp:lastPrinted>
  <dcterms:created xsi:type="dcterms:W3CDTF">2021-09-08T09:45:00Z</dcterms:created>
  <dcterms:modified xsi:type="dcterms:W3CDTF">2021-09-10T11:12:00Z</dcterms:modified>
</cp:coreProperties>
</file>