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theme/themeOverride1.xml" ContentType="application/vnd.openxmlformats-officedocument.themeOverride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3BD1" w:rsidRPr="00A47D24" w:rsidRDefault="00FE3BD1" w:rsidP="007426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Toc356979288"/>
      <w:bookmarkStart w:id="1" w:name="_Hlk522700876"/>
    </w:p>
    <w:p w:rsidR="00F51112" w:rsidRDefault="00570CB8" w:rsidP="00570CB8">
      <w:pPr>
        <w:tabs>
          <w:tab w:val="left" w:pos="8295"/>
        </w:tabs>
        <w:spacing w:after="0" w:line="360" w:lineRule="auto"/>
        <w:ind w:right="51"/>
        <w:jc w:val="right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ПРОЕКТ</w:t>
      </w:r>
    </w:p>
    <w:p w:rsidR="00587612" w:rsidRDefault="00587612" w:rsidP="004257B2">
      <w:pPr>
        <w:spacing w:after="0" w:line="360" w:lineRule="auto"/>
        <w:ind w:right="51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:rsidR="00587612" w:rsidRDefault="00587612" w:rsidP="004257B2">
      <w:pPr>
        <w:spacing w:after="0" w:line="360" w:lineRule="auto"/>
        <w:ind w:right="51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:rsidR="00587612" w:rsidRDefault="00587612" w:rsidP="004257B2">
      <w:pPr>
        <w:spacing w:after="0" w:line="360" w:lineRule="auto"/>
        <w:ind w:right="51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:rsidR="00587612" w:rsidRDefault="00587612" w:rsidP="004257B2">
      <w:pPr>
        <w:spacing w:after="0" w:line="360" w:lineRule="auto"/>
        <w:ind w:right="51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:rsidR="00F51112" w:rsidRPr="00A47D24" w:rsidRDefault="00F51112" w:rsidP="00FE3BD1">
      <w:pPr>
        <w:spacing w:after="0" w:line="360" w:lineRule="auto"/>
        <w:ind w:left="141" w:right="51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:rsidR="00F51112" w:rsidRPr="00F51112" w:rsidRDefault="00902513" w:rsidP="00F51112">
      <w:pPr>
        <w:tabs>
          <w:tab w:val="left" w:pos="6315"/>
        </w:tabs>
        <w:spacing w:line="256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sz w:val="40"/>
          <w:szCs w:val="40"/>
          <w:lang w:eastAsia="ru-RU"/>
        </w:rPr>
        <w:t>Актуализация Схемы</w:t>
      </w:r>
      <w:r w:rsidR="00FE3BD1" w:rsidRPr="00A47D24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теплоснабжения </w:t>
      </w:r>
      <w:r w:rsidR="00FE3BD1" w:rsidRPr="00A47D24">
        <w:rPr>
          <w:rFonts w:ascii="Times New Roman" w:eastAsia="Times New Roman" w:hAnsi="Times New Roman" w:cs="Times New Roman"/>
          <w:sz w:val="40"/>
          <w:szCs w:val="40"/>
          <w:lang w:eastAsia="ru-RU"/>
        </w:rPr>
        <w:br/>
      </w:r>
      <w:proofErr w:type="spellStart"/>
      <w:r w:rsidR="009D3BF6">
        <w:rPr>
          <w:rFonts w:ascii="Times New Roman" w:eastAsia="Times New Roman" w:hAnsi="Times New Roman" w:cs="Times New Roman"/>
          <w:sz w:val="40"/>
          <w:szCs w:val="40"/>
          <w:lang w:eastAsia="ru-RU"/>
        </w:rPr>
        <w:t>Сабанчее</w:t>
      </w:r>
      <w:r w:rsidR="00B05622">
        <w:rPr>
          <w:rFonts w:ascii="Times New Roman" w:eastAsia="Times New Roman" w:hAnsi="Times New Roman" w:cs="Times New Roman"/>
          <w:sz w:val="40"/>
          <w:szCs w:val="40"/>
          <w:lang w:eastAsia="ru-RU"/>
        </w:rPr>
        <w:t>вского</w:t>
      </w:r>
      <w:proofErr w:type="spellEnd"/>
      <w:r w:rsidR="00B05622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сель</w:t>
      </w:r>
      <w:r w:rsidR="00F51112" w:rsidRPr="00F51112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ского поселения </w:t>
      </w:r>
      <w:proofErr w:type="spellStart"/>
      <w:r w:rsidR="00B5756F">
        <w:rPr>
          <w:rFonts w:ascii="Times New Roman" w:eastAsia="Times New Roman" w:hAnsi="Times New Roman" w:cs="Times New Roman"/>
          <w:sz w:val="40"/>
          <w:szCs w:val="40"/>
          <w:lang w:eastAsia="ru-RU"/>
        </w:rPr>
        <w:t>Атяшев</w:t>
      </w:r>
      <w:r w:rsidR="00D00F44">
        <w:rPr>
          <w:rFonts w:ascii="Times New Roman" w:eastAsia="Times New Roman" w:hAnsi="Times New Roman" w:cs="Times New Roman"/>
          <w:sz w:val="40"/>
          <w:szCs w:val="40"/>
          <w:lang w:eastAsia="ru-RU"/>
        </w:rPr>
        <w:t>ского</w:t>
      </w:r>
      <w:proofErr w:type="spellEnd"/>
      <w:r w:rsidR="004257B2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</w:t>
      </w:r>
      <w:r w:rsidR="00F51112" w:rsidRPr="00F51112">
        <w:rPr>
          <w:rFonts w:ascii="Times New Roman" w:eastAsia="Times New Roman" w:hAnsi="Times New Roman" w:cs="Times New Roman"/>
          <w:sz w:val="40"/>
          <w:szCs w:val="40"/>
          <w:lang w:eastAsia="ru-RU"/>
        </w:rPr>
        <w:t>муниципального района Респу</w:t>
      </w:r>
      <w:r>
        <w:rPr>
          <w:rFonts w:ascii="Times New Roman" w:eastAsia="Times New Roman" w:hAnsi="Times New Roman" w:cs="Times New Roman"/>
          <w:sz w:val="40"/>
          <w:szCs w:val="40"/>
          <w:lang w:eastAsia="ru-RU"/>
        </w:rPr>
        <w:t>блики Мордовия на период до 2035</w:t>
      </w:r>
      <w:r w:rsidR="00F51112" w:rsidRPr="00F51112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года</w:t>
      </w:r>
    </w:p>
    <w:p w:rsidR="00F51112" w:rsidRDefault="00F51112" w:rsidP="004257B2">
      <w:pPr>
        <w:tabs>
          <w:tab w:val="left" w:pos="6315"/>
        </w:tabs>
        <w:spacing w:line="256" w:lineRule="auto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4257B2" w:rsidRPr="00A47D24" w:rsidRDefault="004257B2" w:rsidP="004257B2">
      <w:pPr>
        <w:tabs>
          <w:tab w:val="left" w:pos="6315"/>
        </w:tabs>
        <w:spacing w:line="256" w:lineRule="auto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FE3BD1" w:rsidRDefault="00FE3BD1" w:rsidP="00FE3BD1">
      <w:pPr>
        <w:spacing w:before="240" w:after="0" w:line="240" w:lineRule="auto"/>
        <w:ind w:firstLine="709"/>
        <w:jc w:val="both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594C00" w:rsidRPr="00A47D24" w:rsidRDefault="00594C00" w:rsidP="00FE3BD1">
      <w:pPr>
        <w:spacing w:before="240"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257B2" w:rsidRPr="008F78EB" w:rsidRDefault="004257B2" w:rsidP="004257B2">
      <w:pPr>
        <w:spacing w:before="240"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257B2" w:rsidRDefault="004257B2" w:rsidP="004257B2">
      <w:pPr>
        <w:spacing w:before="60" w:after="60"/>
        <w:rPr>
          <w:rFonts w:ascii="Times New Roman" w:hAnsi="Times New Roman"/>
          <w:color w:val="000000" w:themeColor="text1"/>
          <w:sz w:val="24"/>
          <w:szCs w:val="24"/>
        </w:rPr>
      </w:pPr>
    </w:p>
    <w:p w:rsidR="00587612" w:rsidRPr="00F508B2" w:rsidRDefault="00587612" w:rsidP="004257B2">
      <w:pPr>
        <w:spacing w:before="60" w:after="60"/>
        <w:rPr>
          <w:rFonts w:ascii="Times New Roman" w:hAnsi="Times New Roman"/>
          <w:color w:val="000000" w:themeColor="text1"/>
          <w:sz w:val="24"/>
          <w:szCs w:val="24"/>
        </w:rPr>
      </w:pPr>
    </w:p>
    <w:p w:rsidR="004257B2" w:rsidRPr="00F508B2" w:rsidRDefault="004257B2" w:rsidP="004257B2">
      <w:pPr>
        <w:spacing w:before="60" w:after="60"/>
        <w:rPr>
          <w:rFonts w:ascii="Times New Roman" w:hAnsi="Times New Roman"/>
          <w:color w:val="000000" w:themeColor="text1"/>
          <w:sz w:val="24"/>
          <w:szCs w:val="24"/>
        </w:rPr>
      </w:pPr>
    </w:p>
    <w:p w:rsidR="004257B2" w:rsidRPr="00F508B2" w:rsidRDefault="004257B2" w:rsidP="004257B2">
      <w:pPr>
        <w:spacing w:before="60" w:after="60"/>
        <w:jc w:val="right"/>
        <w:rPr>
          <w:rFonts w:ascii="Times New Roman" w:hAnsi="Times New Roman"/>
          <w:color w:val="000000" w:themeColor="text1"/>
          <w:sz w:val="24"/>
          <w:szCs w:val="24"/>
          <w:u w:val="single"/>
        </w:rPr>
      </w:pPr>
      <w:r w:rsidRPr="00F508B2">
        <w:rPr>
          <w:rFonts w:ascii="Times New Roman" w:hAnsi="Times New Roman"/>
          <w:color w:val="000000" w:themeColor="text1"/>
          <w:sz w:val="24"/>
          <w:szCs w:val="24"/>
          <w:u w:val="single"/>
        </w:rPr>
        <w:t>СОГЛАСОВАНО:</w:t>
      </w:r>
    </w:p>
    <w:p w:rsidR="004257B2" w:rsidRPr="00F508B2" w:rsidRDefault="004257B2" w:rsidP="004257B2">
      <w:pPr>
        <w:spacing w:before="60" w:after="60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:rsidR="004257B2" w:rsidRPr="00F508B2" w:rsidRDefault="004257B2" w:rsidP="004257B2">
      <w:pPr>
        <w:spacing w:before="60" w:after="60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 w:rsidRPr="00F508B2"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       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        </w:t>
      </w:r>
      <w:r w:rsidRPr="00F508B2">
        <w:rPr>
          <w:rFonts w:ascii="Times New Roman" w:hAnsi="Times New Roman"/>
          <w:color w:val="000000" w:themeColor="text1"/>
          <w:sz w:val="24"/>
          <w:szCs w:val="24"/>
        </w:rPr>
        <w:t xml:space="preserve">Глава </w:t>
      </w:r>
      <w:proofErr w:type="spellStart"/>
      <w:r w:rsidR="009D3BF6">
        <w:rPr>
          <w:rFonts w:ascii="Times New Roman" w:hAnsi="Times New Roman"/>
          <w:color w:val="000000" w:themeColor="text1"/>
          <w:sz w:val="24"/>
          <w:szCs w:val="24"/>
        </w:rPr>
        <w:t>Сабанчее</w:t>
      </w:r>
      <w:r w:rsidR="00691446">
        <w:rPr>
          <w:rFonts w:ascii="Times New Roman" w:hAnsi="Times New Roman"/>
          <w:color w:val="000000" w:themeColor="text1"/>
          <w:sz w:val="24"/>
          <w:szCs w:val="24"/>
        </w:rPr>
        <w:t>вского</w:t>
      </w:r>
      <w:proofErr w:type="spellEnd"/>
      <w:r w:rsidR="00D00F44">
        <w:rPr>
          <w:rFonts w:ascii="Times New Roman" w:hAnsi="Times New Roman"/>
          <w:color w:val="000000" w:themeColor="text1"/>
          <w:sz w:val="24"/>
          <w:szCs w:val="24"/>
        </w:rPr>
        <w:t xml:space="preserve"> сель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ского поселения </w:t>
      </w:r>
      <w:proofErr w:type="spellStart"/>
      <w:r w:rsidR="004E5045">
        <w:rPr>
          <w:rFonts w:ascii="Times New Roman" w:hAnsi="Times New Roman"/>
          <w:color w:val="000000" w:themeColor="text1"/>
          <w:sz w:val="24"/>
          <w:szCs w:val="24"/>
        </w:rPr>
        <w:t>Атяшев</w:t>
      </w:r>
      <w:r w:rsidR="00691446">
        <w:rPr>
          <w:rFonts w:ascii="Times New Roman" w:hAnsi="Times New Roman"/>
          <w:color w:val="000000" w:themeColor="text1"/>
          <w:sz w:val="24"/>
          <w:szCs w:val="24"/>
        </w:rPr>
        <w:t>ского</w:t>
      </w:r>
      <w:proofErr w:type="spellEnd"/>
      <w:r w:rsidRPr="00D361A4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F508B2">
        <w:rPr>
          <w:rFonts w:ascii="Times New Roman" w:hAnsi="Times New Roman"/>
          <w:color w:val="000000" w:themeColor="text1"/>
          <w:sz w:val="24"/>
          <w:szCs w:val="24"/>
        </w:rPr>
        <w:t xml:space="preserve">муниципального района </w:t>
      </w:r>
      <w:r>
        <w:rPr>
          <w:rFonts w:ascii="Times New Roman" w:hAnsi="Times New Roman"/>
          <w:color w:val="000000" w:themeColor="text1"/>
          <w:sz w:val="24"/>
          <w:szCs w:val="24"/>
        </w:rPr>
        <w:t>Республики Мордовия</w:t>
      </w:r>
    </w:p>
    <w:p w:rsidR="004257B2" w:rsidRPr="00F508B2" w:rsidRDefault="004257B2" w:rsidP="004257B2">
      <w:pPr>
        <w:spacing w:before="60" w:after="60"/>
        <w:rPr>
          <w:rFonts w:ascii="Times New Roman" w:hAnsi="Times New Roman"/>
          <w:color w:val="000000" w:themeColor="text1"/>
          <w:sz w:val="24"/>
          <w:szCs w:val="24"/>
        </w:rPr>
      </w:pPr>
    </w:p>
    <w:p w:rsidR="004257B2" w:rsidRDefault="004257B2" w:rsidP="004257B2">
      <w:pPr>
        <w:spacing w:before="60" w:after="60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 w:rsidRPr="00F508B2">
        <w:rPr>
          <w:rFonts w:ascii="Times New Roman" w:hAnsi="Times New Roman"/>
          <w:color w:val="000000" w:themeColor="text1"/>
          <w:sz w:val="24"/>
          <w:szCs w:val="24"/>
        </w:rPr>
        <w:t>__________________/</w:t>
      </w:r>
      <w:r w:rsidR="003360D3">
        <w:rPr>
          <w:rFonts w:ascii="Times New Roman" w:hAnsi="Times New Roman"/>
          <w:color w:val="000000" w:themeColor="text1"/>
          <w:sz w:val="24"/>
          <w:szCs w:val="24"/>
          <w:u w:val="single"/>
        </w:rPr>
        <w:t>В.П.Сидоров</w:t>
      </w:r>
      <w:r>
        <w:rPr>
          <w:rFonts w:ascii="Times New Roman" w:hAnsi="Times New Roman"/>
          <w:color w:val="000000" w:themeColor="text1"/>
          <w:sz w:val="24"/>
          <w:szCs w:val="24"/>
          <w:u w:val="single"/>
        </w:rPr>
        <w:t xml:space="preserve"> </w:t>
      </w:r>
      <w:r w:rsidRPr="00F508B2">
        <w:rPr>
          <w:rFonts w:ascii="Times New Roman" w:hAnsi="Times New Roman"/>
          <w:color w:val="000000" w:themeColor="text1"/>
          <w:sz w:val="24"/>
          <w:szCs w:val="24"/>
        </w:rPr>
        <w:t>/</w:t>
      </w:r>
    </w:p>
    <w:p w:rsidR="004257B2" w:rsidRPr="008F78EB" w:rsidRDefault="004257B2" w:rsidP="004257B2">
      <w:pPr>
        <w:spacing w:before="240"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257B2" w:rsidRPr="008F78EB" w:rsidRDefault="004257B2" w:rsidP="004257B2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257B2" w:rsidRPr="008F78EB" w:rsidRDefault="004257B2" w:rsidP="004257B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8F78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</w:t>
      </w:r>
      <w:r w:rsidR="00C61E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21</w:t>
      </w:r>
      <w:r w:rsidRPr="008F78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г.</w:t>
      </w:r>
      <w:r w:rsidRPr="008F78E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br w:type="page"/>
      </w:r>
    </w:p>
    <w:sdt>
      <w:sdtPr>
        <w:rPr>
          <w:rFonts w:ascii="Times New Roman" w:eastAsia="Times New Roman" w:hAnsi="Times New Roman" w:cs="Times New Roman"/>
          <w:sz w:val="24"/>
          <w:szCs w:val="24"/>
          <w:lang w:eastAsia="ru-RU"/>
        </w:rPr>
        <w:id w:val="9353501"/>
        <w:docPartObj>
          <w:docPartGallery w:val="Table of Contents"/>
          <w:docPartUnique/>
        </w:docPartObj>
      </w:sdtPr>
      <w:sdtContent>
        <w:p w:rsidR="006300DB" w:rsidRPr="00A47D24" w:rsidRDefault="006300DB" w:rsidP="00C61EE1">
          <w:pPr>
            <w:keepNext/>
            <w:keepLines/>
            <w:tabs>
              <w:tab w:val="center" w:pos="4819"/>
              <w:tab w:val="left" w:pos="5328"/>
            </w:tabs>
            <w:suppressAutoHyphens/>
            <w:spacing w:before="480" w:after="0" w:line="276" w:lineRule="auto"/>
            <w:rPr>
              <w:rFonts w:ascii="Times New Roman" w:eastAsia="Times New Roman" w:hAnsi="Times New Roman" w:cs="Times New Roman"/>
              <w:b/>
              <w:bCs/>
              <w:sz w:val="24"/>
              <w:szCs w:val="24"/>
            </w:rPr>
          </w:pPr>
          <w:r w:rsidRPr="00A47D24">
            <w:rPr>
              <w:rFonts w:ascii="Times New Roman" w:eastAsia="Times New Roman" w:hAnsi="Times New Roman" w:cs="Times New Roman"/>
              <w:b/>
              <w:bCs/>
              <w:sz w:val="24"/>
              <w:szCs w:val="24"/>
            </w:rPr>
            <w:t>Оглавление</w:t>
          </w:r>
          <w:r w:rsidR="00FE3BD1" w:rsidRPr="00A47D24">
            <w:rPr>
              <w:rFonts w:ascii="Times New Roman" w:eastAsia="Times New Roman" w:hAnsi="Times New Roman" w:cs="Times New Roman"/>
              <w:b/>
              <w:bCs/>
              <w:sz w:val="24"/>
              <w:szCs w:val="24"/>
            </w:rPr>
            <w:tab/>
          </w:r>
          <w:r w:rsidR="00C61EE1">
            <w:rPr>
              <w:rFonts w:ascii="Times New Roman" w:eastAsia="Times New Roman" w:hAnsi="Times New Roman" w:cs="Times New Roman"/>
              <w:b/>
              <w:bCs/>
              <w:sz w:val="24"/>
              <w:szCs w:val="24"/>
            </w:rPr>
            <w:tab/>
          </w:r>
        </w:p>
        <w:p w:rsidR="0037028E" w:rsidRDefault="006F76CC">
          <w:pPr>
            <w:pStyle w:val="1b"/>
            <w:tabs>
              <w:tab w:val="right" w:leader="dot" w:pos="9770"/>
            </w:tabs>
            <w:rPr>
              <w:rFonts w:eastAsiaTheme="minorEastAsia"/>
              <w:noProof/>
              <w:lang w:eastAsia="ru-RU"/>
            </w:rPr>
          </w:pPr>
          <w:r w:rsidRPr="00A47D24">
            <w:rPr>
              <w:rFonts w:ascii="Times New Roman" w:eastAsia="Times New Roman" w:hAnsi="Times New Roman" w:cs="Times New Roman"/>
              <w:sz w:val="24"/>
              <w:szCs w:val="24"/>
              <w:lang w:eastAsia="ru-RU"/>
            </w:rPr>
            <w:fldChar w:fldCharType="begin"/>
          </w:r>
          <w:r w:rsidR="006300DB" w:rsidRPr="00A47D24">
            <w:rPr>
              <w:rFonts w:ascii="Times New Roman" w:eastAsia="Times New Roman" w:hAnsi="Times New Roman" w:cs="Times New Roman"/>
              <w:sz w:val="24"/>
              <w:szCs w:val="24"/>
              <w:lang w:eastAsia="ru-RU"/>
            </w:rPr>
            <w:instrText xml:space="preserve"> TOC \o "1-3" \h \z \u </w:instrText>
          </w:r>
          <w:r w:rsidRPr="00A47D24">
            <w:rPr>
              <w:rFonts w:ascii="Times New Roman" w:eastAsia="Times New Roman" w:hAnsi="Times New Roman" w:cs="Times New Roman"/>
              <w:sz w:val="24"/>
              <w:szCs w:val="24"/>
              <w:lang w:eastAsia="ru-RU"/>
            </w:rPr>
            <w:fldChar w:fldCharType="separate"/>
          </w:r>
          <w:hyperlink w:anchor="_Toc50988981" w:history="1">
            <w:r w:rsidR="0037028E" w:rsidRPr="00251A34">
              <w:rPr>
                <w:rStyle w:val="afff0"/>
                <w:rFonts w:cs="Times New Roman"/>
                <w:noProof/>
              </w:rPr>
              <w:t>Раздел 1 «Сущ</w:t>
            </w:r>
            <w:bookmarkStart w:id="2" w:name="_GoBack"/>
            <w:bookmarkEnd w:id="2"/>
            <w:r w:rsidR="0037028E" w:rsidRPr="00251A34">
              <w:rPr>
                <w:rStyle w:val="afff0"/>
                <w:rFonts w:cs="Times New Roman"/>
                <w:noProof/>
              </w:rPr>
              <w:t>ествующие и перспективные балансы тепловой мощности источников тепловой энергии и тепловой нагрузки потребителей»</w:t>
            </w:r>
            <w:r w:rsidR="0037028E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37028E">
              <w:rPr>
                <w:noProof/>
                <w:webHidden/>
              </w:rPr>
              <w:instrText xml:space="preserve"> PAGEREF _Toc50988981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360D3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7028E" w:rsidRDefault="006F76CC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0988982" w:history="1">
            <w:r w:rsidR="0037028E" w:rsidRPr="00251A34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1.1.</w:t>
            </w:r>
            <w:r w:rsidR="0037028E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37028E" w:rsidRPr="00251A34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Описание существующих и перспективных зон действия систем теплоснабжения и источников тепловой энергии</w:t>
            </w:r>
            <w:r w:rsidR="0037028E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37028E">
              <w:rPr>
                <w:noProof/>
                <w:webHidden/>
              </w:rPr>
              <w:instrText xml:space="preserve"> PAGEREF _Toc50988982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360D3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7028E" w:rsidRDefault="006F76CC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0988983" w:history="1">
            <w:r w:rsidR="0037028E" w:rsidRPr="00251A34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1.2.</w:t>
            </w:r>
            <w:r w:rsidR="0037028E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37028E" w:rsidRPr="00251A34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Существующие и перспективные балансы тепловой мощности и тепловой нагрузки в зонах действия источников тепловой энергии, в том числе работающих на единую тепловую сеть, на каждом этапе</w:t>
            </w:r>
            <w:r w:rsidR="0037028E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37028E">
              <w:rPr>
                <w:noProof/>
                <w:webHidden/>
              </w:rPr>
              <w:instrText xml:space="preserve"> PAGEREF _Toc50988983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360D3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7028E" w:rsidRDefault="006F76CC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0988984" w:history="1">
            <w:r w:rsidR="0037028E" w:rsidRPr="00251A34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1.3.</w:t>
            </w:r>
            <w:r w:rsidR="0037028E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37028E" w:rsidRPr="00251A34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Значения существующих и перспективных потерь тепловой энергии при ее передаче по тепловым сетям, включая потери тепловой энергии в тепловых сетях теплопередачей через теплоизоляционные конструкции теплопроводов и потери теплоносителя, с указанием затрат теплоносителя на компенсацию этих потерь</w:t>
            </w:r>
            <w:r w:rsidR="0037028E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37028E">
              <w:rPr>
                <w:noProof/>
                <w:webHidden/>
              </w:rPr>
              <w:instrText xml:space="preserve"> PAGEREF _Toc50988984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360D3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7028E" w:rsidRDefault="006F76CC">
          <w:pPr>
            <w:pStyle w:val="1b"/>
            <w:tabs>
              <w:tab w:val="right" w:leader="dot" w:pos="9770"/>
            </w:tabs>
            <w:rPr>
              <w:rFonts w:eastAsiaTheme="minorEastAsia"/>
              <w:noProof/>
              <w:lang w:eastAsia="ru-RU"/>
            </w:rPr>
          </w:pPr>
          <w:hyperlink w:anchor="_Toc50988985" w:history="1">
            <w:r w:rsidR="0037028E" w:rsidRPr="00251A34">
              <w:rPr>
                <w:rStyle w:val="afff0"/>
                <w:rFonts w:cs="Times New Roman"/>
                <w:noProof/>
              </w:rPr>
              <w:t>Раздел 2 «Существующие и перспективные балансы теплоносителя»</w:t>
            </w:r>
            <w:r w:rsidR="0037028E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37028E">
              <w:rPr>
                <w:noProof/>
                <w:webHidden/>
              </w:rPr>
              <w:instrText xml:space="preserve"> PAGEREF _Toc50988985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360D3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7028E" w:rsidRDefault="006F76CC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0988986" w:history="1">
            <w:r w:rsidR="0037028E" w:rsidRPr="00251A34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2.1.</w:t>
            </w:r>
            <w:r w:rsidR="0037028E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37028E" w:rsidRPr="00251A34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Существующие и перспективные балансы производительности водоподготовительных установок и максимального потребления теплоносителя теплопотребляющими установками потребителей</w:t>
            </w:r>
            <w:r w:rsidR="0037028E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37028E">
              <w:rPr>
                <w:noProof/>
                <w:webHidden/>
              </w:rPr>
              <w:instrText xml:space="preserve"> PAGEREF _Toc50988986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360D3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7028E" w:rsidRDefault="006F76CC">
          <w:pPr>
            <w:pStyle w:val="1b"/>
            <w:tabs>
              <w:tab w:val="right" w:leader="dot" w:pos="9770"/>
            </w:tabs>
            <w:rPr>
              <w:rFonts w:eastAsiaTheme="minorEastAsia"/>
              <w:noProof/>
              <w:lang w:eastAsia="ru-RU"/>
            </w:rPr>
          </w:pPr>
          <w:hyperlink w:anchor="_Toc50988987" w:history="1">
            <w:r w:rsidR="0037028E" w:rsidRPr="00251A34">
              <w:rPr>
                <w:rStyle w:val="afff0"/>
                <w:rFonts w:cs="Times New Roman"/>
                <w:noProof/>
              </w:rPr>
              <w:t>Раздел 3 «Технико-экономические показатели теплоснабжающих и теплосетевых организаций»</w:t>
            </w:r>
            <w:r w:rsidR="0037028E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37028E">
              <w:rPr>
                <w:noProof/>
                <w:webHidden/>
              </w:rPr>
              <w:instrText xml:space="preserve"> PAGEREF _Toc50988987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360D3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7028E" w:rsidRDefault="006F76CC">
          <w:pPr>
            <w:pStyle w:val="1b"/>
            <w:tabs>
              <w:tab w:val="right" w:leader="dot" w:pos="9770"/>
            </w:tabs>
            <w:rPr>
              <w:rFonts w:eastAsiaTheme="minorEastAsia"/>
              <w:noProof/>
              <w:lang w:eastAsia="ru-RU"/>
            </w:rPr>
          </w:pPr>
          <w:hyperlink w:anchor="_Toc50988988" w:history="1">
            <w:r w:rsidR="0037028E" w:rsidRPr="00251A34">
              <w:rPr>
                <w:rStyle w:val="afff0"/>
                <w:rFonts w:cs="Times New Roman"/>
                <w:noProof/>
              </w:rPr>
              <w:t>Раздел 4 «Предложения по строительству, реконструкции и техническому перевооружению источников тепловой энергии и тепловых сетей»</w:t>
            </w:r>
            <w:r w:rsidR="0037028E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37028E">
              <w:rPr>
                <w:noProof/>
                <w:webHidden/>
              </w:rPr>
              <w:instrText xml:space="preserve"> PAGEREF _Toc50988988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360D3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7028E" w:rsidRDefault="006F76CC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0988989" w:history="1">
            <w:r w:rsidR="0037028E" w:rsidRPr="00251A34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4.1.</w:t>
            </w:r>
            <w:r w:rsidR="0037028E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37028E" w:rsidRPr="00251A34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Температурный график отпуска тепловой энергии для каждого источника тепловой энергии или группы источников тепловой энергии в системе теплоснабжения, работающей на общую тепловую сеть, и оценку затрат при необходимости его изменения</w:t>
            </w:r>
            <w:r w:rsidR="0037028E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37028E">
              <w:rPr>
                <w:noProof/>
                <w:webHidden/>
              </w:rPr>
              <w:instrText xml:space="preserve"> PAGEREF _Toc50988989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360D3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7028E" w:rsidRDefault="006F76CC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0988990" w:history="1">
            <w:r w:rsidR="0037028E" w:rsidRPr="00251A34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4.2.</w:t>
            </w:r>
            <w:r w:rsidR="0037028E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37028E" w:rsidRPr="00251A34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Предложения по перспективной установленной тепловой мощности каждого источника тепловой энергии с предложениями по сроку ввода в эксплуатацию новых мощностей</w:t>
            </w:r>
            <w:r w:rsidR="0037028E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37028E">
              <w:rPr>
                <w:noProof/>
                <w:webHidden/>
              </w:rPr>
              <w:instrText xml:space="preserve"> PAGEREF _Toc50988990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360D3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7028E" w:rsidRDefault="006F76CC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0988991" w:history="1">
            <w:r w:rsidR="0037028E" w:rsidRPr="00251A34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4.3.</w:t>
            </w:r>
            <w:r w:rsidR="0037028E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37028E" w:rsidRPr="00251A34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Обоснование выбора приоритетного сценария развития системы теплоснабжения поселения, городского округа, города федерального значения</w:t>
            </w:r>
            <w:r w:rsidR="0037028E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37028E">
              <w:rPr>
                <w:noProof/>
                <w:webHidden/>
              </w:rPr>
              <w:instrText xml:space="preserve"> PAGEREF _Toc50988991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360D3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7028E" w:rsidRDefault="006F76CC">
          <w:pPr>
            <w:pStyle w:val="1b"/>
            <w:tabs>
              <w:tab w:val="right" w:leader="dot" w:pos="9770"/>
            </w:tabs>
            <w:rPr>
              <w:rFonts w:eastAsiaTheme="minorEastAsia"/>
              <w:noProof/>
              <w:lang w:eastAsia="ru-RU"/>
            </w:rPr>
          </w:pPr>
          <w:hyperlink w:anchor="_Toc50988992" w:history="1">
            <w:r w:rsidR="0037028E" w:rsidRPr="00251A34">
              <w:rPr>
                <w:rStyle w:val="afff0"/>
                <w:rFonts w:cs="Times New Roman"/>
                <w:noProof/>
              </w:rPr>
              <w:t>Раздел 5 «Перспективные топливные балансы»</w:t>
            </w:r>
            <w:r w:rsidR="0037028E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37028E">
              <w:rPr>
                <w:noProof/>
                <w:webHidden/>
              </w:rPr>
              <w:instrText xml:space="preserve"> PAGEREF _Toc50988992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360D3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7028E" w:rsidRDefault="006F76CC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0988993" w:history="1">
            <w:r w:rsidR="0037028E" w:rsidRPr="00251A34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5.1.</w:t>
            </w:r>
            <w:r w:rsidR="0037028E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37028E" w:rsidRPr="00251A34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Перспективные топливные балансы для каждого источника тепловой энергии по видам основного, резервного и аварийного топлива на каждом этапе</w:t>
            </w:r>
            <w:r w:rsidR="0037028E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37028E">
              <w:rPr>
                <w:noProof/>
                <w:webHidden/>
              </w:rPr>
              <w:instrText xml:space="preserve"> PAGEREF _Toc50988993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360D3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7028E" w:rsidRDefault="006F76CC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0988994" w:history="1">
            <w:r w:rsidR="0037028E" w:rsidRPr="00251A34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5.2.</w:t>
            </w:r>
            <w:r w:rsidR="0037028E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37028E" w:rsidRPr="00251A34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Потребляемые источником тепловой энергии виды топлива, включая местные виды топлива, а также используемые возобновляемые источники энергии</w:t>
            </w:r>
            <w:r w:rsidR="0037028E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37028E">
              <w:rPr>
                <w:noProof/>
                <w:webHidden/>
              </w:rPr>
              <w:instrText xml:space="preserve"> PAGEREF _Toc50988994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360D3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7028E" w:rsidRDefault="006F76CC">
          <w:pPr>
            <w:pStyle w:val="1b"/>
            <w:tabs>
              <w:tab w:val="right" w:leader="dot" w:pos="9770"/>
            </w:tabs>
            <w:rPr>
              <w:rFonts w:eastAsiaTheme="minorEastAsia"/>
              <w:noProof/>
              <w:lang w:eastAsia="ru-RU"/>
            </w:rPr>
          </w:pPr>
          <w:hyperlink w:anchor="_Toc50988995" w:history="1">
            <w:r w:rsidR="0037028E" w:rsidRPr="00251A34">
              <w:rPr>
                <w:rStyle w:val="afff0"/>
                <w:rFonts w:cs="Times New Roman"/>
                <w:noProof/>
              </w:rPr>
              <w:t>Раздел 6 «Решение об определении единой теплоснабжающей организации (организаций)»</w:t>
            </w:r>
            <w:r w:rsidR="0037028E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37028E">
              <w:rPr>
                <w:noProof/>
                <w:webHidden/>
              </w:rPr>
              <w:instrText xml:space="preserve"> PAGEREF _Toc50988995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360D3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7028E" w:rsidRDefault="006F76CC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0988996" w:history="1">
            <w:r w:rsidR="0037028E" w:rsidRPr="00251A34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6.1.</w:t>
            </w:r>
            <w:r w:rsidR="0037028E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37028E" w:rsidRPr="00251A34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Решение об определении единой теплоснабжающей организации (организаций)</w:t>
            </w:r>
            <w:r w:rsidR="0037028E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37028E">
              <w:rPr>
                <w:noProof/>
                <w:webHidden/>
              </w:rPr>
              <w:instrText xml:space="preserve"> PAGEREF _Toc50988996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360D3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7028E" w:rsidRDefault="006F76CC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0988997" w:history="1">
            <w:r w:rsidR="0037028E" w:rsidRPr="00251A34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6.2.</w:t>
            </w:r>
            <w:r w:rsidR="0037028E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37028E" w:rsidRPr="00251A34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Реестр зон деятельности единой теплоснабжающей организации (организаций)</w:t>
            </w:r>
            <w:r w:rsidR="0037028E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37028E">
              <w:rPr>
                <w:noProof/>
                <w:webHidden/>
              </w:rPr>
              <w:instrText xml:space="preserve"> PAGEREF _Toc50988997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360D3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7028E" w:rsidRDefault="006F76CC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0988998" w:history="1">
            <w:r w:rsidR="0037028E" w:rsidRPr="00251A34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6.3.</w:t>
            </w:r>
            <w:r w:rsidR="0037028E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37028E" w:rsidRPr="00251A34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Основания, в том числе критерии, в соответствии с которыми теплоснабжающая организация определена единой теплоснабжающей организацией</w:t>
            </w:r>
            <w:r w:rsidR="0037028E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37028E">
              <w:rPr>
                <w:noProof/>
                <w:webHidden/>
              </w:rPr>
              <w:instrText xml:space="preserve"> PAGEREF _Toc50988998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360D3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7028E" w:rsidRDefault="006F76CC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0988999" w:history="1">
            <w:r w:rsidR="0037028E" w:rsidRPr="00251A34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6.4.</w:t>
            </w:r>
            <w:r w:rsidR="0037028E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37028E" w:rsidRPr="00251A34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Информация о поданных теплоснабжающими организациями заявках на присвоение статуса единой теплоснабжающей организации</w:t>
            </w:r>
            <w:r w:rsidR="0037028E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37028E">
              <w:rPr>
                <w:noProof/>
                <w:webHidden/>
              </w:rPr>
              <w:instrText xml:space="preserve"> PAGEREF _Toc50988999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360D3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7028E" w:rsidRDefault="006F76CC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0989000" w:history="1">
            <w:r w:rsidR="0037028E" w:rsidRPr="00251A34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6.5.</w:t>
            </w:r>
            <w:r w:rsidR="0037028E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37028E" w:rsidRPr="00251A34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Реестр систем теплоснабжения, содержащий перечень теплоснабжающих организаций, действующих в каждой системе теплоснабжения, расположенных в границах поселения, городского округа, города федерального значения</w:t>
            </w:r>
            <w:r w:rsidR="0037028E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37028E">
              <w:rPr>
                <w:noProof/>
                <w:webHidden/>
              </w:rPr>
              <w:instrText xml:space="preserve"> PAGEREF _Toc50989000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360D3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300DB" w:rsidRPr="00A47D24" w:rsidRDefault="006F76CC" w:rsidP="006300DB">
          <w:pPr>
            <w:rPr>
              <w:rFonts w:ascii="Times New Roman" w:eastAsia="Times New Roman" w:hAnsi="Times New Roman" w:cs="Times New Roman"/>
              <w:sz w:val="24"/>
              <w:szCs w:val="24"/>
              <w:lang w:eastAsia="ru-RU"/>
            </w:rPr>
          </w:pPr>
          <w:r w:rsidRPr="00A47D24">
            <w:rPr>
              <w:rFonts w:ascii="Times New Roman" w:eastAsia="Times New Roman" w:hAnsi="Times New Roman" w:cs="Times New Roman"/>
              <w:sz w:val="24"/>
              <w:szCs w:val="24"/>
              <w:lang w:eastAsia="ru-RU"/>
            </w:rPr>
            <w:fldChar w:fldCharType="end"/>
          </w:r>
        </w:p>
      </w:sdtContent>
    </w:sdt>
    <w:p w:rsidR="006300DB" w:rsidRPr="00A47D24" w:rsidRDefault="006300DB" w:rsidP="006300DB">
      <w:pPr>
        <w:rPr>
          <w:rFonts w:ascii="Times New Roman" w:eastAsiaTheme="majorEastAsia" w:hAnsi="Times New Roman" w:cs="Times New Roman"/>
          <w:b/>
          <w:bCs/>
          <w:sz w:val="26"/>
          <w:szCs w:val="26"/>
          <w:lang w:eastAsia="ru-RU"/>
        </w:rPr>
      </w:pPr>
      <w:r w:rsidRPr="00A47D2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Pr="00A47D24">
        <w:rPr>
          <w:rFonts w:ascii="Times New Roman" w:eastAsiaTheme="majorEastAsia" w:hAnsi="Times New Roman" w:cs="Times New Roman"/>
          <w:b/>
          <w:bCs/>
          <w:sz w:val="26"/>
          <w:szCs w:val="26"/>
          <w:lang w:eastAsia="ru-RU"/>
        </w:rPr>
        <w:br w:type="page"/>
      </w:r>
    </w:p>
    <w:p w:rsidR="001A798D" w:rsidRPr="00A47D24" w:rsidRDefault="00E72B3F" w:rsidP="001A798D">
      <w:pPr>
        <w:pStyle w:val="1"/>
        <w:spacing w:line="360" w:lineRule="auto"/>
        <w:rPr>
          <w:rFonts w:cs="Times New Roman"/>
          <w:b w:val="0"/>
          <w:color w:val="auto"/>
          <w:sz w:val="26"/>
          <w:szCs w:val="26"/>
        </w:rPr>
      </w:pPr>
      <w:bookmarkStart w:id="3" w:name="_Toc50988981"/>
      <w:bookmarkEnd w:id="0"/>
      <w:bookmarkEnd w:id="1"/>
      <w:r>
        <w:rPr>
          <w:rFonts w:cs="Times New Roman"/>
          <w:color w:val="auto"/>
          <w:sz w:val="26"/>
          <w:szCs w:val="26"/>
          <w:lang w:eastAsia="en-US"/>
        </w:rPr>
        <w:lastRenderedPageBreak/>
        <w:t>Раздел 1</w:t>
      </w:r>
      <w:r w:rsidR="001A798D" w:rsidRPr="00A47D24">
        <w:rPr>
          <w:rFonts w:cs="Times New Roman"/>
          <w:color w:val="auto"/>
          <w:sz w:val="26"/>
          <w:szCs w:val="26"/>
          <w:lang w:eastAsia="en-US"/>
        </w:rPr>
        <w:t xml:space="preserve"> «Существующие и перспективные балансы тепловой мощности источников тепловой энергии и тепловой нагрузки потребителей»</w:t>
      </w:r>
      <w:bookmarkEnd w:id="3"/>
    </w:p>
    <w:p w:rsidR="00AA3BF7" w:rsidRPr="00AA3BF7" w:rsidRDefault="00E72B3F" w:rsidP="00AA3BF7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4" w:name="_Toc525894691"/>
      <w:bookmarkStart w:id="5" w:name="_Toc535417854"/>
      <w:bookmarkStart w:id="6" w:name="_Toc50988982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1</w:t>
      </w:r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.1.</w:t>
      </w:r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</w:r>
      <w:bookmarkEnd w:id="4"/>
      <w:r w:rsidR="00226560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Описание существующих и перспективных зон действия систем теплоснабжения и источников тепловой энергии</w:t>
      </w:r>
      <w:bookmarkEnd w:id="5"/>
      <w:bookmarkEnd w:id="6"/>
    </w:p>
    <w:p w:rsidR="00AA3BF7" w:rsidRPr="00AA3BF7" w:rsidRDefault="00D00F44" w:rsidP="00AA3B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7" w:name="sub_166"/>
      <w:r>
        <w:rPr>
          <w:rFonts w:ascii="Times New Roman" w:hAnsi="Times New Roman" w:cs="Times New Roman"/>
          <w:sz w:val="24"/>
          <w:szCs w:val="24"/>
        </w:rPr>
        <w:t xml:space="preserve">На территории </w:t>
      </w:r>
      <w:r w:rsidR="001C5751">
        <w:rPr>
          <w:rFonts w:ascii="Times New Roman" w:hAnsi="Times New Roman" w:cs="Times New Roman"/>
          <w:sz w:val="24"/>
          <w:szCs w:val="24"/>
        </w:rPr>
        <w:t xml:space="preserve">с. </w:t>
      </w:r>
      <w:proofErr w:type="spellStart"/>
      <w:r w:rsidR="009D3BF6">
        <w:rPr>
          <w:rFonts w:ascii="Times New Roman" w:hAnsi="Times New Roman" w:cs="Times New Roman"/>
          <w:sz w:val="24"/>
          <w:szCs w:val="24"/>
        </w:rPr>
        <w:t>Сабанчеево</w:t>
      </w:r>
      <w:proofErr w:type="spellEnd"/>
      <w:r w:rsidR="00636CB1">
        <w:rPr>
          <w:rFonts w:ascii="Times New Roman" w:hAnsi="Times New Roman" w:cs="Times New Roman"/>
          <w:sz w:val="24"/>
          <w:szCs w:val="24"/>
        </w:rPr>
        <w:t>, с. Тарасово</w:t>
      </w:r>
      <w:r w:rsidR="00AA3BF7" w:rsidRPr="00AA3BF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E5045">
        <w:rPr>
          <w:rFonts w:ascii="Times New Roman" w:hAnsi="Times New Roman"/>
          <w:color w:val="000000" w:themeColor="text1"/>
          <w:sz w:val="24"/>
          <w:szCs w:val="24"/>
        </w:rPr>
        <w:t>Атяшев</w:t>
      </w:r>
      <w:r w:rsidR="00691446">
        <w:rPr>
          <w:rFonts w:ascii="Times New Roman" w:hAnsi="Times New Roman"/>
          <w:color w:val="000000" w:themeColor="text1"/>
          <w:sz w:val="24"/>
          <w:szCs w:val="24"/>
        </w:rPr>
        <w:t>ского</w:t>
      </w:r>
      <w:proofErr w:type="spellEnd"/>
      <w:r w:rsidR="00AA3BF7" w:rsidRPr="00AA3BF7">
        <w:rPr>
          <w:rFonts w:ascii="Times New Roman" w:hAnsi="Times New Roman" w:cs="Times New Roman"/>
          <w:sz w:val="24"/>
          <w:szCs w:val="24"/>
        </w:rPr>
        <w:t xml:space="preserve"> муниципального района в сфере теплоснабжения осуществляет производство и передачу </w:t>
      </w:r>
      <w:r w:rsidR="00FA5646">
        <w:rPr>
          <w:rFonts w:ascii="Times New Roman" w:hAnsi="Times New Roman" w:cs="Times New Roman"/>
          <w:sz w:val="24"/>
          <w:szCs w:val="24"/>
        </w:rPr>
        <w:t>тепловой энергии</w:t>
      </w:r>
      <w:r w:rsidR="00AA3BF7" w:rsidRPr="00AA3BF7">
        <w:rPr>
          <w:rFonts w:ascii="Times New Roman" w:hAnsi="Times New Roman" w:cs="Times New Roman"/>
          <w:sz w:val="24"/>
          <w:szCs w:val="24"/>
        </w:rPr>
        <w:t xml:space="preserve">, обеспечивая теплоснабжение </w:t>
      </w:r>
      <w:r w:rsidR="00CD33B1">
        <w:rPr>
          <w:rFonts w:ascii="Times New Roman" w:hAnsi="Times New Roman" w:cs="Times New Roman"/>
          <w:sz w:val="24"/>
          <w:szCs w:val="24"/>
        </w:rPr>
        <w:t>административных зданий</w:t>
      </w:r>
      <w:r w:rsidR="00D823C8">
        <w:rPr>
          <w:rFonts w:ascii="Times New Roman" w:hAnsi="Times New Roman" w:cs="Times New Roman"/>
          <w:sz w:val="24"/>
          <w:szCs w:val="24"/>
        </w:rPr>
        <w:t xml:space="preserve"> сел</w:t>
      </w:r>
      <w:r w:rsidR="00AA3BF7" w:rsidRPr="00AA3BF7">
        <w:rPr>
          <w:rFonts w:ascii="Times New Roman" w:hAnsi="Times New Roman" w:cs="Times New Roman"/>
          <w:sz w:val="24"/>
          <w:szCs w:val="24"/>
        </w:rPr>
        <w:t>а одн</w:t>
      </w:r>
      <w:r>
        <w:rPr>
          <w:rFonts w:ascii="Times New Roman" w:hAnsi="Times New Roman" w:cs="Times New Roman"/>
          <w:sz w:val="24"/>
          <w:szCs w:val="24"/>
        </w:rPr>
        <w:t xml:space="preserve">а организация ООО </w:t>
      </w:r>
      <w:r w:rsidR="004E5045">
        <w:rPr>
          <w:rFonts w:ascii="Times New Roman" w:hAnsi="Times New Roman" w:cs="Times New Roman"/>
          <w:sz w:val="24"/>
          <w:szCs w:val="24"/>
        </w:rPr>
        <w:t>«Изотерма»</w:t>
      </w:r>
      <w:r w:rsidR="00AA3BF7" w:rsidRPr="00AA3BF7">
        <w:rPr>
          <w:rFonts w:ascii="Times New Roman" w:hAnsi="Times New Roman" w:cs="Times New Roman"/>
          <w:sz w:val="24"/>
          <w:szCs w:val="24"/>
        </w:rPr>
        <w:t>.</w:t>
      </w:r>
    </w:p>
    <w:p w:rsidR="003850CC" w:rsidRDefault="001C5751" w:rsidP="001C575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Теплоснабжение</w:t>
      </w:r>
      <w:r w:rsidR="00926822">
        <w:rPr>
          <w:rFonts w:ascii="Times New Roman" w:hAnsi="Times New Roman" w:cs="Times New Roman"/>
          <w:sz w:val="24"/>
          <w:szCs w:val="24"/>
        </w:rPr>
        <w:t xml:space="preserve"> </w:t>
      </w:r>
      <w:r w:rsidR="0031176D" w:rsidRPr="00A47D24">
        <w:rPr>
          <w:rFonts w:ascii="Times New Roman" w:hAnsi="Times New Roman" w:cs="Times New Roman"/>
          <w:sz w:val="24"/>
          <w:szCs w:val="24"/>
        </w:rPr>
        <w:t>осуществляется от котельн</w:t>
      </w:r>
      <w:r>
        <w:rPr>
          <w:rFonts w:ascii="Times New Roman" w:hAnsi="Times New Roman" w:cs="Times New Roman"/>
          <w:sz w:val="24"/>
          <w:szCs w:val="24"/>
        </w:rPr>
        <w:t>ой, работающей на природном газе</w:t>
      </w:r>
      <w:r w:rsidR="004678F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91DF1" w:rsidRPr="00591DF1">
        <w:rPr>
          <w:rFonts w:ascii="Times New Roman" w:hAnsi="Times New Roman" w:cs="Times New Roman"/>
          <w:sz w:val="24"/>
          <w:szCs w:val="24"/>
        </w:rPr>
        <w:t>В котельной</w:t>
      </w:r>
      <w:r w:rsidR="00F93B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D3BF6">
        <w:rPr>
          <w:rFonts w:ascii="Times New Roman" w:hAnsi="Times New Roman" w:cs="Times New Roman"/>
          <w:sz w:val="24"/>
          <w:szCs w:val="24"/>
        </w:rPr>
        <w:t>Сабанчеевская</w:t>
      </w:r>
      <w:proofErr w:type="spellEnd"/>
      <w:r w:rsidR="004E5045">
        <w:rPr>
          <w:rFonts w:ascii="Times New Roman" w:hAnsi="Times New Roman" w:cs="Times New Roman"/>
          <w:sz w:val="24"/>
          <w:szCs w:val="24"/>
        </w:rPr>
        <w:t xml:space="preserve"> </w:t>
      </w:r>
      <w:r w:rsidR="00681CFA">
        <w:rPr>
          <w:rFonts w:ascii="Times New Roman" w:hAnsi="Times New Roman" w:cs="Times New Roman"/>
          <w:sz w:val="24"/>
          <w:szCs w:val="24"/>
        </w:rPr>
        <w:t>СОШ</w:t>
      </w:r>
      <w:r w:rsidR="007E52E7" w:rsidRPr="007E52E7">
        <w:rPr>
          <w:rFonts w:ascii="Times New Roman" w:hAnsi="Times New Roman" w:cs="Times New Roman"/>
          <w:sz w:val="24"/>
          <w:szCs w:val="24"/>
        </w:rPr>
        <w:t xml:space="preserve"> </w:t>
      </w:r>
      <w:r w:rsidR="00D86557" w:rsidRPr="00591DF1">
        <w:rPr>
          <w:rFonts w:ascii="Times New Roman" w:hAnsi="Times New Roman" w:cs="Times New Roman"/>
          <w:sz w:val="24"/>
          <w:szCs w:val="24"/>
        </w:rPr>
        <w:t xml:space="preserve">установлены </w:t>
      </w:r>
      <w:r w:rsidR="00D86557">
        <w:rPr>
          <w:rFonts w:ascii="Times New Roman" w:hAnsi="Times New Roman" w:cs="Times New Roman"/>
          <w:sz w:val="24"/>
          <w:szCs w:val="24"/>
        </w:rPr>
        <w:t>два котла</w:t>
      </w:r>
      <w:r w:rsidR="00D86557" w:rsidRPr="00591DF1">
        <w:rPr>
          <w:rFonts w:ascii="Times New Roman" w:hAnsi="Times New Roman" w:cs="Times New Roman"/>
          <w:sz w:val="24"/>
          <w:szCs w:val="24"/>
        </w:rPr>
        <w:t xml:space="preserve"> типа </w:t>
      </w:r>
      <w:r w:rsidR="00D86557" w:rsidRPr="00D00F44">
        <w:rPr>
          <w:rFonts w:ascii="Times New Roman" w:hAnsi="Times New Roman" w:cs="Times New Roman"/>
          <w:sz w:val="24"/>
          <w:szCs w:val="24"/>
        </w:rPr>
        <w:t>RSA -</w:t>
      </w:r>
      <w:r w:rsidR="009D3BF6">
        <w:rPr>
          <w:rFonts w:ascii="Times New Roman" w:hAnsi="Times New Roman" w:cs="Times New Roman"/>
          <w:sz w:val="24"/>
          <w:szCs w:val="24"/>
        </w:rPr>
        <w:t xml:space="preserve"> 15</w:t>
      </w:r>
      <w:r w:rsidR="004E5045">
        <w:rPr>
          <w:rFonts w:ascii="Times New Roman" w:hAnsi="Times New Roman" w:cs="Times New Roman"/>
          <w:sz w:val="24"/>
          <w:szCs w:val="24"/>
        </w:rPr>
        <w:t>0</w:t>
      </w:r>
      <w:r w:rsidR="00591DF1" w:rsidRPr="00591DF1">
        <w:rPr>
          <w:rFonts w:ascii="Times New Roman" w:hAnsi="Times New Roman" w:cs="Times New Roman"/>
          <w:sz w:val="24"/>
          <w:szCs w:val="24"/>
        </w:rPr>
        <w:t xml:space="preserve">, работающие в водогрейном режиме. Производительность котельной </w:t>
      </w:r>
      <w:r w:rsidR="009D3BF6">
        <w:rPr>
          <w:rFonts w:ascii="Times New Roman" w:hAnsi="Times New Roman" w:cs="Times New Roman"/>
          <w:sz w:val="24"/>
          <w:szCs w:val="24"/>
        </w:rPr>
        <w:t>0,258</w:t>
      </w:r>
      <w:r w:rsidR="00591DF1" w:rsidRPr="00591DF1">
        <w:rPr>
          <w:rFonts w:ascii="Times New Roman" w:hAnsi="Times New Roman" w:cs="Times New Roman"/>
          <w:sz w:val="24"/>
          <w:szCs w:val="24"/>
        </w:rPr>
        <w:t xml:space="preserve"> Гкал/ч.</w:t>
      </w:r>
      <w:r w:rsidR="004678F6">
        <w:rPr>
          <w:rFonts w:ascii="Times New Roman" w:hAnsi="Times New Roman" w:cs="Times New Roman"/>
          <w:sz w:val="24"/>
          <w:szCs w:val="24"/>
        </w:rPr>
        <w:t xml:space="preserve"> Год ввода в эксплуатац</w:t>
      </w:r>
      <w:r w:rsidR="007E52E7">
        <w:rPr>
          <w:rFonts w:ascii="Times New Roman" w:hAnsi="Times New Roman" w:cs="Times New Roman"/>
          <w:sz w:val="24"/>
          <w:szCs w:val="24"/>
        </w:rPr>
        <w:t>ию основного оборудования – 2017</w:t>
      </w:r>
      <w:r w:rsidR="004678F6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9D3BF6" w:rsidRDefault="009D3BF6" w:rsidP="009D3BF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1DF1">
        <w:rPr>
          <w:rFonts w:ascii="Times New Roman" w:hAnsi="Times New Roman" w:cs="Times New Roman"/>
          <w:sz w:val="24"/>
          <w:szCs w:val="24"/>
        </w:rPr>
        <w:t>В котельной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D3BF6">
        <w:rPr>
          <w:rFonts w:ascii="Times New Roman" w:hAnsi="Times New Roman" w:cs="Times New Roman"/>
          <w:sz w:val="24"/>
          <w:szCs w:val="24"/>
        </w:rPr>
        <w:t>Тарасовская</w:t>
      </w:r>
      <w:r>
        <w:rPr>
          <w:rFonts w:ascii="Times New Roman" w:hAnsi="Times New Roman" w:cs="Times New Roman"/>
          <w:sz w:val="24"/>
          <w:szCs w:val="24"/>
        </w:rPr>
        <w:t xml:space="preserve"> СОШ</w:t>
      </w:r>
      <w:r w:rsidRPr="007E52E7">
        <w:rPr>
          <w:rFonts w:ascii="Times New Roman" w:hAnsi="Times New Roman" w:cs="Times New Roman"/>
          <w:sz w:val="24"/>
          <w:szCs w:val="24"/>
        </w:rPr>
        <w:t xml:space="preserve"> </w:t>
      </w:r>
      <w:r w:rsidRPr="00591DF1">
        <w:rPr>
          <w:rFonts w:ascii="Times New Roman" w:hAnsi="Times New Roman" w:cs="Times New Roman"/>
          <w:sz w:val="24"/>
          <w:szCs w:val="24"/>
        </w:rPr>
        <w:t xml:space="preserve">установлены </w:t>
      </w:r>
      <w:r>
        <w:rPr>
          <w:rFonts w:ascii="Times New Roman" w:hAnsi="Times New Roman" w:cs="Times New Roman"/>
          <w:sz w:val="24"/>
          <w:szCs w:val="24"/>
        </w:rPr>
        <w:t>четыре котла</w:t>
      </w:r>
      <w:r w:rsidRPr="00591DF1">
        <w:rPr>
          <w:rFonts w:ascii="Times New Roman" w:hAnsi="Times New Roman" w:cs="Times New Roman"/>
          <w:sz w:val="24"/>
          <w:szCs w:val="24"/>
        </w:rPr>
        <w:t xml:space="preserve"> типа </w:t>
      </w:r>
      <w:r w:rsidRPr="009D3BF6">
        <w:rPr>
          <w:rFonts w:ascii="Times New Roman" w:hAnsi="Times New Roman" w:cs="Times New Roman"/>
          <w:sz w:val="24"/>
          <w:szCs w:val="24"/>
        </w:rPr>
        <w:t>BRAVA SLIM 40 BF</w:t>
      </w:r>
      <w:r w:rsidRPr="00591DF1">
        <w:rPr>
          <w:rFonts w:ascii="Times New Roman" w:hAnsi="Times New Roman" w:cs="Times New Roman"/>
          <w:sz w:val="24"/>
          <w:szCs w:val="24"/>
        </w:rPr>
        <w:t xml:space="preserve">, работающие в водогрейном режиме. Производительность котельной </w:t>
      </w:r>
      <w:r w:rsidR="00C61EE1">
        <w:rPr>
          <w:rFonts w:ascii="Times New Roman" w:hAnsi="Times New Roman" w:cs="Times New Roman"/>
          <w:sz w:val="24"/>
          <w:szCs w:val="24"/>
        </w:rPr>
        <w:t>0,136</w:t>
      </w:r>
      <w:r w:rsidRPr="00591DF1">
        <w:rPr>
          <w:rFonts w:ascii="Times New Roman" w:hAnsi="Times New Roman" w:cs="Times New Roman"/>
          <w:sz w:val="24"/>
          <w:szCs w:val="24"/>
        </w:rPr>
        <w:t xml:space="preserve"> Гкал/ч.</w:t>
      </w:r>
      <w:r>
        <w:rPr>
          <w:rFonts w:ascii="Times New Roman" w:hAnsi="Times New Roman" w:cs="Times New Roman"/>
          <w:sz w:val="24"/>
          <w:szCs w:val="24"/>
        </w:rPr>
        <w:t xml:space="preserve"> Год ввода в эксплуатацию основного оборудования – 2017 г.</w:t>
      </w:r>
    </w:p>
    <w:p w:rsidR="008C4CEF" w:rsidRPr="00E0054A" w:rsidRDefault="0031176D" w:rsidP="00E0054A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47D24">
        <w:rPr>
          <w:rFonts w:ascii="Times New Roman" w:hAnsi="Times New Roman" w:cs="Times New Roman"/>
          <w:sz w:val="24"/>
          <w:szCs w:val="24"/>
        </w:rPr>
        <w:t>Котельн</w:t>
      </w:r>
      <w:r w:rsidR="009D3BF6">
        <w:rPr>
          <w:rFonts w:ascii="Times New Roman" w:hAnsi="Times New Roman" w:cs="Times New Roman"/>
          <w:sz w:val="24"/>
          <w:szCs w:val="24"/>
        </w:rPr>
        <w:t>ые</w:t>
      </w:r>
      <w:r w:rsidRPr="00A47D24">
        <w:rPr>
          <w:rFonts w:ascii="Times New Roman" w:hAnsi="Times New Roman" w:cs="Times New Roman"/>
          <w:sz w:val="24"/>
          <w:szCs w:val="24"/>
        </w:rPr>
        <w:t xml:space="preserve"> работа</w:t>
      </w:r>
      <w:r w:rsidR="009D3BF6">
        <w:rPr>
          <w:rFonts w:ascii="Times New Roman" w:hAnsi="Times New Roman" w:cs="Times New Roman"/>
          <w:sz w:val="24"/>
          <w:szCs w:val="24"/>
        </w:rPr>
        <w:t>ю</w:t>
      </w:r>
      <w:r w:rsidRPr="00A47D24">
        <w:rPr>
          <w:rFonts w:ascii="Times New Roman" w:hAnsi="Times New Roman" w:cs="Times New Roman"/>
          <w:sz w:val="24"/>
          <w:szCs w:val="24"/>
        </w:rPr>
        <w:t xml:space="preserve">т локально, на собственную зону теплоснабжения, обеспечивая </w:t>
      </w:r>
      <w:r w:rsidR="00203669">
        <w:rPr>
          <w:rFonts w:ascii="Times New Roman" w:hAnsi="Times New Roman" w:cs="Times New Roman"/>
          <w:sz w:val="24"/>
          <w:szCs w:val="24"/>
        </w:rPr>
        <w:t>тепловой энергией</w:t>
      </w:r>
      <w:r w:rsidRPr="00A47D24">
        <w:rPr>
          <w:rFonts w:ascii="Times New Roman" w:hAnsi="Times New Roman" w:cs="Times New Roman"/>
          <w:sz w:val="24"/>
          <w:szCs w:val="24"/>
        </w:rPr>
        <w:t xml:space="preserve"> </w:t>
      </w:r>
      <w:r w:rsidR="00CD33B1">
        <w:rPr>
          <w:rFonts w:ascii="Times New Roman" w:hAnsi="Times New Roman" w:cs="Times New Roman"/>
          <w:sz w:val="24"/>
          <w:szCs w:val="24"/>
        </w:rPr>
        <w:t>общественные здания</w:t>
      </w:r>
      <w:r w:rsidRPr="00A47D24">
        <w:rPr>
          <w:rFonts w:ascii="Times New Roman" w:hAnsi="Times New Roman" w:cs="Times New Roman"/>
          <w:sz w:val="24"/>
          <w:szCs w:val="24"/>
        </w:rPr>
        <w:t xml:space="preserve">. </w:t>
      </w:r>
      <w:r w:rsidR="00BF430E" w:rsidRPr="00650DE4">
        <w:rPr>
          <w:rFonts w:ascii="Times New Roman" w:hAnsi="Times New Roman"/>
          <w:sz w:val="24"/>
          <w:szCs w:val="24"/>
        </w:rPr>
        <w:t xml:space="preserve">Общая протяженность тепловых сетей в </w:t>
      </w:r>
      <w:r w:rsidR="00BF430E">
        <w:rPr>
          <w:rFonts w:ascii="Times New Roman" w:hAnsi="Times New Roman"/>
          <w:sz w:val="24"/>
          <w:szCs w:val="24"/>
        </w:rPr>
        <w:t>двух</w:t>
      </w:r>
      <w:r w:rsidR="00E50C92">
        <w:rPr>
          <w:rFonts w:ascii="Times New Roman" w:hAnsi="Times New Roman"/>
          <w:sz w:val="24"/>
          <w:szCs w:val="24"/>
        </w:rPr>
        <w:t>трубном исчислении от котельных</w:t>
      </w:r>
      <w:r w:rsidR="00BF430E" w:rsidRPr="00650DE4">
        <w:rPr>
          <w:rFonts w:ascii="Times New Roman" w:hAnsi="Times New Roman"/>
          <w:sz w:val="24"/>
          <w:szCs w:val="24"/>
        </w:rPr>
        <w:t xml:space="preserve"> составляет </w:t>
      </w:r>
      <w:r w:rsidR="008B3D2E">
        <w:rPr>
          <w:rFonts w:ascii="Times New Roman" w:hAnsi="Times New Roman"/>
          <w:sz w:val="24"/>
          <w:szCs w:val="24"/>
        </w:rPr>
        <w:t>183</w:t>
      </w:r>
      <w:r w:rsidR="00BF430E" w:rsidRPr="00650DE4">
        <w:rPr>
          <w:rFonts w:ascii="Times New Roman" w:hAnsi="Times New Roman"/>
          <w:sz w:val="24"/>
          <w:szCs w:val="24"/>
        </w:rPr>
        <w:t xml:space="preserve"> м. Компенсация тепловых удлинений осуществляется </w:t>
      </w:r>
      <w:proofErr w:type="spellStart"/>
      <w:r w:rsidR="00BF430E" w:rsidRPr="00650DE4">
        <w:rPr>
          <w:rFonts w:ascii="Times New Roman" w:hAnsi="Times New Roman"/>
          <w:sz w:val="24"/>
          <w:szCs w:val="24"/>
        </w:rPr>
        <w:t>самокомпенсацией</w:t>
      </w:r>
      <w:proofErr w:type="spellEnd"/>
      <w:r w:rsidR="00BF430E" w:rsidRPr="00650DE4">
        <w:rPr>
          <w:rFonts w:ascii="Times New Roman" w:hAnsi="Times New Roman"/>
          <w:sz w:val="24"/>
          <w:szCs w:val="24"/>
        </w:rPr>
        <w:t xml:space="preserve"> за счёт углов поворота трассы и П-образными компенсаторами.</w:t>
      </w:r>
    </w:p>
    <w:p w:rsidR="00BF430E" w:rsidRPr="004636F7" w:rsidRDefault="00BF430E" w:rsidP="00BF430E">
      <w:pPr>
        <w:widowControl w:val="0"/>
        <w:overflowPunct w:val="0"/>
        <w:autoSpaceDE w:val="0"/>
        <w:autoSpaceDN w:val="0"/>
        <w:adjustRightInd w:val="0"/>
        <w:spacing w:after="0" w:line="224" w:lineRule="auto"/>
        <w:ind w:left="20" w:right="-1"/>
        <w:jc w:val="both"/>
        <w:rPr>
          <w:rFonts w:ascii="Times New Roman" w:hAnsi="Times New Roman"/>
          <w:sz w:val="24"/>
          <w:szCs w:val="24"/>
        </w:rPr>
      </w:pPr>
      <w:r w:rsidRPr="004636F7">
        <w:rPr>
          <w:rFonts w:ascii="Times New Roman" w:hAnsi="Times New Roman"/>
          <w:b/>
          <w:sz w:val="24"/>
          <w:szCs w:val="24"/>
        </w:rPr>
        <w:t>Таблица 1</w:t>
      </w:r>
      <w:r w:rsidR="00146889">
        <w:rPr>
          <w:rFonts w:ascii="Times New Roman" w:hAnsi="Times New Roman"/>
          <w:b/>
          <w:sz w:val="24"/>
          <w:szCs w:val="24"/>
        </w:rPr>
        <w:t xml:space="preserve"> </w:t>
      </w:r>
      <w:r w:rsidR="00146889">
        <w:rPr>
          <w:rFonts w:ascii="Times New Roman" w:hAnsi="Times New Roman"/>
          <w:sz w:val="24"/>
          <w:szCs w:val="24"/>
        </w:rPr>
        <w:t>–</w:t>
      </w:r>
      <w:r w:rsidR="0081016C" w:rsidRPr="004636F7">
        <w:rPr>
          <w:rFonts w:ascii="Times New Roman" w:hAnsi="Times New Roman"/>
          <w:sz w:val="24"/>
          <w:szCs w:val="24"/>
        </w:rPr>
        <w:t xml:space="preserve"> </w:t>
      </w:r>
      <w:r w:rsidRPr="004636F7">
        <w:rPr>
          <w:rFonts w:ascii="Times New Roman" w:hAnsi="Times New Roman"/>
          <w:sz w:val="24"/>
          <w:szCs w:val="24"/>
        </w:rPr>
        <w:t xml:space="preserve">Характеристики </w:t>
      </w:r>
      <w:proofErr w:type="spellStart"/>
      <w:r w:rsidRPr="004636F7">
        <w:rPr>
          <w:rFonts w:ascii="Times New Roman" w:hAnsi="Times New Roman"/>
          <w:sz w:val="24"/>
          <w:szCs w:val="24"/>
        </w:rPr>
        <w:t>котлоагрегатов</w:t>
      </w:r>
      <w:proofErr w:type="spellEnd"/>
      <w:r w:rsidRPr="004636F7">
        <w:rPr>
          <w:rFonts w:ascii="Times New Roman" w:hAnsi="Times New Roman"/>
          <w:sz w:val="24"/>
          <w:szCs w:val="24"/>
        </w:rPr>
        <w:t xml:space="preserve"> </w:t>
      </w:r>
      <w:r w:rsidR="00E50C92">
        <w:rPr>
          <w:rFonts w:ascii="Times New Roman" w:hAnsi="Times New Roman"/>
          <w:sz w:val="24"/>
          <w:szCs w:val="24"/>
        </w:rPr>
        <w:t>котельных</w:t>
      </w:r>
    </w:p>
    <w:tbl>
      <w:tblPr>
        <w:tblW w:w="10270" w:type="dxa"/>
        <w:tblInd w:w="10" w:type="dxa"/>
        <w:tblLayout w:type="fixed"/>
        <w:tblCellMar>
          <w:left w:w="0" w:type="dxa"/>
          <w:right w:w="0" w:type="dxa"/>
        </w:tblCellMar>
        <w:tblLook w:val="0000"/>
      </w:tblPr>
      <w:tblGrid>
        <w:gridCol w:w="1020"/>
        <w:gridCol w:w="1440"/>
        <w:gridCol w:w="2880"/>
        <w:gridCol w:w="800"/>
        <w:gridCol w:w="1900"/>
        <w:gridCol w:w="1741"/>
        <w:gridCol w:w="489"/>
      </w:tblGrid>
      <w:tr w:rsidR="00BF430E" w:rsidRPr="00094629" w:rsidTr="009D429B">
        <w:trPr>
          <w:trHeight w:val="278"/>
        </w:trPr>
        <w:tc>
          <w:tcPr>
            <w:tcW w:w="102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BF430E" w:rsidRPr="007B5F0C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7B5F0C">
              <w:rPr>
                <w:rFonts w:ascii="Times New Roman" w:hAnsi="Times New Roman"/>
                <w:b/>
              </w:rPr>
              <w:t>№,</w:t>
            </w:r>
          </w:p>
        </w:tc>
        <w:tc>
          <w:tcPr>
            <w:tcW w:w="1440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BF430E" w:rsidRPr="007B5F0C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7B5F0C">
              <w:rPr>
                <w:rFonts w:ascii="Times New Roman" w:hAnsi="Times New Roman"/>
                <w:b/>
              </w:rPr>
              <w:t>Тип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BF430E" w:rsidRPr="007B5F0C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7B5F0C">
              <w:rPr>
                <w:rFonts w:ascii="Times New Roman" w:hAnsi="Times New Roman"/>
                <w:b/>
              </w:rPr>
              <w:t>Установленная мощность</w:t>
            </w:r>
          </w:p>
        </w:tc>
        <w:tc>
          <w:tcPr>
            <w:tcW w:w="8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BF430E" w:rsidRPr="007B5F0C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7B5F0C">
              <w:rPr>
                <w:rFonts w:ascii="Times New Roman" w:hAnsi="Times New Roman"/>
                <w:b/>
              </w:rPr>
              <w:t>Год</w:t>
            </w:r>
          </w:p>
        </w:tc>
        <w:tc>
          <w:tcPr>
            <w:tcW w:w="19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BF430E" w:rsidRPr="007B5F0C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7B5F0C">
              <w:rPr>
                <w:rFonts w:ascii="Times New Roman" w:hAnsi="Times New Roman"/>
                <w:b/>
              </w:rPr>
              <w:t>Температурный</w:t>
            </w:r>
          </w:p>
        </w:tc>
        <w:tc>
          <w:tcPr>
            <w:tcW w:w="174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BF430E" w:rsidRPr="007B5F0C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7B5F0C">
              <w:rPr>
                <w:rFonts w:ascii="Times New Roman" w:hAnsi="Times New Roman"/>
                <w:b/>
              </w:rPr>
              <w:t>КПД по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BF430E" w:rsidRPr="00094629" w:rsidTr="009D429B">
        <w:trPr>
          <w:trHeight w:val="139"/>
        </w:trPr>
        <w:tc>
          <w:tcPr>
            <w:tcW w:w="102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BF430E" w:rsidRPr="007B5F0C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7B5F0C">
              <w:rPr>
                <w:rFonts w:ascii="Times New Roman" w:hAnsi="Times New Roman"/>
                <w:b/>
              </w:rPr>
              <w:t>котла</w:t>
            </w:r>
          </w:p>
        </w:tc>
        <w:tc>
          <w:tcPr>
            <w:tcW w:w="14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F430E" w:rsidRPr="007B5F0C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rPr>
                <w:rFonts w:ascii="Times New Roman" w:hAnsi="Times New Roman"/>
                <w:b/>
              </w:rPr>
            </w:pPr>
          </w:p>
        </w:tc>
        <w:tc>
          <w:tcPr>
            <w:tcW w:w="28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F430E" w:rsidRPr="007B5F0C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7B5F0C">
              <w:rPr>
                <w:rFonts w:ascii="Times New Roman" w:hAnsi="Times New Roman"/>
                <w:b/>
              </w:rPr>
              <w:t>котла Гкал/час</w:t>
            </w:r>
          </w:p>
        </w:tc>
        <w:tc>
          <w:tcPr>
            <w:tcW w:w="8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F430E" w:rsidRPr="007B5F0C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7B5F0C">
              <w:rPr>
                <w:rFonts w:ascii="Times New Roman" w:hAnsi="Times New Roman"/>
                <w:b/>
              </w:rPr>
              <w:t>ввода</w:t>
            </w:r>
          </w:p>
        </w:tc>
        <w:tc>
          <w:tcPr>
            <w:tcW w:w="19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F430E" w:rsidRPr="007B5F0C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00"/>
              <w:rPr>
                <w:rFonts w:ascii="Times New Roman" w:hAnsi="Times New Roman"/>
                <w:b/>
              </w:rPr>
            </w:pPr>
            <w:r w:rsidRPr="007B5F0C">
              <w:rPr>
                <w:rFonts w:ascii="Times New Roman" w:hAnsi="Times New Roman"/>
                <w:b/>
              </w:rPr>
              <w:t>график</w:t>
            </w:r>
          </w:p>
        </w:tc>
        <w:tc>
          <w:tcPr>
            <w:tcW w:w="1741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F430E" w:rsidRPr="007B5F0C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7B5F0C">
              <w:rPr>
                <w:rFonts w:ascii="Times New Roman" w:hAnsi="Times New Roman"/>
                <w:b/>
              </w:rPr>
              <w:t>режимной карте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BF430E" w:rsidRPr="00094629" w:rsidTr="009D429B">
        <w:trPr>
          <w:trHeight w:val="137"/>
        </w:trPr>
        <w:tc>
          <w:tcPr>
            <w:tcW w:w="102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28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8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19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1741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BF430E" w:rsidRPr="00094629" w:rsidTr="009D429B">
        <w:trPr>
          <w:trHeight w:val="25"/>
        </w:trPr>
        <w:tc>
          <w:tcPr>
            <w:tcW w:w="10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BF430E" w:rsidRPr="00094629" w:rsidTr="009D429B">
        <w:trPr>
          <w:trHeight w:val="266"/>
        </w:trPr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30E" w:rsidRPr="00467DCB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67DCB">
              <w:rPr>
                <w:rFonts w:ascii="Times New Roman" w:hAnsi="Times New Roman"/>
                <w:b/>
                <w:sz w:val="20"/>
                <w:szCs w:val="20"/>
              </w:rPr>
              <w:t xml:space="preserve">Котельная </w:t>
            </w:r>
            <w:proofErr w:type="spellStart"/>
            <w:r w:rsidR="009D3BF6">
              <w:rPr>
                <w:rFonts w:ascii="Times New Roman" w:hAnsi="Times New Roman" w:cs="Times New Roman"/>
                <w:b/>
                <w:sz w:val="20"/>
                <w:szCs w:val="20"/>
              </w:rPr>
              <w:t>Сабанчеевская</w:t>
            </w:r>
            <w:proofErr w:type="spellEnd"/>
            <w:r w:rsidR="004E50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681CFA">
              <w:rPr>
                <w:rFonts w:ascii="Times New Roman" w:hAnsi="Times New Roman" w:cs="Times New Roman"/>
                <w:b/>
                <w:sz w:val="20"/>
                <w:szCs w:val="20"/>
              </w:rPr>
              <w:t>СОШ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0054A" w:rsidRPr="00094629" w:rsidTr="009D429B">
        <w:trPr>
          <w:trHeight w:val="283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54A" w:rsidRPr="007B5F0C" w:rsidRDefault="00E0054A" w:rsidP="00E0054A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0054A" w:rsidRPr="007B5F0C" w:rsidRDefault="00BF57A1" w:rsidP="00E0054A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sz w:val="20"/>
                <w:szCs w:val="20"/>
              </w:rPr>
              <w:t>RSA -</w:t>
            </w:r>
            <w:r w:rsidR="007B5F0C" w:rsidRPr="007B5F0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040FD2">
              <w:rPr>
                <w:rFonts w:ascii="Times New Roman" w:hAnsi="Times New Roman"/>
                <w:sz w:val="20"/>
                <w:szCs w:val="20"/>
              </w:rPr>
              <w:t>15</w:t>
            </w:r>
            <w:r w:rsidR="00E158CA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54A" w:rsidRPr="007B5F0C" w:rsidRDefault="00040FD2" w:rsidP="00E0054A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0,1</w:t>
            </w:r>
            <w:r w:rsidR="00681CFA">
              <w:rPr>
                <w:rFonts w:ascii="Times New Roman" w:hAnsi="Times New Roman"/>
                <w:sz w:val="20"/>
                <w:szCs w:val="20"/>
              </w:rPr>
              <w:t>2</w:t>
            </w: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54A" w:rsidRPr="007B5F0C" w:rsidRDefault="00073E63" w:rsidP="00E0054A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54A" w:rsidRPr="007B5F0C" w:rsidRDefault="00E0054A" w:rsidP="00E0054A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54A" w:rsidRPr="007B5F0C" w:rsidRDefault="00040FD2" w:rsidP="00E0054A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90,5</w:t>
            </w:r>
            <w:r w:rsidR="00E0054A" w:rsidRPr="007B5F0C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E0054A" w:rsidRPr="00094629" w:rsidRDefault="00E0054A" w:rsidP="00E005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0054A" w:rsidRPr="00094629" w:rsidTr="009D429B">
        <w:trPr>
          <w:trHeight w:val="26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54A" w:rsidRPr="007B5F0C" w:rsidRDefault="00E0054A" w:rsidP="00E0054A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0054A" w:rsidRPr="007B5F0C" w:rsidRDefault="00BF57A1" w:rsidP="00E0054A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sz w:val="20"/>
                <w:szCs w:val="20"/>
              </w:rPr>
              <w:t>RSA -</w:t>
            </w:r>
            <w:r w:rsidR="007B5F0C" w:rsidRPr="007B5F0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040FD2">
              <w:rPr>
                <w:rFonts w:ascii="Times New Roman" w:hAnsi="Times New Roman"/>
                <w:sz w:val="20"/>
                <w:szCs w:val="20"/>
              </w:rPr>
              <w:t>15</w:t>
            </w:r>
            <w:r w:rsidR="00E158CA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54A" w:rsidRPr="007B5F0C" w:rsidRDefault="00040FD2" w:rsidP="00E0054A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0,129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54A" w:rsidRPr="007B5F0C" w:rsidRDefault="00073E63" w:rsidP="00E0054A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54A" w:rsidRPr="007B5F0C" w:rsidRDefault="00E0054A" w:rsidP="00E0054A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54A" w:rsidRPr="007B5F0C" w:rsidRDefault="00040FD2" w:rsidP="00E0054A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90,5</w:t>
            </w:r>
            <w:r w:rsidR="00E0054A" w:rsidRPr="007B5F0C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E0054A" w:rsidRPr="00094629" w:rsidRDefault="00E0054A" w:rsidP="00E005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040FD2" w:rsidRPr="00094629" w:rsidTr="00CD6985">
        <w:trPr>
          <w:trHeight w:val="266"/>
        </w:trPr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FD2" w:rsidRDefault="00040FD2" w:rsidP="00E0054A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7DCB">
              <w:rPr>
                <w:rFonts w:ascii="Times New Roman" w:hAnsi="Times New Roman"/>
                <w:b/>
                <w:sz w:val="20"/>
                <w:szCs w:val="20"/>
              </w:rPr>
              <w:t xml:space="preserve">Котельная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Тарасовская СОШ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040FD2" w:rsidRPr="00094629" w:rsidRDefault="00040FD2" w:rsidP="00E005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040FD2" w:rsidRPr="00094629" w:rsidTr="00040FD2">
        <w:trPr>
          <w:trHeight w:val="26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FD2" w:rsidRPr="007B5F0C" w:rsidRDefault="00040FD2" w:rsidP="00040FD2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w w:val="99"/>
                <w:sz w:val="20"/>
                <w:szCs w:val="20"/>
              </w:rPr>
            </w:pPr>
            <w:r>
              <w:rPr>
                <w:rFonts w:ascii="Times New Roman" w:hAnsi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040FD2" w:rsidRPr="00040FD2" w:rsidRDefault="00040FD2" w:rsidP="00040FD2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0FD2">
              <w:rPr>
                <w:rFonts w:ascii="Times New Roman" w:hAnsi="Times New Roman" w:cs="Times New Roman"/>
                <w:sz w:val="20"/>
                <w:szCs w:val="20"/>
              </w:rPr>
              <w:t>BRAVA SLIM 40 BF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FD2" w:rsidRPr="00742B19" w:rsidRDefault="00040FD2" w:rsidP="00040FD2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42B19">
              <w:rPr>
                <w:rFonts w:ascii="Times New Roman" w:hAnsi="Times New Roman" w:cs="Times New Roman"/>
                <w:sz w:val="20"/>
                <w:szCs w:val="20"/>
              </w:rPr>
              <w:t>0,034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FD2" w:rsidRPr="007B5F0C" w:rsidRDefault="00967F48" w:rsidP="00040FD2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FD2" w:rsidRPr="007B5F0C" w:rsidRDefault="00040FD2" w:rsidP="00040FD2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FD2" w:rsidRDefault="00040FD2" w:rsidP="00040FD2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90,5</w:t>
            </w:r>
            <w:r w:rsidRPr="007B5F0C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040FD2" w:rsidRPr="00094629" w:rsidRDefault="00040FD2" w:rsidP="00040F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040FD2" w:rsidRPr="00094629" w:rsidTr="00040FD2">
        <w:trPr>
          <w:trHeight w:val="26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FD2" w:rsidRPr="007B5F0C" w:rsidRDefault="00040FD2" w:rsidP="00040FD2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w w:val="99"/>
                <w:sz w:val="20"/>
                <w:szCs w:val="20"/>
              </w:rPr>
            </w:pPr>
            <w:r>
              <w:rPr>
                <w:rFonts w:ascii="Times New Roman" w:hAnsi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040FD2" w:rsidRPr="00040FD2" w:rsidRDefault="00040FD2" w:rsidP="00040FD2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0FD2">
              <w:rPr>
                <w:rFonts w:ascii="Times New Roman" w:hAnsi="Times New Roman" w:cs="Times New Roman"/>
                <w:sz w:val="20"/>
                <w:szCs w:val="20"/>
              </w:rPr>
              <w:t>BRAVA SLIM 40 BF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FD2" w:rsidRPr="00742B19" w:rsidRDefault="00040FD2" w:rsidP="00040FD2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42B19">
              <w:rPr>
                <w:rFonts w:ascii="Times New Roman" w:hAnsi="Times New Roman" w:cs="Times New Roman"/>
                <w:sz w:val="20"/>
                <w:szCs w:val="20"/>
              </w:rPr>
              <w:t>0,034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FD2" w:rsidRPr="007B5F0C" w:rsidRDefault="00967F48" w:rsidP="00040FD2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FD2" w:rsidRPr="007B5F0C" w:rsidRDefault="00040FD2" w:rsidP="00040FD2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FD2" w:rsidRDefault="00040FD2" w:rsidP="00040FD2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90,5</w:t>
            </w:r>
            <w:r w:rsidRPr="007B5F0C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040FD2" w:rsidRPr="00094629" w:rsidRDefault="00040FD2" w:rsidP="00040F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967F48" w:rsidRPr="00094629" w:rsidTr="00040FD2">
        <w:trPr>
          <w:trHeight w:val="26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F48" w:rsidRPr="007B5F0C" w:rsidRDefault="00967F48" w:rsidP="00967F48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w w:val="99"/>
                <w:sz w:val="20"/>
                <w:szCs w:val="20"/>
              </w:rPr>
            </w:pPr>
            <w:r>
              <w:rPr>
                <w:rFonts w:ascii="Times New Roman" w:hAnsi="Times New Roman"/>
                <w:w w:val="99"/>
                <w:sz w:val="20"/>
                <w:szCs w:val="20"/>
              </w:rPr>
              <w:t>3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967F48" w:rsidRPr="00040FD2" w:rsidRDefault="00967F48" w:rsidP="00967F48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0FD2">
              <w:rPr>
                <w:rFonts w:ascii="Times New Roman" w:hAnsi="Times New Roman" w:cs="Times New Roman"/>
                <w:sz w:val="20"/>
                <w:szCs w:val="20"/>
              </w:rPr>
              <w:t>BRAVA SLIM 40 BF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F48" w:rsidRPr="00742B19" w:rsidRDefault="00967F48" w:rsidP="00967F48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42B19">
              <w:rPr>
                <w:rFonts w:ascii="Times New Roman" w:hAnsi="Times New Roman" w:cs="Times New Roman"/>
                <w:sz w:val="20"/>
                <w:szCs w:val="20"/>
              </w:rPr>
              <w:t>0,034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F48" w:rsidRPr="007B5F0C" w:rsidRDefault="00967F48" w:rsidP="00967F48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F48" w:rsidRPr="007B5F0C" w:rsidRDefault="00967F48" w:rsidP="00967F48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F48" w:rsidRDefault="00967F48" w:rsidP="00967F48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90,5</w:t>
            </w:r>
            <w:r w:rsidRPr="007B5F0C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967F48" w:rsidRPr="00094629" w:rsidRDefault="00967F48" w:rsidP="00967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967F48" w:rsidRPr="00094629" w:rsidTr="00040FD2">
        <w:trPr>
          <w:trHeight w:val="26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F48" w:rsidRPr="007B5F0C" w:rsidRDefault="00967F48" w:rsidP="00967F48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w w:val="99"/>
                <w:sz w:val="20"/>
                <w:szCs w:val="20"/>
              </w:rPr>
            </w:pPr>
            <w:r>
              <w:rPr>
                <w:rFonts w:ascii="Times New Roman" w:hAnsi="Times New Roman"/>
                <w:w w:val="99"/>
                <w:sz w:val="20"/>
                <w:szCs w:val="20"/>
              </w:rPr>
              <w:t>4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967F48" w:rsidRPr="00040FD2" w:rsidRDefault="00967F48" w:rsidP="00967F48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0FD2">
              <w:rPr>
                <w:rFonts w:ascii="Times New Roman" w:hAnsi="Times New Roman" w:cs="Times New Roman"/>
                <w:sz w:val="20"/>
                <w:szCs w:val="20"/>
              </w:rPr>
              <w:t>BRAVA SLIM 40 BF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F48" w:rsidRPr="00742B19" w:rsidRDefault="00967F48" w:rsidP="00967F48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42B19">
              <w:rPr>
                <w:rFonts w:ascii="Times New Roman" w:hAnsi="Times New Roman" w:cs="Times New Roman"/>
                <w:sz w:val="20"/>
                <w:szCs w:val="20"/>
              </w:rPr>
              <w:t>0,034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F48" w:rsidRPr="007B5F0C" w:rsidRDefault="00967F48" w:rsidP="00967F48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F48" w:rsidRPr="007B5F0C" w:rsidRDefault="00967F48" w:rsidP="00967F48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F48" w:rsidRDefault="00967F48" w:rsidP="00967F48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90,5</w:t>
            </w:r>
            <w:r w:rsidRPr="007B5F0C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967F48" w:rsidRPr="00094629" w:rsidRDefault="00967F48" w:rsidP="00967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</w:tbl>
    <w:p w:rsidR="00BF430E" w:rsidRPr="001F1D21" w:rsidRDefault="00BF430E" w:rsidP="00BF430E">
      <w:pPr>
        <w:widowControl w:val="0"/>
        <w:autoSpaceDE w:val="0"/>
        <w:autoSpaceDN w:val="0"/>
        <w:adjustRightInd w:val="0"/>
        <w:spacing w:after="0" w:line="267" w:lineRule="exact"/>
        <w:rPr>
          <w:rFonts w:ascii="Times New Roman" w:hAnsi="Times New Roman"/>
          <w:sz w:val="24"/>
          <w:szCs w:val="24"/>
        </w:rPr>
      </w:pPr>
    </w:p>
    <w:p w:rsidR="001A6ED2" w:rsidRDefault="001A6ED2" w:rsidP="00BF430E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BF430E" w:rsidRPr="00D83E64" w:rsidRDefault="00BF430E" w:rsidP="00BF430E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3"/>
          <w:szCs w:val="23"/>
        </w:rPr>
      </w:pPr>
      <w:r w:rsidRPr="004636F7">
        <w:rPr>
          <w:rFonts w:ascii="Times New Roman" w:hAnsi="Times New Roman"/>
          <w:b/>
          <w:sz w:val="24"/>
          <w:szCs w:val="24"/>
        </w:rPr>
        <w:t>Таблица 2</w:t>
      </w:r>
      <w:r>
        <w:rPr>
          <w:rFonts w:ascii="Times New Roman" w:hAnsi="Times New Roman"/>
          <w:sz w:val="24"/>
          <w:szCs w:val="24"/>
        </w:rPr>
        <w:t xml:space="preserve"> </w:t>
      </w:r>
      <w:r w:rsidR="00146889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</w:t>
      </w:r>
      <w:r w:rsidR="009D429B">
        <w:rPr>
          <w:rFonts w:ascii="Times New Roman" w:hAnsi="Times New Roman"/>
          <w:sz w:val="24"/>
          <w:szCs w:val="24"/>
        </w:rPr>
        <w:t xml:space="preserve">Характеристика насосов </w:t>
      </w:r>
      <w:r w:rsidR="00E50C92">
        <w:rPr>
          <w:rFonts w:ascii="Times New Roman" w:hAnsi="Times New Roman"/>
          <w:sz w:val="24"/>
          <w:szCs w:val="24"/>
        </w:rPr>
        <w:t>котельных</w:t>
      </w:r>
    </w:p>
    <w:tbl>
      <w:tblPr>
        <w:tblW w:w="9886" w:type="dxa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2260"/>
        <w:gridCol w:w="1420"/>
        <w:gridCol w:w="2663"/>
        <w:gridCol w:w="1737"/>
        <w:gridCol w:w="1665"/>
        <w:gridCol w:w="141"/>
      </w:tblGrid>
      <w:tr w:rsidR="00BF430E" w:rsidRPr="00094629" w:rsidTr="009D429B">
        <w:trPr>
          <w:trHeight w:val="266"/>
          <w:jc w:val="center"/>
        </w:trPr>
        <w:tc>
          <w:tcPr>
            <w:tcW w:w="226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BF430E" w:rsidRPr="007B5F0C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7B5F0C">
              <w:rPr>
                <w:rFonts w:ascii="Times New Roman" w:hAnsi="Times New Roman"/>
                <w:b/>
              </w:rPr>
              <w:t>Тип насоса</w:t>
            </w:r>
          </w:p>
        </w:tc>
        <w:tc>
          <w:tcPr>
            <w:tcW w:w="1420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BF430E" w:rsidRPr="007B5F0C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7B5F0C">
              <w:rPr>
                <w:rFonts w:ascii="Times New Roman" w:hAnsi="Times New Roman"/>
                <w:b/>
              </w:rPr>
              <w:t>Кол-во, шт.</w:t>
            </w:r>
          </w:p>
        </w:tc>
        <w:tc>
          <w:tcPr>
            <w:tcW w:w="266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BF430E" w:rsidRPr="007B5F0C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7B5F0C">
              <w:rPr>
                <w:rFonts w:ascii="Times New Roman" w:hAnsi="Times New Roman"/>
                <w:b/>
              </w:rPr>
              <w:t>Производительность, V,</w:t>
            </w:r>
          </w:p>
        </w:tc>
        <w:tc>
          <w:tcPr>
            <w:tcW w:w="1737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BF430E" w:rsidRPr="007B5F0C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7B5F0C">
              <w:rPr>
                <w:rFonts w:ascii="Times New Roman" w:hAnsi="Times New Roman"/>
                <w:b/>
              </w:rPr>
              <w:t>Напор, Н, м</w:t>
            </w:r>
          </w:p>
        </w:tc>
        <w:tc>
          <w:tcPr>
            <w:tcW w:w="1665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BF430E" w:rsidRPr="007B5F0C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7B5F0C">
              <w:rPr>
                <w:rFonts w:ascii="Times New Roman" w:hAnsi="Times New Roman"/>
                <w:b/>
              </w:rPr>
              <w:t>Мощность, кВт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BF430E" w:rsidRPr="00094629" w:rsidTr="009D429B">
        <w:trPr>
          <w:trHeight w:val="137"/>
          <w:jc w:val="center"/>
        </w:trPr>
        <w:tc>
          <w:tcPr>
            <w:tcW w:w="226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BF430E" w:rsidRPr="007B5F0C" w:rsidRDefault="00BF430E" w:rsidP="007B5F0C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4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F430E" w:rsidRPr="007B5F0C" w:rsidRDefault="00BF430E" w:rsidP="007B5F0C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663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F430E" w:rsidRPr="007B5F0C" w:rsidRDefault="00BF430E" w:rsidP="007B5F0C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7B5F0C">
              <w:rPr>
                <w:rFonts w:ascii="Times New Roman" w:hAnsi="Times New Roman"/>
                <w:b/>
              </w:rPr>
              <w:t>м3/ч</w:t>
            </w:r>
          </w:p>
        </w:tc>
        <w:tc>
          <w:tcPr>
            <w:tcW w:w="1737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F430E" w:rsidRPr="007B5F0C" w:rsidRDefault="00BF430E" w:rsidP="007B5F0C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665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F430E" w:rsidRPr="007B5F0C" w:rsidRDefault="00BF430E" w:rsidP="007B5F0C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BF430E" w:rsidRPr="00094629" w:rsidTr="009D429B">
        <w:trPr>
          <w:trHeight w:val="149"/>
          <w:jc w:val="center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F430E" w:rsidRPr="007B5F0C" w:rsidRDefault="00BF430E" w:rsidP="007B5F0C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F430E" w:rsidRPr="007B5F0C" w:rsidRDefault="00BF430E" w:rsidP="007B5F0C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663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F430E" w:rsidRPr="007B5F0C" w:rsidRDefault="00BF430E" w:rsidP="007B5F0C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F430E" w:rsidRPr="007B5F0C" w:rsidRDefault="00BF430E" w:rsidP="007B5F0C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F430E" w:rsidRPr="007B5F0C" w:rsidRDefault="00BF430E" w:rsidP="007B5F0C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BF430E" w:rsidRPr="00094629" w:rsidTr="009D429B">
        <w:trPr>
          <w:trHeight w:val="261"/>
          <w:jc w:val="center"/>
        </w:trPr>
        <w:tc>
          <w:tcPr>
            <w:tcW w:w="97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30E" w:rsidRPr="00467DCB" w:rsidRDefault="002771A8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67DCB">
              <w:rPr>
                <w:rFonts w:ascii="Times New Roman" w:hAnsi="Times New Roman"/>
                <w:b/>
                <w:sz w:val="20"/>
                <w:szCs w:val="20"/>
              </w:rPr>
              <w:t xml:space="preserve">Котельная </w:t>
            </w:r>
            <w:proofErr w:type="spellStart"/>
            <w:r w:rsidR="009D3BF6">
              <w:rPr>
                <w:rFonts w:ascii="Times New Roman" w:hAnsi="Times New Roman" w:cs="Times New Roman"/>
                <w:b/>
                <w:sz w:val="20"/>
                <w:szCs w:val="20"/>
              </w:rPr>
              <w:t>Сабанчеевская</w:t>
            </w:r>
            <w:proofErr w:type="spellEnd"/>
            <w:r w:rsidR="004E50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681CFA">
              <w:rPr>
                <w:rFonts w:ascii="Times New Roman" w:hAnsi="Times New Roman" w:cs="Times New Roman"/>
                <w:b/>
                <w:sz w:val="20"/>
                <w:szCs w:val="20"/>
              </w:rPr>
              <w:t>СОШ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158CA" w:rsidRPr="00094629" w:rsidTr="00E158CA">
        <w:trPr>
          <w:trHeight w:val="261"/>
          <w:jc w:val="center"/>
        </w:trPr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8CA" w:rsidRPr="00EF37C2" w:rsidRDefault="00681CFA" w:rsidP="00E158CA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37C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ВРН 120/280.50М (ц)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8CA" w:rsidRPr="00E158CA" w:rsidRDefault="00E158CA" w:rsidP="00E158CA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58C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8CA" w:rsidRPr="00E158CA" w:rsidRDefault="00CE7A9E" w:rsidP="00E158CA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</w:rPr>
              <w:t>31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8CA" w:rsidRPr="00E158CA" w:rsidRDefault="00E158CA" w:rsidP="00CE7A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58C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CE7A9E">
              <w:rPr>
                <w:rFonts w:ascii="Times New Roman" w:hAnsi="Times New Roman" w:cs="Times New Roman"/>
                <w:sz w:val="20"/>
                <w:szCs w:val="20"/>
              </w:rPr>
              <w:t>1,2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8CA" w:rsidRPr="00CE7A9E" w:rsidRDefault="00681CFA" w:rsidP="00CE7A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E7A9E">
              <w:rPr>
                <w:rFonts w:ascii="Times New Roman" w:hAnsi="Times New Roman" w:cs="Times New Roman"/>
                <w:sz w:val="20"/>
                <w:szCs w:val="20"/>
              </w:rPr>
              <w:t>0,8</w:t>
            </w:r>
            <w:r w:rsidR="00CE7A9E" w:rsidRPr="00CE7A9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58CA" w:rsidRPr="00094629" w:rsidRDefault="00E158CA" w:rsidP="00E15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158CA" w:rsidRPr="00094629" w:rsidTr="00E158CA">
        <w:trPr>
          <w:trHeight w:val="261"/>
          <w:jc w:val="center"/>
        </w:trPr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8CA" w:rsidRPr="00EF37C2" w:rsidRDefault="00E158CA" w:rsidP="00E158CA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F37C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Подпиточный</w:t>
            </w:r>
            <w:proofErr w:type="spellEnd"/>
            <w:r w:rsidRPr="00EF37C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насос WILO PW-175 EA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8CA" w:rsidRPr="002F1459" w:rsidRDefault="00E158CA" w:rsidP="00E158CA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145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58CA" w:rsidRPr="002F1459" w:rsidRDefault="00E158CA" w:rsidP="00E158CA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1459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8CA" w:rsidRPr="002F1459" w:rsidRDefault="00E158CA" w:rsidP="00E158CA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1459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8CA" w:rsidRPr="002F1459" w:rsidRDefault="00E158CA" w:rsidP="00E158CA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1459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58CA" w:rsidRPr="00094629" w:rsidRDefault="00E158CA" w:rsidP="00E15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0C7B1E" w:rsidRPr="00094629" w:rsidTr="00CD6985">
        <w:trPr>
          <w:trHeight w:val="261"/>
          <w:jc w:val="center"/>
        </w:trPr>
        <w:tc>
          <w:tcPr>
            <w:tcW w:w="97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B1E" w:rsidRPr="00E158CA" w:rsidRDefault="000C7B1E" w:rsidP="00E158CA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7DCB">
              <w:rPr>
                <w:rFonts w:ascii="Times New Roman" w:hAnsi="Times New Roman"/>
                <w:b/>
                <w:sz w:val="20"/>
                <w:szCs w:val="20"/>
              </w:rPr>
              <w:t xml:space="preserve">Котельная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Тарасовская СОШ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C7B1E" w:rsidRPr="00094629" w:rsidRDefault="000C7B1E" w:rsidP="00E15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0C7B1E" w:rsidRPr="00094629" w:rsidTr="00CD6985">
        <w:trPr>
          <w:trHeight w:val="261"/>
          <w:jc w:val="center"/>
        </w:trPr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B1E" w:rsidRPr="00EF37C2" w:rsidRDefault="000C7B1E" w:rsidP="000C7B1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F37C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 80/250.40M DAB (ц)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B1E" w:rsidRPr="002F1459" w:rsidRDefault="000C7B1E" w:rsidP="000C7B1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145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C7B1E" w:rsidRPr="002F1459" w:rsidRDefault="000C7B1E" w:rsidP="000C7B1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1459">
              <w:rPr>
                <w:rFonts w:ascii="Times New Roman" w:hAnsi="Times New Roman" w:cs="Times New Roman"/>
                <w:sz w:val="20"/>
                <w:szCs w:val="20"/>
              </w:rPr>
              <w:t>9,4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1E" w:rsidRPr="002F1459" w:rsidRDefault="000C7B1E" w:rsidP="000C7B1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1459">
              <w:rPr>
                <w:rFonts w:ascii="Times New Roman" w:hAnsi="Times New Roman" w:cs="Times New Roman"/>
                <w:sz w:val="20"/>
                <w:szCs w:val="20"/>
              </w:rPr>
              <w:t>8,2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B1E" w:rsidRPr="002F1459" w:rsidRDefault="000C7B1E" w:rsidP="000C7B1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1459">
              <w:rPr>
                <w:rFonts w:ascii="Times New Roman" w:hAnsi="Times New Roman" w:cs="Times New Roman"/>
                <w:sz w:val="20"/>
                <w:szCs w:val="20"/>
              </w:rPr>
              <w:t>0,264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C7B1E" w:rsidRPr="00094629" w:rsidRDefault="000C7B1E" w:rsidP="000C7B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0C7B1E" w:rsidRPr="00094629" w:rsidTr="00E158CA">
        <w:trPr>
          <w:trHeight w:val="261"/>
          <w:jc w:val="center"/>
        </w:trPr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B1E" w:rsidRPr="00EF37C2" w:rsidRDefault="000C7B1E" w:rsidP="000C7B1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EF37C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Подпиточный</w:t>
            </w:r>
            <w:proofErr w:type="spellEnd"/>
            <w:r w:rsidRPr="00EF37C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насос WILO PW-175 EA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B1E" w:rsidRPr="002F1459" w:rsidRDefault="000C7B1E" w:rsidP="000C7B1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145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C7B1E" w:rsidRPr="002F1459" w:rsidRDefault="000C7B1E" w:rsidP="000C7B1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1459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B1E" w:rsidRPr="002F1459" w:rsidRDefault="000C7B1E" w:rsidP="000C7B1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1459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B1E" w:rsidRPr="002F1459" w:rsidRDefault="000C7B1E" w:rsidP="000C7B1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1459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C7B1E" w:rsidRPr="00094629" w:rsidRDefault="000C7B1E" w:rsidP="000C7B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</w:tbl>
    <w:p w:rsidR="00BF430E" w:rsidRPr="00A47D24" w:rsidRDefault="00BF430E" w:rsidP="00BF430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bookmarkEnd w:id="7"/>
    <w:p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E62B3C" w:rsidRDefault="00E62B3C" w:rsidP="00875A0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  <w:sectPr w:rsidR="00E62B3C" w:rsidSect="00570CB8">
          <w:headerReference w:type="default" r:id="rId8"/>
          <w:footerReference w:type="default" r:id="rId9"/>
          <w:headerReference w:type="first" r:id="rId10"/>
          <w:pgSz w:w="11906" w:h="16838"/>
          <w:pgMar w:top="426" w:right="850" w:bottom="1134" w:left="1276" w:header="708" w:footer="708" w:gutter="0"/>
          <w:cols w:space="708"/>
          <w:titlePg/>
          <w:docGrid w:linePitch="360"/>
        </w:sectPr>
      </w:pPr>
    </w:p>
    <w:p w:rsidR="0093451C" w:rsidRDefault="0093451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  <w:r w:rsidRPr="004636F7">
        <w:rPr>
          <w:rFonts w:ascii="Times New Roman" w:hAnsi="Times New Roman"/>
          <w:b/>
          <w:sz w:val="24"/>
          <w:szCs w:val="24"/>
        </w:rPr>
        <w:lastRenderedPageBreak/>
        <w:t xml:space="preserve">Таблица </w:t>
      </w:r>
      <w:r w:rsidR="000008B1" w:rsidRPr="004636F7">
        <w:rPr>
          <w:rFonts w:ascii="Times New Roman" w:hAnsi="Times New Roman"/>
          <w:b/>
          <w:sz w:val="24"/>
          <w:szCs w:val="24"/>
        </w:rPr>
        <w:t>3</w:t>
      </w:r>
      <w:r w:rsidR="000008B1">
        <w:rPr>
          <w:rFonts w:ascii="Times New Roman" w:hAnsi="Times New Roman"/>
          <w:sz w:val="24"/>
          <w:szCs w:val="24"/>
        </w:rPr>
        <w:t xml:space="preserve"> – Характеристика потребителей</w:t>
      </w:r>
      <w:r w:rsidR="00E50C92">
        <w:rPr>
          <w:rFonts w:ascii="Times New Roman" w:hAnsi="Times New Roman"/>
          <w:sz w:val="24"/>
          <w:szCs w:val="24"/>
        </w:rPr>
        <w:t xml:space="preserve"> котельных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50C92">
        <w:rPr>
          <w:rFonts w:ascii="Times New Roman" w:hAnsi="Times New Roman"/>
          <w:sz w:val="24"/>
          <w:szCs w:val="24"/>
        </w:rPr>
        <w:t>Сабанчеевского</w:t>
      </w:r>
      <w:proofErr w:type="spellEnd"/>
      <w:r w:rsidR="00E50C92">
        <w:rPr>
          <w:rFonts w:ascii="Times New Roman" w:hAnsi="Times New Roman"/>
          <w:sz w:val="24"/>
          <w:szCs w:val="24"/>
        </w:rPr>
        <w:t xml:space="preserve"> сельского поселения</w:t>
      </w:r>
    </w:p>
    <w:p w:rsidR="003B68F2" w:rsidRDefault="003B68F2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tbl>
      <w:tblPr>
        <w:tblStyle w:val="a7"/>
        <w:tblW w:w="15128" w:type="dxa"/>
        <w:jc w:val="center"/>
        <w:tblLayout w:type="fixed"/>
        <w:tblLook w:val="04A0"/>
      </w:tblPr>
      <w:tblGrid>
        <w:gridCol w:w="665"/>
        <w:gridCol w:w="5745"/>
        <w:gridCol w:w="2559"/>
        <w:gridCol w:w="1473"/>
        <w:gridCol w:w="1717"/>
        <w:gridCol w:w="1410"/>
        <w:gridCol w:w="1559"/>
      </w:tblGrid>
      <w:tr w:rsidR="00F34FA0" w:rsidTr="00701957">
        <w:trPr>
          <w:trHeight w:val="1001"/>
          <w:jc w:val="center"/>
        </w:trPr>
        <w:tc>
          <w:tcPr>
            <w:tcW w:w="665" w:type="dxa"/>
            <w:vAlign w:val="center"/>
          </w:tcPr>
          <w:p w:rsidR="00F34FA0" w:rsidRPr="007B5F0C" w:rsidRDefault="00F34FA0" w:rsidP="0093451C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 w:rsidRPr="007B5F0C">
              <w:rPr>
                <w:b/>
                <w:bCs/>
                <w:color w:val="000000"/>
                <w:sz w:val="22"/>
                <w:szCs w:val="22"/>
              </w:rPr>
              <w:t>№</w:t>
            </w:r>
          </w:p>
        </w:tc>
        <w:tc>
          <w:tcPr>
            <w:tcW w:w="5745" w:type="dxa"/>
            <w:vAlign w:val="center"/>
          </w:tcPr>
          <w:p w:rsidR="00F34FA0" w:rsidRPr="007B5F0C" w:rsidRDefault="00F34FA0" w:rsidP="0093451C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 w:rsidRPr="007B5F0C">
              <w:rPr>
                <w:b/>
                <w:bCs/>
                <w:color w:val="000000"/>
                <w:sz w:val="22"/>
                <w:szCs w:val="22"/>
              </w:rPr>
              <w:t>Наименование потребителя</w:t>
            </w:r>
          </w:p>
        </w:tc>
        <w:tc>
          <w:tcPr>
            <w:tcW w:w="2559" w:type="dxa"/>
            <w:vAlign w:val="center"/>
          </w:tcPr>
          <w:p w:rsidR="00F34FA0" w:rsidRPr="007B5F0C" w:rsidRDefault="00F34FA0" w:rsidP="0093451C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 w:rsidRPr="007B5F0C">
              <w:rPr>
                <w:b/>
                <w:bCs/>
                <w:color w:val="000000"/>
                <w:sz w:val="22"/>
                <w:szCs w:val="22"/>
              </w:rPr>
              <w:t>Адрес</w:t>
            </w:r>
          </w:p>
        </w:tc>
        <w:tc>
          <w:tcPr>
            <w:tcW w:w="1473" w:type="dxa"/>
            <w:vAlign w:val="center"/>
          </w:tcPr>
          <w:p w:rsidR="00F34FA0" w:rsidRPr="007B5F0C" w:rsidRDefault="00F34FA0" w:rsidP="0093451C">
            <w:pPr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7B5F0C">
              <w:rPr>
                <w:b/>
                <w:bCs/>
                <w:color w:val="000000"/>
                <w:sz w:val="22"/>
                <w:szCs w:val="22"/>
              </w:rPr>
              <w:t>Расчетная нагрузка на отопление, Гкал/ч</w:t>
            </w:r>
          </w:p>
        </w:tc>
        <w:tc>
          <w:tcPr>
            <w:tcW w:w="1717" w:type="dxa"/>
            <w:vAlign w:val="center"/>
          </w:tcPr>
          <w:p w:rsidR="00F34FA0" w:rsidRPr="007B5F0C" w:rsidRDefault="00F34FA0" w:rsidP="0093451C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Расчетная нагрузка на вентиляцию</w:t>
            </w:r>
            <w:r w:rsidRPr="007B5F0C">
              <w:rPr>
                <w:b/>
                <w:bCs/>
                <w:color w:val="000000"/>
                <w:sz w:val="22"/>
                <w:szCs w:val="22"/>
              </w:rPr>
              <w:t>, Гкал/ч</w:t>
            </w:r>
          </w:p>
        </w:tc>
        <w:tc>
          <w:tcPr>
            <w:tcW w:w="1410" w:type="dxa"/>
            <w:vAlign w:val="center"/>
          </w:tcPr>
          <w:p w:rsidR="00F34FA0" w:rsidRPr="007B5F0C" w:rsidRDefault="00F34FA0" w:rsidP="0093451C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 w:rsidRPr="007B5F0C">
              <w:rPr>
                <w:b/>
                <w:bCs/>
                <w:color w:val="000000"/>
                <w:sz w:val="22"/>
                <w:szCs w:val="22"/>
              </w:rPr>
              <w:t>Расчетная нагрузка на ГВС, Гкал/ч</w:t>
            </w:r>
          </w:p>
        </w:tc>
        <w:tc>
          <w:tcPr>
            <w:tcW w:w="1559" w:type="dxa"/>
            <w:vAlign w:val="center"/>
          </w:tcPr>
          <w:p w:rsidR="00F34FA0" w:rsidRPr="007B5F0C" w:rsidRDefault="00F34FA0" w:rsidP="0093451C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 w:rsidRPr="007B5F0C">
              <w:rPr>
                <w:b/>
                <w:bCs/>
                <w:color w:val="000000"/>
                <w:sz w:val="22"/>
                <w:szCs w:val="22"/>
              </w:rPr>
              <w:t>Суммарная нагрузка, Гкал/ч</w:t>
            </w:r>
          </w:p>
        </w:tc>
      </w:tr>
      <w:tr w:rsidR="0010393B" w:rsidTr="00515DE2">
        <w:trPr>
          <w:trHeight w:val="228"/>
          <w:jc w:val="center"/>
        </w:trPr>
        <w:tc>
          <w:tcPr>
            <w:tcW w:w="15128" w:type="dxa"/>
            <w:gridSpan w:val="7"/>
          </w:tcPr>
          <w:p w:rsidR="0010393B" w:rsidRDefault="0010393B" w:rsidP="00B87F4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  <w:p w:rsidR="0010393B" w:rsidRPr="00D823C8" w:rsidRDefault="0010393B" w:rsidP="00B87F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67DCB">
              <w:rPr>
                <w:b/>
              </w:rPr>
              <w:t xml:space="preserve">Котельная </w:t>
            </w:r>
            <w:proofErr w:type="spellStart"/>
            <w:r w:rsidR="009D3BF6">
              <w:rPr>
                <w:b/>
              </w:rPr>
              <w:t>Сабанчеевская</w:t>
            </w:r>
            <w:proofErr w:type="spellEnd"/>
            <w:r w:rsidR="004E5045">
              <w:rPr>
                <w:b/>
              </w:rPr>
              <w:t xml:space="preserve"> </w:t>
            </w:r>
            <w:r w:rsidR="00681CFA">
              <w:rPr>
                <w:b/>
              </w:rPr>
              <w:t>СОШ</w:t>
            </w:r>
          </w:p>
        </w:tc>
      </w:tr>
      <w:tr w:rsidR="00211269" w:rsidTr="001407C8">
        <w:trPr>
          <w:trHeight w:val="479"/>
          <w:jc w:val="center"/>
        </w:trPr>
        <w:tc>
          <w:tcPr>
            <w:tcW w:w="665" w:type="dxa"/>
            <w:vAlign w:val="bottom"/>
          </w:tcPr>
          <w:p w:rsidR="00211269" w:rsidRDefault="00211269" w:rsidP="0021126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5745" w:type="dxa"/>
            <w:vAlign w:val="bottom"/>
          </w:tcPr>
          <w:p w:rsidR="00211269" w:rsidRDefault="00211269" w:rsidP="0021126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Сабанчеевская</w:t>
            </w:r>
            <w:proofErr w:type="spellEnd"/>
            <w:r>
              <w:rPr>
                <w:color w:val="000000"/>
              </w:rPr>
              <w:t xml:space="preserve"> СОШ</w:t>
            </w:r>
          </w:p>
        </w:tc>
        <w:tc>
          <w:tcPr>
            <w:tcW w:w="2559" w:type="dxa"/>
            <w:vAlign w:val="bottom"/>
          </w:tcPr>
          <w:p w:rsidR="00211269" w:rsidRDefault="00211269" w:rsidP="00211269">
            <w:pPr>
              <w:widowControl w:val="0"/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>
              <w:rPr>
                <w:color w:val="000000"/>
              </w:rPr>
              <w:t>дер. Мордовские Дубровки, ул. Новая, д. 2А</w:t>
            </w:r>
          </w:p>
        </w:tc>
        <w:tc>
          <w:tcPr>
            <w:tcW w:w="1473" w:type="dxa"/>
            <w:vAlign w:val="bottom"/>
          </w:tcPr>
          <w:p w:rsidR="00211269" w:rsidRDefault="00211269" w:rsidP="002112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0,213</w:t>
            </w:r>
          </w:p>
        </w:tc>
        <w:tc>
          <w:tcPr>
            <w:tcW w:w="1717" w:type="dxa"/>
            <w:vAlign w:val="bottom"/>
          </w:tcPr>
          <w:p w:rsidR="00211269" w:rsidRDefault="00211269" w:rsidP="0021126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0,042</w:t>
            </w:r>
          </w:p>
        </w:tc>
        <w:tc>
          <w:tcPr>
            <w:tcW w:w="1410" w:type="dxa"/>
            <w:vAlign w:val="bottom"/>
          </w:tcPr>
          <w:p w:rsidR="00211269" w:rsidRPr="00B87F40" w:rsidRDefault="00211269" w:rsidP="0021126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559" w:type="dxa"/>
            <w:vAlign w:val="bottom"/>
          </w:tcPr>
          <w:p w:rsidR="00211269" w:rsidRDefault="00211269" w:rsidP="0021126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0,255</w:t>
            </w:r>
          </w:p>
        </w:tc>
      </w:tr>
      <w:tr w:rsidR="00300803" w:rsidTr="001407C8">
        <w:trPr>
          <w:trHeight w:val="479"/>
          <w:jc w:val="center"/>
        </w:trPr>
        <w:tc>
          <w:tcPr>
            <w:tcW w:w="665" w:type="dxa"/>
            <w:vAlign w:val="bottom"/>
          </w:tcPr>
          <w:p w:rsidR="00300803" w:rsidRDefault="00300803" w:rsidP="0021126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5745" w:type="dxa"/>
            <w:vAlign w:val="bottom"/>
          </w:tcPr>
          <w:p w:rsidR="00300803" w:rsidRDefault="00300803" w:rsidP="0021126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Гараж</w:t>
            </w:r>
          </w:p>
        </w:tc>
        <w:tc>
          <w:tcPr>
            <w:tcW w:w="2559" w:type="dxa"/>
            <w:vAlign w:val="bottom"/>
          </w:tcPr>
          <w:p w:rsidR="00300803" w:rsidRDefault="00300803" w:rsidP="0021126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473" w:type="dxa"/>
            <w:vAlign w:val="bottom"/>
          </w:tcPr>
          <w:p w:rsidR="00300803" w:rsidRDefault="00300803" w:rsidP="0021126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0,003</w:t>
            </w:r>
          </w:p>
        </w:tc>
        <w:tc>
          <w:tcPr>
            <w:tcW w:w="1717" w:type="dxa"/>
            <w:vAlign w:val="bottom"/>
          </w:tcPr>
          <w:p w:rsidR="00300803" w:rsidRDefault="00300803" w:rsidP="0021126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10" w:type="dxa"/>
            <w:vAlign w:val="bottom"/>
          </w:tcPr>
          <w:p w:rsidR="00300803" w:rsidRDefault="00300803" w:rsidP="0021126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559" w:type="dxa"/>
            <w:vAlign w:val="bottom"/>
          </w:tcPr>
          <w:p w:rsidR="00300803" w:rsidRDefault="00300803" w:rsidP="0021126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0,003</w:t>
            </w:r>
          </w:p>
        </w:tc>
      </w:tr>
      <w:tr w:rsidR="00A178C1" w:rsidTr="001407C8">
        <w:trPr>
          <w:trHeight w:val="479"/>
          <w:jc w:val="center"/>
        </w:trPr>
        <w:tc>
          <w:tcPr>
            <w:tcW w:w="665" w:type="dxa"/>
            <w:vAlign w:val="bottom"/>
          </w:tcPr>
          <w:p w:rsidR="00A178C1" w:rsidRDefault="00A178C1" w:rsidP="00A178C1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5745" w:type="dxa"/>
            <w:vAlign w:val="bottom"/>
          </w:tcPr>
          <w:p w:rsidR="00A178C1" w:rsidRPr="00A178C1" w:rsidRDefault="00A178C1" w:rsidP="00A178C1">
            <w:pPr>
              <w:widowControl w:val="0"/>
              <w:autoSpaceDE w:val="0"/>
              <w:autoSpaceDN w:val="0"/>
              <w:adjustRightInd w:val="0"/>
              <w:rPr>
                <w:b/>
                <w:color w:val="000000"/>
              </w:rPr>
            </w:pPr>
            <w:r w:rsidRPr="00A178C1">
              <w:rPr>
                <w:b/>
                <w:color w:val="000000"/>
              </w:rPr>
              <w:t>Итого:</w:t>
            </w:r>
          </w:p>
        </w:tc>
        <w:tc>
          <w:tcPr>
            <w:tcW w:w="2559" w:type="dxa"/>
            <w:vAlign w:val="bottom"/>
          </w:tcPr>
          <w:p w:rsidR="00A178C1" w:rsidRDefault="00A178C1" w:rsidP="00A178C1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473" w:type="dxa"/>
            <w:vAlign w:val="bottom"/>
          </w:tcPr>
          <w:p w:rsidR="00A178C1" w:rsidRPr="00A178C1" w:rsidRDefault="00300803" w:rsidP="00A178C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0,215</w:t>
            </w:r>
          </w:p>
        </w:tc>
        <w:tc>
          <w:tcPr>
            <w:tcW w:w="1717" w:type="dxa"/>
            <w:vAlign w:val="bottom"/>
          </w:tcPr>
          <w:p w:rsidR="00A178C1" w:rsidRPr="00A178C1" w:rsidRDefault="00A178C1" w:rsidP="00A178C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A178C1">
              <w:rPr>
                <w:b/>
                <w:color w:val="000000"/>
              </w:rPr>
              <w:t>0,042</w:t>
            </w:r>
          </w:p>
        </w:tc>
        <w:tc>
          <w:tcPr>
            <w:tcW w:w="1410" w:type="dxa"/>
            <w:vAlign w:val="bottom"/>
          </w:tcPr>
          <w:p w:rsidR="00A178C1" w:rsidRPr="00A178C1" w:rsidRDefault="00A178C1" w:rsidP="00A178C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A178C1">
              <w:rPr>
                <w:b/>
                <w:color w:val="000000"/>
              </w:rPr>
              <w:t>-</w:t>
            </w:r>
          </w:p>
        </w:tc>
        <w:tc>
          <w:tcPr>
            <w:tcW w:w="1559" w:type="dxa"/>
            <w:vAlign w:val="bottom"/>
          </w:tcPr>
          <w:p w:rsidR="00A178C1" w:rsidRPr="00A178C1" w:rsidRDefault="00300803" w:rsidP="00A178C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0,257</w:t>
            </w:r>
          </w:p>
        </w:tc>
      </w:tr>
      <w:tr w:rsidR="00211269" w:rsidTr="00CD6985">
        <w:trPr>
          <w:trHeight w:val="479"/>
          <w:jc w:val="center"/>
        </w:trPr>
        <w:tc>
          <w:tcPr>
            <w:tcW w:w="15128" w:type="dxa"/>
            <w:gridSpan w:val="7"/>
            <w:vAlign w:val="bottom"/>
          </w:tcPr>
          <w:p w:rsidR="00211269" w:rsidRPr="00211269" w:rsidRDefault="00211269" w:rsidP="0021126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211269">
              <w:rPr>
                <w:b/>
                <w:color w:val="000000"/>
              </w:rPr>
              <w:t>Котельная Тарасовская СОШ</w:t>
            </w:r>
          </w:p>
        </w:tc>
      </w:tr>
      <w:tr w:rsidR="00A62894" w:rsidTr="001407C8">
        <w:trPr>
          <w:trHeight w:val="479"/>
          <w:jc w:val="center"/>
        </w:trPr>
        <w:tc>
          <w:tcPr>
            <w:tcW w:w="665" w:type="dxa"/>
            <w:vAlign w:val="bottom"/>
          </w:tcPr>
          <w:p w:rsidR="00A62894" w:rsidRDefault="00A62894" w:rsidP="00A6289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5745" w:type="dxa"/>
            <w:vAlign w:val="bottom"/>
          </w:tcPr>
          <w:p w:rsidR="00A62894" w:rsidRDefault="00A62894" w:rsidP="00A6289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t>Тарасовская СОШ</w:t>
            </w:r>
          </w:p>
        </w:tc>
        <w:tc>
          <w:tcPr>
            <w:tcW w:w="2559" w:type="dxa"/>
            <w:vAlign w:val="bottom"/>
          </w:tcPr>
          <w:p w:rsidR="00A62894" w:rsidRDefault="00A62894" w:rsidP="00A6289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t>с. Тарасово, ул. Красная, д. 75</w:t>
            </w:r>
          </w:p>
        </w:tc>
        <w:tc>
          <w:tcPr>
            <w:tcW w:w="1473" w:type="dxa"/>
            <w:vAlign w:val="bottom"/>
          </w:tcPr>
          <w:p w:rsidR="00A62894" w:rsidRDefault="00A62894" w:rsidP="00A6289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0,060</w:t>
            </w:r>
          </w:p>
        </w:tc>
        <w:tc>
          <w:tcPr>
            <w:tcW w:w="1717" w:type="dxa"/>
            <w:vAlign w:val="bottom"/>
          </w:tcPr>
          <w:p w:rsidR="00A62894" w:rsidRDefault="00A62894" w:rsidP="00A6289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0,013</w:t>
            </w:r>
          </w:p>
        </w:tc>
        <w:tc>
          <w:tcPr>
            <w:tcW w:w="1410" w:type="dxa"/>
            <w:vAlign w:val="bottom"/>
          </w:tcPr>
          <w:p w:rsidR="00A62894" w:rsidRDefault="00A62894" w:rsidP="00A6289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559" w:type="dxa"/>
            <w:vAlign w:val="bottom"/>
          </w:tcPr>
          <w:p w:rsidR="00A62894" w:rsidRDefault="00A62894" w:rsidP="00A6289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0,074</w:t>
            </w:r>
          </w:p>
        </w:tc>
      </w:tr>
      <w:tr w:rsidR="00A62894" w:rsidTr="001407C8">
        <w:trPr>
          <w:trHeight w:val="479"/>
          <w:jc w:val="center"/>
        </w:trPr>
        <w:tc>
          <w:tcPr>
            <w:tcW w:w="665" w:type="dxa"/>
            <w:vAlign w:val="bottom"/>
          </w:tcPr>
          <w:p w:rsidR="00A62894" w:rsidRDefault="00A62894" w:rsidP="00A6289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5745" w:type="dxa"/>
            <w:vAlign w:val="bottom"/>
          </w:tcPr>
          <w:p w:rsidR="00A62894" w:rsidRDefault="00A62894" w:rsidP="00A6289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Тарасовский д/с</w:t>
            </w:r>
          </w:p>
        </w:tc>
        <w:tc>
          <w:tcPr>
            <w:tcW w:w="2559" w:type="dxa"/>
            <w:vAlign w:val="bottom"/>
          </w:tcPr>
          <w:p w:rsidR="00A62894" w:rsidRDefault="00A62894" w:rsidP="00A6289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с. Тарасово, ул. Красная, д. 75</w:t>
            </w:r>
          </w:p>
        </w:tc>
        <w:tc>
          <w:tcPr>
            <w:tcW w:w="1473" w:type="dxa"/>
            <w:vAlign w:val="bottom"/>
          </w:tcPr>
          <w:p w:rsidR="00A62894" w:rsidRDefault="00A62894" w:rsidP="00A6289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0,007</w:t>
            </w:r>
          </w:p>
        </w:tc>
        <w:tc>
          <w:tcPr>
            <w:tcW w:w="1717" w:type="dxa"/>
            <w:vAlign w:val="bottom"/>
          </w:tcPr>
          <w:p w:rsidR="00A62894" w:rsidRDefault="00A62894" w:rsidP="00A6289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0,002</w:t>
            </w:r>
          </w:p>
        </w:tc>
        <w:tc>
          <w:tcPr>
            <w:tcW w:w="1410" w:type="dxa"/>
            <w:vAlign w:val="bottom"/>
          </w:tcPr>
          <w:p w:rsidR="00A62894" w:rsidRDefault="00A62894" w:rsidP="00A6289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559" w:type="dxa"/>
            <w:vAlign w:val="bottom"/>
          </w:tcPr>
          <w:p w:rsidR="00A62894" w:rsidRDefault="00A62894" w:rsidP="00A6289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0,009</w:t>
            </w:r>
          </w:p>
        </w:tc>
      </w:tr>
      <w:tr w:rsidR="00A178C1" w:rsidTr="001407C8">
        <w:trPr>
          <w:trHeight w:val="479"/>
          <w:jc w:val="center"/>
        </w:trPr>
        <w:tc>
          <w:tcPr>
            <w:tcW w:w="665" w:type="dxa"/>
            <w:vAlign w:val="bottom"/>
          </w:tcPr>
          <w:p w:rsidR="00A178C1" w:rsidRDefault="00A178C1" w:rsidP="00A178C1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5745" w:type="dxa"/>
            <w:vAlign w:val="bottom"/>
          </w:tcPr>
          <w:p w:rsidR="00A178C1" w:rsidRDefault="00A178C1" w:rsidP="00A178C1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A178C1">
              <w:rPr>
                <w:b/>
                <w:color w:val="000000"/>
              </w:rPr>
              <w:t>Итого:</w:t>
            </w:r>
          </w:p>
        </w:tc>
        <w:tc>
          <w:tcPr>
            <w:tcW w:w="2559" w:type="dxa"/>
            <w:vAlign w:val="bottom"/>
          </w:tcPr>
          <w:p w:rsidR="00A178C1" w:rsidRDefault="00A178C1" w:rsidP="00A178C1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473" w:type="dxa"/>
            <w:vAlign w:val="bottom"/>
          </w:tcPr>
          <w:p w:rsidR="00A178C1" w:rsidRPr="00A178C1" w:rsidRDefault="00A178C1" w:rsidP="00A178C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A178C1">
              <w:rPr>
                <w:b/>
                <w:bCs/>
              </w:rPr>
              <w:t>0,068</w:t>
            </w:r>
          </w:p>
        </w:tc>
        <w:tc>
          <w:tcPr>
            <w:tcW w:w="1717" w:type="dxa"/>
            <w:vAlign w:val="bottom"/>
          </w:tcPr>
          <w:p w:rsidR="00A178C1" w:rsidRPr="00A178C1" w:rsidRDefault="00A178C1" w:rsidP="00A178C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A178C1">
              <w:rPr>
                <w:b/>
                <w:bCs/>
              </w:rPr>
              <w:t>0,015</w:t>
            </w:r>
          </w:p>
        </w:tc>
        <w:tc>
          <w:tcPr>
            <w:tcW w:w="1410" w:type="dxa"/>
            <w:vAlign w:val="bottom"/>
          </w:tcPr>
          <w:p w:rsidR="00A178C1" w:rsidRDefault="00A178C1" w:rsidP="00A178C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559" w:type="dxa"/>
            <w:vAlign w:val="bottom"/>
          </w:tcPr>
          <w:p w:rsidR="00A178C1" w:rsidRPr="00A178C1" w:rsidRDefault="00A178C1" w:rsidP="00A178C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A178C1">
              <w:rPr>
                <w:b/>
                <w:color w:val="000000"/>
              </w:rPr>
              <w:t>0,083</w:t>
            </w:r>
          </w:p>
        </w:tc>
      </w:tr>
    </w:tbl>
    <w:p w:rsidR="00E62B3C" w:rsidRPr="00620CD1" w:rsidRDefault="00E62B3C" w:rsidP="00620CD1">
      <w:pPr>
        <w:tabs>
          <w:tab w:val="left" w:pos="1164"/>
        </w:tabs>
        <w:rPr>
          <w:rFonts w:ascii="Times New Roman" w:eastAsia="Times New Roman" w:hAnsi="Times New Roman" w:cs="Times New Roman"/>
          <w:sz w:val="24"/>
          <w:szCs w:val="24"/>
        </w:rPr>
        <w:sectPr w:rsidR="00E62B3C" w:rsidRPr="00620CD1" w:rsidSect="00E62B3C">
          <w:pgSz w:w="16838" w:h="11906" w:orient="landscape"/>
          <w:pgMar w:top="1276" w:right="1134" w:bottom="851" w:left="1134" w:header="709" w:footer="709" w:gutter="0"/>
          <w:cols w:space="708"/>
          <w:docGrid w:linePitch="360"/>
        </w:sectPr>
      </w:pPr>
    </w:p>
    <w:p w:rsidR="0005420C" w:rsidRPr="003E3FA2" w:rsidRDefault="0005420C" w:rsidP="0005420C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Таблица</w:t>
      </w:r>
      <w:r w:rsidRPr="000407B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991F7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Pr="000407B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0407B2">
        <w:rPr>
          <w:rFonts w:ascii="Times New Roman" w:eastAsia="Times New Roman" w:hAnsi="Times New Roman" w:cs="Times New Roman"/>
          <w:sz w:val="24"/>
          <w:szCs w:val="24"/>
          <w:lang w:eastAsia="ru-RU"/>
        </w:rPr>
        <w:t>– Параметры тепловых сетей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E50C92">
        <w:rPr>
          <w:rFonts w:ascii="Times New Roman" w:hAnsi="Times New Roman"/>
          <w:sz w:val="24"/>
          <w:szCs w:val="24"/>
        </w:rPr>
        <w:t>Сабанчеевского</w:t>
      </w:r>
      <w:proofErr w:type="spellEnd"/>
      <w:r w:rsidR="00E50C92">
        <w:rPr>
          <w:rFonts w:ascii="Times New Roman" w:hAnsi="Times New Roman"/>
          <w:sz w:val="24"/>
          <w:szCs w:val="24"/>
        </w:rPr>
        <w:t xml:space="preserve"> сельского поселения</w:t>
      </w:r>
    </w:p>
    <w:p w:rsidR="0005420C" w:rsidRDefault="0005420C" w:rsidP="0005420C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tbl>
      <w:tblPr>
        <w:tblW w:w="4910" w:type="pct"/>
        <w:jc w:val="center"/>
        <w:tblLayout w:type="fixed"/>
        <w:tblLook w:val="04A0"/>
      </w:tblPr>
      <w:tblGrid>
        <w:gridCol w:w="1722"/>
        <w:gridCol w:w="1641"/>
        <w:gridCol w:w="1382"/>
        <w:gridCol w:w="1583"/>
        <w:gridCol w:w="2143"/>
        <w:gridCol w:w="2149"/>
        <w:gridCol w:w="2419"/>
        <w:gridCol w:w="1481"/>
      </w:tblGrid>
      <w:tr w:rsidR="0005420C" w:rsidRPr="008F78EB" w:rsidTr="00AB3A61">
        <w:trPr>
          <w:trHeight w:val="20"/>
          <w:tblHeader/>
          <w:jc w:val="center"/>
        </w:trPr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420C" w:rsidRPr="00467DCB" w:rsidRDefault="0005420C" w:rsidP="00B80B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На</w:t>
            </w:r>
            <w:r w:rsidR="00A57D18">
              <w:rPr>
                <w:rFonts w:ascii="Times New Roman" w:eastAsia="Times New Roman" w:hAnsi="Times New Roman" w:cs="Times New Roman"/>
                <w:b/>
                <w:lang w:eastAsia="ru-RU"/>
              </w:rPr>
              <w:t>и</w:t>
            </w: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менование начала участка тепловой сети</w:t>
            </w:r>
          </w:p>
        </w:tc>
        <w:tc>
          <w:tcPr>
            <w:tcW w:w="5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420C" w:rsidRPr="00467DCB" w:rsidRDefault="0005420C" w:rsidP="00B80B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Наименование конца участка тепловой сети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420C" w:rsidRPr="00467DCB" w:rsidRDefault="0005420C" w:rsidP="00B80B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Внутренний диаметр трубопроводов на участке </w:t>
            </w:r>
            <w:r w:rsidRPr="00467DCB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D</w:t>
            </w: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н, м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420C" w:rsidRPr="00467DCB" w:rsidRDefault="0005420C" w:rsidP="00B80B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Длина трубопровода (в двухтрубном исчислении), м</w:t>
            </w:r>
          </w:p>
        </w:tc>
        <w:tc>
          <w:tcPr>
            <w:tcW w:w="7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420C" w:rsidRPr="00467DCB" w:rsidRDefault="0005420C" w:rsidP="00B80B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Теплоизоляционный материал 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420C" w:rsidRPr="00467DCB" w:rsidRDefault="0005420C" w:rsidP="00B80B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Вид прокладки тепловой сети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420C" w:rsidRPr="00467DCB" w:rsidRDefault="0005420C" w:rsidP="00B80B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Год ввода в эксплуатацию (перекладки)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5420C" w:rsidRPr="00467DCB" w:rsidRDefault="0005420C" w:rsidP="00B12F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Средняя глубина заложения оси трубопроводов </w:t>
            </w:r>
            <w:r w:rsidRPr="00467DCB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H</w:t>
            </w: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, м</w:t>
            </w:r>
          </w:p>
        </w:tc>
      </w:tr>
      <w:tr w:rsidR="00BF5E69" w:rsidRPr="008F78EB" w:rsidTr="00BF5E69">
        <w:trPr>
          <w:trHeight w:val="20"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5E69" w:rsidRPr="009472E1" w:rsidRDefault="00813DA1" w:rsidP="00BF5E6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13DA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Котельная </w:t>
            </w:r>
            <w:proofErr w:type="spellStart"/>
            <w:r w:rsidR="009D3BF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Сабанчеевская</w:t>
            </w:r>
            <w:proofErr w:type="spellEnd"/>
            <w:r w:rsidR="004E50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 w:rsidR="00681CF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СОШ</w:t>
            </w:r>
          </w:p>
        </w:tc>
      </w:tr>
      <w:tr w:rsidR="00045D50" w:rsidRPr="008F78EB" w:rsidTr="00AB3A61">
        <w:trPr>
          <w:trHeight w:val="20"/>
          <w:jc w:val="center"/>
        </w:trPr>
        <w:tc>
          <w:tcPr>
            <w:tcW w:w="5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045D50" w:rsidRPr="00045D50" w:rsidRDefault="00045D50" w:rsidP="00045D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5D50">
              <w:rPr>
                <w:rFonts w:ascii="Times New Roman" w:hAnsi="Times New Roman" w:cs="Times New Roman"/>
                <w:sz w:val="20"/>
                <w:szCs w:val="20"/>
              </w:rPr>
              <w:t>ТУ-1</w:t>
            </w:r>
          </w:p>
        </w:tc>
        <w:tc>
          <w:tcPr>
            <w:tcW w:w="565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045D50" w:rsidRPr="00045D50" w:rsidRDefault="00045D50" w:rsidP="00045D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5D50">
              <w:rPr>
                <w:rFonts w:ascii="Times New Roman" w:hAnsi="Times New Roman" w:cs="Times New Roman"/>
                <w:sz w:val="20"/>
                <w:szCs w:val="20"/>
              </w:rPr>
              <w:t>Старая котельная</w:t>
            </w:r>
          </w:p>
        </w:tc>
        <w:tc>
          <w:tcPr>
            <w:tcW w:w="476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045D50" w:rsidRPr="00045D50" w:rsidRDefault="00045D50" w:rsidP="00045D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5D50">
              <w:rPr>
                <w:rFonts w:ascii="Times New Roman" w:hAnsi="Times New Roman" w:cs="Times New Roman"/>
                <w:sz w:val="20"/>
                <w:szCs w:val="20"/>
              </w:rPr>
              <w:t>0,082</w:t>
            </w:r>
          </w:p>
        </w:tc>
        <w:tc>
          <w:tcPr>
            <w:tcW w:w="545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045D50" w:rsidRPr="00045D50" w:rsidRDefault="00045D50" w:rsidP="00045D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5D50">
              <w:rPr>
                <w:rFonts w:ascii="Times New Roman" w:hAnsi="Times New Roman" w:cs="Times New Roman"/>
                <w:sz w:val="20"/>
                <w:szCs w:val="20"/>
              </w:rPr>
              <w:t>106</w:t>
            </w:r>
          </w:p>
        </w:tc>
        <w:tc>
          <w:tcPr>
            <w:tcW w:w="738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045D50" w:rsidRPr="00045D50" w:rsidRDefault="00045D50" w:rsidP="00045D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5D50">
              <w:rPr>
                <w:rFonts w:ascii="Times New Roman" w:hAnsi="Times New Roman" w:cs="Times New Roman"/>
                <w:sz w:val="20"/>
                <w:szCs w:val="20"/>
              </w:rPr>
              <w:t>Маты и плиты из минеральной ваты</w:t>
            </w:r>
          </w:p>
        </w:tc>
        <w:tc>
          <w:tcPr>
            <w:tcW w:w="740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045D50" w:rsidRPr="00045D50" w:rsidRDefault="00045D50" w:rsidP="00045D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5D50">
              <w:rPr>
                <w:rFonts w:ascii="Times New Roman" w:hAnsi="Times New Roman" w:cs="Times New Roman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045D50" w:rsidRPr="00045D50" w:rsidRDefault="00045D50" w:rsidP="00045D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5D50">
              <w:rPr>
                <w:rFonts w:ascii="Times New Roman" w:hAnsi="Times New Roman" w:cs="Times New Roman"/>
                <w:sz w:val="20"/>
                <w:szCs w:val="20"/>
              </w:rPr>
              <w:t>1997 год</w:t>
            </w:r>
          </w:p>
        </w:tc>
        <w:tc>
          <w:tcPr>
            <w:tcW w:w="510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045D50" w:rsidRPr="00045D50" w:rsidRDefault="00045D50" w:rsidP="00045D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5D50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045D50" w:rsidRPr="008F78EB" w:rsidTr="00AB3A61">
        <w:trPr>
          <w:trHeight w:val="20"/>
          <w:jc w:val="center"/>
        </w:trPr>
        <w:tc>
          <w:tcPr>
            <w:tcW w:w="593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045D50" w:rsidRPr="00A62894" w:rsidRDefault="00045D50" w:rsidP="00045D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5D50">
              <w:rPr>
                <w:rFonts w:ascii="Times New Roman" w:hAnsi="Times New Roman" w:cs="Times New Roman"/>
                <w:sz w:val="20"/>
                <w:szCs w:val="20"/>
              </w:rPr>
              <w:t>ТУ-1</w:t>
            </w:r>
          </w:p>
        </w:tc>
        <w:tc>
          <w:tcPr>
            <w:tcW w:w="56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045D50" w:rsidRPr="00A62894" w:rsidRDefault="00045D50" w:rsidP="00045D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45D50">
              <w:rPr>
                <w:rFonts w:ascii="Times New Roman" w:hAnsi="Times New Roman" w:cs="Times New Roman"/>
                <w:sz w:val="20"/>
                <w:szCs w:val="20"/>
              </w:rPr>
              <w:t>Сабанчеевская</w:t>
            </w:r>
            <w:proofErr w:type="spellEnd"/>
            <w:r w:rsidRPr="00045D50">
              <w:rPr>
                <w:rFonts w:ascii="Times New Roman" w:hAnsi="Times New Roman" w:cs="Times New Roman"/>
                <w:sz w:val="20"/>
                <w:szCs w:val="20"/>
              </w:rPr>
              <w:t xml:space="preserve"> СОШ</w:t>
            </w:r>
          </w:p>
        </w:tc>
        <w:tc>
          <w:tcPr>
            <w:tcW w:w="476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045D50" w:rsidRPr="00A62894" w:rsidRDefault="00045D50" w:rsidP="00045D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5D50">
              <w:rPr>
                <w:rFonts w:ascii="Times New Roman" w:hAnsi="Times New Roman" w:cs="Times New Roman"/>
                <w:sz w:val="20"/>
                <w:szCs w:val="20"/>
              </w:rPr>
              <w:t>0,082</w:t>
            </w:r>
          </w:p>
        </w:tc>
        <w:tc>
          <w:tcPr>
            <w:tcW w:w="54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045D50" w:rsidRPr="00A62894" w:rsidRDefault="00045D50" w:rsidP="00045D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5D50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738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045D50" w:rsidRPr="00045D50" w:rsidRDefault="00045D50" w:rsidP="00045D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5D50">
              <w:rPr>
                <w:rFonts w:ascii="Times New Roman" w:hAnsi="Times New Roman" w:cs="Times New Roman"/>
                <w:sz w:val="20"/>
                <w:szCs w:val="20"/>
              </w:rPr>
              <w:t>Маты и плиты из минеральной ваты</w:t>
            </w:r>
          </w:p>
        </w:tc>
        <w:tc>
          <w:tcPr>
            <w:tcW w:w="74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045D50" w:rsidRPr="00A62894" w:rsidRDefault="00045D50" w:rsidP="00045D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5D50">
              <w:rPr>
                <w:rFonts w:ascii="Times New Roman" w:hAnsi="Times New Roman" w:cs="Times New Roman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045D50" w:rsidRPr="00A62894" w:rsidRDefault="00045D50" w:rsidP="00045D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5D50">
              <w:rPr>
                <w:rFonts w:ascii="Times New Roman" w:hAnsi="Times New Roman" w:cs="Times New Roman"/>
                <w:sz w:val="20"/>
                <w:szCs w:val="20"/>
              </w:rPr>
              <w:t>1997 год</w:t>
            </w:r>
          </w:p>
        </w:tc>
        <w:tc>
          <w:tcPr>
            <w:tcW w:w="51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045D50" w:rsidRPr="00045D50" w:rsidRDefault="00045D50" w:rsidP="00045D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5D50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045D50" w:rsidRPr="008F78EB" w:rsidTr="00AB3A61">
        <w:trPr>
          <w:trHeight w:val="20"/>
          <w:jc w:val="center"/>
        </w:trPr>
        <w:tc>
          <w:tcPr>
            <w:tcW w:w="593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045D50" w:rsidRPr="00A62894" w:rsidRDefault="00045D50" w:rsidP="00045D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5D50">
              <w:rPr>
                <w:rFonts w:ascii="Times New Roman" w:hAnsi="Times New Roman" w:cs="Times New Roman"/>
                <w:sz w:val="20"/>
                <w:szCs w:val="20"/>
              </w:rPr>
              <w:t>Котельная</w:t>
            </w:r>
          </w:p>
        </w:tc>
        <w:tc>
          <w:tcPr>
            <w:tcW w:w="56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045D50" w:rsidRPr="00A62894" w:rsidRDefault="00045D50" w:rsidP="00045D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5D50">
              <w:rPr>
                <w:rFonts w:ascii="Times New Roman" w:hAnsi="Times New Roman" w:cs="Times New Roman"/>
                <w:sz w:val="20"/>
                <w:szCs w:val="20"/>
              </w:rPr>
              <w:t>ТУ-1</w:t>
            </w:r>
          </w:p>
        </w:tc>
        <w:tc>
          <w:tcPr>
            <w:tcW w:w="476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045D50" w:rsidRPr="00A62894" w:rsidRDefault="00045D50" w:rsidP="00045D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5D50">
              <w:rPr>
                <w:rFonts w:ascii="Times New Roman" w:hAnsi="Times New Roman" w:cs="Times New Roman"/>
                <w:sz w:val="20"/>
                <w:szCs w:val="20"/>
              </w:rPr>
              <w:t>0,082</w:t>
            </w:r>
          </w:p>
        </w:tc>
        <w:tc>
          <w:tcPr>
            <w:tcW w:w="54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045D50" w:rsidRPr="00A62894" w:rsidRDefault="00045D50" w:rsidP="00045D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5D50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738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045D50" w:rsidRPr="00045D50" w:rsidRDefault="00045D50" w:rsidP="00045D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5D50">
              <w:rPr>
                <w:rFonts w:ascii="Times New Roman" w:hAnsi="Times New Roman" w:cs="Times New Roman"/>
                <w:sz w:val="20"/>
                <w:szCs w:val="20"/>
              </w:rPr>
              <w:t>Маты и плиты из минеральной ваты</w:t>
            </w:r>
          </w:p>
        </w:tc>
        <w:tc>
          <w:tcPr>
            <w:tcW w:w="74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045D50" w:rsidRPr="00A62894" w:rsidRDefault="00045D50" w:rsidP="00045D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5D50">
              <w:rPr>
                <w:rFonts w:ascii="Times New Roman" w:hAnsi="Times New Roman" w:cs="Times New Roman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045D50" w:rsidRPr="00A62894" w:rsidRDefault="00045D50" w:rsidP="00045D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5D50">
              <w:rPr>
                <w:rFonts w:ascii="Times New Roman" w:hAnsi="Times New Roman" w:cs="Times New Roman"/>
                <w:sz w:val="20"/>
                <w:szCs w:val="20"/>
              </w:rPr>
              <w:t>1997 год</w:t>
            </w:r>
          </w:p>
        </w:tc>
        <w:tc>
          <w:tcPr>
            <w:tcW w:w="51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045D50" w:rsidRPr="00045D50" w:rsidRDefault="00045D50" w:rsidP="00045D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5D50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62894" w:rsidRPr="008F78EB" w:rsidTr="00A62894">
        <w:trPr>
          <w:trHeight w:val="20"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62894" w:rsidRPr="00A62894" w:rsidRDefault="00A62894" w:rsidP="00B12F8E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A6289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Котельная Тарасовская СОШ</w:t>
            </w:r>
          </w:p>
        </w:tc>
      </w:tr>
      <w:tr w:rsidR="00045D50" w:rsidRPr="008F78EB" w:rsidTr="00AB3A61">
        <w:trPr>
          <w:trHeight w:val="20"/>
          <w:jc w:val="center"/>
        </w:trPr>
        <w:tc>
          <w:tcPr>
            <w:tcW w:w="5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045D50" w:rsidRPr="00A62894" w:rsidRDefault="00045D50" w:rsidP="00045D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5D50">
              <w:rPr>
                <w:rFonts w:ascii="Times New Roman" w:hAnsi="Times New Roman" w:cs="Times New Roman"/>
                <w:sz w:val="20"/>
                <w:szCs w:val="20"/>
              </w:rPr>
              <w:t xml:space="preserve">Новая котельная </w:t>
            </w:r>
            <w:proofErr w:type="spellStart"/>
            <w:r w:rsidRPr="00045D50">
              <w:rPr>
                <w:rFonts w:ascii="Times New Roman" w:hAnsi="Times New Roman" w:cs="Times New Roman"/>
                <w:sz w:val="20"/>
                <w:szCs w:val="20"/>
              </w:rPr>
              <w:t>Тарасаовская</w:t>
            </w:r>
            <w:proofErr w:type="spellEnd"/>
            <w:r w:rsidRPr="00045D50">
              <w:rPr>
                <w:rFonts w:ascii="Times New Roman" w:hAnsi="Times New Roman" w:cs="Times New Roman"/>
                <w:sz w:val="20"/>
                <w:szCs w:val="20"/>
              </w:rPr>
              <w:t xml:space="preserve"> С</w:t>
            </w:r>
          </w:p>
        </w:tc>
        <w:tc>
          <w:tcPr>
            <w:tcW w:w="565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045D50" w:rsidRPr="00A62894" w:rsidRDefault="00045D50" w:rsidP="00045D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5D50">
              <w:rPr>
                <w:rFonts w:ascii="Times New Roman" w:hAnsi="Times New Roman" w:cs="Times New Roman"/>
                <w:sz w:val="20"/>
                <w:szCs w:val="20"/>
              </w:rPr>
              <w:t>ТУ-1</w:t>
            </w:r>
          </w:p>
        </w:tc>
        <w:tc>
          <w:tcPr>
            <w:tcW w:w="476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045D50" w:rsidRPr="00A62894" w:rsidRDefault="00045D50" w:rsidP="00045D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5D50">
              <w:rPr>
                <w:rFonts w:ascii="Times New Roman" w:hAnsi="Times New Roman" w:cs="Times New Roman"/>
                <w:sz w:val="20"/>
                <w:szCs w:val="20"/>
              </w:rPr>
              <w:t>0,082</w:t>
            </w:r>
          </w:p>
        </w:tc>
        <w:tc>
          <w:tcPr>
            <w:tcW w:w="545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045D50" w:rsidRPr="00A62894" w:rsidRDefault="00045D50" w:rsidP="00045D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5D50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738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045D50" w:rsidRPr="00045D50" w:rsidRDefault="00045D50" w:rsidP="00045D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5D50">
              <w:rPr>
                <w:rFonts w:ascii="Times New Roman" w:hAnsi="Times New Roman" w:cs="Times New Roman"/>
                <w:sz w:val="20"/>
                <w:szCs w:val="20"/>
              </w:rPr>
              <w:t>Маты и плиты из минеральной ваты</w:t>
            </w:r>
          </w:p>
        </w:tc>
        <w:tc>
          <w:tcPr>
            <w:tcW w:w="740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045D50" w:rsidRPr="00A62894" w:rsidRDefault="00045D50" w:rsidP="00045D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5D50">
              <w:rPr>
                <w:rFonts w:ascii="Times New Roman" w:hAnsi="Times New Roman" w:cs="Times New Roman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045D50" w:rsidRPr="00A62894" w:rsidRDefault="00045D50" w:rsidP="00045D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5D50">
              <w:rPr>
                <w:rFonts w:ascii="Times New Roman" w:hAnsi="Times New Roman" w:cs="Times New Roman"/>
                <w:sz w:val="20"/>
                <w:szCs w:val="20"/>
              </w:rPr>
              <w:t>1989</w:t>
            </w:r>
          </w:p>
        </w:tc>
        <w:tc>
          <w:tcPr>
            <w:tcW w:w="510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045D50" w:rsidRPr="00045D50" w:rsidRDefault="00045D50" w:rsidP="00045D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5D50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045D50" w:rsidRPr="008F78EB" w:rsidTr="00AB3A61">
        <w:trPr>
          <w:trHeight w:val="20"/>
          <w:jc w:val="center"/>
        </w:trPr>
        <w:tc>
          <w:tcPr>
            <w:tcW w:w="593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045D50" w:rsidRPr="00A62894" w:rsidRDefault="00045D50" w:rsidP="00045D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5D50">
              <w:rPr>
                <w:rFonts w:ascii="Times New Roman" w:hAnsi="Times New Roman" w:cs="Times New Roman"/>
                <w:sz w:val="20"/>
                <w:szCs w:val="20"/>
              </w:rPr>
              <w:t xml:space="preserve">Новая котельная </w:t>
            </w:r>
            <w:proofErr w:type="spellStart"/>
            <w:r w:rsidRPr="00045D50">
              <w:rPr>
                <w:rFonts w:ascii="Times New Roman" w:hAnsi="Times New Roman" w:cs="Times New Roman"/>
                <w:sz w:val="20"/>
                <w:szCs w:val="20"/>
              </w:rPr>
              <w:t>Тарасаовская</w:t>
            </w:r>
            <w:proofErr w:type="spellEnd"/>
            <w:r w:rsidRPr="00045D50">
              <w:rPr>
                <w:rFonts w:ascii="Times New Roman" w:hAnsi="Times New Roman" w:cs="Times New Roman"/>
                <w:sz w:val="20"/>
                <w:szCs w:val="20"/>
              </w:rPr>
              <w:t xml:space="preserve"> С</w:t>
            </w:r>
          </w:p>
        </w:tc>
        <w:tc>
          <w:tcPr>
            <w:tcW w:w="56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045D50" w:rsidRPr="00A62894" w:rsidRDefault="00045D50" w:rsidP="00045D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5D50">
              <w:rPr>
                <w:rFonts w:ascii="Times New Roman" w:hAnsi="Times New Roman" w:cs="Times New Roman"/>
                <w:sz w:val="20"/>
                <w:szCs w:val="20"/>
              </w:rPr>
              <w:t>ТК-2</w:t>
            </w:r>
          </w:p>
        </w:tc>
        <w:tc>
          <w:tcPr>
            <w:tcW w:w="476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045D50" w:rsidRPr="00A62894" w:rsidRDefault="00045D50" w:rsidP="00045D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5D50">
              <w:rPr>
                <w:rFonts w:ascii="Times New Roman" w:hAnsi="Times New Roman" w:cs="Times New Roman"/>
                <w:sz w:val="20"/>
                <w:szCs w:val="20"/>
              </w:rPr>
              <w:t>0,082</w:t>
            </w:r>
          </w:p>
        </w:tc>
        <w:tc>
          <w:tcPr>
            <w:tcW w:w="54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045D50" w:rsidRPr="00A62894" w:rsidRDefault="00045D50" w:rsidP="00045D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5D50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38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045D50" w:rsidRPr="00045D50" w:rsidRDefault="00045D50" w:rsidP="00045D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045D50" w:rsidRPr="00A62894" w:rsidRDefault="00045D50" w:rsidP="00045D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5D50">
              <w:rPr>
                <w:rFonts w:ascii="Times New Roman" w:hAnsi="Times New Roman" w:cs="Times New Roman"/>
                <w:sz w:val="20"/>
                <w:szCs w:val="20"/>
              </w:rPr>
              <w:t xml:space="preserve">Подземная </w:t>
            </w:r>
            <w:proofErr w:type="spellStart"/>
            <w:r w:rsidRPr="00045D50">
              <w:rPr>
                <w:rFonts w:ascii="Times New Roman" w:hAnsi="Times New Roman" w:cs="Times New Roman"/>
                <w:sz w:val="20"/>
                <w:szCs w:val="20"/>
              </w:rPr>
              <w:t>бесканальная</w:t>
            </w:r>
            <w:proofErr w:type="spellEnd"/>
          </w:p>
        </w:tc>
        <w:tc>
          <w:tcPr>
            <w:tcW w:w="833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045D50" w:rsidRPr="00A62894" w:rsidRDefault="00045D50" w:rsidP="00045D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5D50">
              <w:rPr>
                <w:rFonts w:ascii="Times New Roman" w:hAnsi="Times New Roman" w:cs="Times New Roman"/>
                <w:sz w:val="20"/>
                <w:szCs w:val="20"/>
              </w:rPr>
              <w:t>1989</w:t>
            </w:r>
          </w:p>
        </w:tc>
        <w:tc>
          <w:tcPr>
            <w:tcW w:w="51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045D50" w:rsidRPr="00045D50" w:rsidRDefault="00045D50" w:rsidP="00045D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5D50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045D50" w:rsidRPr="008F78EB" w:rsidTr="00AB3A61">
        <w:trPr>
          <w:trHeight w:val="20"/>
          <w:jc w:val="center"/>
        </w:trPr>
        <w:tc>
          <w:tcPr>
            <w:tcW w:w="593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045D50" w:rsidRPr="00A62894" w:rsidRDefault="00045D50" w:rsidP="00045D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5D50">
              <w:rPr>
                <w:rFonts w:ascii="Times New Roman" w:hAnsi="Times New Roman" w:cs="Times New Roman"/>
                <w:sz w:val="20"/>
                <w:szCs w:val="20"/>
              </w:rPr>
              <w:t>ТК-2</w:t>
            </w:r>
          </w:p>
        </w:tc>
        <w:tc>
          <w:tcPr>
            <w:tcW w:w="56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045D50" w:rsidRPr="00A62894" w:rsidRDefault="00045D50" w:rsidP="00045D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5D50">
              <w:rPr>
                <w:rFonts w:ascii="Times New Roman" w:hAnsi="Times New Roman" w:cs="Times New Roman"/>
                <w:sz w:val="20"/>
                <w:szCs w:val="20"/>
              </w:rPr>
              <w:t>Тарасовская СОШ</w:t>
            </w:r>
          </w:p>
        </w:tc>
        <w:tc>
          <w:tcPr>
            <w:tcW w:w="476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045D50" w:rsidRPr="00A62894" w:rsidRDefault="00045D50" w:rsidP="00045D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5D50">
              <w:rPr>
                <w:rFonts w:ascii="Times New Roman" w:hAnsi="Times New Roman" w:cs="Times New Roman"/>
                <w:sz w:val="20"/>
                <w:szCs w:val="20"/>
              </w:rPr>
              <w:t>0,082</w:t>
            </w:r>
          </w:p>
        </w:tc>
        <w:tc>
          <w:tcPr>
            <w:tcW w:w="54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045D50" w:rsidRPr="00A62894" w:rsidRDefault="00045D50" w:rsidP="00045D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5D5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38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045D50" w:rsidRPr="00045D50" w:rsidRDefault="00045D50" w:rsidP="00045D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045D50" w:rsidRPr="00A62894" w:rsidRDefault="00045D50" w:rsidP="00045D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5D50">
              <w:rPr>
                <w:rFonts w:ascii="Times New Roman" w:hAnsi="Times New Roman" w:cs="Times New Roman"/>
                <w:sz w:val="20"/>
                <w:szCs w:val="20"/>
              </w:rPr>
              <w:t xml:space="preserve">Подземная </w:t>
            </w:r>
            <w:proofErr w:type="spellStart"/>
            <w:r w:rsidRPr="00045D50">
              <w:rPr>
                <w:rFonts w:ascii="Times New Roman" w:hAnsi="Times New Roman" w:cs="Times New Roman"/>
                <w:sz w:val="20"/>
                <w:szCs w:val="20"/>
              </w:rPr>
              <w:t>бесканальная</w:t>
            </w:r>
            <w:proofErr w:type="spellEnd"/>
          </w:p>
        </w:tc>
        <w:tc>
          <w:tcPr>
            <w:tcW w:w="833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045D50" w:rsidRPr="00A62894" w:rsidRDefault="00045D50" w:rsidP="00045D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5D50">
              <w:rPr>
                <w:rFonts w:ascii="Times New Roman" w:hAnsi="Times New Roman" w:cs="Times New Roman"/>
                <w:sz w:val="20"/>
                <w:szCs w:val="20"/>
              </w:rPr>
              <w:t>1989</w:t>
            </w:r>
          </w:p>
        </w:tc>
        <w:tc>
          <w:tcPr>
            <w:tcW w:w="51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045D50" w:rsidRPr="00045D50" w:rsidRDefault="00045D50" w:rsidP="00045D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5D50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045D50" w:rsidRPr="008F78EB" w:rsidTr="00AB3A61">
        <w:trPr>
          <w:trHeight w:val="20"/>
          <w:jc w:val="center"/>
        </w:trPr>
        <w:tc>
          <w:tcPr>
            <w:tcW w:w="593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045D50" w:rsidRPr="00A62894" w:rsidRDefault="00045D50" w:rsidP="00045D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5D50">
              <w:rPr>
                <w:rFonts w:ascii="Times New Roman" w:hAnsi="Times New Roman" w:cs="Times New Roman"/>
                <w:sz w:val="20"/>
                <w:szCs w:val="20"/>
              </w:rPr>
              <w:t>ТУ-1</w:t>
            </w:r>
          </w:p>
        </w:tc>
        <w:tc>
          <w:tcPr>
            <w:tcW w:w="56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045D50" w:rsidRPr="00A62894" w:rsidRDefault="00045D50" w:rsidP="00045D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5D50">
              <w:rPr>
                <w:rFonts w:ascii="Times New Roman" w:hAnsi="Times New Roman" w:cs="Times New Roman"/>
                <w:sz w:val="20"/>
                <w:szCs w:val="20"/>
              </w:rPr>
              <w:t>ТК-1</w:t>
            </w:r>
          </w:p>
        </w:tc>
        <w:tc>
          <w:tcPr>
            <w:tcW w:w="476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045D50" w:rsidRPr="00A62894" w:rsidRDefault="00045D50" w:rsidP="00045D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5D50">
              <w:rPr>
                <w:rFonts w:ascii="Times New Roman" w:hAnsi="Times New Roman" w:cs="Times New Roman"/>
                <w:sz w:val="20"/>
                <w:szCs w:val="20"/>
              </w:rPr>
              <w:t>0,082</w:t>
            </w:r>
          </w:p>
        </w:tc>
        <w:tc>
          <w:tcPr>
            <w:tcW w:w="54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045D50" w:rsidRPr="00A62894" w:rsidRDefault="00045D50" w:rsidP="00045D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5D50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738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045D50" w:rsidRPr="00045D50" w:rsidRDefault="00045D50" w:rsidP="00045D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045D50" w:rsidRPr="00A62894" w:rsidRDefault="00045D50" w:rsidP="00045D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5D50">
              <w:rPr>
                <w:rFonts w:ascii="Times New Roman" w:hAnsi="Times New Roman" w:cs="Times New Roman"/>
                <w:sz w:val="20"/>
                <w:szCs w:val="20"/>
              </w:rPr>
              <w:t xml:space="preserve">Подземная </w:t>
            </w:r>
            <w:proofErr w:type="spellStart"/>
            <w:r w:rsidRPr="00045D50">
              <w:rPr>
                <w:rFonts w:ascii="Times New Roman" w:hAnsi="Times New Roman" w:cs="Times New Roman"/>
                <w:sz w:val="20"/>
                <w:szCs w:val="20"/>
              </w:rPr>
              <w:t>бесканальная</w:t>
            </w:r>
            <w:proofErr w:type="spellEnd"/>
          </w:p>
        </w:tc>
        <w:tc>
          <w:tcPr>
            <w:tcW w:w="833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045D50" w:rsidRPr="00A62894" w:rsidRDefault="00045D50" w:rsidP="00045D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5D50">
              <w:rPr>
                <w:rFonts w:ascii="Times New Roman" w:hAnsi="Times New Roman" w:cs="Times New Roman"/>
                <w:sz w:val="20"/>
                <w:szCs w:val="20"/>
              </w:rPr>
              <w:t>1989</w:t>
            </w:r>
          </w:p>
        </w:tc>
        <w:tc>
          <w:tcPr>
            <w:tcW w:w="51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045D50" w:rsidRPr="00045D50" w:rsidRDefault="00045D50" w:rsidP="00045D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5D50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045D50" w:rsidRPr="008F78EB" w:rsidTr="00AB3A61">
        <w:trPr>
          <w:trHeight w:val="20"/>
          <w:jc w:val="center"/>
        </w:trPr>
        <w:tc>
          <w:tcPr>
            <w:tcW w:w="593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045D50" w:rsidRPr="00A62894" w:rsidRDefault="00045D50" w:rsidP="00045D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5D50">
              <w:rPr>
                <w:rFonts w:ascii="Times New Roman" w:hAnsi="Times New Roman" w:cs="Times New Roman"/>
                <w:sz w:val="20"/>
                <w:szCs w:val="20"/>
              </w:rPr>
              <w:t>ТК-1</w:t>
            </w:r>
          </w:p>
        </w:tc>
        <w:tc>
          <w:tcPr>
            <w:tcW w:w="56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045D50" w:rsidRPr="00A62894" w:rsidRDefault="00045D50" w:rsidP="00045D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5D50">
              <w:rPr>
                <w:rFonts w:ascii="Times New Roman" w:hAnsi="Times New Roman" w:cs="Times New Roman"/>
                <w:sz w:val="20"/>
                <w:szCs w:val="20"/>
              </w:rPr>
              <w:t xml:space="preserve">Новая котельная </w:t>
            </w:r>
            <w:proofErr w:type="spellStart"/>
            <w:r w:rsidRPr="00045D50">
              <w:rPr>
                <w:rFonts w:ascii="Times New Roman" w:hAnsi="Times New Roman" w:cs="Times New Roman"/>
                <w:sz w:val="20"/>
                <w:szCs w:val="20"/>
              </w:rPr>
              <w:t>Тарасаовская</w:t>
            </w:r>
            <w:proofErr w:type="spellEnd"/>
            <w:r w:rsidRPr="00045D50">
              <w:rPr>
                <w:rFonts w:ascii="Times New Roman" w:hAnsi="Times New Roman" w:cs="Times New Roman"/>
                <w:sz w:val="20"/>
                <w:szCs w:val="20"/>
              </w:rPr>
              <w:t xml:space="preserve"> С</w:t>
            </w:r>
          </w:p>
        </w:tc>
        <w:tc>
          <w:tcPr>
            <w:tcW w:w="476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045D50" w:rsidRPr="00A62894" w:rsidRDefault="00045D50" w:rsidP="00045D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5D50">
              <w:rPr>
                <w:rFonts w:ascii="Times New Roman" w:hAnsi="Times New Roman" w:cs="Times New Roman"/>
                <w:sz w:val="20"/>
                <w:szCs w:val="20"/>
              </w:rPr>
              <w:t>0,082</w:t>
            </w:r>
          </w:p>
        </w:tc>
        <w:tc>
          <w:tcPr>
            <w:tcW w:w="545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045D50" w:rsidRPr="00A62894" w:rsidRDefault="00045D50" w:rsidP="00045D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5D50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738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045D50" w:rsidRPr="00045D50" w:rsidRDefault="00045D50" w:rsidP="00045D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045D50" w:rsidRPr="00A62894" w:rsidRDefault="00045D50" w:rsidP="00045D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5D50">
              <w:rPr>
                <w:rFonts w:ascii="Times New Roman" w:hAnsi="Times New Roman" w:cs="Times New Roman"/>
                <w:sz w:val="20"/>
                <w:szCs w:val="20"/>
              </w:rPr>
              <w:t xml:space="preserve">Подземная </w:t>
            </w:r>
            <w:proofErr w:type="spellStart"/>
            <w:r w:rsidRPr="00045D50">
              <w:rPr>
                <w:rFonts w:ascii="Times New Roman" w:hAnsi="Times New Roman" w:cs="Times New Roman"/>
                <w:sz w:val="20"/>
                <w:szCs w:val="20"/>
              </w:rPr>
              <w:t>бесканальная</w:t>
            </w:r>
            <w:proofErr w:type="spellEnd"/>
          </w:p>
        </w:tc>
        <w:tc>
          <w:tcPr>
            <w:tcW w:w="833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045D50" w:rsidRPr="00A62894" w:rsidRDefault="00045D50" w:rsidP="00045D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5D50">
              <w:rPr>
                <w:rFonts w:ascii="Times New Roman" w:hAnsi="Times New Roman" w:cs="Times New Roman"/>
                <w:sz w:val="20"/>
                <w:szCs w:val="20"/>
              </w:rPr>
              <w:t>1989</w:t>
            </w:r>
          </w:p>
        </w:tc>
        <w:tc>
          <w:tcPr>
            <w:tcW w:w="51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045D50" w:rsidRPr="00045D50" w:rsidRDefault="00045D50" w:rsidP="00045D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5D50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</w:tr>
    </w:tbl>
    <w:p w:rsidR="0005420C" w:rsidRDefault="0005420C" w:rsidP="00E72B3F">
      <w:pPr>
        <w:spacing w:before="160" w:after="0" w:line="360" w:lineRule="auto"/>
        <w:ind w:right="79" w:firstLine="709"/>
        <w:jc w:val="both"/>
        <w:rPr>
          <w:rFonts w:ascii="Times New Roman" w:eastAsia="Times New Roman" w:hAnsi="Times New Roman" w:cs="Times New Roman"/>
          <w:sz w:val="24"/>
          <w:szCs w:val="24"/>
        </w:rPr>
        <w:sectPr w:rsidR="0005420C" w:rsidSect="0005420C">
          <w:pgSz w:w="16838" w:h="11906" w:orient="landscape"/>
          <w:pgMar w:top="1276" w:right="1134" w:bottom="851" w:left="1134" w:header="709" w:footer="709" w:gutter="0"/>
          <w:cols w:space="708"/>
          <w:docGrid w:linePitch="360"/>
        </w:sectPr>
      </w:pPr>
    </w:p>
    <w:p w:rsidR="007919F1" w:rsidRPr="00E72B3F" w:rsidRDefault="00F93B5C" w:rsidP="00E72B3F">
      <w:pPr>
        <w:spacing w:before="160" w:after="0" w:line="360" w:lineRule="auto"/>
        <w:ind w:right="79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7F9C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На основании проведенных гидравлических расчетов и анализа тепловых нагрузок в зоне действия </w:t>
      </w:r>
      <w:proofErr w:type="spellStart"/>
      <w:r w:rsidRPr="008A7F9C">
        <w:rPr>
          <w:rFonts w:ascii="Times New Roman" w:eastAsia="Times New Roman" w:hAnsi="Times New Roman" w:cs="Times New Roman"/>
          <w:sz w:val="24"/>
          <w:szCs w:val="24"/>
        </w:rPr>
        <w:t>энергоисточника</w:t>
      </w:r>
      <w:proofErr w:type="spellEnd"/>
      <w:r w:rsidRPr="008A7F9C">
        <w:rPr>
          <w:rFonts w:ascii="Times New Roman" w:eastAsia="Times New Roman" w:hAnsi="Times New Roman" w:cs="Times New Roman"/>
          <w:sz w:val="24"/>
          <w:szCs w:val="24"/>
        </w:rPr>
        <w:t xml:space="preserve"> определено, что для обеспечения тепловых нагрузок не </w:t>
      </w:r>
      <w:r w:rsidR="00E50C92">
        <w:rPr>
          <w:rFonts w:ascii="Times New Roman" w:eastAsia="Times New Roman" w:hAnsi="Times New Roman" w:cs="Times New Roman"/>
          <w:sz w:val="24"/>
          <w:szCs w:val="24"/>
        </w:rPr>
        <w:t>требуется модернизация котельных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1A798D" w:rsidRPr="00A47D24" w:rsidRDefault="007E1692" w:rsidP="001A798D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8" w:name="_Toc525894693"/>
      <w:bookmarkStart w:id="9" w:name="_Toc535417856"/>
      <w:bookmarkStart w:id="10" w:name="_Toc50988983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1.2</w:t>
      </w:r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</w:t>
      </w:r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Существующие и перспективные балансы тепловой мощности и тепловой нагрузки в зонах действия источников тепловой энергии, в том числе работающих на единую тепловую сеть, на каждом этапе</w:t>
      </w:r>
      <w:bookmarkEnd w:id="8"/>
      <w:bookmarkEnd w:id="9"/>
      <w:bookmarkEnd w:id="10"/>
    </w:p>
    <w:p w:rsidR="007F7A4A" w:rsidRPr="00A47D24" w:rsidRDefault="0031176D" w:rsidP="006568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1" w:name="_Toc525894694"/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Балансы существующей на базовый период схемы теплоснабжения тепловой мощности и перспективной тепловой нагрузки в каждой из зон действия источников тепловой энергии с определением резервов (дефицитов) существующей располагаемой тепловой мощности источников тепловой энергии, устанавливаемых на основании величины расчетной теплово</w:t>
      </w:r>
      <w:r w:rsidR="00656857">
        <w:rPr>
          <w:rFonts w:ascii="Times New Roman" w:eastAsia="Times New Roman" w:hAnsi="Times New Roman" w:cs="Times New Roman"/>
          <w:sz w:val="24"/>
          <w:szCs w:val="24"/>
          <w:lang w:eastAsia="ru-RU"/>
        </w:rPr>
        <w:t>й нагрузки п</w:t>
      </w:r>
      <w:r w:rsidR="000008B1">
        <w:rPr>
          <w:rFonts w:ascii="Times New Roman" w:eastAsia="Times New Roman" w:hAnsi="Times New Roman" w:cs="Times New Roman"/>
          <w:sz w:val="24"/>
          <w:szCs w:val="24"/>
          <w:lang w:eastAsia="ru-RU"/>
        </w:rPr>
        <w:t>риведены в таблиц</w:t>
      </w:r>
      <w:r w:rsidR="00991F75">
        <w:rPr>
          <w:rFonts w:ascii="Times New Roman" w:eastAsia="Times New Roman" w:hAnsi="Times New Roman" w:cs="Times New Roman"/>
          <w:sz w:val="24"/>
          <w:szCs w:val="24"/>
          <w:lang w:eastAsia="ru-RU"/>
        </w:rPr>
        <w:t>е 5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1176D" w:rsidRDefault="0031176D" w:rsidP="0031176D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Таблица </w:t>
      </w:r>
      <w:r w:rsidR="00991F7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Балансы тепловой мощности и присоединенной тепловой нагрузки, Гкал/ч</w:t>
      </w:r>
      <w:r w:rsidR="007919F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tbl>
      <w:tblPr>
        <w:tblW w:w="5000" w:type="pct"/>
        <w:tblLayout w:type="fixed"/>
        <w:tblLook w:val="04A0"/>
      </w:tblPr>
      <w:tblGrid>
        <w:gridCol w:w="1358"/>
        <w:gridCol w:w="1232"/>
        <w:gridCol w:w="1201"/>
        <w:gridCol w:w="894"/>
        <w:gridCol w:w="1108"/>
        <w:gridCol w:w="861"/>
        <w:gridCol w:w="857"/>
        <w:gridCol w:w="813"/>
        <w:gridCol w:w="851"/>
        <w:gridCol w:w="821"/>
      </w:tblGrid>
      <w:tr w:rsidR="00A917E9" w:rsidRPr="002E5A4E" w:rsidTr="00404388">
        <w:trPr>
          <w:trHeight w:val="20"/>
          <w:tblHeader/>
        </w:trPr>
        <w:tc>
          <w:tcPr>
            <w:tcW w:w="13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7E9" w:rsidRPr="00467DCB" w:rsidRDefault="00A917E9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Наименование  источника теплоснабжения, период</w:t>
            </w:r>
          </w:p>
        </w:tc>
        <w:tc>
          <w:tcPr>
            <w:tcW w:w="12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7E9" w:rsidRPr="00467DCB" w:rsidRDefault="00A917E9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Установленная мощность, Гкал/ч</w:t>
            </w:r>
          </w:p>
        </w:tc>
        <w:tc>
          <w:tcPr>
            <w:tcW w:w="11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7E9" w:rsidRPr="00467DCB" w:rsidRDefault="00A917E9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Располагаемая мощность, Гкал/ч</w:t>
            </w:r>
          </w:p>
        </w:tc>
        <w:tc>
          <w:tcPr>
            <w:tcW w:w="8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7E9" w:rsidRPr="00467DCB" w:rsidRDefault="00A917E9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Тепловая мощность нетто, Гкал/ч</w:t>
            </w:r>
          </w:p>
        </w:tc>
        <w:tc>
          <w:tcPr>
            <w:tcW w:w="10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7E9" w:rsidRPr="00467DCB" w:rsidRDefault="00A917E9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Собственные нужды, Гкал/ч</w:t>
            </w:r>
          </w:p>
        </w:tc>
        <w:tc>
          <w:tcPr>
            <w:tcW w:w="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7E9" w:rsidRPr="00467DCB" w:rsidRDefault="00A917E9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Потери в тепловых сетях, Гкал/ч</w:t>
            </w:r>
          </w:p>
        </w:tc>
        <w:tc>
          <w:tcPr>
            <w:tcW w:w="24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7E9" w:rsidRPr="00467DCB" w:rsidRDefault="00A917E9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Присоединенная нагрузка, Гкал/ч</w:t>
            </w:r>
          </w:p>
        </w:tc>
        <w:tc>
          <w:tcPr>
            <w:tcW w:w="8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7E9" w:rsidRPr="002E5A4E" w:rsidRDefault="00A917E9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Резерв (+)/Дефицит (-)</w:t>
            </w:r>
          </w:p>
        </w:tc>
      </w:tr>
      <w:tr w:rsidR="00A917E9" w:rsidRPr="002E5A4E" w:rsidTr="00404388">
        <w:trPr>
          <w:trHeight w:val="1719"/>
          <w:tblHeader/>
        </w:trPr>
        <w:tc>
          <w:tcPr>
            <w:tcW w:w="13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7E9" w:rsidRPr="00467DCB" w:rsidRDefault="00A917E9" w:rsidP="00A917E9">
            <w:pPr>
              <w:spacing w:after="0" w:line="240" w:lineRule="auto"/>
              <w:ind w:hanging="2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12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7E9" w:rsidRPr="00467DCB" w:rsidRDefault="00A917E9" w:rsidP="00A917E9">
            <w:pPr>
              <w:spacing w:after="0" w:line="240" w:lineRule="auto"/>
              <w:ind w:hanging="2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1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7E9" w:rsidRPr="00467DCB" w:rsidRDefault="00A917E9" w:rsidP="00A917E9">
            <w:pPr>
              <w:spacing w:after="0" w:line="240" w:lineRule="auto"/>
              <w:ind w:hanging="2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8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7E9" w:rsidRPr="00467DCB" w:rsidRDefault="00A917E9" w:rsidP="00A917E9">
            <w:pPr>
              <w:spacing w:after="0" w:line="240" w:lineRule="auto"/>
              <w:ind w:hanging="2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10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7E9" w:rsidRPr="00467DCB" w:rsidRDefault="00A917E9" w:rsidP="00A917E9">
            <w:pPr>
              <w:spacing w:after="0" w:line="240" w:lineRule="auto"/>
              <w:ind w:hanging="2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7E9" w:rsidRPr="00467DCB" w:rsidRDefault="00A917E9" w:rsidP="00A917E9">
            <w:pPr>
              <w:spacing w:after="0" w:line="240" w:lineRule="auto"/>
              <w:ind w:hanging="2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7E9" w:rsidRPr="00467DCB" w:rsidRDefault="00A917E9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отопление и вентиляция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7E9" w:rsidRPr="00467DCB" w:rsidRDefault="00A917E9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ГВС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7E9" w:rsidRPr="00467DCB" w:rsidRDefault="00A917E9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Всего</w:t>
            </w:r>
          </w:p>
        </w:tc>
        <w:tc>
          <w:tcPr>
            <w:tcW w:w="8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7E9" w:rsidRPr="002E5A4E" w:rsidRDefault="00A917E9" w:rsidP="00A917E9">
            <w:pPr>
              <w:spacing w:after="0" w:line="240" w:lineRule="auto"/>
              <w:ind w:hanging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3710E" w:rsidRPr="000E57DC" w:rsidTr="00404388">
        <w:trPr>
          <w:trHeight w:val="20"/>
        </w:trPr>
        <w:tc>
          <w:tcPr>
            <w:tcW w:w="977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710E" w:rsidRPr="000E57DC" w:rsidRDefault="004C3884" w:rsidP="00C3710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13DA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Котельная </w:t>
            </w:r>
            <w:proofErr w:type="spellStart"/>
            <w:r w:rsidR="009D3BF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Сабанчеевская</w:t>
            </w:r>
            <w:proofErr w:type="spellEnd"/>
            <w:r w:rsidR="004E50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 w:rsidR="00681CF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СОШ</w:t>
            </w:r>
          </w:p>
        </w:tc>
      </w:tr>
      <w:tr w:rsidR="00AB3A61" w:rsidRPr="000E57DC" w:rsidTr="00404388">
        <w:trPr>
          <w:trHeight w:val="20"/>
        </w:trPr>
        <w:tc>
          <w:tcPr>
            <w:tcW w:w="1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A61" w:rsidRPr="000E57DC" w:rsidRDefault="00AB3A61" w:rsidP="00AB3A61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5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3A61" w:rsidRPr="000E57DC" w:rsidRDefault="00AB3A61" w:rsidP="00AB3A61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0,258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3A61" w:rsidRPr="000E57DC" w:rsidRDefault="00AB3A61" w:rsidP="00AB3A61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0,258</w:t>
            </w:r>
          </w:p>
        </w:tc>
        <w:tc>
          <w:tcPr>
            <w:tcW w:w="8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3A61" w:rsidRPr="000E57DC" w:rsidRDefault="00AB3A61" w:rsidP="00AB3A61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0,258</w:t>
            </w: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3A61" w:rsidRPr="000E57DC" w:rsidRDefault="00AB3A61" w:rsidP="00AB3A61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3A61" w:rsidRPr="000E57DC" w:rsidRDefault="00AB3A61" w:rsidP="00AB3A61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3A61" w:rsidRPr="000E57DC" w:rsidRDefault="00AB3A61" w:rsidP="00AB3A61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0,257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3A61" w:rsidRPr="000E57DC" w:rsidRDefault="00AB3A61" w:rsidP="00AB3A61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3A61" w:rsidRPr="000E57DC" w:rsidRDefault="00AB3A61" w:rsidP="00AB3A61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0,257</w:t>
            </w:r>
          </w:p>
        </w:tc>
        <w:tc>
          <w:tcPr>
            <w:tcW w:w="8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3A61" w:rsidRPr="000E57DC" w:rsidRDefault="00AB3A61" w:rsidP="00AB3A61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</w:tr>
      <w:tr w:rsidR="00AB3A61" w:rsidRPr="000E57DC" w:rsidTr="00404388">
        <w:trPr>
          <w:trHeight w:val="20"/>
        </w:trPr>
        <w:tc>
          <w:tcPr>
            <w:tcW w:w="1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A61" w:rsidRPr="000E57DC" w:rsidRDefault="00AB3A61" w:rsidP="00AB3A61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5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3A61" w:rsidRPr="000E57DC" w:rsidRDefault="00AB3A61" w:rsidP="00AB3A61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0,258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3A61" w:rsidRPr="000E57DC" w:rsidRDefault="00AB3A61" w:rsidP="00AB3A61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0,258</w:t>
            </w:r>
          </w:p>
        </w:tc>
        <w:tc>
          <w:tcPr>
            <w:tcW w:w="8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3A61" w:rsidRPr="000E57DC" w:rsidRDefault="00AB3A61" w:rsidP="00AB3A61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0,258</w:t>
            </w: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3A61" w:rsidRPr="000E57DC" w:rsidRDefault="00AB3A61" w:rsidP="00AB3A61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3A61" w:rsidRPr="000E57DC" w:rsidRDefault="00AB3A61" w:rsidP="00AB3A61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3A61" w:rsidRPr="000E57DC" w:rsidRDefault="00AB3A61" w:rsidP="00AB3A61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0,257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3A61" w:rsidRPr="000E57DC" w:rsidRDefault="00AB3A61" w:rsidP="00AB3A61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3A61" w:rsidRPr="000E57DC" w:rsidRDefault="00AB3A61" w:rsidP="00AB3A61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0,257</w:t>
            </w:r>
          </w:p>
        </w:tc>
        <w:tc>
          <w:tcPr>
            <w:tcW w:w="8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3A61" w:rsidRPr="000E57DC" w:rsidRDefault="00AB3A61" w:rsidP="00AB3A61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</w:tr>
      <w:tr w:rsidR="00AB3A61" w:rsidRPr="000E57DC" w:rsidTr="00404388">
        <w:trPr>
          <w:trHeight w:val="20"/>
        </w:trPr>
        <w:tc>
          <w:tcPr>
            <w:tcW w:w="1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A61" w:rsidRPr="000E57DC" w:rsidRDefault="00AB3A61" w:rsidP="00AB3A61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5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3A61" w:rsidRPr="000E57DC" w:rsidRDefault="00AB3A61" w:rsidP="00AB3A61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0,258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3A61" w:rsidRPr="000E57DC" w:rsidRDefault="00AB3A61" w:rsidP="00AB3A61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0,258</w:t>
            </w:r>
          </w:p>
        </w:tc>
        <w:tc>
          <w:tcPr>
            <w:tcW w:w="8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3A61" w:rsidRPr="000E57DC" w:rsidRDefault="00AB3A61" w:rsidP="00AB3A61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0,258</w:t>
            </w: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3A61" w:rsidRPr="000E57DC" w:rsidRDefault="00AB3A61" w:rsidP="00AB3A61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3A61" w:rsidRPr="000E57DC" w:rsidRDefault="00AB3A61" w:rsidP="00AB3A61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3A61" w:rsidRPr="000E57DC" w:rsidRDefault="00AB3A61" w:rsidP="00AB3A61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0,257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3A61" w:rsidRPr="000E57DC" w:rsidRDefault="00AB3A61" w:rsidP="00AB3A61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3A61" w:rsidRPr="000E57DC" w:rsidRDefault="00AB3A61" w:rsidP="00AB3A61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0,257</w:t>
            </w:r>
          </w:p>
        </w:tc>
        <w:tc>
          <w:tcPr>
            <w:tcW w:w="8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3A61" w:rsidRPr="000E57DC" w:rsidRDefault="00AB3A61" w:rsidP="00AB3A61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</w:tr>
      <w:tr w:rsidR="00AB3A61" w:rsidRPr="000E57DC" w:rsidTr="00404388">
        <w:trPr>
          <w:trHeight w:val="20"/>
        </w:trPr>
        <w:tc>
          <w:tcPr>
            <w:tcW w:w="1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A61" w:rsidRPr="000E57DC" w:rsidRDefault="00AB3A61" w:rsidP="00AB3A61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5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3A61" w:rsidRPr="000E57DC" w:rsidRDefault="00AB3A61" w:rsidP="00AB3A61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0,258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3A61" w:rsidRPr="000E57DC" w:rsidRDefault="00AB3A61" w:rsidP="00AB3A61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0,258</w:t>
            </w:r>
          </w:p>
        </w:tc>
        <w:tc>
          <w:tcPr>
            <w:tcW w:w="8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3A61" w:rsidRPr="000E57DC" w:rsidRDefault="00AB3A61" w:rsidP="00AB3A61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0,258</w:t>
            </w: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3A61" w:rsidRPr="000E57DC" w:rsidRDefault="00AB3A61" w:rsidP="00AB3A61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3A61" w:rsidRPr="000E57DC" w:rsidRDefault="00AB3A61" w:rsidP="00AB3A61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3A61" w:rsidRPr="000E57DC" w:rsidRDefault="00AB3A61" w:rsidP="00AB3A61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0,257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3A61" w:rsidRPr="000E57DC" w:rsidRDefault="00AB3A61" w:rsidP="00AB3A61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3A61" w:rsidRPr="000E57DC" w:rsidRDefault="00AB3A61" w:rsidP="00AB3A61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0,257</w:t>
            </w:r>
          </w:p>
        </w:tc>
        <w:tc>
          <w:tcPr>
            <w:tcW w:w="8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3A61" w:rsidRPr="000E57DC" w:rsidRDefault="00AB3A61" w:rsidP="00AB3A61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</w:tr>
      <w:tr w:rsidR="00AB3A61" w:rsidRPr="000E57DC" w:rsidTr="00404388">
        <w:trPr>
          <w:trHeight w:val="20"/>
        </w:trPr>
        <w:tc>
          <w:tcPr>
            <w:tcW w:w="1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A61" w:rsidRPr="000E57DC" w:rsidRDefault="00AB3A61" w:rsidP="00AB3A61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5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3A61" w:rsidRPr="000E57DC" w:rsidRDefault="00AB3A61" w:rsidP="00AB3A61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0,258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3A61" w:rsidRPr="000E57DC" w:rsidRDefault="00AB3A61" w:rsidP="00AB3A61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0,258</w:t>
            </w:r>
          </w:p>
        </w:tc>
        <w:tc>
          <w:tcPr>
            <w:tcW w:w="8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3A61" w:rsidRPr="000E57DC" w:rsidRDefault="00AB3A61" w:rsidP="00AB3A61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0,258</w:t>
            </w: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3A61" w:rsidRPr="000E57DC" w:rsidRDefault="00AB3A61" w:rsidP="00AB3A61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3A61" w:rsidRPr="000E57DC" w:rsidRDefault="00AB3A61" w:rsidP="00AB3A61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3A61" w:rsidRPr="000E57DC" w:rsidRDefault="00AB3A61" w:rsidP="00AB3A61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0,257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3A61" w:rsidRPr="000E57DC" w:rsidRDefault="00AB3A61" w:rsidP="00AB3A61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3A61" w:rsidRPr="000E57DC" w:rsidRDefault="00AB3A61" w:rsidP="00AB3A61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0,257</w:t>
            </w:r>
          </w:p>
        </w:tc>
        <w:tc>
          <w:tcPr>
            <w:tcW w:w="8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3A61" w:rsidRPr="000E57DC" w:rsidRDefault="00AB3A61" w:rsidP="00AB3A61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</w:tr>
      <w:tr w:rsidR="00AB3A61" w:rsidRPr="000E57DC" w:rsidTr="00404388">
        <w:trPr>
          <w:trHeight w:val="20"/>
        </w:trPr>
        <w:tc>
          <w:tcPr>
            <w:tcW w:w="1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3A61" w:rsidRPr="000E57DC" w:rsidRDefault="00AB3A61" w:rsidP="00AB3A61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3A61" w:rsidRPr="000E57DC" w:rsidRDefault="00AB3A61" w:rsidP="00AB3A61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0,258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3A61" w:rsidRPr="000E57DC" w:rsidRDefault="00AB3A61" w:rsidP="00AB3A61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0,258</w:t>
            </w:r>
          </w:p>
        </w:tc>
        <w:tc>
          <w:tcPr>
            <w:tcW w:w="8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3A61" w:rsidRPr="000E57DC" w:rsidRDefault="00AB3A61" w:rsidP="00AB3A61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0,258</w:t>
            </w: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3A61" w:rsidRPr="000E57DC" w:rsidRDefault="00AB3A61" w:rsidP="00AB3A61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3A61" w:rsidRPr="000E57DC" w:rsidRDefault="00AB3A61" w:rsidP="00AB3A61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3A61" w:rsidRPr="000E57DC" w:rsidRDefault="00AB3A61" w:rsidP="00AB3A61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0,257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3A61" w:rsidRPr="000E57DC" w:rsidRDefault="00AB3A61" w:rsidP="00AB3A61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3A61" w:rsidRPr="000E57DC" w:rsidRDefault="00AB3A61" w:rsidP="00AB3A61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0,257</w:t>
            </w:r>
          </w:p>
        </w:tc>
        <w:tc>
          <w:tcPr>
            <w:tcW w:w="8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3A61" w:rsidRPr="000E57DC" w:rsidRDefault="00AB3A61" w:rsidP="00AB3A61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</w:tr>
      <w:tr w:rsidR="00AB3A61" w:rsidRPr="000E57DC" w:rsidTr="00404388">
        <w:trPr>
          <w:trHeight w:val="20"/>
        </w:trPr>
        <w:tc>
          <w:tcPr>
            <w:tcW w:w="1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A61" w:rsidRPr="000E57DC" w:rsidRDefault="00AB3A61" w:rsidP="00AB3A61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2026-2030</w:t>
            </w:r>
            <w:r w:rsidRPr="000E5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2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3A61" w:rsidRPr="000E57DC" w:rsidRDefault="00AB3A61" w:rsidP="00AB3A61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0,258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3A61" w:rsidRPr="000E57DC" w:rsidRDefault="00AB3A61" w:rsidP="00AB3A61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0,258</w:t>
            </w:r>
          </w:p>
        </w:tc>
        <w:tc>
          <w:tcPr>
            <w:tcW w:w="8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3A61" w:rsidRPr="000E57DC" w:rsidRDefault="00AB3A61" w:rsidP="00AB3A61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0,258</w:t>
            </w: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3A61" w:rsidRPr="000E57DC" w:rsidRDefault="00AB3A61" w:rsidP="00AB3A61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3A61" w:rsidRPr="000E57DC" w:rsidRDefault="00AB3A61" w:rsidP="00AB3A61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3A61" w:rsidRPr="000E57DC" w:rsidRDefault="00AB3A61" w:rsidP="00AB3A61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0,257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3A61" w:rsidRPr="000E57DC" w:rsidRDefault="00AB3A61" w:rsidP="00AB3A61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3A61" w:rsidRPr="000E57DC" w:rsidRDefault="00AB3A61" w:rsidP="00AB3A61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0,257</w:t>
            </w:r>
          </w:p>
        </w:tc>
        <w:tc>
          <w:tcPr>
            <w:tcW w:w="8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3A61" w:rsidRPr="000E57DC" w:rsidRDefault="00AB3A61" w:rsidP="00AB3A61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</w:tr>
      <w:tr w:rsidR="00AB3A61" w:rsidRPr="000E57DC" w:rsidTr="00404388">
        <w:trPr>
          <w:trHeight w:val="20"/>
        </w:trPr>
        <w:tc>
          <w:tcPr>
            <w:tcW w:w="1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A61" w:rsidRPr="000E57DC" w:rsidRDefault="00AB3A61" w:rsidP="00AB3A61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2031-2035</w:t>
            </w:r>
            <w:r w:rsidRPr="000E5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2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3A61" w:rsidRPr="000E57DC" w:rsidRDefault="00AB3A61" w:rsidP="00AB3A61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0,258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3A61" w:rsidRPr="000E57DC" w:rsidRDefault="00AB3A61" w:rsidP="00AB3A61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0,258</w:t>
            </w:r>
          </w:p>
        </w:tc>
        <w:tc>
          <w:tcPr>
            <w:tcW w:w="8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3A61" w:rsidRPr="000E57DC" w:rsidRDefault="00AB3A61" w:rsidP="00AB3A61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0,258</w:t>
            </w: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3A61" w:rsidRPr="000E57DC" w:rsidRDefault="00AB3A61" w:rsidP="00AB3A61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3A61" w:rsidRPr="000E57DC" w:rsidRDefault="00AB3A61" w:rsidP="00AB3A61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3A61" w:rsidRPr="000E57DC" w:rsidRDefault="00AB3A61" w:rsidP="00AB3A61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0,257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3A61" w:rsidRPr="000E57DC" w:rsidRDefault="00AB3A61" w:rsidP="00AB3A61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3A61" w:rsidRPr="000E57DC" w:rsidRDefault="00AB3A61" w:rsidP="00AB3A61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0,257</w:t>
            </w:r>
          </w:p>
        </w:tc>
        <w:tc>
          <w:tcPr>
            <w:tcW w:w="8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3A61" w:rsidRPr="000E57DC" w:rsidRDefault="00AB3A61" w:rsidP="00AB3A61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</w:tr>
      <w:tr w:rsidR="00CD1FE4" w:rsidRPr="000E57DC" w:rsidTr="00404388">
        <w:trPr>
          <w:trHeight w:val="20"/>
        </w:trPr>
        <w:tc>
          <w:tcPr>
            <w:tcW w:w="977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FE4" w:rsidRDefault="00CD1FE4" w:rsidP="00E309E1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289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Котельная Тарасовская СОШ</w:t>
            </w:r>
          </w:p>
        </w:tc>
      </w:tr>
      <w:tr w:rsidR="00AB3A61" w:rsidRPr="000E57DC" w:rsidTr="00404388">
        <w:trPr>
          <w:trHeight w:val="20"/>
        </w:trPr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3A61" w:rsidRPr="000E57DC" w:rsidRDefault="00AB3A61" w:rsidP="00AB3A61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5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3A61" w:rsidRDefault="00AB3A61" w:rsidP="00AB3A61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0,136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3A61" w:rsidRDefault="00AB3A61" w:rsidP="00AB3A61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0,136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3A61" w:rsidRDefault="00AB3A61" w:rsidP="00AB3A61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0,135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3A61" w:rsidRDefault="00AB3A61" w:rsidP="00AB3A61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3A61" w:rsidRDefault="00F76C44" w:rsidP="00AB3A61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0,003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3A61" w:rsidRDefault="00AB3A61" w:rsidP="00AB3A61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0,083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3A61" w:rsidRDefault="00AB3A61" w:rsidP="00AB3A61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3A61" w:rsidRDefault="00AB3A61" w:rsidP="00AB3A61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0,083</w:t>
            </w:r>
          </w:p>
        </w:tc>
        <w:tc>
          <w:tcPr>
            <w:tcW w:w="8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3A61" w:rsidRDefault="00F76C44" w:rsidP="00AB3A61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0,049</w:t>
            </w:r>
          </w:p>
        </w:tc>
      </w:tr>
      <w:tr w:rsidR="00F76C44" w:rsidRPr="000E57DC" w:rsidTr="00404388">
        <w:trPr>
          <w:trHeight w:val="20"/>
        </w:trPr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C44" w:rsidRPr="000E57DC" w:rsidRDefault="00F76C44" w:rsidP="00F76C44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5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6C44" w:rsidRDefault="00F76C44" w:rsidP="00F76C44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0,136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6C44" w:rsidRDefault="00F76C44" w:rsidP="00F76C44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0,136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6C44" w:rsidRDefault="00F76C44" w:rsidP="00F76C44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0,135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6C44" w:rsidRDefault="00F76C44" w:rsidP="00F76C44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6C44" w:rsidRDefault="00F76C44" w:rsidP="00F76C44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0,003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6C44" w:rsidRDefault="00F76C44" w:rsidP="00F76C44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0,083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6C44" w:rsidRDefault="00F76C44" w:rsidP="00F76C44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6C44" w:rsidRDefault="00F76C44" w:rsidP="00F76C44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0,083</w:t>
            </w:r>
          </w:p>
        </w:tc>
        <w:tc>
          <w:tcPr>
            <w:tcW w:w="8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6C44" w:rsidRDefault="00F76C44" w:rsidP="00F76C44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0,049</w:t>
            </w:r>
          </w:p>
        </w:tc>
      </w:tr>
      <w:tr w:rsidR="00F76C44" w:rsidRPr="000E57DC" w:rsidTr="00404388">
        <w:trPr>
          <w:trHeight w:val="20"/>
        </w:trPr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C44" w:rsidRPr="000E57DC" w:rsidRDefault="00F76C44" w:rsidP="00F76C44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5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6C44" w:rsidRDefault="00F76C44" w:rsidP="00F76C44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0,136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6C44" w:rsidRDefault="00F76C44" w:rsidP="00F76C44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0,136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6C44" w:rsidRDefault="00F76C44" w:rsidP="00F76C44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0,135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6C44" w:rsidRDefault="00F76C44" w:rsidP="00F76C44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6C44" w:rsidRDefault="00F76C44" w:rsidP="00F76C44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0,003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6C44" w:rsidRDefault="00F76C44" w:rsidP="00F76C44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0,083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6C44" w:rsidRDefault="00F76C44" w:rsidP="00F76C44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6C44" w:rsidRDefault="00F76C44" w:rsidP="00F76C44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0,083</w:t>
            </w:r>
          </w:p>
        </w:tc>
        <w:tc>
          <w:tcPr>
            <w:tcW w:w="8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6C44" w:rsidRDefault="00F76C44" w:rsidP="00F76C44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0,049</w:t>
            </w:r>
          </w:p>
        </w:tc>
      </w:tr>
      <w:tr w:rsidR="00F76C44" w:rsidRPr="000E57DC" w:rsidTr="00404388">
        <w:trPr>
          <w:trHeight w:val="20"/>
        </w:trPr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C44" w:rsidRPr="000E57DC" w:rsidRDefault="00F76C44" w:rsidP="00F76C44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5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6C44" w:rsidRDefault="00F76C44" w:rsidP="00F76C44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0,136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6C44" w:rsidRDefault="00F76C44" w:rsidP="00F76C44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0,136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6C44" w:rsidRDefault="00F76C44" w:rsidP="00F76C44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0,135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6C44" w:rsidRDefault="00F76C44" w:rsidP="00F76C44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6C44" w:rsidRDefault="00F76C44" w:rsidP="00F76C44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0,003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6C44" w:rsidRDefault="00F76C44" w:rsidP="00F76C44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0,083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6C44" w:rsidRDefault="00F76C44" w:rsidP="00F76C44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6C44" w:rsidRDefault="00F76C44" w:rsidP="00F76C44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0,083</w:t>
            </w:r>
          </w:p>
        </w:tc>
        <w:tc>
          <w:tcPr>
            <w:tcW w:w="8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6C44" w:rsidRDefault="00F76C44" w:rsidP="00F76C44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0,049</w:t>
            </w:r>
          </w:p>
        </w:tc>
      </w:tr>
      <w:tr w:rsidR="00F76C44" w:rsidRPr="000E57DC" w:rsidTr="00404388">
        <w:trPr>
          <w:trHeight w:val="20"/>
        </w:trPr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C44" w:rsidRPr="000E57DC" w:rsidRDefault="00F76C44" w:rsidP="00F76C44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5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6C44" w:rsidRDefault="00F76C44" w:rsidP="00F76C44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0,136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6C44" w:rsidRDefault="00F76C44" w:rsidP="00F76C44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0,136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6C44" w:rsidRDefault="00F76C44" w:rsidP="00F76C44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0,135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6C44" w:rsidRDefault="00F76C44" w:rsidP="00F76C44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6C44" w:rsidRDefault="00F76C44" w:rsidP="00F76C44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0,003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6C44" w:rsidRDefault="00F76C44" w:rsidP="00F76C44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0,083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6C44" w:rsidRDefault="00F76C44" w:rsidP="00F76C44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6C44" w:rsidRDefault="00F76C44" w:rsidP="00F76C44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0,083</w:t>
            </w:r>
          </w:p>
        </w:tc>
        <w:tc>
          <w:tcPr>
            <w:tcW w:w="8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6C44" w:rsidRDefault="00F76C44" w:rsidP="00F76C44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0,049</w:t>
            </w:r>
          </w:p>
        </w:tc>
      </w:tr>
      <w:tr w:rsidR="00F76C44" w:rsidRPr="000E57DC" w:rsidTr="00404388">
        <w:trPr>
          <w:trHeight w:val="20"/>
        </w:trPr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C44" w:rsidRPr="000E57DC" w:rsidRDefault="00F76C44" w:rsidP="00F76C44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6C44" w:rsidRDefault="00F76C44" w:rsidP="00F76C44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0,136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6C44" w:rsidRDefault="00F76C44" w:rsidP="00F76C44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0,136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6C44" w:rsidRDefault="00F76C44" w:rsidP="00F76C44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0,135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6C44" w:rsidRDefault="00F76C44" w:rsidP="00F76C44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6C44" w:rsidRDefault="00F76C44" w:rsidP="00F76C44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0,003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6C44" w:rsidRDefault="00F76C44" w:rsidP="00F76C44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0,083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6C44" w:rsidRDefault="00F76C44" w:rsidP="00F76C44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6C44" w:rsidRDefault="00F76C44" w:rsidP="00F76C44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0,083</w:t>
            </w:r>
          </w:p>
        </w:tc>
        <w:tc>
          <w:tcPr>
            <w:tcW w:w="8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6C44" w:rsidRDefault="00F76C44" w:rsidP="00F76C44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0,049</w:t>
            </w:r>
          </w:p>
        </w:tc>
      </w:tr>
      <w:tr w:rsidR="00F76C44" w:rsidRPr="000E57DC" w:rsidTr="00404388">
        <w:trPr>
          <w:trHeight w:val="20"/>
        </w:trPr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C44" w:rsidRPr="000E57DC" w:rsidRDefault="00F76C44" w:rsidP="00F76C44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2026-2030</w:t>
            </w:r>
            <w:r w:rsidRPr="000E5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6C44" w:rsidRDefault="00F76C44" w:rsidP="00F76C44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0,136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6C44" w:rsidRDefault="00F76C44" w:rsidP="00F76C44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0,136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6C44" w:rsidRDefault="00F76C44" w:rsidP="00F76C44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0,135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6C44" w:rsidRDefault="00F76C44" w:rsidP="00F76C44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6C44" w:rsidRDefault="00F76C44" w:rsidP="00F76C44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0,003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6C44" w:rsidRDefault="00F76C44" w:rsidP="00F76C44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0,083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6C44" w:rsidRDefault="00F76C44" w:rsidP="00F76C44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6C44" w:rsidRDefault="00F76C44" w:rsidP="00F76C44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0,083</w:t>
            </w:r>
          </w:p>
        </w:tc>
        <w:tc>
          <w:tcPr>
            <w:tcW w:w="8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6C44" w:rsidRDefault="00F76C44" w:rsidP="00F76C44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0,049</w:t>
            </w:r>
          </w:p>
        </w:tc>
      </w:tr>
      <w:tr w:rsidR="00F76C44" w:rsidRPr="000E57DC" w:rsidTr="00404388">
        <w:trPr>
          <w:trHeight w:val="20"/>
        </w:trPr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C44" w:rsidRPr="000E57DC" w:rsidRDefault="00F76C44" w:rsidP="00F76C44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2031-2035</w:t>
            </w:r>
            <w:r w:rsidRPr="000E5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6C44" w:rsidRDefault="00F76C44" w:rsidP="00F76C44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0,136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6C44" w:rsidRDefault="00F76C44" w:rsidP="00F76C44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0,136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6C44" w:rsidRDefault="00F76C44" w:rsidP="00F76C44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0,135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6C44" w:rsidRDefault="00F76C44" w:rsidP="00F76C44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6C44" w:rsidRDefault="00F76C44" w:rsidP="00F76C44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0,003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6C44" w:rsidRDefault="00F76C44" w:rsidP="00F76C44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0,083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6C44" w:rsidRDefault="00F76C44" w:rsidP="00F76C44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6C44" w:rsidRDefault="00F76C44" w:rsidP="00F76C44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0,083</w:t>
            </w:r>
          </w:p>
        </w:tc>
        <w:tc>
          <w:tcPr>
            <w:tcW w:w="8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6C44" w:rsidRDefault="00F76C44" w:rsidP="00F76C44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0,049</w:t>
            </w:r>
          </w:p>
        </w:tc>
      </w:tr>
    </w:tbl>
    <w:p w:rsidR="00E43951" w:rsidRDefault="00E43951" w:rsidP="00E43951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638A3" w:rsidRPr="001A6ED2" w:rsidRDefault="007919F1" w:rsidP="001A6ED2">
      <w:pPr>
        <w:spacing w:before="160" w:after="0" w:line="360" w:lineRule="auto"/>
        <w:ind w:right="79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919F1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На основании проведенных гидравлических расчетов и анализа тепловых нагрузок в зоне действия </w:t>
      </w:r>
      <w:proofErr w:type="spellStart"/>
      <w:r w:rsidRPr="007919F1">
        <w:rPr>
          <w:rFonts w:ascii="Times New Roman" w:eastAsia="Times New Roman" w:hAnsi="Times New Roman" w:cs="Times New Roman"/>
          <w:sz w:val="24"/>
          <w:szCs w:val="24"/>
        </w:rPr>
        <w:t>энергоисточника</w:t>
      </w:r>
      <w:proofErr w:type="spellEnd"/>
      <w:r w:rsidRPr="007919F1">
        <w:rPr>
          <w:rFonts w:ascii="Times New Roman" w:eastAsia="Times New Roman" w:hAnsi="Times New Roman" w:cs="Times New Roman"/>
          <w:sz w:val="24"/>
          <w:szCs w:val="24"/>
        </w:rPr>
        <w:t xml:space="preserve"> определено, что для обеспечения тепловых нагрузок не </w:t>
      </w:r>
      <w:r w:rsidR="004D6F97">
        <w:rPr>
          <w:rFonts w:ascii="Times New Roman" w:eastAsia="Times New Roman" w:hAnsi="Times New Roman" w:cs="Times New Roman"/>
          <w:sz w:val="24"/>
          <w:szCs w:val="24"/>
        </w:rPr>
        <w:t>требуется модернизация котельных</w:t>
      </w:r>
      <w:r w:rsidRPr="007919F1">
        <w:rPr>
          <w:rFonts w:ascii="Times New Roman" w:eastAsia="Times New Roman" w:hAnsi="Times New Roman" w:cs="Times New Roman"/>
          <w:sz w:val="24"/>
          <w:szCs w:val="24"/>
        </w:rPr>
        <w:t>.</w:t>
      </w:r>
      <w:bookmarkStart w:id="12" w:name="_Toc525894698"/>
      <w:bookmarkStart w:id="13" w:name="_Toc535417861"/>
      <w:bookmarkEnd w:id="11"/>
    </w:p>
    <w:p w:rsidR="001A798D" w:rsidRPr="00A47D24" w:rsidRDefault="007E1692" w:rsidP="00332074">
      <w:pPr>
        <w:pStyle w:val="2"/>
        <w:spacing w:before="240"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4" w:name="_Toc50988984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1</w:t>
      </w:r>
      <w:r w:rsidR="00AB5E4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.3</w:t>
      </w:r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</w:t>
      </w:r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</w:r>
      <w:bookmarkEnd w:id="12"/>
      <w:r w:rsidR="00226560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Значения существующих и перспективных потерь тепловой энергии при ее передаче по тепловым сетям, включая потери тепловой энергии в тепловых сетях теплопередачей через теплоизоляционные конструкции теплопроводов и потери теплоносителя, с указанием затрат теплоносителя на компенсацию этих потерь</w:t>
      </w:r>
      <w:bookmarkEnd w:id="13"/>
      <w:bookmarkEnd w:id="14"/>
    </w:p>
    <w:p w:rsidR="00067E7B" w:rsidRPr="00B534D6" w:rsidRDefault="0014423F" w:rsidP="00B534D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Значения существующих и перспективных поте</w:t>
      </w:r>
      <w:r w:rsidR="00C12CD7"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рь тепловой энергии при ее пере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даче по тепловым сетям, включая потери тепловой энергии в тепловых сетях теплопередачей через теплоизоляционные конструкции теплопроводов и потери теплоносителя, с указанием затрат теплоносителя на компенсацию этих потерь представлены в таблицах </w:t>
      </w:r>
      <w:r w:rsidR="005A1FD5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8066C" w:rsidRPr="00F8066C" w:rsidRDefault="00F8066C" w:rsidP="00F8066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06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Таблица </w:t>
      </w:r>
      <w:r w:rsidR="001A6E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Pr="00F806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F8066C">
        <w:rPr>
          <w:rFonts w:ascii="Times New Roman" w:eastAsia="Times New Roman" w:hAnsi="Times New Roman" w:cs="Times New Roman"/>
          <w:sz w:val="24"/>
          <w:szCs w:val="24"/>
          <w:lang w:eastAsia="ru-RU"/>
        </w:rPr>
        <w:t>– Существующие потери тепловой энергии по тепловым сетям</w:t>
      </w:r>
    </w:p>
    <w:tbl>
      <w:tblPr>
        <w:tblW w:w="9714" w:type="dxa"/>
        <w:tblInd w:w="8" w:type="dxa"/>
        <w:tblLayout w:type="fixed"/>
        <w:tblCellMar>
          <w:left w:w="0" w:type="dxa"/>
          <w:right w:w="0" w:type="dxa"/>
        </w:tblCellMar>
        <w:tblLook w:val="04A0"/>
      </w:tblPr>
      <w:tblGrid>
        <w:gridCol w:w="1711"/>
        <w:gridCol w:w="1890"/>
        <w:gridCol w:w="1772"/>
        <w:gridCol w:w="1342"/>
        <w:gridCol w:w="1609"/>
        <w:gridCol w:w="1390"/>
      </w:tblGrid>
      <w:tr w:rsidR="00F8066C" w:rsidRPr="00D16BBA" w:rsidTr="00F8066C">
        <w:trPr>
          <w:trHeight w:val="355"/>
        </w:trPr>
        <w:tc>
          <w:tcPr>
            <w:tcW w:w="171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F8066C" w:rsidRPr="00467DCB" w:rsidRDefault="00F8066C" w:rsidP="00F43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 населенного пункта</w:t>
            </w:r>
          </w:p>
        </w:tc>
        <w:tc>
          <w:tcPr>
            <w:tcW w:w="1890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F8066C" w:rsidRPr="00467DCB" w:rsidRDefault="00F8066C" w:rsidP="00F43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 системы теплоснабжения</w:t>
            </w:r>
          </w:p>
        </w:tc>
        <w:tc>
          <w:tcPr>
            <w:tcW w:w="1772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F8066C" w:rsidRPr="00467DCB" w:rsidRDefault="00F8066C" w:rsidP="00F43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Тип теплоносителя, его параметры </w:t>
            </w:r>
          </w:p>
        </w:tc>
        <w:tc>
          <w:tcPr>
            <w:tcW w:w="4341" w:type="dxa"/>
            <w:gridSpan w:val="3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F8066C" w:rsidRPr="00467DCB" w:rsidRDefault="00F8066C" w:rsidP="00F43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Годовые затраты и потери тепловой энергии, Гкал</w:t>
            </w:r>
          </w:p>
        </w:tc>
      </w:tr>
      <w:tr w:rsidR="00F8066C" w:rsidRPr="00D16BBA" w:rsidTr="00F8066C">
        <w:trPr>
          <w:trHeight w:val="355"/>
        </w:trPr>
        <w:tc>
          <w:tcPr>
            <w:tcW w:w="171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066C" w:rsidRPr="00467DCB" w:rsidRDefault="00F8066C" w:rsidP="00F43A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890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066C" w:rsidRPr="00467DCB" w:rsidRDefault="00F8066C" w:rsidP="00F43A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772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066C" w:rsidRPr="00467DCB" w:rsidRDefault="00F8066C" w:rsidP="00F43A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F8066C" w:rsidRPr="00467DCB" w:rsidRDefault="00F8066C" w:rsidP="00F43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через изоляцию</w:t>
            </w:r>
          </w:p>
        </w:tc>
        <w:tc>
          <w:tcPr>
            <w:tcW w:w="160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F8066C" w:rsidRPr="00467DCB" w:rsidRDefault="00F8066C" w:rsidP="00F43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 затратами теплоносителя</w:t>
            </w:r>
          </w:p>
        </w:tc>
        <w:tc>
          <w:tcPr>
            <w:tcW w:w="13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F8066C" w:rsidRPr="00467DCB" w:rsidRDefault="00F8066C" w:rsidP="00F43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всего</w:t>
            </w:r>
          </w:p>
        </w:tc>
      </w:tr>
      <w:tr w:rsidR="004D6F97" w:rsidRPr="00D16BBA" w:rsidTr="00D54BBA">
        <w:trPr>
          <w:trHeight w:val="355"/>
        </w:trPr>
        <w:tc>
          <w:tcPr>
            <w:tcW w:w="1711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4D6F97" w:rsidRDefault="004D6F97" w:rsidP="004D6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Сабанчеево</w:t>
            </w:r>
            <w:proofErr w:type="spellEnd"/>
          </w:p>
        </w:tc>
        <w:tc>
          <w:tcPr>
            <w:tcW w:w="18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4D6F97" w:rsidRPr="00D16BBA" w:rsidRDefault="004D6F97" w:rsidP="004D6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СЦТ от котельной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Сабанчеевская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177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4D6F97" w:rsidRPr="00D16BBA" w:rsidRDefault="004D6F97" w:rsidP="004D6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1342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4D6F97" w:rsidRPr="004D6F97" w:rsidRDefault="004D6F97" w:rsidP="004D6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D6F97">
              <w:rPr>
                <w:rFonts w:ascii="Times New Roman" w:hAnsi="Times New Roman" w:cs="Times New Roman"/>
                <w:sz w:val="20"/>
                <w:szCs w:val="20"/>
              </w:rPr>
              <w:t>10,50</w:t>
            </w:r>
          </w:p>
        </w:tc>
        <w:tc>
          <w:tcPr>
            <w:tcW w:w="160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4D6F97" w:rsidRPr="004D6F97" w:rsidRDefault="004D6F97" w:rsidP="004D6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D6F97">
              <w:rPr>
                <w:rFonts w:ascii="Times New Roman" w:hAnsi="Times New Roman" w:cs="Times New Roman"/>
                <w:sz w:val="20"/>
                <w:szCs w:val="20"/>
              </w:rPr>
              <w:t>0,25</w:t>
            </w:r>
          </w:p>
        </w:tc>
        <w:tc>
          <w:tcPr>
            <w:tcW w:w="13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4D6F97" w:rsidRPr="004D6F97" w:rsidRDefault="004D6F97" w:rsidP="004D6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D6F97">
              <w:rPr>
                <w:rFonts w:ascii="Times New Roman" w:hAnsi="Times New Roman" w:cs="Times New Roman"/>
                <w:sz w:val="20"/>
                <w:szCs w:val="20"/>
              </w:rPr>
              <w:t>10,75</w:t>
            </w:r>
          </w:p>
        </w:tc>
      </w:tr>
      <w:tr w:rsidR="004D6F97" w:rsidRPr="00D16BBA" w:rsidTr="00D54BBA">
        <w:trPr>
          <w:trHeight w:val="355"/>
        </w:trPr>
        <w:tc>
          <w:tcPr>
            <w:tcW w:w="1711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4D6F97" w:rsidRDefault="004D6F97" w:rsidP="00E50C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с. </w:t>
            </w:r>
            <w:r w:rsidR="00E50C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Тарасово</w:t>
            </w:r>
          </w:p>
        </w:tc>
        <w:tc>
          <w:tcPr>
            <w:tcW w:w="18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4D6F97" w:rsidRPr="00D16BBA" w:rsidRDefault="004D6F97" w:rsidP="004D6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СЦТ от котельной </w:t>
            </w:r>
            <w:r w:rsidRPr="004D6F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Тарасовская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177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4D6F97" w:rsidRPr="00D16BBA" w:rsidRDefault="004D6F97" w:rsidP="004D6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1342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4D6F97" w:rsidRPr="004D6F97" w:rsidRDefault="004D6F97" w:rsidP="004D6F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D6F97">
              <w:rPr>
                <w:rFonts w:ascii="Times New Roman" w:hAnsi="Times New Roman" w:cs="Times New Roman"/>
                <w:sz w:val="20"/>
                <w:szCs w:val="20"/>
              </w:rPr>
              <w:t>6,80</w:t>
            </w:r>
          </w:p>
        </w:tc>
        <w:tc>
          <w:tcPr>
            <w:tcW w:w="160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4D6F97" w:rsidRPr="004D6F97" w:rsidRDefault="004D6F97" w:rsidP="004D6F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D6F97">
              <w:rPr>
                <w:rFonts w:ascii="Times New Roman" w:hAnsi="Times New Roman" w:cs="Times New Roman"/>
                <w:sz w:val="20"/>
                <w:szCs w:val="20"/>
              </w:rPr>
              <w:t>0,10</w:t>
            </w:r>
          </w:p>
        </w:tc>
        <w:tc>
          <w:tcPr>
            <w:tcW w:w="13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4D6F97" w:rsidRPr="004D6F97" w:rsidRDefault="004D6F97" w:rsidP="004D6F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D6F97">
              <w:rPr>
                <w:rFonts w:ascii="Times New Roman" w:hAnsi="Times New Roman" w:cs="Times New Roman"/>
                <w:sz w:val="20"/>
                <w:szCs w:val="20"/>
              </w:rPr>
              <w:t>6,90</w:t>
            </w:r>
          </w:p>
        </w:tc>
      </w:tr>
      <w:tr w:rsidR="004D6F97" w:rsidRPr="00D16BBA" w:rsidTr="00B534D6">
        <w:trPr>
          <w:trHeight w:val="355"/>
        </w:trPr>
        <w:tc>
          <w:tcPr>
            <w:tcW w:w="3601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4D6F97" w:rsidRPr="00D16BBA" w:rsidRDefault="004D6F97" w:rsidP="004D6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4D6F97" w:rsidRPr="00D16BBA" w:rsidRDefault="004D6F97" w:rsidP="004D6F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2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4D6F97" w:rsidRPr="00D7787A" w:rsidRDefault="004D6F97" w:rsidP="004D6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17,3</w:t>
            </w:r>
          </w:p>
        </w:tc>
        <w:tc>
          <w:tcPr>
            <w:tcW w:w="160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4D6F97" w:rsidRPr="00D7787A" w:rsidRDefault="004D6F97" w:rsidP="004D6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0,35</w:t>
            </w:r>
          </w:p>
        </w:tc>
        <w:tc>
          <w:tcPr>
            <w:tcW w:w="13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4D6F97" w:rsidRPr="00D7787A" w:rsidRDefault="004D6F97" w:rsidP="004D6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17,65</w:t>
            </w:r>
          </w:p>
        </w:tc>
      </w:tr>
    </w:tbl>
    <w:p w:rsidR="006102F7" w:rsidRPr="00A47D24" w:rsidRDefault="006102F7" w:rsidP="009702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798D" w:rsidRPr="00A47D24" w:rsidRDefault="00301E7D" w:rsidP="001A798D">
      <w:pPr>
        <w:pStyle w:val="1"/>
        <w:spacing w:line="360" w:lineRule="auto"/>
        <w:rPr>
          <w:rFonts w:cs="Times New Roman"/>
          <w:b w:val="0"/>
          <w:color w:val="auto"/>
          <w:sz w:val="26"/>
          <w:szCs w:val="26"/>
        </w:rPr>
      </w:pPr>
      <w:bookmarkStart w:id="15" w:name="_Toc50988985"/>
      <w:r>
        <w:rPr>
          <w:rFonts w:cs="Times New Roman"/>
          <w:color w:val="auto"/>
          <w:sz w:val="26"/>
          <w:szCs w:val="26"/>
          <w:lang w:eastAsia="en-US"/>
        </w:rPr>
        <w:t>Раздел 2</w:t>
      </w:r>
      <w:r w:rsidR="000554BE" w:rsidRPr="00A47D24">
        <w:rPr>
          <w:rFonts w:cs="Times New Roman"/>
          <w:color w:val="auto"/>
          <w:sz w:val="26"/>
          <w:szCs w:val="26"/>
          <w:lang w:eastAsia="en-US"/>
        </w:rPr>
        <w:t xml:space="preserve"> «</w:t>
      </w:r>
      <w:r w:rsidR="001A798D" w:rsidRPr="00A47D24">
        <w:rPr>
          <w:rFonts w:cs="Times New Roman"/>
          <w:color w:val="auto"/>
          <w:sz w:val="26"/>
          <w:szCs w:val="26"/>
          <w:lang w:eastAsia="en-US"/>
        </w:rPr>
        <w:t>Существующие и перспективные балансы теплоносителя</w:t>
      </w:r>
      <w:r w:rsidR="000554BE" w:rsidRPr="00A47D24">
        <w:rPr>
          <w:rFonts w:cs="Times New Roman"/>
          <w:color w:val="auto"/>
          <w:sz w:val="26"/>
          <w:szCs w:val="26"/>
          <w:lang w:eastAsia="en-US"/>
        </w:rPr>
        <w:t>»</w:t>
      </w:r>
      <w:bookmarkEnd w:id="15"/>
    </w:p>
    <w:p w:rsidR="001A798D" w:rsidRPr="00A47D24" w:rsidRDefault="00301E7D" w:rsidP="001A798D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6" w:name="_Toc525894704"/>
      <w:bookmarkStart w:id="17" w:name="_Toc535417867"/>
      <w:bookmarkStart w:id="18" w:name="_Toc50988986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2</w:t>
      </w:r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.1.</w:t>
      </w:r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 xml:space="preserve">Существующие и перспективные балансы производительности водоподготовительных установок и максимального потребления теплоносителя </w:t>
      </w:r>
      <w:proofErr w:type="spellStart"/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теплопотребляющими</w:t>
      </w:r>
      <w:proofErr w:type="spellEnd"/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 xml:space="preserve"> установками потребителей</w:t>
      </w:r>
      <w:bookmarkEnd w:id="16"/>
      <w:bookmarkEnd w:id="17"/>
      <w:bookmarkEnd w:id="18"/>
    </w:p>
    <w:p w:rsidR="0081264F" w:rsidRDefault="0081264F" w:rsidP="0031176D">
      <w:pPr>
        <w:spacing w:after="0" w:line="360" w:lineRule="auto"/>
        <w:ind w:right="5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9" w:name="_Toc525894705"/>
      <w:r w:rsidRPr="0081264F"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Теплоноситель в системе теплоснабжения котельной, как и в каждой системе теплоснабжения, предназначен как для передачи теплоты, так и для подпитки системы теплоснабжения.</w:t>
      </w:r>
    </w:p>
    <w:p w:rsidR="0031176D" w:rsidRPr="00A47D24" w:rsidRDefault="0031176D" w:rsidP="0031176D">
      <w:pPr>
        <w:spacing w:after="0" w:line="360" w:lineRule="auto"/>
        <w:ind w:right="5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эксплуатации тепловых сетей утечка теплоносителя не должна превышать норму, которая составляет 0,25% среднегодового объема воды в тепловой сети и присоединенных к ней системах теплопотребления в час.</w:t>
      </w:r>
    </w:p>
    <w:p w:rsidR="0031176D" w:rsidRPr="00A47D24" w:rsidRDefault="0031176D" w:rsidP="0031176D">
      <w:pPr>
        <w:spacing w:after="0" w:line="360" w:lineRule="auto"/>
        <w:ind w:right="5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систем теплоснабжения должна предусматриваться дополнительно аварийная подпитка химически не обработанной и </w:t>
      </w:r>
      <w:proofErr w:type="spellStart"/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недеаэрированной</w:t>
      </w:r>
      <w:proofErr w:type="spellEnd"/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водой, расход которой принимается в количестве 2% объема воды в трубопроводах тепловых сетей и присоединенных к ним системах отопления, вентиляции.</w:t>
      </w:r>
    </w:p>
    <w:p w:rsidR="005D389B" w:rsidRPr="0037028E" w:rsidRDefault="0031176D" w:rsidP="0037028E">
      <w:pPr>
        <w:tabs>
          <w:tab w:val="left" w:pos="539"/>
          <w:tab w:val="left" w:pos="993"/>
        </w:tabs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Выполнен расчет нормативной и аварийной подпитки тепловых сетей котельными поселения. Расчетные балансы производительности водоподготовительных установок (далее ВПУ) и подпитки тепловых сетей на период 20</w:t>
      </w:r>
      <w:r w:rsidR="0072123A">
        <w:rPr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203</w:t>
      </w:r>
      <w:r w:rsidR="0072123A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5A1F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гг. представлены в таблице 7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1176D" w:rsidRDefault="0031176D" w:rsidP="0031176D">
      <w:pPr>
        <w:tabs>
          <w:tab w:val="left" w:pos="539"/>
          <w:tab w:val="left" w:pos="993"/>
        </w:tabs>
        <w:adjustRightInd w:val="0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Таблица </w:t>
      </w:r>
      <w:r w:rsidR="005A1F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Расчетные балансы ВПУ и подпитки тепловых сетей на период 20</w:t>
      </w:r>
      <w:r w:rsidR="0072123A">
        <w:rPr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203</w:t>
      </w:r>
      <w:r w:rsidR="0072123A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гг.</w:t>
      </w:r>
    </w:p>
    <w:tbl>
      <w:tblPr>
        <w:tblW w:w="9965" w:type="dxa"/>
        <w:tblInd w:w="45" w:type="dxa"/>
        <w:tblLayout w:type="fixed"/>
        <w:tblCellMar>
          <w:left w:w="0" w:type="dxa"/>
          <w:right w:w="0" w:type="dxa"/>
        </w:tblCellMar>
        <w:tblLook w:val="04A0"/>
      </w:tblPr>
      <w:tblGrid>
        <w:gridCol w:w="1397"/>
        <w:gridCol w:w="1548"/>
        <w:gridCol w:w="1285"/>
        <w:gridCol w:w="873"/>
        <w:gridCol w:w="1195"/>
        <w:gridCol w:w="847"/>
        <w:gridCol w:w="935"/>
        <w:gridCol w:w="851"/>
        <w:gridCol w:w="1034"/>
      </w:tblGrid>
      <w:tr w:rsidR="0026204D" w:rsidRPr="00D16BBA" w:rsidTr="00467DCB">
        <w:trPr>
          <w:trHeight w:val="365"/>
        </w:trPr>
        <w:tc>
          <w:tcPr>
            <w:tcW w:w="139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26204D" w:rsidRPr="00467DCB" w:rsidRDefault="0026204D" w:rsidP="00D83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 населенного пункта</w:t>
            </w:r>
          </w:p>
        </w:tc>
        <w:tc>
          <w:tcPr>
            <w:tcW w:w="1548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26204D" w:rsidRPr="00467DCB" w:rsidRDefault="0026204D" w:rsidP="00D83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 системы теплоснабжения</w:t>
            </w:r>
          </w:p>
        </w:tc>
        <w:tc>
          <w:tcPr>
            <w:tcW w:w="1285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26204D" w:rsidRPr="00467DCB" w:rsidRDefault="0026204D" w:rsidP="00D83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Тип </w:t>
            </w:r>
            <w:r w:rsidR="00DF4C8D" w:rsidRPr="00467D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теплоносителя, его параметры </w:t>
            </w:r>
          </w:p>
        </w:tc>
        <w:tc>
          <w:tcPr>
            <w:tcW w:w="5735" w:type="dxa"/>
            <w:gridSpan w:val="6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26204D" w:rsidRPr="00467DCB" w:rsidRDefault="0026204D" w:rsidP="00D83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Годовые за</w:t>
            </w:r>
            <w:r w:rsidR="005C3E42" w:rsidRPr="00467D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траты и потери теплоносителя,</w:t>
            </w:r>
            <w:r w:rsidR="007A7366" w:rsidRPr="00467D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 w:rsidR="005C3E42" w:rsidRPr="00467D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м3</w:t>
            </w:r>
          </w:p>
        </w:tc>
      </w:tr>
      <w:tr w:rsidR="0026204D" w:rsidRPr="00D16BBA" w:rsidTr="00467DCB">
        <w:trPr>
          <w:trHeight w:val="271"/>
        </w:trPr>
        <w:tc>
          <w:tcPr>
            <w:tcW w:w="139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204D" w:rsidRPr="00467DCB" w:rsidRDefault="0026204D" w:rsidP="00D83E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548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204D" w:rsidRPr="00467DCB" w:rsidRDefault="0026204D" w:rsidP="00D83E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285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204D" w:rsidRPr="00467DCB" w:rsidRDefault="0026204D" w:rsidP="00D83E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3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26204D" w:rsidRPr="00467DCB" w:rsidRDefault="0026204D" w:rsidP="00D83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 утечкой</w:t>
            </w:r>
          </w:p>
        </w:tc>
        <w:tc>
          <w:tcPr>
            <w:tcW w:w="3828" w:type="dxa"/>
            <w:gridSpan w:val="4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26204D" w:rsidRPr="00467DCB" w:rsidRDefault="0026204D" w:rsidP="00D83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технологические затраты</w:t>
            </w:r>
          </w:p>
        </w:tc>
        <w:tc>
          <w:tcPr>
            <w:tcW w:w="1034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26204D" w:rsidRPr="00467DCB" w:rsidRDefault="0026204D" w:rsidP="00D83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всего</w:t>
            </w:r>
          </w:p>
        </w:tc>
      </w:tr>
      <w:tr w:rsidR="0026204D" w:rsidRPr="00D16BBA" w:rsidTr="00467DCB">
        <w:trPr>
          <w:trHeight w:val="969"/>
        </w:trPr>
        <w:tc>
          <w:tcPr>
            <w:tcW w:w="139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204D" w:rsidRPr="00467DCB" w:rsidRDefault="0026204D" w:rsidP="00D83E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548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204D" w:rsidRPr="00467DCB" w:rsidRDefault="0026204D" w:rsidP="00D83E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285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204D" w:rsidRPr="00467DCB" w:rsidRDefault="0026204D" w:rsidP="00D83E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204D" w:rsidRPr="00467DCB" w:rsidRDefault="0026204D" w:rsidP="00D83E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1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26204D" w:rsidRPr="00467DCB" w:rsidRDefault="0026204D" w:rsidP="00D83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 пусковое заполнение</w:t>
            </w:r>
          </w:p>
        </w:tc>
        <w:tc>
          <w:tcPr>
            <w:tcW w:w="84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26204D" w:rsidRPr="00467DCB" w:rsidRDefault="0026204D" w:rsidP="00D83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 регламентные испытания</w:t>
            </w:r>
          </w:p>
        </w:tc>
        <w:tc>
          <w:tcPr>
            <w:tcW w:w="9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26204D" w:rsidRPr="00467DCB" w:rsidRDefault="0026204D" w:rsidP="00D83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со сливами САРЗ</w:t>
            </w:r>
          </w:p>
        </w:tc>
        <w:tc>
          <w:tcPr>
            <w:tcW w:w="85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26204D" w:rsidRPr="00467DCB" w:rsidRDefault="0026204D" w:rsidP="00D83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всего</w:t>
            </w:r>
          </w:p>
        </w:tc>
        <w:tc>
          <w:tcPr>
            <w:tcW w:w="1034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204D" w:rsidRPr="00D16BBA" w:rsidRDefault="0026204D" w:rsidP="00D83E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4D6F97" w:rsidRPr="00D16BBA" w:rsidTr="002D7788">
        <w:trPr>
          <w:trHeight w:val="594"/>
        </w:trPr>
        <w:tc>
          <w:tcPr>
            <w:tcW w:w="139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4D6F97" w:rsidRPr="00D16BBA" w:rsidRDefault="004D6F97" w:rsidP="004D6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Сабанчеево</w:t>
            </w:r>
            <w:proofErr w:type="spellEnd"/>
          </w:p>
        </w:tc>
        <w:tc>
          <w:tcPr>
            <w:tcW w:w="154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4D6F97" w:rsidRPr="00D16BBA" w:rsidRDefault="004D6F97" w:rsidP="004D6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СЦТ от котельной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Сабанчеевская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12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4D6F97" w:rsidRPr="00D16BBA" w:rsidRDefault="004D6F97" w:rsidP="004D6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87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4D6F97" w:rsidRPr="00D6442D" w:rsidRDefault="004D6F97" w:rsidP="004D6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442D">
              <w:rPr>
                <w:rFonts w:ascii="Times New Roman" w:hAnsi="Times New Roman" w:cs="Times New Roman"/>
                <w:sz w:val="20"/>
                <w:szCs w:val="20"/>
              </w:rPr>
              <w:t>4,98</w:t>
            </w:r>
          </w:p>
        </w:tc>
        <w:tc>
          <w:tcPr>
            <w:tcW w:w="11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4D6F97" w:rsidRPr="00D6442D" w:rsidRDefault="004D6F97" w:rsidP="004D6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442D">
              <w:rPr>
                <w:rFonts w:ascii="Times New Roman" w:hAnsi="Times New Roman" w:cs="Times New Roman"/>
                <w:sz w:val="20"/>
                <w:szCs w:val="20"/>
              </w:rPr>
              <w:t>0,59</w:t>
            </w:r>
          </w:p>
        </w:tc>
        <w:tc>
          <w:tcPr>
            <w:tcW w:w="84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4D6F97" w:rsidRPr="00D6442D" w:rsidRDefault="006C2FE5" w:rsidP="004D6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4D6F97" w:rsidRPr="00D6442D" w:rsidRDefault="006C2FE5" w:rsidP="004D6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4D6F97" w:rsidRPr="00D6442D" w:rsidRDefault="004D6F97" w:rsidP="004D6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442D">
              <w:rPr>
                <w:rFonts w:ascii="Times New Roman" w:hAnsi="Times New Roman" w:cs="Times New Roman"/>
                <w:sz w:val="20"/>
                <w:szCs w:val="20"/>
              </w:rPr>
              <w:t>0,59</w:t>
            </w:r>
          </w:p>
        </w:tc>
        <w:tc>
          <w:tcPr>
            <w:tcW w:w="10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4D6F97" w:rsidRPr="00D6442D" w:rsidRDefault="004D6F97" w:rsidP="004D6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442D">
              <w:rPr>
                <w:rFonts w:ascii="Times New Roman" w:hAnsi="Times New Roman" w:cs="Times New Roman"/>
                <w:sz w:val="20"/>
                <w:szCs w:val="20"/>
              </w:rPr>
              <w:t>5,57</w:t>
            </w:r>
          </w:p>
        </w:tc>
      </w:tr>
      <w:tr w:rsidR="004D6F97" w:rsidRPr="00D16BBA" w:rsidTr="002D7788">
        <w:trPr>
          <w:trHeight w:val="594"/>
        </w:trPr>
        <w:tc>
          <w:tcPr>
            <w:tcW w:w="139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4D6F97" w:rsidRDefault="004D6F97" w:rsidP="008E3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с. </w:t>
            </w:r>
            <w:r w:rsidR="008E33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Тарасово</w:t>
            </w:r>
          </w:p>
        </w:tc>
        <w:tc>
          <w:tcPr>
            <w:tcW w:w="154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4D6F97" w:rsidRPr="00D16BBA" w:rsidRDefault="004D6F97" w:rsidP="004D6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СЦТ от котельной </w:t>
            </w:r>
            <w:r w:rsidRPr="004D6F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Тарасовская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12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4D6F97" w:rsidRPr="00D16BBA" w:rsidRDefault="004D6F97" w:rsidP="004D6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87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4D6F97" w:rsidRPr="00D6442D" w:rsidRDefault="004D6F97" w:rsidP="004D6F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442D">
              <w:rPr>
                <w:rFonts w:ascii="Times New Roman" w:hAnsi="Times New Roman" w:cs="Times New Roman"/>
                <w:sz w:val="20"/>
                <w:szCs w:val="20"/>
              </w:rPr>
              <w:t>1,97</w:t>
            </w:r>
          </w:p>
        </w:tc>
        <w:tc>
          <w:tcPr>
            <w:tcW w:w="11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4D6F97" w:rsidRPr="00D6442D" w:rsidRDefault="004D6F97" w:rsidP="004D6F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442D">
              <w:rPr>
                <w:rFonts w:ascii="Times New Roman" w:hAnsi="Times New Roman" w:cs="Times New Roman"/>
                <w:sz w:val="20"/>
                <w:szCs w:val="20"/>
              </w:rPr>
              <w:t>0,23</w:t>
            </w:r>
          </w:p>
        </w:tc>
        <w:tc>
          <w:tcPr>
            <w:tcW w:w="84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4D6F97" w:rsidRPr="00D6442D" w:rsidRDefault="006C2FE5" w:rsidP="004D6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4D6F97" w:rsidRPr="00D6442D" w:rsidRDefault="006C2FE5" w:rsidP="004D6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4D6F97" w:rsidRPr="00D6442D" w:rsidRDefault="004D6F97" w:rsidP="004D6F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442D">
              <w:rPr>
                <w:rFonts w:ascii="Times New Roman" w:hAnsi="Times New Roman" w:cs="Times New Roman"/>
                <w:sz w:val="20"/>
                <w:szCs w:val="20"/>
              </w:rPr>
              <w:t>0,23</w:t>
            </w:r>
          </w:p>
        </w:tc>
        <w:tc>
          <w:tcPr>
            <w:tcW w:w="10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4D6F97" w:rsidRPr="00D6442D" w:rsidRDefault="004D6F97" w:rsidP="004D6F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442D">
              <w:rPr>
                <w:rFonts w:ascii="Times New Roman" w:hAnsi="Times New Roman" w:cs="Times New Roman"/>
                <w:sz w:val="20"/>
                <w:szCs w:val="20"/>
              </w:rPr>
              <w:t>2,20</w:t>
            </w:r>
          </w:p>
        </w:tc>
      </w:tr>
      <w:tr w:rsidR="004D6F97" w:rsidRPr="00D16BBA" w:rsidTr="006E6AD2">
        <w:trPr>
          <w:trHeight w:val="351"/>
        </w:trPr>
        <w:tc>
          <w:tcPr>
            <w:tcW w:w="2945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4D6F97" w:rsidRPr="00D16BBA" w:rsidRDefault="004D6F97" w:rsidP="004D6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4D6F97" w:rsidRPr="00D16BBA" w:rsidRDefault="004D6F97" w:rsidP="004D6F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3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4D6F97" w:rsidRPr="0050049A" w:rsidRDefault="004D6F97" w:rsidP="004D6F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6,95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4D6F97" w:rsidRPr="0050049A" w:rsidRDefault="004D6F97" w:rsidP="004D6F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0,8</w:t>
            </w:r>
            <w:r w:rsidRPr="0050049A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4D6F97" w:rsidRPr="0050049A" w:rsidRDefault="006C2FE5" w:rsidP="004D6F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4D6F97" w:rsidRPr="0050049A" w:rsidRDefault="006C2FE5" w:rsidP="004D6F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4D6F97" w:rsidRPr="0050049A" w:rsidRDefault="00D6442D" w:rsidP="004D6F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0,8</w:t>
            </w:r>
            <w:r w:rsidR="004D6F97" w:rsidRPr="0050049A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4D6F97" w:rsidRPr="0050049A" w:rsidRDefault="00D6442D" w:rsidP="004D6F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7,77</w:t>
            </w:r>
          </w:p>
        </w:tc>
      </w:tr>
    </w:tbl>
    <w:p w:rsidR="006E4609" w:rsidRPr="00A47D24" w:rsidRDefault="006E4609" w:rsidP="0031176D">
      <w:pPr>
        <w:rPr>
          <w:rFonts w:ascii="Times New Roman" w:hAnsi="Times New Roman" w:cs="Times New Roman"/>
        </w:rPr>
      </w:pPr>
    </w:p>
    <w:p w:rsidR="00301E7D" w:rsidRPr="008F48DB" w:rsidRDefault="00D301F8" w:rsidP="00301E7D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  <w:bookmarkStart w:id="20" w:name="_Toc34046167"/>
      <w:bookmarkStart w:id="21" w:name="_Toc50988987"/>
      <w:bookmarkEnd w:id="19"/>
      <w:r>
        <w:rPr>
          <w:rFonts w:cs="Times New Roman"/>
          <w:color w:val="auto"/>
          <w:sz w:val="26"/>
          <w:szCs w:val="26"/>
          <w:lang w:eastAsia="en-US"/>
        </w:rPr>
        <w:t>Раздел 3</w:t>
      </w:r>
      <w:r w:rsidR="00301E7D" w:rsidRPr="008F48DB">
        <w:rPr>
          <w:rFonts w:cs="Times New Roman"/>
          <w:color w:val="auto"/>
          <w:sz w:val="26"/>
          <w:szCs w:val="26"/>
          <w:lang w:eastAsia="en-US"/>
        </w:rPr>
        <w:t xml:space="preserve"> «Технико-экономические показатели теплоснабжающих и </w:t>
      </w:r>
      <w:proofErr w:type="spellStart"/>
      <w:r w:rsidR="00301E7D" w:rsidRPr="008F48DB">
        <w:rPr>
          <w:rFonts w:cs="Times New Roman"/>
          <w:color w:val="auto"/>
          <w:sz w:val="26"/>
          <w:szCs w:val="26"/>
          <w:lang w:eastAsia="en-US"/>
        </w:rPr>
        <w:t>теплосетевых</w:t>
      </w:r>
      <w:proofErr w:type="spellEnd"/>
      <w:r w:rsidR="00301E7D" w:rsidRPr="008F48DB">
        <w:rPr>
          <w:rFonts w:cs="Times New Roman"/>
          <w:color w:val="auto"/>
          <w:sz w:val="26"/>
          <w:szCs w:val="26"/>
          <w:lang w:eastAsia="en-US"/>
        </w:rPr>
        <w:t xml:space="preserve"> организаций»</w:t>
      </w:r>
      <w:bookmarkEnd w:id="20"/>
      <w:bookmarkEnd w:id="21"/>
    </w:p>
    <w:p w:rsidR="00301E7D" w:rsidRPr="008F48DB" w:rsidRDefault="00301E7D" w:rsidP="00301E7D">
      <w:pPr>
        <w:widowControl w:val="0"/>
        <w:tabs>
          <w:tab w:val="left" w:pos="993"/>
        </w:tabs>
        <w:spacing w:after="0" w:line="360" w:lineRule="auto"/>
        <w:ind w:right="166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48DB">
        <w:rPr>
          <w:rFonts w:ascii="Times New Roman" w:eastAsia="Times New Roman" w:hAnsi="Times New Roman" w:cs="Times New Roman"/>
          <w:sz w:val="24"/>
          <w:szCs w:val="24"/>
        </w:rPr>
        <w:t xml:space="preserve">Основные технико-экономические показатели работы теплоснабжающей организации </w:t>
      </w:r>
      <w:r w:rsidR="005A1FD5">
        <w:rPr>
          <w:rFonts w:ascii="Times New Roman" w:eastAsia="Times New Roman" w:hAnsi="Times New Roman" w:cs="Times New Roman"/>
          <w:sz w:val="24"/>
          <w:szCs w:val="24"/>
        </w:rPr>
        <w:t>представлены в таблице 8</w:t>
      </w:r>
      <w:r w:rsidRPr="008F48D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01E7D" w:rsidRPr="008F48DB" w:rsidRDefault="00301E7D" w:rsidP="00301E7D">
      <w:pPr>
        <w:widowControl w:val="0"/>
        <w:tabs>
          <w:tab w:val="left" w:pos="993"/>
        </w:tabs>
        <w:spacing w:after="0" w:line="360" w:lineRule="auto"/>
        <w:ind w:right="166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48DB">
        <w:rPr>
          <w:rFonts w:ascii="Times New Roman" w:eastAsia="Times New Roman" w:hAnsi="Times New Roman" w:cs="Times New Roman"/>
          <w:sz w:val="24"/>
          <w:szCs w:val="24"/>
        </w:rPr>
        <w:t>Из анализа стандартов раскрытия информации, утвержденного Постановлением Правительства РФ №1140 от 30.12.2009 г. и перечня данных представленных в таблице 39 сделан вывод, что объем и полнота раскрытия информации теплоснабжающей организации соответствует требованиям, установленными Постановлением Правительства РФ № 1140 от 30.12.2009 г. «Об утверждении стандартов раскрытия информации организациями коммунального комплекса и субъектами естественных монополий, осуществляющих деятельность в сфере оказания услуг по передаче тепловой энергии».</w:t>
      </w:r>
    </w:p>
    <w:p w:rsidR="00301E7D" w:rsidRDefault="005A1FD5" w:rsidP="0045185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Таблица 8</w:t>
      </w:r>
      <w:r w:rsidR="00301E7D" w:rsidRPr="008F48D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– Основные технико-экономические показатели работы теплоснабжающей организации </w:t>
      </w:r>
      <w:r w:rsidR="00E93AFC">
        <w:rPr>
          <w:rFonts w:ascii="Times New Roman" w:hAnsi="Times New Roman" w:cs="Times New Roman"/>
          <w:sz w:val="24"/>
          <w:szCs w:val="24"/>
        </w:rPr>
        <w:t xml:space="preserve">ООО </w:t>
      </w:r>
      <w:r w:rsidR="004E5045">
        <w:rPr>
          <w:rFonts w:ascii="Times New Roman" w:hAnsi="Times New Roman" w:cs="Times New Roman"/>
          <w:sz w:val="24"/>
          <w:szCs w:val="24"/>
        </w:rPr>
        <w:t>«Изотерма»</w:t>
      </w:r>
      <w:r w:rsidR="0072123A">
        <w:rPr>
          <w:rFonts w:ascii="Times New Roman" w:hAnsi="Times New Roman" w:cs="Times New Roman"/>
          <w:sz w:val="24"/>
          <w:szCs w:val="24"/>
        </w:rPr>
        <w:t xml:space="preserve"> на 2022 г.</w:t>
      </w:r>
    </w:p>
    <w:tbl>
      <w:tblPr>
        <w:tblpPr w:leftFromText="180" w:rightFromText="180" w:vertAnchor="text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13"/>
        <w:gridCol w:w="1491"/>
        <w:gridCol w:w="4592"/>
      </w:tblGrid>
      <w:tr w:rsidR="00772740" w:rsidRPr="008F78EB" w:rsidTr="007C1D1D">
        <w:trPr>
          <w:trHeight w:val="19"/>
          <w:tblHeader/>
        </w:trPr>
        <w:tc>
          <w:tcPr>
            <w:tcW w:w="2703" w:type="pct"/>
            <w:gridSpan w:val="2"/>
            <w:shd w:val="clear" w:color="auto" w:fill="auto"/>
            <w:vAlign w:val="center"/>
            <w:hideMark/>
          </w:tcPr>
          <w:p w:rsidR="00772740" w:rsidRPr="0038249A" w:rsidRDefault="00772740" w:rsidP="003272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Наименование показателя</w:t>
            </w:r>
          </w:p>
        </w:tc>
        <w:tc>
          <w:tcPr>
            <w:tcW w:w="2297" w:type="pct"/>
            <w:shd w:val="clear" w:color="000000" w:fill="FFFFFF"/>
            <w:vAlign w:val="center"/>
            <w:hideMark/>
          </w:tcPr>
          <w:p w:rsidR="00772740" w:rsidRPr="0038249A" w:rsidRDefault="00772740" w:rsidP="00772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Котельная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Сабанчеевская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СОШ</w:t>
            </w:r>
          </w:p>
        </w:tc>
      </w:tr>
      <w:tr w:rsidR="00772740" w:rsidRPr="008F78EB" w:rsidTr="007C1D1D">
        <w:trPr>
          <w:trHeight w:val="19"/>
        </w:trPr>
        <w:tc>
          <w:tcPr>
            <w:tcW w:w="2703" w:type="pct"/>
            <w:gridSpan w:val="2"/>
            <w:shd w:val="clear" w:color="auto" w:fill="auto"/>
            <w:vAlign w:val="center"/>
            <w:hideMark/>
          </w:tcPr>
          <w:p w:rsidR="00772740" w:rsidRPr="008F78EB" w:rsidRDefault="00772740" w:rsidP="003272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топливо</w:t>
            </w:r>
          </w:p>
        </w:tc>
        <w:tc>
          <w:tcPr>
            <w:tcW w:w="2297" w:type="pct"/>
            <w:shd w:val="clear" w:color="auto" w:fill="auto"/>
            <w:vAlign w:val="center"/>
            <w:hideMark/>
          </w:tcPr>
          <w:p w:rsidR="00772740" w:rsidRPr="008F78EB" w:rsidRDefault="00772740" w:rsidP="003272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Природный газ</w:t>
            </w:r>
          </w:p>
        </w:tc>
      </w:tr>
      <w:tr w:rsidR="00772740" w:rsidRPr="008F78EB" w:rsidTr="007C1D1D">
        <w:trPr>
          <w:trHeight w:val="19"/>
        </w:trPr>
        <w:tc>
          <w:tcPr>
            <w:tcW w:w="2703" w:type="pct"/>
            <w:gridSpan w:val="2"/>
            <w:shd w:val="clear" w:color="auto" w:fill="auto"/>
            <w:vAlign w:val="center"/>
            <w:hideMark/>
          </w:tcPr>
          <w:p w:rsidR="00772740" w:rsidRPr="008F78EB" w:rsidRDefault="00772740" w:rsidP="003272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произведенной тепловой энергии за год, Гкал</w:t>
            </w:r>
          </w:p>
        </w:tc>
        <w:tc>
          <w:tcPr>
            <w:tcW w:w="2297" w:type="pct"/>
            <w:shd w:val="clear" w:color="auto" w:fill="auto"/>
            <w:noWrap/>
            <w:vAlign w:val="center"/>
          </w:tcPr>
          <w:p w:rsidR="00772740" w:rsidRPr="00B32D1A" w:rsidRDefault="00583E5C" w:rsidP="003272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3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638,854</w:t>
            </w:r>
          </w:p>
        </w:tc>
      </w:tr>
      <w:tr w:rsidR="00772740" w:rsidRPr="008F78EB" w:rsidTr="007C1D1D">
        <w:trPr>
          <w:trHeight w:val="19"/>
        </w:trPr>
        <w:tc>
          <w:tcPr>
            <w:tcW w:w="2703" w:type="pct"/>
            <w:gridSpan w:val="2"/>
            <w:shd w:val="clear" w:color="auto" w:fill="auto"/>
            <w:vAlign w:val="center"/>
            <w:hideMark/>
          </w:tcPr>
          <w:p w:rsidR="00772740" w:rsidRPr="008F78EB" w:rsidRDefault="00772740" w:rsidP="003272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отпуск тепла c коллекторов котельной, Гкал</w:t>
            </w:r>
          </w:p>
        </w:tc>
        <w:tc>
          <w:tcPr>
            <w:tcW w:w="2297" w:type="pct"/>
            <w:shd w:val="clear" w:color="auto" w:fill="auto"/>
            <w:noWrap/>
            <w:vAlign w:val="center"/>
          </w:tcPr>
          <w:p w:rsidR="00772740" w:rsidRPr="008F78EB" w:rsidRDefault="00583E5C" w:rsidP="003272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3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633,164</w:t>
            </w:r>
          </w:p>
        </w:tc>
      </w:tr>
      <w:tr w:rsidR="007C1D1D" w:rsidRPr="008F78EB" w:rsidTr="00583E5C">
        <w:trPr>
          <w:trHeight w:val="138"/>
        </w:trPr>
        <w:tc>
          <w:tcPr>
            <w:tcW w:w="27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1D1D" w:rsidRPr="008F78EB" w:rsidRDefault="007C1D1D" w:rsidP="007C1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Полезный отпуск тепловой энергии за год, Гкал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в т.ч.:</w:t>
            </w:r>
          </w:p>
        </w:tc>
        <w:tc>
          <w:tcPr>
            <w:tcW w:w="2297" w:type="pct"/>
            <w:shd w:val="clear" w:color="auto" w:fill="auto"/>
            <w:noWrap/>
            <w:vAlign w:val="center"/>
          </w:tcPr>
          <w:p w:rsidR="007C1D1D" w:rsidRPr="008F78EB" w:rsidRDefault="00583E5C" w:rsidP="007C1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3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622,414</w:t>
            </w:r>
          </w:p>
        </w:tc>
      </w:tr>
      <w:tr w:rsidR="007C1D1D" w:rsidRPr="008F78EB" w:rsidTr="000438B1">
        <w:trPr>
          <w:trHeight w:val="19"/>
        </w:trPr>
        <w:tc>
          <w:tcPr>
            <w:tcW w:w="27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1D1D" w:rsidRPr="008F78EB" w:rsidRDefault="007C1D1D" w:rsidP="007C1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266A39">
              <w:rPr>
                <w:rFonts w:ascii="Times New Roman" w:hAnsi="Times New Roman" w:cs="Times New Roman"/>
                <w:sz w:val="20"/>
                <w:szCs w:val="20"/>
              </w:rPr>
              <w:t>бюджетные потребители</w:t>
            </w:r>
          </w:p>
        </w:tc>
        <w:tc>
          <w:tcPr>
            <w:tcW w:w="2297" w:type="pct"/>
            <w:shd w:val="clear" w:color="auto" w:fill="auto"/>
            <w:noWrap/>
            <w:vAlign w:val="center"/>
          </w:tcPr>
          <w:p w:rsidR="007C1D1D" w:rsidRPr="00F22E20" w:rsidRDefault="00583E5C" w:rsidP="007C1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3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622,414</w:t>
            </w:r>
          </w:p>
        </w:tc>
      </w:tr>
      <w:tr w:rsidR="007C1D1D" w:rsidRPr="008F78EB" w:rsidTr="000438B1">
        <w:trPr>
          <w:trHeight w:val="19"/>
        </w:trPr>
        <w:tc>
          <w:tcPr>
            <w:tcW w:w="27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1D1D" w:rsidRPr="008F78EB" w:rsidRDefault="007C1D1D" w:rsidP="007C1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266A39">
              <w:rPr>
                <w:rFonts w:ascii="Times New Roman" w:hAnsi="Times New Roman" w:cs="Times New Roman"/>
                <w:sz w:val="20"/>
                <w:szCs w:val="20"/>
              </w:rPr>
              <w:t>население</w:t>
            </w:r>
          </w:p>
        </w:tc>
        <w:tc>
          <w:tcPr>
            <w:tcW w:w="2297" w:type="pct"/>
            <w:shd w:val="clear" w:color="auto" w:fill="auto"/>
            <w:noWrap/>
            <w:vAlign w:val="center"/>
          </w:tcPr>
          <w:p w:rsidR="007C1D1D" w:rsidRPr="00F22E20" w:rsidRDefault="007C1D1D" w:rsidP="007C1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7C1D1D" w:rsidRPr="008F78EB" w:rsidTr="000438B1">
        <w:trPr>
          <w:trHeight w:val="19"/>
        </w:trPr>
        <w:tc>
          <w:tcPr>
            <w:tcW w:w="27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1D1D" w:rsidRPr="008F78EB" w:rsidRDefault="007C1D1D" w:rsidP="007C1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266A39">
              <w:rPr>
                <w:rFonts w:ascii="Times New Roman" w:hAnsi="Times New Roman" w:cs="Times New Roman"/>
                <w:sz w:val="20"/>
                <w:szCs w:val="20"/>
              </w:rPr>
              <w:t>прочие</w:t>
            </w:r>
          </w:p>
        </w:tc>
        <w:tc>
          <w:tcPr>
            <w:tcW w:w="2297" w:type="pct"/>
            <w:shd w:val="clear" w:color="auto" w:fill="auto"/>
            <w:noWrap/>
            <w:vAlign w:val="center"/>
          </w:tcPr>
          <w:p w:rsidR="007C1D1D" w:rsidRPr="00F22E20" w:rsidRDefault="007C1D1D" w:rsidP="007C1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772740" w:rsidRPr="008F78EB" w:rsidTr="007C1D1D">
        <w:trPr>
          <w:trHeight w:val="19"/>
        </w:trPr>
        <w:tc>
          <w:tcPr>
            <w:tcW w:w="2703" w:type="pct"/>
            <w:gridSpan w:val="2"/>
            <w:shd w:val="clear" w:color="auto" w:fill="auto"/>
            <w:vAlign w:val="center"/>
            <w:hideMark/>
          </w:tcPr>
          <w:p w:rsidR="00772740" w:rsidRPr="008F78EB" w:rsidRDefault="00772740" w:rsidP="003272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Годовой расход условного топлива, т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у.т</w:t>
            </w:r>
            <w:proofErr w:type="spell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297" w:type="pct"/>
            <w:shd w:val="clear" w:color="auto" w:fill="auto"/>
            <w:vAlign w:val="center"/>
          </w:tcPr>
          <w:p w:rsidR="00772740" w:rsidRPr="008F78EB" w:rsidRDefault="001005E2" w:rsidP="003272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100,918</w:t>
            </w:r>
          </w:p>
        </w:tc>
      </w:tr>
      <w:tr w:rsidR="00772740" w:rsidRPr="008F78EB" w:rsidTr="007C1D1D">
        <w:trPr>
          <w:trHeight w:val="19"/>
        </w:trPr>
        <w:tc>
          <w:tcPr>
            <w:tcW w:w="2703" w:type="pct"/>
            <w:gridSpan w:val="2"/>
            <w:shd w:val="clear" w:color="auto" w:fill="auto"/>
            <w:vAlign w:val="center"/>
            <w:hideMark/>
          </w:tcPr>
          <w:p w:rsidR="00772740" w:rsidRPr="008F78EB" w:rsidRDefault="00772740" w:rsidP="003272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Годовой расход натурального топлива (природный газ,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тыс.н.м.куб</w:t>
            </w:r>
            <w:proofErr w:type="spell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.)</w:t>
            </w:r>
          </w:p>
        </w:tc>
        <w:tc>
          <w:tcPr>
            <w:tcW w:w="2297" w:type="pct"/>
            <w:shd w:val="clear" w:color="auto" w:fill="auto"/>
            <w:vAlign w:val="center"/>
          </w:tcPr>
          <w:p w:rsidR="00772740" w:rsidRPr="008F78EB" w:rsidRDefault="001005E2" w:rsidP="003272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86,254</w:t>
            </w:r>
          </w:p>
        </w:tc>
      </w:tr>
      <w:tr w:rsidR="00772740" w:rsidRPr="008F78EB" w:rsidTr="007C1D1D">
        <w:trPr>
          <w:trHeight w:val="437"/>
        </w:trPr>
        <w:tc>
          <w:tcPr>
            <w:tcW w:w="1957" w:type="pct"/>
            <w:vMerge w:val="restart"/>
            <w:shd w:val="clear" w:color="auto" w:fill="auto"/>
            <w:vAlign w:val="center"/>
            <w:hideMark/>
          </w:tcPr>
          <w:p w:rsidR="00772740" w:rsidRPr="008F78EB" w:rsidRDefault="00772740" w:rsidP="003272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Удельный расход топлива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 производство тепловой энергии</w:t>
            </w:r>
          </w:p>
        </w:tc>
        <w:tc>
          <w:tcPr>
            <w:tcW w:w="746" w:type="pct"/>
            <w:shd w:val="clear" w:color="auto" w:fill="auto"/>
            <w:vAlign w:val="center"/>
            <w:hideMark/>
          </w:tcPr>
          <w:p w:rsidR="00772740" w:rsidRPr="008F78EB" w:rsidRDefault="00772740" w:rsidP="003272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условного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кг.у.т</w:t>
            </w:r>
            <w:proofErr w:type="spell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./Гкал</w:t>
            </w:r>
          </w:p>
        </w:tc>
        <w:tc>
          <w:tcPr>
            <w:tcW w:w="2297" w:type="pct"/>
            <w:shd w:val="clear" w:color="auto" w:fill="auto"/>
            <w:noWrap/>
            <w:vAlign w:val="center"/>
          </w:tcPr>
          <w:p w:rsidR="00772740" w:rsidRPr="008F78EB" w:rsidRDefault="00583E5C" w:rsidP="003272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3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157,966</w:t>
            </w:r>
          </w:p>
        </w:tc>
      </w:tr>
      <w:tr w:rsidR="00772740" w:rsidRPr="008F78EB" w:rsidTr="007C1D1D">
        <w:trPr>
          <w:trHeight w:val="19"/>
        </w:trPr>
        <w:tc>
          <w:tcPr>
            <w:tcW w:w="1957" w:type="pct"/>
            <w:vMerge/>
            <w:vAlign w:val="center"/>
            <w:hideMark/>
          </w:tcPr>
          <w:p w:rsidR="00772740" w:rsidRPr="008F78EB" w:rsidRDefault="00772740" w:rsidP="003272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6" w:type="pct"/>
            <w:shd w:val="clear" w:color="auto" w:fill="auto"/>
            <w:vAlign w:val="center"/>
            <w:hideMark/>
          </w:tcPr>
          <w:p w:rsidR="00772740" w:rsidRPr="008F78EB" w:rsidRDefault="00772740" w:rsidP="003272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Природного газа,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нм.куб</w:t>
            </w:r>
            <w:proofErr w:type="spell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./Гкал</w:t>
            </w:r>
          </w:p>
        </w:tc>
        <w:tc>
          <w:tcPr>
            <w:tcW w:w="2297" w:type="pct"/>
            <w:shd w:val="clear" w:color="auto" w:fill="auto"/>
            <w:noWrap/>
            <w:vAlign w:val="center"/>
          </w:tcPr>
          <w:p w:rsidR="00772740" w:rsidRPr="008F78EB" w:rsidRDefault="00583E5C" w:rsidP="003272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135,014</w:t>
            </w:r>
          </w:p>
        </w:tc>
      </w:tr>
      <w:tr w:rsidR="00772740" w:rsidRPr="008F78EB" w:rsidTr="007C1D1D">
        <w:trPr>
          <w:trHeight w:val="19"/>
        </w:trPr>
        <w:tc>
          <w:tcPr>
            <w:tcW w:w="2703" w:type="pct"/>
            <w:gridSpan w:val="2"/>
            <w:shd w:val="clear" w:color="auto" w:fill="auto"/>
            <w:vAlign w:val="center"/>
          </w:tcPr>
          <w:p w:rsidR="00772740" w:rsidRPr="007B4971" w:rsidRDefault="00772740" w:rsidP="003272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B49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2297" w:type="pct"/>
            <w:shd w:val="clear" w:color="000000" w:fill="FFFFFF"/>
            <w:noWrap/>
            <w:vAlign w:val="center"/>
          </w:tcPr>
          <w:p w:rsidR="00772740" w:rsidRPr="007B4971" w:rsidRDefault="00772740" w:rsidP="003272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76E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Котельная </w:t>
            </w:r>
            <w:r w:rsidRPr="0077274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Тарасовская СОШ</w:t>
            </w:r>
          </w:p>
        </w:tc>
      </w:tr>
      <w:tr w:rsidR="00772740" w:rsidRPr="008F78EB" w:rsidTr="007C1D1D">
        <w:trPr>
          <w:trHeight w:val="19"/>
        </w:trPr>
        <w:tc>
          <w:tcPr>
            <w:tcW w:w="2703" w:type="pct"/>
            <w:gridSpan w:val="2"/>
            <w:shd w:val="clear" w:color="auto" w:fill="auto"/>
            <w:vAlign w:val="center"/>
          </w:tcPr>
          <w:p w:rsidR="00772740" w:rsidRPr="008F78EB" w:rsidRDefault="00772740" w:rsidP="003272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топливо</w:t>
            </w:r>
          </w:p>
        </w:tc>
        <w:tc>
          <w:tcPr>
            <w:tcW w:w="2297" w:type="pct"/>
            <w:shd w:val="clear" w:color="auto" w:fill="auto"/>
            <w:noWrap/>
            <w:vAlign w:val="center"/>
          </w:tcPr>
          <w:p w:rsidR="00772740" w:rsidRPr="008F78EB" w:rsidRDefault="00772740" w:rsidP="003272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Природный газ</w:t>
            </w:r>
          </w:p>
        </w:tc>
      </w:tr>
      <w:tr w:rsidR="00772740" w:rsidRPr="008F78EB" w:rsidTr="007C1D1D">
        <w:trPr>
          <w:trHeight w:val="19"/>
        </w:trPr>
        <w:tc>
          <w:tcPr>
            <w:tcW w:w="2703" w:type="pct"/>
            <w:gridSpan w:val="2"/>
            <w:shd w:val="clear" w:color="auto" w:fill="auto"/>
            <w:vAlign w:val="center"/>
          </w:tcPr>
          <w:p w:rsidR="00772740" w:rsidRPr="008F78EB" w:rsidRDefault="00772740" w:rsidP="003272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произведенной тепловой энергии за год, Гкал</w:t>
            </w:r>
          </w:p>
        </w:tc>
        <w:tc>
          <w:tcPr>
            <w:tcW w:w="2297" w:type="pct"/>
            <w:shd w:val="clear" w:color="auto" w:fill="auto"/>
            <w:noWrap/>
            <w:vAlign w:val="center"/>
          </w:tcPr>
          <w:p w:rsidR="00772740" w:rsidRPr="008F78EB" w:rsidRDefault="00E0476B" w:rsidP="003272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4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209,119</w:t>
            </w:r>
          </w:p>
        </w:tc>
      </w:tr>
      <w:tr w:rsidR="00772740" w:rsidRPr="008F78EB" w:rsidTr="007C1D1D">
        <w:trPr>
          <w:trHeight w:val="19"/>
        </w:trPr>
        <w:tc>
          <w:tcPr>
            <w:tcW w:w="2703" w:type="pct"/>
            <w:gridSpan w:val="2"/>
            <w:shd w:val="clear" w:color="auto" w:fill="auto"/>
            <w:vAlign w:val="center"/>
          </w:tcPr>
          <w:p w:rsidR="00772740" w:rsidRPr="008F78EB" w:rsidRDefault="00772740" w:rsidP="003272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отпуск тепла c коллекторов котельной, Гкал</w:t>
            </w:r>
          </w:p>
        </w:tc>
        <w:tc>
          <w:tcPr>
            <w:tcW w:w="2297" w:type="pct"/>
            <w:shd w:val="clear" w:color="auto" w:fill="auto"/>
            <w:noWrap/>
            <w:vAlign w:val="center"/>
          </w:tcPr>
          <w:p w:rsidR="00772740" w:rsidRPr="008F78EB" w:rsidRDefault="00E0476B" w:rsidP="003272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4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207,329</w:t>
            </w:r>
          </w:p>
        </w:tc>
      </w:tr>
      <w:tr w:rsidR="007C1D1D" w:rsidRPr="008F78EB" w:rsidTr="000438B1">
        <w:trPr>
          <w:trHeight w:val="19"/>
        </w:trPr>
        <w:tc>
          <w:tcPr>
            <w:tcW w:w="27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D1D" w:rsidRPr="008F78EB" w:rsidRDefault="007C1D1D" w:rsidP="007C1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Полезный отпуск тепловой энергии за год, Гкал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в т.ч.:</w:t>
            </w:r>
          </w:p>
        </w:tc>
        <w:tc>
          <w:tcPr>
            <w:tcW w:w="2297" w:type="pct"/>
            <w:shd w:val="clear" w:color="auto" w:fill="auto"/>
            <w:noWrap/>
            <w:vAlign w:val="center"/>
          </w:tcPr>
          <w:p w:rsidR="007C1D1D" w:rsidRPr="008F78EB" w:rsidRDefault="00E0476B" w:rsidP="007C1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4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200,429</w:t>
            </w:r>
          </w:p>
        </w:tc>
      </w:tr>
      <w:tr w:rsidR="007C1D1D" w:rsidRPr="008F78EB" w:rsidTr="000438B1">
        <w:trPr>
          <w:trHeight w:val="19"/>
        </w:trPr>
        <w:tc>
          <w:tcPr>
            <w:tcW w:w="27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1D1D" w:rsidRPr="008F78EB" w:rsidRDefault="007C1D1D" w:rsidP="007C1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266A39">
              <w:rPr>
                <w:rFonts w:ascii="Times New Roman" w:hAnsi="Times New Roman" w:cs="Times New Roman"/>
                <w:sz w:val="20"/>
                <w:szCs w:val="20"/>
              </w:rPr>
              <w:t>бюджетные потребители</w:t>
            </w:r>
          </w:p>
        </w:tc>
        <w:tc>
          <w:tcPr>
            <w:tcW w:w="2297" w:type="pct"/>
            <w:shd w:val="clear" w:color="auto" w:fill="auto"/>
            <w:noWrap/>
            <w:vAlign w:val="center"/>
          </w:tcPr>
          <w:p w:rsidR="007C1D1D" w:rsidRPr="00C2271B" w:rsidRDefault="00E0476B" w:rsidP="007C1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4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200,429</w:t>
            </w:r>
          </w:p>
        </w:tc>
      </w:tr>
      <w:tr w:rsidR="007C1D1D" w:rsidRPr="008F78EB" w:rsidTr="000438B1">
        <w:trPr>
          <w:trHeight w:val="19"/>
        </w:trPr>
        <w:tc>
          <w:tcPr>
            <w:tcW w:w="27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1D1D" w:rsidRPr="008F78EB" w:rsidRDefault="007C1D1D" w:rsidP="007C1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266A39">
              <w:rPr>
                <w:rFonts w:ascii="Times New Roman" w:hAnsi="Times New Roman" w:cs="Times New Roman"/>
                <w:sz w:val="20"/>
                <w:szCs w:val="20"/>
              </w:rPr>
              <w:t>население</w:t>
            </w:r>
          </w:p>
        </w:tc>
        <w:tc>
          <w:tcPr>
            <w:tcW w:w="2297" w:type="pct"/>
            <w:shd w:val="clear" w:color="auto" w:fill="auto"/>
            <w:noWrap/>
            <w:vAlign w:val="center"/>
          </w:tcPr>
          <w:p w:rsidR="007C1D1D" w:rsidRPr="00C2271B" w:rsidRDefault="007C1D1D" w:rsidP="007C1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7C1D1D" w:rsidRPr="008F78EB" w:rsidTr="000438B1">
        <w:trPr>
          <w:trHeight w:val="19"/>
        </w:trPr>
        <w:tc>
          <w:tcPr>
            <w:tcW w:w="27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1D1D" w:rsidRPr="008F78EB" w:rsidRDefault="007C1D1D" w:rsidP="007C1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266A39">
              <w:rPr>
                <w:rFonts w:ascii="Times New Roman" w:hAnsi="Times New Roman" w:cs="Times New Roman"/>
                <w:sz w:val="20"/>
                <w:szCs w:val="20"/>
              </w:rPr>
              <w:t>прочие</w:t>
            </w:r>
          </w:p>
        </w:tc>
        <w:tc>
          <w:tcPr>
            <w:tcW w:w="2297" w:type="pct"/>
            <w:shd w:val="clear" w:color="auto" w:fill="auto"/>
            <w:noWrap/>
            <w:vAlign w:val="center"/>
          </w:tcPr>
          <w:p w:rsidR="007C1D1D" w:rsidRPr="00C2271B" w:rsidRDefault="007C1D1D" w:rsidP="007C1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772740" w:rsidRPr="008F78EB" w:rsidTr="007C1D1D">
        <w:trPr>
          <w:trHeight w:val="19"/>
        </w:trPr>
        <w:tc>
          <w:tcPr>
            <w:tcW w:w="2703" w:type="pct"/>
            <w:gridSpan w:val="2"/>
            <w:shd w:val="clear" w:color="auto" w:fill="auto"/>
            <w:vAlign w:val="center"/>
          </w:tcPr>
          <w:p w:rsidR="00772740" w:rsidRPr="008F78EB" w:rsidRDefault="00772740" w:rsidP="003272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Годовой расход условного топлива, т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у.т</w:t>
            </w:r>
            <w:proofErr w:type="spell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297" w:type="pct"/>
            <w:shd w:val="clear" w:color="auto" w:fill="auto"/>
            <w:noWrap/>
            <w:vAlign w:val="center"/>
          </w:tcPr>
          <w:p w:rsidR="00772740" w:rsidRPr="008F78EB" w:rsidRDefault="00E0476B" w:rsidP="003272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33,004</w:t>
            </w:r>
          </w:p>
        </w:tc>
      </w:tr>
      <w:tr w:rsidR="00772740" w:rsidRPr="008F78EB" w:rsidTr="007C1D1D">
        <w:trPr>
          <w:trHeight w:val="19"/>
        </w:trPr>
        <w:tc>
          <w:tcPr>
            <w:tcW w:w="2703" w:type="pct"/>
            <w:gridSpan w:val="2"/>
            <w:shd w:val="clear" w:color="auto" w:fill="auto"/>
            <w:vAlign w:val="center"/>
          </w:tcPr>
          <w:p w:rsidR="00772740" w:rsidRPr="008F78EB" w:rsidRDefault="00772740" w:rsidP="003272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Годовой расход натурального топлива (природный газ,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тыс.н.м.куб</w:t>
            </w:r>
            <w:proofErr w:type="spell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.)</w:t>
            </w:r>
          </w:p>
        </w:tc>
        <w:tc>
          <w:tcPr>
            <w:tcW w:w="2297" w:type="pct"/>
            <w:shd w:val="clear" w:color="auto" w:fill="auto"/>
            <w:noWrap/>
            <w:vAlign w:val="center"/>
          </w:tcPr>
          <w:p w:rsidR="00772740" w:rsidRPr="008F78EB" w:rsidRDefault="00E0476B" w:rsidP="003272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28,208</w:t>
            </w:r>
          </w:p>
        </w:tc>
      </w:tr>
      <w:tr w:rsidR="00772740" w:rsidRPr="008F78EB" w:rsidTr="007C1D1D">
        <w:trPr>
          <w:trHeight w:val="19"/>
        </w:trPr>
        <w:tc>
          <w:tcPr>
            <w:tcW w:w="1957" w:type="pct"/>
            <w:vMerge w:val="restart"/>
            <w:vAlign w:val="center"/>
          </w:tcPr>
          <w:p w:rsidR="00772740" w:rsidRPr="008F78EB" w:rsidRDefault="00772740" w:rsidP="003272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24D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Удельный расход топлива на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производство</w:t>
            </w:r>
            <w:r w:rsidRPr="001924D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тепловой энергии</w:t>
            </w:r>
          </w:p>
        </w:tc>
        <w:tc>
          <w:tcPr>
            <w:tcW w:w="746" w:type="pct"/>
            <w:shd w:val="clear" w:color="auto" w:fill="auto"/>
            <w:vAlign w:val="center"/>
          </w:tcPr>
          <w:p w:rsidR="00772740" w:rsidRPr="008F78EB" w:rsidRDefault="00772740" w:rsidP="003272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условного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кг.у.т</w:t>
            </w:r>
            <w:proofErr w:type="spell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./Гкал</w:t>
            </w:r>
          </w:p>
        </w:tc>
        <w:tc>
          <w:tcPr>
            <w:tcW w:w="2297" w:type="pct"/>
            <w:shd w:val="clear" w:color="auto" w:fill="auto"/>
            <w:noWrap/>
            <w:vAlign w:val="center"/>
          </w:tcPr>
          <w:p w:rsidR="00772740" w:rsidRDefault="00E0476B" w:rsidP="003272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4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157,820</w:t>
            </w:r>
          </w:p>
        </w:tc>
      </w:tr>
      <w:tr w:rsidR="00772740" w:rsidRPr="008F78EB" w:rsidTr="007C1D1D">
        <w:trPr>
          <w:trHeight w:val="19"/>
        </w:trPr>
        <w:tc>
          <w:tcPr>
            <w:tcW w:w="1957" w:type="pct"/>
            <w:vMerge/>
            <w:vAlign w:val="center"/>
          </w:tcPr>
          <w:p w:rsidR="00772740" w:rsidRPr="008F78EB" w:rsidRDefault="00772740" w:rsidP="003272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6" w:type="pct"/>
            <w:shd w:val="clear" w:color="auto" w:fill="auto"/>
            <w:vAlign w:val="center"/>
          </w:tcPr>
          <w:p w:rsidR="00772740" w:rsidRPr="008F78EB" w:rsidRDefault="00772740" w:rsidP="003272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Природного газа,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нм.куб</w:t>
            </w:r>
            <w:proofErr w:type="spell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./Гкал</w:t>
            </w:r>
          </w:p>
        </w:tc>
        <w:tc>
          <w:tcPr>
            <w:tcW w:w="2297" w:type="pct"/>
            <w:shd w:val="clear" w:color="auto" w:fill="auto"/>
            <w:noWrap/>
            <w:vAlign w:val="center"/>
          </w:tcPr>
          <w:p w:rsidR="00772740" w:rsidRDefault="00E0476B" w:rsidP="003272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134,889</w:t>
            </w:r>
          </w:p>
        </w:tc>
      </w:tr>
    </w:tbl>
    <w:p w:rsidR="00772740" w:rsidRDefault="00772740" w:rsidP="0045185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A798D" w:rsidRPr="00A47D24" w:rsidRDefault="00D301F8" w:rsidP="001A798D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  <w:bookmarkStart w:id="22" w:name="_Toc50988988"/>
      <w:r>
        <w:rPr>
          <w:rFonts w:cs="Times New Roman"/>
          <w:color w:val="auto"/>
          <w:sz w:val="26"/>
          <w:szCs w:val="26"/>
          <w:lang w:eastAsia="en-US"/>
        </w:rPr>
        <w:t>Раздел 4</w:t>
      </w:r>
      <w:r w:rsidR="000554BE" w:rsidRPr="00A47D24">
        <w:rPr>
          <w:rFonts w:cs="Times New Roman"/>
          <w:color w:val="auto"/>
          <w:sz w:val="26"/>
          <w:szCs w:val="26"/>
          <w:lang w:eastAsia="en-US"/>
        </w:rPr>
        <w:t xml:space="preserve"> «</w:t>
      </w:r>
      <w:r w:rsidR="001A798D" w:rsidRPr="00A47D24">
        <w:rPr>
          <w:rFonts w:cs="Times New Roman"/>
          <w:color w:val="auto"/>
          <w:sz w:val="26"/>
          <w:szCs w:val="26"/>
          <w:lang w:eastAsia="en-US"/>
        </w:rPr>
        <w:t>Предложения по строительству, реконструкции и техническому перевооружению источников тепловой энергии</w:t>
      </w:r>
      <w:r w:rsidR="00E62AD2">
        <w:rPr>
          <w:rFonts w:cs="Times New Roman"/>
          <w:color w:val="auto"/>
          <w:sz w:val="26"/>
          <w:szCs w:val="26"/>
          <w:lang w:eastAsia="en-US"/>
        </w:rPr>
        <w:t xml:space="preserve"> и тепловых сетей</w:t>
      </w:r>
      <w:r w:rsidR="000554BE" w:rsidRPr="00A47D24">
        <w:rPr>
          <w:rFonts w:cs="Times New Roman"/>
          <w:color w:val="auto"/>
          <w:sz w:val="26"/>
          <w:szCs w:val="26"/>
          <w:lang w:eastAsia="en-US"/>
        </w:rPr>
        <w:t>»</w:t>
      </w:r>
      <w:bookmarkEnd w:id="22"/>
    </w:p>
    <w:p w:rsidR="001A798D" w:rsidRPr="00E62AD2" w:rsidRDefault="00355587" w:rsidP="001A798D">
      <w:pPr>
        <w:pStyle w:val="2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23" w:name="_Toc525894710"/>
      <w:bookmarkStart w:id="24" w:name="_Toc535417873"/>
      <w:bookmarkStart w:id="25" w:name="_Toc50988989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4</w:t>
      </w:r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.1.</w:t>
      </w:r>
      <w:bookmarkStart w:id="26" w:name="_Toc525894716"/>
      <w:bookmarkStart w:id="27" w:name="_Toc535417880"/>
      <w:bookmarkEnd w:id="23"/>
      <w:bookmarkEnd w:id="24"/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</w:r>
      <w:bookmarkEnd w:id="26"/>
      <w:r w:rsidR="00226560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Температурный график отпуска тепловой энергии для каждого источника тепловой энергии или группы источников тепловой энергии в системе теплоснабжения, работающей на общую тепловую сеть, и оценку затрат при необходимости его изменения</w:t>
      </w:r>
      <w:bookmarkEnd w:id="25"/>
      <w:bookmarkEnd w:id="27"/>
    </w:p>
    <w:p w:rsidR="00546199" w:rsidRDefault="00546199" w:rsidP="00546199">
      <w:pPr>
        <w:widowControl w:val="0"/>
        <w:spacing w:after="0" w:line="360" w:lineRule="auto"/>
        <w:ind w:right="43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7D24">
        <w:rPr>
          <w:rFonts w:ascii="Times New Roman" w:eastAsia="Times New Roman" w:hAnsi="Times New Roman" w:cs="Times New Roman"/>
          <w:sz w:val="24"/>
          <w:szCs w:val="24"/>
        </w:rPr>
        <w:t xml:space="preserve">Регулирование отпуска теплоты осуществляется качественно по температурному графику 95/70 </w:t>
      </w:r>
      <w:proofErr w:type="spellStart"/>
      <w:r w:rsidRPr="00A47D24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о</w:t>
      </w:r>
      <w:r w:rsidRPr="00A47D24">
        <w:rPr>
          <w:rFonts w:ascii="Times New Roman" w:eastAsia="Times New Roman" w:hAnsi="Times New Roman" w:cs="Times New Roman"/>
          <w:sz w:val="24"/>
          <w:szCs w:val="24"/>
        </w:rPr>
        <w:t>С</w:t>
      </w:r>
      <w:proofErr w:type="spellEnd"/>
      <w:r w:rsidRPr="00A47D24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41794" w:rsidRPr="00A47D24" w:rsidRDefault="00064A6B" w:rsidP="007036E9">
      <w:pPr>
        <w:spacing w:after="0" w:line="360" w:lineRule="auto"/>
        <w:ind w:right="4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Изменение температурного графика системы т</w:t>
      </w:r>
      <w:r w:rsidR="007036E9">
        <w:rPr>
          <w:rFonts w:ascii="Times New Roman" w:eastAsia="Times New Roman" w:hAnsi="Times New Roman" w:cs="Times New Roman"/>
          <w:sz w:val="24"/>
          <w:szCs w:val="24"/>
          <w:lang w:eastAsia="ru-RU"/>
        </w:rPr>
        <w:t>еплоснабжения не предусмотрено.</w:t>
      </w:r>
    </w:p>
    <w:p w:rsidR="001A798D" w:rsidRPr="00A47D24" w:rsidRDefault="00F95301" w:rsidP="001A798D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28" w:name="_Toc525894717"/>
      <w:bookmarkStart w:id="29" w:name="_Toc535417881"/>
      <w:bookmarkStart w:id="30" w:name="_Toc50988990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4</w:t>
      </w:r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</w:t>
      </w:r>
      <w:r w:rsidR="001A6ED2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2</w:t>
      </w:r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</w:t>
      </w:r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Предложения по перспективной установленной тепловой мощности каждого источника тепловой энергии с предложениями по сроку ввода в эксплуатацию новых мощностей</w:t>
      </w:r>
      <w:bookmarkEnd w:id="28"/>
      <w:bookmarkEnd w:id="29"/>
      <w:bookmarkEnd w:id="30"/>
    </w:p>
    <w:p w:rsidR="00C74296" w:rsidRPr="00A47D24" w:rsidRDefault="00622589" w:rsidP="00C805E9">
      <w:pPr>
        <w:spacing w:after="0" w:line="360" w:lineRule="auto"/>
        <w:ind w:firstLine="709"/>
        <w:jc w:val="both"/>
        <w:rPr>
          <w:rFonts w:ascii="Times New Roman" w:hAnsi="Times New Roman" w:cs="Times New Roman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Предложения по перспективной установленной тепловой мощности каждого источника тепловой энергии приведены в таблице</w:t>
      </w:r>
      <w:r w:rsidR="005A1F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9</w:t>
      </w:r>
      <w:r w:rsidR="00C805E9"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7036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видно из таблицы 9 мероприятия по источникам т</w:t>
      </w:r>
      <w:r w:rsidR="008D285A">
        <w:rPr>
          <w:rFonts w:ascii="Times New Roman" w:eastAsia="Times New Roman" w:hAnsi="Times New Roman" w:cs="Times New Roman"/>
          <w:sz w:val="24"/>
          <w:szCs w:val="24"/>
          <w:lang w:eastAsia="ru-RU"/>
        </w:rPr>
        <w:t>епловой энергии не планируются</w:t>
      </w:r>
      <w:r w:rsidR="007036E9">
        <w:rPr>
          <w:rFonts w:ascii="Times New Roman" w:eastAsia="Times New Roman" w:hAnsi="Times New Roman" w:cs="Times New Roman"/>
          <w:sz w:val="24"/>
          <w:szCs w:val="24"/>
          <w:lang w:eastAsia="ru-RU"/>
        </w:rPr>
        <w:t>, установленная теплов</w:t>
      </w:r>
      <w:r w:rsidR="008D285A">
        <w:rPr>
          <w:rFonts w:ascii="Times New Roman" w:eastAsia="Times New Roman" w:hAnsi="Times New Roman" w:cs="Times New Roman"/>
          <w:sz w:val="24"/>
          <w:szCs w:val="24"/>
          <w:lang w:eastAsia="ru-RU"/>
        </w:rPr>
        <w:t>ая мощность остаётся без измене</w:t>
      </w:r>
      <w:r w:rsidR="007036E9">
        <w:rPr>
          <w:rFonts w:ascii="Times New Roman" w:eastAsia="Times New Roman" w:hAnsi="Times New Roman" w:cs="Times New Roman"/>
          <w:sz w:val="24"/>
          <w:szCs w:val="24"/>
          <w:lang w:eastAsia="ru-RU"/>
        </w:rPr>
        <w:t>ний.</w:t>
      </w:r>
    </w:p>
    <w:p w:rsidR="0030641A" w:rsidRDefault="0030641A" w:rsidP="00E91D26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Таблица </w:t>
      </w:r>
      <w:r w:rsidR="005A1F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Pr="00A47D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– </w:t>
      </w:r>
      <w:r w:rsidRPr="00AD1FF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Предложения по перспективной установленной тепловой мощности каждого источника тепловой энергии</w:t>
      </w:r>
    </w:p>
    <w:tbl>
      <w:tblPr>
        <w:tblW w:w="0" w:type="auto"/>
        <w:tblLook w:val="04A0"/>
      </w:tblPr>
      <w:tblGrid>
        <w:gridCol w:w="544"/>
        <w:gridCol w:w="2202"/>
        <w:gridCol w:w="2769"/>
        <w:gridCol w:w="1813"/>
        <w:gridCol w:w="696"/>
        <w:gridCol w:w="696"/>
        <w:gridCol w:w="1276"/>
      </w:tblGrid>
      <w:tr w:rsidR="008B78D7" w:rsidRPr="008B78D7" w:rsidTr="00691446">
        <w:trPr>
          <w:trHeight w:val="20"/>
          <w:tblHeader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78D7" w:rsidRPr="00467DCB" w:rsidRDefault="008B78D7" w:rsidP="008B78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№ п/п</w:t>
            </w:r>
          </w:p>
        </w:tc>
        <w:tc>
          <w:tcPr>
            <w:tcW w:w="22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78D7" w:rsidRPr="00467DCB" w:rsidRDefault="008B78D7" w:rsidP="008B7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Наименование котельной</w:t>
            </w:r>
          </w:p>
        </w:tc>
        <w:tc>
          <w:tcPr>
            <w:tcW w:w="27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78D7" w:rsidRPr="00467DCB" w:rsidRDefault="008B78D7" w:rsidP="008B7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Вид мероприятий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78D7" w:rsidRPr="00467DCB" w:rsidRDefault="008B78D7" w:rsidP="008B7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Срок ввода в эксплуатацию новых мощностей, год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78D7" w:rsidRPr="00467DCB" w:rsidRDefault="008B78D7" w:rsidP="008B7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Установленная мощность, Гкал/ч</w:t>
            </w:r>
          </w:p>
        </w:tc>
      </w:tr>
      <w:tr w:rsidR="008B78D7" w:rsidRPr="008B78D7" w:rsidTr="0032723A">
        <w:trPr>
          <w:trHeight w:val="20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8D7" w:rsidRPr="00467DCB" w:rsidRDefault="008B78D7" w:rsidP="008B78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2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8D7" w:rsidRPr="00467DCB" w:rsidRDefault="008B78D7" w:rsidP="008B78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27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8D7" w:rsidRPr="00467DCB" w:rsidRDefault="008B78D7" w:rsidP="008B78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8D7" w:rsidRPr="00467DCB" w:rsidRDefault="008B78D7" w:rsidP="008B78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78D7" w:rsidRPr="00467DCB" w:rsidRDefault="00B64899" w:rsidP="008B7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на 2021</w:t>
            </w:r>
            <w:r w:rsidR="008B78D7"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78D7" w:rsidRPr="00467DCB" w:rsidRDefault="00B64899" w:rsidP="008B7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на 2035 </w:t>
            </w:r>
            <w:r w:rsidR="008B78D7"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78D7" w:rsidRPr="00467DCB" w:rsidRDefault="008B78D7" w:rsidP="008B7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изменение (+/-)</w:t>
            </w:r>
          </w:p>
        </w:tc>
      </w:tr>
      <w:tr w:rsidR="00863D7D" w:rsidRPr="008B78D7" w:rsidTr="0032723A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D7D" w:rsidRPr="00467DCB" w:rsidRDefault="0032723A" w:rsidP="00863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D7D" w:rsidRPr="00467DCB" w:rsidRDefault="006E5852" w:rsidP="00863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6E5852">
              <w:rPr>
                <w:rFonts w:ascii="Times New Roman" w:hAnsi="Times New Roman" w:cs="Times New Roman"/>
                <w:sz w:val="20"/>
                <w:szCs w:val="20"/>
              </w:rPr>
              <w:t xml:space="preserve">Котельная </w:t>
            </w:r>
            <w:proofErr w:type="spellStart"/>
            <w:r w:rsidR="009D3BF6">
              <w:rPr>
                <w:rFonts w:ascii="Times New Roman" w:hAnsi="Times New Roman" w:cs="Times New Roman"/>
                <w:sz w:val="20"/>
                <w:szCs w:val="20"/>
              </w:rPr>
              <w:t>Сабанчеевская</w:t>
            </w:r>
            <w:proofErr w:type="spellEnd"/>
            <w:r w:rsidR="004E504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81CFA">
              <w:rPr>
                <w:rFonts w:ascii="Times New Roman" w:hAnsi="Times New Roman" w:cs="Times New Roman"/>
                <w:sz w:val="20"/>
                <w:szCs w:val="20"/>
              </w:rPr>
              <w:t>СОШ</w:t>
            </w:r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D7D" w:rsidRPr="00467DCB" w:rsidRDefault="00863D7D" w:rsidP="00863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Мероприятия не планируются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3D7D" w:rsidRPr="00467DCB" w:rsidRDefault="00863D7D" w:rsidP="00863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D7D" w:rsidRPr="00467DCB" w:rsidRDefault="0032723A" w:rsidP="00863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0,258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D7D" w:rsidRPr="00467DCB" w:rsidRDefault="0032723A" w:rsidP="00863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0,258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D7D" w:rsidRPr="00467DCB" w:rsidRDefault="00863D7D" w:rsidP="00863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2723A" w:rsidRPr="008B78D7" w:rsidTr="0032723A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723A" w:rsidRPr="00467DCB" w:rsidRDefault="0032723A" w:rsidP="003272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723A" w:rsidRPr="006E5852" w:rsidRDefault="0032723A" w:rsidP="003272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2723A">
              <w:rPr>
                <w:rFonts w:ascii="Times New Roman" w:hAnsi="Times New Roman" w:cs="Times New Roman"/>
                <w:sz w:val="20"/>
                <w:szCs w:val="20"/>
              </w:rPr>
              <w:t>Котельная Тарасовская СОШ</w:t>
            </w:r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723A" w:rsidRPr="00467DCB" w:rsidRDefault="0032723A" w:rsidP="003272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Мероприятия не планируются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723A" w:rsidRPr="00467DCB" w:rsidRDefault="0032723A" w:rsidP="003272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723A" w:rsidRDefault="00F72737" w:rsidP="003272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0,136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723A" w:rsidRDefault="00F72737" w:rsidP="003272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0,136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723A" w:rsidRPr="00467DCB" w:rsidRDefault="0032723A" w:rsidP="003272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</w:tbl>
    <w:p w:rsidR="00F72737" w:rsidRDefault="00F72737" w:rsidP="001A6ED2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31" w:name="_Toc48243630"/>
      <w:bookmarkStart w:id="32" w:name="_Toc50988991"/>
    </w:p>
    <w:p w:rsidR="001A6ED2" w:rsidRPr="00A47D24" w:rsidRDefault="001A6ED2" w:rsidP="001A6ED2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4</w:t>
      </w:r>
      <w:r w:rsidR="00D76C75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.3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Обоснование выбора приоритетного сценария развития системы теплоснабжения поселения, городского округа, города федерального значения</w:t>
      </w:r>
      <w:bookmarkEnd w:id="31"/>
      <w:bookmarkEnd w:id="32"/>
    </w:p>
    <w:p w:rsidR="001A6ED2" w:rsidRPr="001A6ED2" w:rsidRDefault="001A6ED2" w:rsidP="001A6ED2">
      <w:pPr>
        <w:pStyle w:val="aff3"/>
        <w:rPr>
          <w:rFonts w:cs="Times New Roman"/>
        </w:rPr>
      </w:pPr>
      <w:r w:rsidRPr="00452FB1">
        <w:rPr>
          <w:color w:val="000000"/>
          <w:szCs w:val="23"/>
        </w:rPr>
        <w:t xml:space="preserve">Оценка стоимости капитальных вложений в строительство тепловых сетей осуществлялась по </w:t>
      </w:r>
      <w:r>
        <w:rPr>
          <w:color w:val="000000"/>
          <w:szCs w:val="23"/>
        </w:rPr>
        <w:t>укрупненной стоимости строительства согласно МДС 81-02-12-2011 с использованием государственных сметных нормативов-укрупненных нормативов цены строительства ГСН НЦС 81-02-2017.</w:t>
      </w:r>
      <w:r w:rsidRPr="001A6ED2">
        <w:rPr>
          <w:rFonts w:cs="Times New Roman"/>
        </w:rPr>
        <w:t xml:space="preserve"> </w:t>
      </w:r>
      <w:r w:rsidRPr="009A722A">
        <w:rPr>
          <w:rFonts w:cs="Times New Roman"/>
        </w:rPr>
        <w:t xml:space="preserve">В настоящей Схеме теплоснабжения </w:t>
      </w:r>
      <w:r>
        <w:rPr>
          <w:rFonts w:cs="Times New Roman"/>
        </w:rPr>
        <w:t xml:space="preserve">мероприятия </w:t>
      </w:r>
      <w:r w:rsidRPr="001A6ED2">
        <w:rPr>
          <w:rFonts w:cs="Times New Roman"/>
        </w:rPr>
        <w:t>по вводу новых и реконструкции существующих источников тепловой энергии с использованием возобновляемых источников энергии, а также местных видов топлива</w:t>
      </w:r>
      <w:r>
        <w:rPr>
          <w:rFonts w:cs="Times New Roman"/>
        </w:rPr>
        <w:t xml:space="preserve"> не рекомендуются.</w:t>
      </w:r>
    </w:p>
    <w:p w:rsidR="001A6ED2" w:rsidRDefault="001A6ED2" w:rsidP="001A6ED2">
      <w:pPr>
        <w:pStyle w:val="aff3"/>
        <w:rPr>
          <w:color w:val="000000"/>
          <w:szCs w:val="23"/>
        </w:rPr>
      </w:pPr>
      <w:r w:rsidRPr="00452FB1">
        <w:rPr>
          <w:color w:val="000000"/>
          <w:szCs w:val="23"/>
        </w:rPr>
        <w:t>Полная сметная стоимость каждо</w:t>
      </w:r>
      <w:r>
        <w:rPr>
          <w:color w:val="000000"/>
          <w:szCs w:val="23"/>
        </w:rPr>
        <w:t>го проекта приведена в таблице 10</w:t>
      </w:r>
      <w:r w:rsidRPr="00452FB1">
        <w:rPr>
          <w:color w:val="000000"/>
          <w:szCs w:val="23"/>
        </w:rPr>
        <w:t>.</w:t>
      </w:r>
      <w:r w:rsidR="003304D1">
        <w:rPr>
          <w:color w:val="000000"/>
          <w:szCs w:val="23"/>
        </w:rPr>
        <w:t xml:space="preserve"> Как видно из таблицы 10 мероприятия </w:t>
      </w:r>
      <w:r w:rsidR="003304D1" w:rsidRPr="00452FB1">
        <w:rPr>
          <w:color w:val="000000"/>
          <w:szCs w:val="23"/>
        </w:rPr>
        <w:t>по развитию системы теплоснаб</w:t>
      </w:r>
      <w:r w:rsidR="003304D1">
        <w:rPr>
          <w:color w:val="000000"/>
          <w:szCs w:val="23"/>
        </w:rPr>
        <w:t xml:space="preserve">жения части тепловых сетей на период разработки </w:t>
      </w:r>
      <w:r w:rsidR="008D285A">
        <w:rPr>
          <w:color w:val="000000"/>
          <w:szCs w:val="23"/>
        </w:rPr>
        <w:t>схемы теплоснабжения не планир</w:t>
      </w:r>
      <w:r w:rsidR="003304D1">
        <w:rPr>
          <w:color w:val="000000"/>
          <w:szCs w:val="23"/>
        </w:rPr>
        <w:t>уются.</w:t>
      </w:r>
    </w:p>
    <w:p w:rsidR="00114AB5" w:rsidRDefault="00114AB5" w:rsidP="001A6ED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3"/>
        </w:rPr>
      </w:pPr>
    </w:p>
    <w:p w:rsidR="001A6ED2" w:rsidRDefault="001A6ED2" w:rsidP="001A6ED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3"/>
        </w:rPr>
      </w:pPr>
      <w:r w:rsidRPr="001A6ED2">
        <w:rPr>
          <w:rFonts w:ascii="Times New Roman" w:hAnsi="Times New Roman"/>
          <w:b/>
          <w:color w:val="000000"/>
          <w:sz w:val="24"/>
          <w:szCs w:val="23"/>
        </w:rPr>
        <w:t>Таблица 10</w:t>
      </w:r>
      <w:r>
        <w:rPr>
          <w:rFonts w:ascii="Times New Roman" w:hAnsi="Times New Roman"/>
          <w:b/>
          <w:color w:val="000000"/>
          <w:sz w:val="24"/>
          <w:szCs w:val="23"/>
        </w:rPr>
        <w:t xml:space="preserve"> - </w:t>
      </w:r>
      <w:r w:rsidRPr="00452FB1">
        <w:rPr>
          <w:rFonts w:ascii="Times New Roman" w:hAnsi="Times New Roman"/>
          <w:color w:val="000000"/>
          <w:sz w:val="24"/>
          <w:szCs w:val="23"/>
        </w:rPr>
        <w:t>Финансовые потребности в реализацию проектов по развитию системы теплоснаб</w:t>
      </w:r>
      <w:r>
        <w:rPr>
          <w:rFonts w:ascii="Times New Roman" w:hAnsi="Times New Roman"/>
          <w:color w:val="000000"/>
          <w:sz w:val="24"/>
          <w:szCs w:val="23"/>
        </w:rPr>
        <w:t>жения части тепловых сетей (</w:t>
      </w:r>
      <w:r w:rsidRPr="00452FB1">
        <w:rPr>
          <w:rFonts w:ascii="Times New Roman" w:hAnsi="Times New Roman"/>
          <w:color w:val="000000"/>
          <w:sz w:val="24"/>
          <w:szCs w:val="23"/>
        </w:rPr>
        <w:t xml:space="preserve">руб. </w:t>
      </w:r>
      <w:r>
        <w:rPr>
          <w:rFonts w:ascii="Times New Roman" w:hAnsi="Times New Roman"/>
          <w:color w:val="000000"/>
          <w:sz w:val="24"/>
          <w:szCs w:val="23"/>
        </w:rPr>
        <w:t>с учетом</w:t>
      </w:r>
      <w:r w:rsidRPr="00452FB1">
        <w:rPr>
          <w:rFonts w:ascii="Times New Roman" w:hAnsi="Times New Roman"/>
          <w:color w:val="000000"/>
          <w:sz w:val="24"/>
          <w:szCs w:val="23"/>
        </w:rPr>
        <w:t xml:space="preserve"> НДС)</w:t>
      </w:r>
    </w:p>
    <w:p w:rsidR="001A6ED2" w:rsidRPr="00452FB1" w:rsidRDefault="001A6ED2" w:rsidP="001A6ED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3"/>
        </w:rPr>
      </w:pPr>
    </w:p>
    <w:tbl>
      <w:tblPr>
        <w:tblStyle w:val="a7"/>
        <w:tblW w:w="9781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/>
      </w:tblPr>
      <w:tblGrid>
        <w:gridCol w:w="3200"/>
        <w:gridCol w:w="2857"/>
        <w:gridCol w:w="1575"/>
        <w:gridCol w:w="2149"/>
      </w:tblGrid>
      <w:tr w:rsidR="001A6ED2" w:rsidRPr="001522CA" w:rsidTr="006B65D9">
        <w:trPr>
          <w:trHeight w:val="1025"/>
          <w:jc w:val="center"/>
        </w:trPr>
        <w:tc>
          <w:tcPr>
            <w:tcW w:w="3261" w:type="dxa"/>
            <w:vAlign w:val="center"/>
          </w:tcPr>
          <w:p w:rsidR="001A6ED2" w:rsidRPr="00467DCB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firstLine="303"/>
              <w:textAlignment w:val="baseline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467DCB">
              <w:rPr>
                <w:b/>
                <w:sz w:val="22"/>
                <w:szCs w:val="22"/>
                <w:lang w:val="en-US"/>
              </w:rPr>
              <w:t>Наименование</w:t>
            </w:r>
            <w:proofErr w:type="spellEnd"/>
            <w:r w:rsidRPr="00467DCB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67DCB">
              <w:rPr>
                <w:b/>
                <w:sz w:val="22"/>
                <w:szCs w:val="22"/>
                <w:lang w:val="en-US"/>
              </w:rPr>
              <w:t>проекта</w:t>
            </w:r>
            <w:proofErr w:type="spellEnd"/>
          </w:p>
        </w:tc>
        <w:tc>
          <w:tcPr>
            <w:tcW w:w="2915" w:type="dxa"/>
            <w:vAlign w:val="center"/>
          </w:tcPr>
          <w:p w:rsidR="001A6ED2" w:rsidRPr="00467DCB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firstLine="709"/>
              <w:textAlignment w:val="baseline"/>
              <w:rPr>
                <w:b/>
                <w:sz w:val="22"/>
                <w:szCs w:val="22"/>
              </w:rPr>
            </w:pPr>
            <w:proofErr w:type="spellStart"/>
            <w:r w:rsidRPr="00467DCB">
              <w:rPr>
                <w:b/>
                <w:sz w:val="22"/>
                <w:szCs w:val="22"/>
                <w:lang w:val="en-US"/>
              </w:rPr>
              <w:t>Мероприятия</w:t>
            </w:r>
            <w:proofErr w:type="spellEnd"/>
          </w:p>
        </w:tc>
        <w:tc>
          <w:tcPr>
            <w:tcW w:w="1434" w:type="dxa"/>
            <w:vAlign w:val="center"/>
          </w:tcPr>
          <w:p w:rsidR="001A6ED2" w:rsidRPr="00467DCB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left="200"/>
              <w:jc w:val="center"/>
              <w:textAlignment w:val="baseline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467DCB">
              <w:rPr>
                <w:b/>
                <w:sz w:val="22"/>
                <w:szCs w:val="22"/>
                <w:lang w:val="en-US"/>
              </w:rPr>
              <w:t>Период</w:t>
            </w:r>
            <w:proofErr w:type="spellEnd"/>
            <w:r w:rsidRPr="00467DCB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67DCB">
              <w:rPr>
                <w:b/>
                <w:sz w:val="22"/>
                <w:szCs w:val="22"/>
                <w:lang w:val="en-US"/>
              </w:rPr>
              <w:t>реализации</w:t>
            </w:r>
            <w:proofErr w:type="spellEnd"/>
            <w:r w:rsidRPr="00467DCB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67DCB">
              <w:rPr>
                <w:b/>
                <w:sz w:val="22"/>
                <w:szCs w:val="22"/>
                <w:lang w:val="en-US"/>
              </w:rPr>
              <w:t>проекта</w:t>
            </w:r>
            <w:proofErr w:type="spellEnd"/>
          </w:p>
        </w:tc>
        <w:tc>
          <w:tcPr>
            <w:tcW w:w="2171" w:type="dxa"/>
            <w:vAlign w:val="center"/>
          </w:tcPr>
          <w:p w:rsidR="001A6ED2" w:rsidRPr="00467DCB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left="229" w:hanging="159"/>
              <w:jc w:val="center"/>
              <w:textAlignment w:val="baseline"/>
              <w:rPr>
                <w:b/>
                <w:sz w:val="22"/>
                <w:szCs w:val="22"/>
              </w:rPr>
            </w:pPr>
            <w:r w:rsidRPr="00467DCB">
              <w:rPr>
                <w:b/>
                <w:sz w:val="22"/>
                <w:szCs w:val="22"/>
              </w:rPr>
              <w:t>Стоимость мероприятия, с НДС,  руб.</w:t>
            </w:r>
          </w:p>
        </w:tc>
      </w:tr>
      <w:tr w:rsidR="001A6ED2" w:rsidRPr="001522CA" w:rsidTr="006B65D9">
        <w:trPr>
          <w:trHeight w:val="356"/>
          <w:jc w:val="center"/>
        </w:trPr>
        <w:tc>
          <w:tcPr>
            <w:tcW w:w="3261" w:type="dxa"/>
            <w:vAlign w:val="center"/>
          </w:tcPr>
          <w:p w:rsidR="001A6ED2" w:rsidRPr="001522CA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firstLine="37"/>
              <w:textAlignment w:val="baseline"/>
              <w:rPr>
                <w:lang w:val="en-US"/>
              </w:rPr>
            </w:pPr>
            <w:proofErr w:type="spellStart"/>
            <w:r w:rsidRPr="001522CA">
              <w:rPr>
                <w:lang w:val="en-US"/>
              </w:rPr>
              <w:t>Строительство</w:t>
            </w:r>
            <w:proofErr w:type="spellEnd"/>
            <w:r w:rsidRPr="001522CA">
              <w:rPr>
                <w:lang w:val="en-US"/>
              </w:rPr>
              <w:t xml:space="preserve"> </w:t>
            </w:r>
            <w:proofErr w:type="spellStart"/>
            <w:r w:rsidRPr="001522CA">
              <w:rPr>
                <w:lang w:val="en-US"/>
              </w:rPr>
              <w:t>новых</w:t>
            </w:r>
            <w:proofErr w:type="spellEnd"/>
            <w:r w:rsidRPr="001522CA">
              <w:rPr>
                <w:lang w:val="en-US"/>
              </w:rPr>
              <w:t xml:space="preserve"> </w:t>
            </w:r>
            <w:proofErr w:type="spellStart"/>
            <w:r w:rsidRPr="001522CA">
              <w:rPr>
                <w:lang w:val="en-US"/>
              </w:rPr>
              <w:t>тепловых</w:t>
            </w:r>
            <w:proofErr w:type="spellEnd"/>
            <w:r w:rsidRPr="001522CA">
              <w:rPr>
                <w:lang w:val="en-US"/>
              </w:rPr>
              <w:t xml:space="preserve"> </w:t>
            </w:r>
            <w:proofErr w:type="spellStart"/>
            <w:r w:rsidRPr="001522CA">
              <w:rPr>
                <w:lang w:val="en-US"/>
              </w:rPr>
              <w:t>сетей</w:t>
            </w:r>
            <w:proofErr w:type="spellEnd"/>
          </w:p>
        </w:tc>
        <w:tc>
          <w:tcPr>
            <w:tcW w:w="2915" w:type="dxa"/>
            <w:vAlign w:val="center"/>
          </w:tcPr>
          <w:p w:rsidR="001A6ED2" w:rsidRPr="003608D1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hanging="68"/>
              <w:jc w:val="center"/>
              <w:textAlignment w:val="baseline"/>
            </w:pPr>
            <w:r>
              <w:t>-</w:t>
            </w:r>
          </w:p>
        </w:tc>
        <w:tc>
          <w:tcPr>
            <w:tcW w:w="1434" w:type="dxa"/>
            <w:vAlign w:val="center"/>
          </w:tcPr>
          <w:p w:rsidR="001A6ED2" w:rsidRPr="001522CA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  <w:r>
              <w:t>-</w:t>
            </w:r>
          </w:p>
        </w:tc>
        <w:tc>
          <w:tcPr>
            <w:tcW w:w="2171" w:type="dxa"/>
            <w:vAlign w:val="center"/>
          </w:tcPr>
          <w:p w:rsidR="001A6ED2" w:rsidRPr="001522CA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  <w:r>
              <w:t>-</w:t>
            </w:r>
          </w:p>
        </w:tc>
      </w:tr>
      <w:tr w:rsidR="001A6ED2" w:rsidRPr="001522CA" w:rsidTr="006B65D9">
        <w:trPr>
          <w:trHeight w:val="683"/>
          <w:jc w:val="center"/>
        </w:trPr>
        <w:tc>
          <w:tcPr>
            <w:tcW w:w="3261" w:type="dxa"/>
            <w:vAlign w:val="center"/>
          </w:tcPr>
          <w:p w:rsidR="001A6ED2" w:rsidRPr="001522CA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firstLine="37"/>
              <w:textAlignment w:val="baseline"/>
            </w:pPr>
            <w:r w:rsidRPr="001522CA">
              <w:t>Строительство тепловых сетей с оптимизацией диаметров трубопровода</w:t>
            </w:r>
          </w:p>
        </w:tc>
        <w:tc>
          <w:tcPr>
            <w:tcW w:w="2915" w:type="dxa"/>
            <w:vAlign w:val="center"/>
          </w:tcPr>
          <w:p w:rsidR="001A6ED2" w:rsidRPr="003608D1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hanging="68"/>
              <w:jc w:val="center"/>
              <w:textAlignment w:val="baseline"/>
            </w:pPr>
            <w:r>
              <w:t>-</w:t>
            </w:r>
          </w:p>
        </w:tc>
        <w:tc>
          <w:tcPr>
            <w:tcW w:w="1434" w:type="dxa"/>
            <w:vAlign w:val="center"/>
          </w:tcPr>
          <w:p w:rsidR="001A6ED2" w:rsidRPr="003608D1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  <w:r>
              <w:t>-</w:t>
            </w:r>
          </w:p>
        </w:tc>
        <w:tc>
          <w:tcPr>
            <w:tcW w:w="2171" w:type="dxa"/>
            <w:vAlign w:val="center"/>
          </w:tcPr>
          <w:p w:rsidR="001A6ED2" w:rsidRPr="001522CA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  <w:r w:rsidRPr="001522CA">
              <w:t>-</w:t>
            </w:r>
          </w:p>
        </w:tc>
      </w:tr>
      <w:tr w:rsidR="001A6ED2" w:rsidRPr="001522CA" w:rsidTr="006B65D9">
        <w:trPr>
          <w:trHeight w:val="683"/>
          <w:jc w:val="center"/>
        </w:trPr>
        <w:tc>
          <w:tcPr>
            <w:tcW w:w="3261" w:type="dxa"/>
            <w:vAlign w:val="center"/>
          </w:tcPr>
          <w:p w:rsidR="001A6ED2" w:rsidRPr="001522CA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firstLine="37"/>
              <w:textAlignment w:val="baseline"/>
            </w:pPr>
            <w:r w:rsidRPr="001522CA">
              <w:t>Строительство тепловых сетей в связи с исчерпанием эксплуатационного ресурса</w:t>
            </w:r>
          </w:p>
        </w:tc>
        <w:tc>
          <w:tcPr>
            <w:tcW w:w="2915" w:type="dxa"/>
            <w:vAlign w:val="center"/>
          </w:tcPr>
          <w:p w:rsidR="001A6ED2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hanging="68"/>
              <w:jc w:val="center"/>
              <w:textAlignment w:val="baseline"/>
            </w:pPr>
            <w:r>
              <w:t>-</w:t>
            </w:r>
          </w:p>
        </w:tc>
        <w:tc>
          <w:tcPr>
            <w:tcW w:w="1434" w:type="dxa"/>
            <w:vAlign w:val="center"/>
          </w:tcPr>
          <w:p w:rsidR="001A6ED2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  <w:r>
              <w:t>-</w:t>
            </w:r>
          </w:p>
        </w:tc>
        <w:tc>
          <w:tcPr>
            <w:tcW w:w="2171" w:type="dxa"/>
            <w:vAlign w:val="center"/>
          </w:tcPr>
          <w:p w:rsidR="001A6ED2" w:rsidRPr="001522CA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  <w:r>
              <w:t>-</w:t>
            </w:r>
          </w:p>
        </w:tc>
      </w:tr>
      <w:tr w:rsidR="001A6ED2" w:rsidRPr="001522CA" w:rsidTr="00FE17E7">
        <w:trPr>
          <w:trHeight w:val="397"/>
          <w:jc w:val="center"/>
        </w:trPr>
        <w:tc>
          <w:tcPr>
            <w:tcW w:w="3261" w:type="dxa"/>
            <w:vAlign w:val="center"/>
          </w:tcPr>
          <w:p w:rsidR="001A6ED2" w:rsidRPr="007A7366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firstLine="709"/>
              <w:textAlignment w:val="baseline"/>
              <w:rPr>
                <w:b/>
                <w:lang w:val="en-US"/>
              </w:rPr>
            </w:pPr>
            <w:r w:rsidRPr="007A7366">
              <w:rPr>
                <w:b/>
                <w:lang w:val="en-US"/>
              </w:rPr>
              <w:t>ИТОГО</w:t>
            </w:r>
          </w:p>
        </w:tc>
        <w:tc>
          <w:tcPr>
            <w:tcW w:w="2915" w:type="dxa"/>
            <w:vAlign w:val="center"/>
          </w:tcPr>
          <w:p w:rsidR="001A6ED2" w:rsidRPr="00FE17E7" w:rsidRDefault="00FE17E7" w:rsidP="00FE17E7">
            <w:pPr>
              <w:tabs>
                <w:tab w:val="left" w:pos="539"/>
                <w:tab w:val="left" w:pos="993"/>
              </w:tabs>
              <w:adjustRightInd w:val="0"/>
              <w:ind w:firstLine="709"/>
              <w:textAlignment w:val="baseline"/>
              <w:rPr>
                <w:b/>
              </w:rPr>
            </w:pPr>
            <w:r>
              <w:rPr>
                <w:b/>
              </w:rPr>
              <w:t xml:space="preserve">            -</w:t>
            </w:r>
          </w:p>
        </w:tc>
        <w:tc>
          <w:tcPr>
            <w:tcW w:w="1434" w:type="dxa"/>
            <w:vAlign w:val="center"/>
          </w:tcPr>
          <w:p w:rsidR="001A6ED2" w:rsidRPr="00FE17E7" w:rsidRDefault="00FE17E7" w:rsidP="00FE17E7">
            <w:pPr>
              <w:tabs>
                <w:tab w:val="left" w:pos="539"/>
                <w:tab w:val="left" w:pos="993"/>
              </w:tabs>
              <w:adjustRightInd w:val="0"/>
              <w:textAlignment w:val="baseline"/>
              <w:rPr>
                <w:b/>
              </w:rPr>
            </w:pPr>
            <w:r>
              <w:rPr>
                <w:b/>
              </w:rPr>
              <w:t xml:space="preserve">             -</w:t>
            </w:r>
          </w:p>
        </w:tc>
        <w:tc>
          <w:tcPr>
            <w:tcW w:w="2171" w:type="dxa"/>
            <w:vAlign w:val="center"/>
          </w:tcPr>
          <w:p w:rsidR="001A6ED2" w:rsidRPr="007A7366" w:rsidRDefault="001A6ED2" w:rsidP="001A6ED2">
            <w:pPr>
              <w:tabs>
                <w:tab w:val="left" w:pos="539"/>
                <w:tab w:val="left" w:pos="993"/>
              </w:tabs>
              <w:adjustRightInd w:val="0"/>
              <w:ind w:firstLine="709"/>
              <w:textAlignment w:val="baseline"/>
              <w:rPr>
                <w:b/>
              </w:rPr>
            </w:pPr>
            <w:r>
              <w:rPr>
                <w:b/>
              </w:rPr>
              <w:t xml:space="preserve">      -</w:t>
            </w:r>
          </w:p>
        </w:tc>
      </w:tr>
    </w:tbl>
    <w:p w:rsidR="00D823C8" w:rsidRDefault="00D823C8" w:rsidP="00725F84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</w:p>
    <w:p w:rsidR="00725F84" w:rsidRPr="00A47D24" w:rsidRDefault="001A6ED2" w:rsidP="00725F84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  <w:bookmarkStart w:id="33" w:name="_Toc50988992"/>
      <w:r>
        <w:rPr>
          <w:rFonts w:cs="Times New Roman"/>
          <w:color w:val="auto"/>
          <w:sz w:val="26"/>
          <w:szCs w:val="26"/>
          <w:lang w:eastAsia="en-US"/>
        </w:rPr>
        <w:t>Раздел 5</w:t>
      </w:r>
      <w:r w:rsidR="00725F84" w:rsidRPr="00A47D24">
        <w:rPr>
          <w:rFonts w:cs="Times New Roman"/>
          <w:color w:val="auto"/>
          <w:sz w:val="26"/>
          <w:szCs w:val="26"/>
          <w:lang w:eastAsia="en-US"/>
        </w:rPr>
        <w:t xml:space="preserve"> «Перспективные топливные балансы»</w:t>
      </w:r>
      <w:bookmarkEnd w:id="33"/>
    </w:p>
    <w:p w:rsidR="00725F84" w:rsidRPr="00A47D24" w:rsidRDefault="001A6ED2" w:rsidP="00725F84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34" w:name="_Toc525894729"/>
      <w:bookmarkStart w:id="35" w:name="_Toc535417893"/>
      <w:bookmarkStart w:id="36" w:name="_Toc50988993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5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.1.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Перспективные топливные балансы для каждого источника тепловой энергии по видам основного, резервного и аварийного топлива на каждом этапе</w:t>
      </w:r>
      <w:bookmarkEnd w:id="34"/>
      <w:bookmarkEnd w:id="35"/>
      <w:bookmarkEnd w:id="36"/>
    </w:p>
    <w:p w:rsidR="00D17599" w:rsidRDefault="00A14A26" w:rsidP="00D17599">
      <w:pPr>
        <w:tabs>
          <w:tab w:val="left" w:pos="539"/>
          <w:tab w:val="left" w:pos="993"/>
        </w:tabs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4A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Прогнозы по отпускаемой тепловой энергии и </w:t>
      </w:r>
      <w:proofErr w:type="spellStart"/>
      <w:r w:rsidRPr="00A14A26">
        <w:rPr>
          <w:rFonts w:ascii="Times New Roman" w:eastAsia="Times New Roman" w:hAnsi="Times New Roman" w:cs="Times New Roman"/>
          <w:sz w:val="24"/>
          <w:szCs w:val="24"/>
          <w:lang w:eastAsia="ru-RU"/>
        </w:rPr>
        <w:t>топливопотреблению</w:t>
      </w:r>
      <w:proofErr w:type="spellEnd"/>
      <w:r w:rsidRPr="00A14A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рассматривались по котельным, которые задействованы в схеме теплоснабжения, со следующим допущением: </w:t>
      </w:r>
      <w:r w:rsidR="001731A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производство</w:t>
      </w:r>
      <w:r w:rsidRPr="00A14A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тепловой энергии ведомственной котельной остаётся на уровне базового года. Перспективное значение удельных расходов топлива на </w:t>
      </w:r>
      <w:r w:rsidR="001731A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производство</w:t>
      </w:r>
      <w:r w:rsidRPr="00A14A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тепловой энергии приведено на рисунке </w:t>
      </w:r>
      <w:r w:rsidR="00656857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A14A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 таблице </w:t>
      </w:r>
      <w:r w:rsidR="001A6ED2">
        <w:rPr>
          <w:rFonts w:ascii="Times New Roman" w:eastAsia="Times New Roman" w:hAnsi="Times New Roman" w:cs="Times New Roman"/>
          <w:sz w:val="24"/>
          <w:szCs w:val="24"/>
          <w:lang w:eastAsia="ru-RU"/>
        </w:rPr>
        <w:t>11</w:t>
      </w:r>
      <w:r w:rsidRPr="00A14A2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F5A4F" w:rsidRPr="001A2C8C" w:rsidRDefault="006F5A4F" w:rsidP="006F5A4F">
      <w:pPr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="Calibri" w:hAnsi="Times New Roman" w:cs="Times New Roman"/>
          <w:color w:val="000000"/>
          <w:sz w:val="24"/>
          <w:szCs w:val="23"/>
        </w:rPr>
      </w:pPr>
    </w:p>
    <w:p w:rsidR="00E25120" w:rsidRPr="001A2C8C" w:rsidRDefault="00E25120" w:rsidP="00E25120">
      <w:pPr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="Calibri" w:hAnsi="Times New Roman" w:cs="Times New Roman"/>
          <w:color w:val="000000"/>
          <w:sz w:val="24"/>
          <w:szCs w:val="23"/>
        </w:rPr>
      </w:pPr>
    </w:p>
    <w:p w:rsidR="00E25120" w:rsidRPr="001A2C8C" w:rsidRDefault="00E25120" w:rsidP="00E25120">
      <w:pPr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="Calibri" w:hAnsi="Times New Roman" w:cs="Times New Roman"/>
          <w:color w:val="000000"/>
          <w:sz w:val="24"/>
          <w:szCs w:val="23"/>
        </w:rPr>
      </w:pPr>
      <w:r w:rsidRPr="001A2C8C">
        <w:rPr>
          <w:rFonts w:ascii="Times New Roman" w:eastAsia="Calibri" w:hAnsi="Times New Roman" w:cs="Times New Roman"/>
          <w:noProof/>
          <w:color w:val="000000"/>
          <w:sz w:val="24"/>
          <w:szCs w:val="23"/>
          <w:lang w:eastAsia="ru-RU"/>
        </w:rPr>
        <w:drawing>
          <wp:inline distT="0" distB="0" distL="0" distR="0">
            <wp:extent cx="5836920" cy="2499360"/>
            <wp:effectExtent l="0" t="0" r="11430" b="15240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E25120" w:rsidRPr="001A2C8C" w:rsidRDefault="00E25120" w:rsidP="00E25120">
      <w:pPr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="Calibri" w:hAnsi="Times New Roman" w:cs="Times New Roman"/>
          <w:color w:val="000000"/>
          <w:sz w:val="24"/>
          <w:szCs w:val="23"/>
        </w:rPr>
      </w:pPr>
    </w:p>
    <w:p w:rsidR="006F5A4F" w:rsidRDefault="006F5A4F" w:rsidP="00D17599">
      <w:pPr>
        <w:tabs>
          <w:tab w:val="left" w:pos="539"/>
          <w:tab w:val="left" w:pos="993"/>
        </w:tabs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14A26" w:rsidRDefault="00A14A26" w:rsidP="00DB69EE">
      <w:pPr>
        <w:tabs>
          <w:tab w:val="left" w:pos="539"/>
          <w:tab w:val="left" w:pos="993"/>
        </w:tabs>
        <w:adjustRightInd w:val="0"/>
        <w:spacing w:after="0" w:line="360" w:lineRule="auto"/>
        <w:ind w:firstLine="709"/>
        <w:jc w:val="center"/>
        <w:textAlignment w:val="baseline"/>
        <w:rPr>
          <w:rFonts w:ascii="Times New Roman" w:eastAsia="Calibri" w:hAnsi="Times New Roman" w:cs="Times New Roman"/>
          <w:sz w:val="24"/>
          <w:szCs w:val="23"/>
        </w:rPr>
      </w:pPr>
      <w:r w:rsidRPr="001A2C8C">
        <w:rPr>
          <w:rFonts w:ascii="Times New Roman" w:eastAsia="Calibri" w:hAnsi="Times New Roman" w:cs="Times New Roman"/>
          <w:sz w:val="24"/>
          <w:szCs w:val="23"/>
        </w:rPr>
        <w:t xml:space="preserve">Рисунок </w:t>
      </w:r>
      <w:r w:rsidR="00991F75">
        <w:rPr>
          <w:rFonts w:ascii="Times New Roman" w:eastAsia="Calibri" w:hAnsi="Times New Roman" w:cs="Times New Roman"/>
          <w:sz w:val="24"/>
          <w:szCs w:val="23"/>
        </w:rPr>
        <w:t>1</w:t>
      </w:r>
      <w:r w:rsidRPr="001A2C8C">
        <w:rPr>
          <w:rFonts w:ascii="Times New Roman" w:eastAsia="Calibri" w:hAnsi="Times New Roman" w:cs="Times New Roman"/>
          <w:sz w:val="24"/>
          <w:szCs w:val="23"/>
        </w:rPr>
        <w:t>. Динамика НУР топлива на период 20</w:t>
      </w:r>
      <w:r w:rsidR="006D7256">
        <w:rPr>
          <w:rFonts w:ascii="Times New Roman" w:eastAsia="Calibri" w:hAnsi="Times New Roman" w:cs="Times New Roman"/>
          <w:sz w:val="24"/>
          <w:szCs w:val="23"/>
        </w:rPr>
        <w:t>21</w:t>
      </w:r>
      <w:r w:rsidRPr="001A2C8C">
        <w:rPr>
          <w:rFonts w:ascii="Times New Roman" w:eastAsia="Calibri" w:hAnsi="Times New Roman" w:cs="Times New Roman"/>
          <w:sz w:val="24"/>
          <w:szCs w:val="23"/>
        </w:rPr>
        <w:t>-203</w:t>
      </w:r>
      <w:r w:rsidR="006D7256">
        <w:rPr>
          <w:rFonts w:ascii="Times New Roman" w:eastAsia="Calibri" w:hAnsi="Times New Roman" w:cs="Times New Roman"/>
          <w:sz w:val="24"/>
          <w:szCs w:val="23"/>
        </w:rPr>
        <w:t>5</w:t>
      </w:r>
      <w:r w:rsidRPr="001A2C8C">
        <w:rPr>
          <w:rFonts w:ascii="Times New Roman" w:eastAsia="Calibri" w:hAnsi="Times New Roman" w:cs="Times New Roman"/>
          <w:sz w:val="24"/>
          <w:szCs w:val="23"/>
        </w:rPr>
        <w:t xml:space="preserve"> г.г</w:t>
      </w:r>
    </w:p>
    <w:p w:rsidR="00A14A26" w:rsidRPr="00A47D24" w:rsidRDefault="00A14A26" w:rsidP="00D17599">
      <w:pPr>
        <w:tabs>
          <w:tab w:val="left" w:pos="539"/>
          <w:tab w:val="left" w:pos="993"/>
        </w:tabs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sectPr w:rsidR="00A14A26" w:rsidRPr="00A47D24" w:rsidSect="001731A9">
          <w:pgSz w:w="11906" w:h="16838"/>
          <w:pgMar w:top="1134" w:right="850" w:bottom="1134" w:left="1276" w:header="708" w:footer="708" w:gutter="0"/>
          <w:cols w:space="708"/>
          <w:docGrid w:linePitch="360"/>
        </w:sectPr>
      </w:pPr>
    </w:p>
    <w:p w:rsidR="00621453" w:rsidRPr="00286008" w:rsidRDefault="00D17599" w:rsidP="00286008">
      <w:pPr>
        <w:tabs>
          <w:tab w:val="left" w:pos="539"/>
          <w:tab w:val="left" w:pos="993"/>
        </w:tabs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Таблица </w:t>
      </w:r>
      <w:r w:rsidR="001A6E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11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="00394F91" w:rsidRPr="00394F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Перспективные плановые значения удельных расходов топлива на </w:t>
      </w:r>
      <w:r w:rsidR="001731A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производство</w:t>
      </w:r>
      <w:r w:rsidR="00394F91" w:rsidRPr="00394F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тепловой энергии</w:t>
      </w:r>
    </w:p>
    <w:tbl>
      <w:tblPr>
        <w:tblStyle w:val="721"/>
        <w:tblW w:w="14794" w:type="dxa"/>
        <w:tblInd w:w="-431" w:type="dxa"/>
        <w:tblLook w:val="04A0"/>
      </w:tblPr>
      <w:tblGrid>
        <w:gridCol w:w="3678"/>
        <w:gridCol w:w="1288"/>
        <w:gridCol w:w="1403"/>
        <w:gridCol w:w="1403"/>
        <w:gridCol w:w="1403"/>
        <w:gridCol w:w="1403"/>
        <w:gridCol w:w="1403"/>
        <w:gridCol w:w="1403"/>
        <w:gridCol w:w="1403"/>
        <w:gridCol w:w="7"/>
      </w:tblGrid>
      <w:tr w:rsidR="006D7256" w:rsidRPr="0032723A" w:rsidTr="00D12C72">
        <w:trPr>
          <w:gridAfter w:val="1"/>
          <w:wAfter w:w="7" w:type="dxa"/>
          <w:trHeight w:val="264"/>
        </w:trPr>
        <w:tc>
          <w:tcPr>
            <w:tcW w:w="3678" w:type="dxa"/>
            <w:vAlign w:val="center"/>
          </w:tcPr>
          <w:p w:rsidR="006D7256" w:rsidRPr="0032723A" w:rsidRDefault="006D7256" w:rsidP="006D725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32723A">
              <w:rPr>
                <w:rFonts w:ascii="Times New Roman" w:hAnsi="Times New Roman"/>
                <w:b/>
                <w:color w:val="000000"/>
              </w:rPr>
              <w:t>Показатель</w:t>
            </w:r>
          </w:p>
        </w:tc>
        <w:tc>
          <w:tcPr>
            <w:tcW w:w="1288" w:type="dxa"/>
            <w:vAlign w:val="center"/>
          </w:tcPr>
          <w:p w:rsidR="006D7256" w:rsidRPr="0032723A" w:rsidRDefault="006D7256" w:rsidP="006D725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32723A">
              <w:rPr>
                <w:rFonts w:ascii="Times New Roman" w:hAnsi="Times New Roman"/>
                <w:b/>
                <w:color w:val="000000"/>
              </w:rPr>
              <w:t>Единицы измерения</w:t>
            </w:r>
          </w:p>
        </w:tc>
        <w:tc>
          <w:tcPr>
            <w:tcW w:w="1403" w:type="dxa"/>
            <w:vAlign w:val="center"/>
          </w:tcPr>
          <w:p w:rsidR="006D7256" w:rsidRPr="0032723A" w:rsidRDefault="006D7256" w:rsidP="006D725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32723A">
              <w:rPr>
                <w:rFonts w:ascii="Times New Roman" w:hAnsi="Times New Roman"/>
                <w:b/>
                <w:color w:val="000000"/>
              </w:rPr>
              <w:t>2021 г.</w:t>
            </w:r>
          </w:p>
        </w:tc>
        <w:tc>
          <w:tcPr>
            <w:tcW w:w="1403" w:type="dxa"/>
            <w:vAlign w:val="center"/>
          </w:tcPr>
          <w:p w:rsidR="006D7256" w:rsidRPr="0032723A" w:rsidRDefault="006D7256" w:rsidP="006D725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32723A">
              <w:rPr>
                <w:rFonts w:ascii="Times New Roman" w:hAnsi="Times New Roman"/>
                <w:b/>
                <w:color w:val="000000"/>
              </w:rPr>
              <w:t>2022 г.</w:t>
            </w:r>
          </w:p>
        </w:tc>
        <w:tc>
          <w:tcPr>
            <w:tcW w:w="1403" w:type="dxa"/>
            <w:vAlign w:val="center"/>
          </w:tcPr>
          <w:p w:rsidR="006D7256" w:rsidRPr="0032723A" w:rsidRDefault="006D7256" w:rsidP="006D725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32723A">
              <w:rPr>
                <w:rFonts w:ascii="Times New Roman" w:hAnsi="Times New Roman"/>
                <w:b/>
                <w:color w:val="000000"/>
              </w:rPr>
              <w:t>2023 г.</w:t>
            </w:r>
          </w:p>
        </w:tc>
        <w:tc>
          <w:tcPr>
            <w:tcW w:w="1403" w:type="dxa"/>
            <w:vAlign w:val="center"/>
          </w:tcPr>
          <w:p w:rsidR="006D7256" w:rsidRPr="0032723A" w:rsidRDefault="006D7256" w:rsidP="006D725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32723A">
              <w:rPr>
                <w:rFonts w:ascii="Times New Roman" w:hAnsi="Times New Roman"/>
                <w:b/>
                <w:color w:val="000000"/>
              </w:rPr>
              <w:t>2024 г.</w:t>
            </w:r>
          </w:p>
        </w:tc>
        <w:tc>
          <w:tcPr>
            <w:tcW w:w="1403" w:type="dxa"/>
            <w:vAlign w:val="center"/>
          </w:tcPr>
          <w:p w:rsidR="006D7256" w:rsidRPr="0032723A" w:rsidRDefault="00B471CA" w:rsidP="006D725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2025</w:t>
            </w:r>
            <w:r w:rsidR="006D7256" w:rsidRPr="0032723A">
              <w:rPr>
                <w:rFonts w:ascii="Times New Roman" w:hAnsi="Times New Roman"/>
                <w:b/>
                <w:color w:val="000000"/>
              </w:rPr>
              <w:t xml:space="preserve"> г.</w:t>
            </w:r>
          </w:p>
        </w:tc>
        <w:tc>
          <w:tcPr>
            <w:tcW w:w="1403" w:type="dxa"/>
            <w:vAlign w:val="center"/>
          </w:tcPr>
          <w:p w:rsidR="006D7256" w:rsidRPr="0032723A" w:rsidRDefault="00B471CA" w:rsidP="006D725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2030</w:t>
            </w:r>
            <w:r w:rsidR="006D7256" w:rsidRPr="0032723A">
              <w:rPr>
                <w:rFonts w:ascii="Times New Roman" w:hAnsi="Times New Roman"/>
                <w:b/>
                <w:color w:val="000000"/>
              </w:rPr>
              <w:t xml:space="preserve"> г.</w:t>
            </w:r>
          </w:p>
        </w:tc>
        <w:tc>
          <w:tcPr>
            <w:tcW w:w="1403" w:type="dxa"/>
            <w:vAlign w:val="center"/>
          </w:tcPr>
          <w:p w:rsidR="006D7256" w:rsidRPr="0032723A" w:rsidRDefault="00B471CA" w:rsidP="006D725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2035</w:t>
            </w:r>
            <w:r w:rsidR="006D7256" w:rsidRPr="0032723A">
              <w:rPr>
                <w:rFonts w:ascii="Times New Roman" w:hAnsi="Times New Roman"/>
                <w:b/>
                <w:color w:val="000000"/>
              </w:rPr>
              <w:t xml:space="preserve"> г.</w:t>
            </w:r>
          </w:p>
        </w:tc>
      </w:tr>
      <w:tr w:rsidR="0032723A" w:rsidRPr="0032723A" w:rsidTr="00D12C72">
        <w:trPr>
          <w:trHeight w:val="254"/>
        </w:trPr>
        <w:tc>
          <w:tcPr>
            <w:tcW w:w="14794" w:type="dxa"/>
            <w:gridSpan w:val="10"/>
            <w:vAlign w:val="center"/>
          </w:tcPr>
          <w:p w:rsidR="0032723A" w:rsidRPr="0032723A" w:rsidRDefault="0032723A" w:rsidP="003272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Зона действия котельной</w:t>
            </w:r>
            <w:r w:rsidRPr="0032723A">
              <w:rPr>
                <w:rFonts w:ascii="Times New Roman" w:hAnsi="Times New Roman"/>
                <w:b/>
                <w:sz w:val="20"/>
                <w:szCs w:val="24"/>
              </w:rPr>
              <w:t xml:space="preserve"> </w:t>
            </w:r>
            <w:proofErr w:type="spellStart"/>
            <w:r w:rsidRPr="0032723A">
              <w:rPr>
                <w:rFonts w:ascii="Times New Roman" w:hAnsi="Times New Roman"/>
                <w:b/>
                <w:sz w:val="20"/>
                <w:szCs w:val="24"/>
              </w:rPr>
              <w:t>Сабанчеевская</w:t>
            </w:r>
            <w:proofErr w:type="spellEnd"/>
            <w:r w:rsidRPr="0032723A">
              <w:rPr>
                <w:rFonts w:ascii="Times New Roman" w:hAnsi="Times New Roman"/>
                <w:b/>
                <w:sz w:val="20"/>
                <w:szCs w:val="24"/>
              </w:rPr>
              <w:t xml:space="preserve"> СОШ</w:t>
            </w:r>
          </w:p>
        </w:tc>
      </w:tr>
      <w:tr w:rsidR="00A71566" w:rsidRPr="0032723A" w:rsidTr="00D12C72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:rsidR="00A71566" w:rsidRPr="0032723A" w:rsidRDefault="00A71566" w:rsidP="00A71566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 w:rsidRPr="0032723A">
              <w:rPr>
                <w:rFonts w:ascii="Times New Roman" w:hAnsi="Times New Roman"/>
                <w:color w:val="000000"/>
                <w:sz w:val="20"/>
              </w:rPr>
              <w:t>Выработка тепловой энергии</w:t>
            </w:r>
          </w:p>
        </w:tc>
        <w:tc>
          <w:tcPr>
            <w:tcW w:w="1288" w:type="dxa"/>
            <w:vAlign w:val="center"/>
          </w:tcPr>
          <w:p w:rsidR="00A71566" w:rsidRPr="0032723A" w:rsidRDefault="00A71566" w:rsidP="00A7156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32723A">
              <w:rPr>
                <w:rFonts w:ascii="Times New Roman" w:hAnsi="Times New Roman"/>
                <w:color w:val="000000"/>
                <w:sz w:val="20"/>
              </w:rPr>
              <w:t>Гкал</w:t>
            </w:r>
          </w:p>
        </w:tc>
        <w:tc>
          <w:tcPr>
            <w:tcW w:w="1403" w:type="dxa"/>
            <w:vAlign w:val="bottom"/>
          </w:tcPr>
          <w:p w:rsidR="00A71566" w:rsidRPr="0032723A" w:rsidRDefault="00A71566" w:rsidP="00A7156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2723A">
              <w:rPr>
                <w:rFonts w:ascii="Times New Roman" w:hAnsi="Times New Roman"/>
                <w:color w:val="000000"/>
                <w:sz w:val="20"/>
                <w:szCs w:val="20"/>
              </w:rPr>
              <w:t>626,943</w:t>
            </w:r>
          </w:p>
        </w:tc>
        <w:tc>
          <w:tcPr>
            <w:tcW w:w="1403" w:type="dxa"/>
            <w:vAlign w:val="bottom"/>
          </w:tcPr>
          <w:p w:rsidR="00A71566" w:rsidRPr="0032723A" w:rsidRDefault="00A71566" w:rsidP="00A7156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71566">
              <w:rPr>
                <w:rFonts w:ascii="Times New Roman" w:hAnsi="Times New Roman"/>
                <w:color w:val="000000"/>
                <w:sz w:val="20"/>
                <w:szCs w:val="20"/>
              </w:rPr>
              <w:t>638,854</w:t>
            </w:r>
          </w:p>
        </w:tc>
        <w:tc>
          <w:tcPr>
            <w:tcW w:w="1403" w:type="dxa"/>
            <w:vAlign w:val="bottom"/>
          </w:tcPr>
          <w:p w:rsidR="00A71566" w:rsidRPr="0032723A" w:rsidRDefault="00A71566" w:rsidP="00A7156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71566">
              <w:rPr>
                <w:rFonts w:ascii="Times New Roman" w:hAnsi="Times New Roman"/>
                <w:color w:val="000000"/>
                <w:sz w:val="20"/>
                <w:szCs w:val="20"/>
              </w:rPr>
              <w:t>638,854</w:t>
            </w:r>
          </w:p>
        </w:tc>
        <w:tc>
          <w:tcPr>
            <w:tcW w:w="1403" w:type="dxa"/>
            <w:vAlign w:val="bottom"/>
          </w:tcPr>
          <w:p w:rsidR="00A71566" w:rsidRPr="0032723A" w:rsidRDefault="00A71566" w:rsidP="00A7156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71566">
              <w:rPr>
                <w:rFonts w:ascii="Times New Roman" w:hAnsi="Times New Roman"/>
                <w:color w:val="000000"/>
                <w:sz w:val="20"/>
                <w:szCs w:val="20"/>
              </w:rPr>
              <w:t>638,854</w:t>
            </w:r>
          </w:p>
        </w:tc>
        <w:tc>
          <w:tcPr>
            <w:tcW w:w="1403" w:type="dxa"/>
            <w:vAlign w:val="bottom"/>
          </w:tcPr>
          <w:p w:rsidR="00A71566" w:rsidRPr="0032723A" w:rsidRDefault="00A71566" w:rsidP="00A7156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71566">
              <w:rPr>
                <w:rFonts w:ascii="Times New Roman" w:hAnsi="Times New Roman"/>
                <w:color w:val="000000"/>
                <w:sz w:val="20"/>
                <w:szCs w:val="20"/>
              </w:rPr>
              <w:t>638,854</w:t>
            </w:r>
          </w:p>
        </w:tc>
        <w:tc>
          <w:tcPr>
            <w:tcW w:w="1403" w:type="dxa"/>
            <w:vAlign w:val="bottom"/>
          </w:tcPr>
          <w:p w:rsidR="00A71566" w:rsidRPr="0032723A" w:rsidRDefault="00A71566" w:rsidP="00A7156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71566">
              <w:rPr>
                <w:rFonts w:ascii="Times New Roman" w:hAnsi="Times New Roman"/>
                <w:color w:val="000000"/>
                <w:sz w:val="20"/>
                <w:szCs w:val="20"/>
              </w:rPr>
              <w:t>638,854</w:t>
            </w:r>
          </w:p>
        </w:tc>
        <w:tc>
          <w:tcPr>
            <w:tcW w:w="1403" w:type="dxa"/>
            <w:vAlign w:val="bottom"/>
          </w:tcPr>
          <w:p w:rsidR="00A71566" w:rsidRPr="0032723A" w:rsidRDefault="00A71566" w:rsidP="00A7156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71566">
              <w:rPr>
                <w:rFonts w:ascii="Times New Roman" w:hAnsi="Times New Roman"/>
                <w:color w:val="000000"/>
                <w:sz w:val="20"/>
                <w:szCs w:val="20"/>
              </w:rPr>
              <w:t>638,854</w:t>
            </w:r>
          </w:p>
        </w:tc>
      </w:tr>
      <w:tr w:rsidR="00A71566" w:rsidRPr="0032723A" w:rsidTr="00D12C72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:rsidR="00A71566" w:rsidRPr="0032723A" w:rsidRDefault="00A71566" w:rsidP="00A71566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 w:rsidRPr="0032723A">
              <w:rPr>
                <w:rFonts w:ascii="Times New Roman" w:hAnsi="Times New Roman"/>
                <w:color w:val="000000"/>
                <w:sz w:val="20"/>
              </w:rPr>
              <w:t>НУР топлива</w:t>
            </w:r>
          </w:p>
        </w:tc>
        <w:tc>
          <w:tcPr>
            <w:tcW w:w="1288" w:type="dxa"/>
            <w:vAlign w:val="center"/>
          </w:tcPr>
          <w:p w:rsidR="00A71566" w:rsidRPr="0032723A" w:rsidRDefault="00A71566" w:rsidP="00A7156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proofErr w:type="spellStart"/>
            <w:r w:rsidRPr="0032723A">
              <w:rPr>
                <w:rFonts w:ascii="Times New Roman" w:hAnsi="Times New Roman"/>
                <w:color w:val="000000"/>
                <w:sz w:val="20"/>
              </w:rPr>
              <w:t>кг.у.т</w:t>
            </w:r>
            <w:proofErr w:type="spellEnd"/>
            <w:r w:rsidRPr="0032723A">
              <w:rPr>
                <w:rFonts w:ascii="Times New Roman" w:hAnsi="Times New Roman"/>
                <w:color w:val="000000"/>
                <w:sz w:val="20"/>
              </w:rPr>
              <w:t>.</w:t>
            </w:r>
          </w:p>
        </w:tc>
        <w:tc>
          <w:tcPr>
            <w:tcW w:w="1403" w:type="dxa"/>
            <w:vAlign w:val="bottom"/>
          </w:tcPr>
          <w:p w:rsidR="00A71566" w:rsidRPr="0032723A" w:rsidRDefault="00A71566" w:rsidP="00A7156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2723A">
              <w:rPr>
                <w:rFonts w:ascii="Times New Roman" w:hAnsi="Times New Roman"/>
                <w:color w:val="000000"/>
                <w:sz w:val="20"/>
                <w:szCs w:val="20"/>
              </w:rPr>
              <w:t>157,939</w:t>
            </w:r>
          </w:p>
        </w:tc>
        <w:tc>
          <w:tcPr>
            <w:tcW w:w="1403" w:type="dxa"/>
            <w:vAlign w:val="bottom"/>
          </w:tcPr>
          <w:p w:rsidR="00A71566" w:rsidRPr="0032723A" w:rsidRDefault="00A71566" w:rsidP="00A7156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71566">
              <w:rPr>
                <w:rFonts w:ascii="Times New Roman" w:hAnsi="Times New Roman"/>
                <w:color w:val="000000"/>
                <w:sz w:val="20"/>
                <w:szCs w:val="20"/>
              </w:rPr>
              <w:t>157,966</w:t>
            </w:r>
          </w:p>
        </w:tc>
        <w:tc>
          <w:tcPr>
            <w:tcW w:w="1403" w:type="dxa"/>
            <w:vAlign w:val="bottom"/>
          </w:tcPr>
          <w:p w:rsidR="00A71566" w:rsidRPr="0032723A" w:rsidRDefault="00A71566" w:rsidP="00A7156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71566">
              <w:rPr>
                <w:rFonts w:ascii="Times New Roman" w:hAnsi="Times New Roman"/>
                <w:color w:val="000000"/>
                <w:sz w:val="20"/>
                <w:szCs w:val="20"/>
              </w:rPr>
              <w:t>157,966</w:t>
            </w:r>
          </w:p>
        </w:tc>
        <w:tc>
          <w:tcPr>
            <w:tcW w:w="1403" w:type="dxa"/>
            <w:vAlign w:val="bottom"/>
          </w:tcPr>
          <w:p w:rsidR="00A71566" w:rsidRPr="0032723A" w:rsidRDefault="00A71566" w:rsidP="00A7156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71566">
              <w:rPr>
                <w:rFonts w:ascii="Times New Roman" w:hAnsi="Times New Roman"/>
                <w:color w:val="000000"/>
                <w:sz w:val="20"/>
                <w:szCs w:val="20"/>
              </w:rPr>
              <w:t>157,966</w:t>
            </w:r>
          </w:p>
        </w:tc>
        <w:tc>
          <w:tcPr>
            <w:tcW w:w="1403" w:type="dxa"/>
            <w:vAlign w:val="bottom"/>
          </w:tcPr>
          <w:p w:rsidR="00A71566" w:rsidRPr="0032723A" w:rsidRDefault="00A71566" w:rsidP="00A7156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71566">
              <w:rPr>
                <w:rFonts w:ascii="Times New Roman" w:hAnsi="Times New Roman"/>
                <w:color w:val="000000"/>
                <w:sz w:val="20"/>
                <w:szCs w:val="20"/>
              </w:rPr>
              <w:t>157,966</w:t>
            </w:r>
          </w:p>
        </w:tc>
        <w:tc>
          <w:tcPr>
            <w:tcW w:w="1403" w:type="dxa"/>
            <w:vAlign w:val="bottom"/>
          </w:tcPr>
          <w:p w:rsidR="00A71566" w:rsidRPr="0032723A" w:rsidRDefault="00A71566" w:rsidP="00A7156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71566">
              <w:rPr>
                <w:rFonts w:ascii="Times New Roman" w:hAnsi="Times New Roman"/>
                <w:color w:val="000000"/>
                <w:sz w:val="20"/>
                <w:szCs w:val="20"/>
              </w:rPr>
              <w:t>157,966</w:t>
            </w:r>
          </w:p>
        </w:tc>
        <w:tc>
          <w:tcPr>
            <w:tcW w:w="1403" w:type="dxa"/>
            <w:vAlign w:val="bottom"/>
          </w:tcPr>
          <w:p w:rsidR="00A71566" w:rsidRPr="0032723A" w:rsidRDefault="00A71566" w:rsidP="00A7156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71566">
              <w:rPr>
                <w:rFonts w:ascii="Times New Roman" w:hAnsi="Times New Roman"/>
                <w:color w:val="000000"/>
                <w:sz w:val="20"/>
                <w:szCs w:val="20"/>
              </w:rPr>
              <w:t>157,966</w:t>
            </w:r>
          </w:p>
        </w:tc>
      </w:tr>
      <w:tr w:rsidR="0032723A" w:rsidRPr="0032723A" w:rsidTr="00D12C72">
        <w:trPr>
          <w:trHeight w:val="254"/>
        </w:trPr>
        <w:tc>
          <w:tcPr>
            <w:tcW w:w="14794" w:type="dxa"/>
            <w:gridSpan w:val="10"/>
            <w:vAlign w:val="center"/>
          </w:tcPr>
          <w:p w:rsidR="0032723A" w:rsidRPr="0032723A" w:rsidRDefault="0032723A" w:rsidP="003272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32723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Зона действия котельной</w:t>
            </w:r>
            <w:r w:rsidRPr="0032723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32723A">
              <w:rPr>
                <w:rFonts w:ascii="Times New Roman" w:hAnsi="Times New Roman"/>
                <w:b/>
                <w:sz w:val="20"/>
                <w:szCs w:val="20"/>
              </w:rPr>
              <w:t>Тарасовская СОШ</w:t>
            </w:r>
          </w:p>
        </w:tc>
      </w:tr>
      <w:tr w:rsidR="00A71566" w:rsidRPr="0032723A" w:rsidTr="00D12C72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:rsidR="00A71566" w:rsidRPr="0032723A" w:rsidRDefault="00A71566" w:rsidP="00A71566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 w:rsidRPr="0032723A">
              <w:rPr>
                <w:rFonts w:ascii="Times New Roman" w:hAnsi="Times New Roman"/>
                <w:color w:val="000000"/>
                <w:sz w:val="20"/>
              </w:rPr>
              <w:t>Выработка тепловой энергии</w:t>
            </w:r>
          </w:p>
        </w:tc>
        <w:tc>
          <w:tcPr>
            <w:tcW w:w="1288" w:type="dxa"/>
            <w:vAlign w:val="center"/>
          </w:tcPr>
          <w:p w:rsidR="00A71566" w:rsidRPr="0032723A" w:rsidRDefault="00A71566" w:rsidP="00A7156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32723A">
              <w:rPr>
                <w:rFonts w:ascii="Times New Roman" w:hAnsi="Times New Roman"/>
                <w:color w:val="000000"/>
                <w:sz w:val="20"/>
              </w:rPr>
              <w:t>Гкал</w:t>
            </w:r>
          </w:p>
        </w:tc>
        <w:tc>
          <w:tcPr>
            <w:tcW w:w="1403" w:type="dxa"/>
            <w:vAlign w:val="bottom"/>
          </w:tcPr>
          <w:p w:rsidR="00A71566" w:rsidRPr="0032723A" w:rsidRDefault="00A71566" w:rsidP="00A7156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2723A">
              <w:rPr>
                <w:rFonts w:ascii="Times New Roman" w:hAnsi="Times New Roman"/>
                <w:color w:val="000000"/>
                <w:sz w:val="20"/>
                <w:szCs w:val="20"/>
              </w:rPr>
              <w:t>206,822</w:t>
            </w:r>
          </w:p>
        </w:tc>
        <w:tc>
          <w:tcPr>
            <w:tcW w:w="1403" w:type="dxa"/>
            <w:vAlign w:val="bottom"/>
          </w:tcPr>
          <w:p w:rsidR="00A71566" w:rsidRPr="0032723A" w:rsidRDefault="00A71566" w:rsidP="00A7156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71566">
              <w:rPr>
                <w:rFonts w:ascii="Times New Roman" w:hAnsi="Times New Roman"/>
                <w:color w:val="000000"/>
                <w:sz w:val="20"/>
                <w:szCs w:val="20"/>
              </w:rPr>
              <w:t>209,119</w:t>
            </w:r>
          </w:p>
        </w:tc>
        <w:tc>
          <w:tcPr>
            <w:tcW w:w="1403" w:type="dxa"/>
            <w:vAlign w:val="bottom"/>
          </w:tcPr>
          <w:p w:rsidR="00A71566" w:rsidRPr="0032723A" w:rsidRDefault="00A71566" w:rsidP="00A7156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71566">
              <w:rPr>
                <w:rFonts w:ascii="Times New Roman" w:hAnsi="Times New Roman"/>
                <w:color w:val="000000"/>
                <w:sz w:val="20"/>
                <w:szCs w:val="20"/>
              </w:rPr>
              <w:t>209,119</w:t>
            </w:r>
          </w:p>
        </w:tc>
        <w:tc>
          <w:tcPr>
            <w:tcW w:w="1403" w:type="dxa"/>
            <w:vAlign w:val="bottom"/>
          </w:tcPr>
          <w:p w:rsidR="00A71566" w:rsidRPr="0032723A" w:rsidRDefault="00A71566" w:rsidP="00A7156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71566">
              <w:rPr>
                <w:rFonts w:ascii="Times New Roman" w:hAnsi="Times New Roman"/>
                <w:color w:val="000000"/>
                <w:sz w:val="20"/>
                <w:szCs w:val="20"/>
              </w:rPr>
              <w:t>209,119</w:t>
            </w:r>
          </w:p>
        </w:tc>
        <w:tc>
          <w:tcPr>
            <w:tcW w:w="1403" w:type="dxa"/>
            <w:vAlign w:val="bottom"/>
          </w:tcPr>
          <w:p w:rsidR="00A71566" w:rsidRPr="0032723A" w:rsidRDefault="00A71566" w:rsidP="00A7156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71566">
              <w:rPr>
                <w:rFonts w:ascii="Times New Roman" w:hAnsi="Times New Roman"/>
                <w:color w:val="000000"/>
                <w:sz w:val="20"/>
                <w:szCs w:val="20"/>
              </w:rPr>
              <w:t>209,119</w:t>
            </w:r>
          </w:p>
        </w:tc>
        <w:tc>
          <w:tcPr>
            <w:tcW w:w="1403" w:type="dxa"/>
            <w:vAlign w:val="bottom"/>
          </w:tcPr>
          <w:p w:rsidR="00A71566" w:rsidRPr="0032723A" w:rsidRDefault="00A71566" w:rsidP="00A7156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71566">
              <w:rPr>
                <w:rFonts w:ascii="Times New Roman" w:hAnsi="Times New Roman"/>
                <w:color w:val="000000"/>
                <w:sz w:val="20"/>
                <w:szCs w:val="20"/>
              </w:rPr>
              <w:t>209,119</w:t>
            </w:r>
          </w:p>
        </w:tc>
        <w:tc>
          <w:tcPr>
            <w:tcW w:w="1403" w:type="dxa"/>
            <w:vAlign w:val="bottom"/>
          </w:tcPr>
          <w:p w:rsidR="00A71566" w:rsidRPr="0032723A" w:rsidRDefault="00A71566" w:rsidP="00A7156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71566">
              <w:rPr>
                <w:rFonts w:ascii="Times New Roman" w:hAnsi="Times New Roman"/>
                <w:color w:val="000000"/>
                <w:sz w:val="20"/>
                <w:szCs w:val="20"/>
              </w:rPr>
              <w:t>209,119</w:t>
            </w:r>
          </w:p>
        </w:tc>
      </w:tr>
      <w:tr w:rsidR="00A71566" w:rsidRPr="0032723A" w:rsidTr="00D12C72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:rsidR="00A71566" w:rsidRPr="0032723A" w:rsidRDefault="00A71566" w:rsidP="00A71566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 w:rsidRPr="0032723A">
              <w:rPr>
                <w:rFonts w:ascii="Times New Roman" w:hAnsi="Times New Roman"/>
                <w:color w:val="000000"/>
                <w:sz w:val="20"/>
              </w:rPr>
              <w:t>НУР топлива</w:t>
            </w:r>
          </w:p>
        </w:tc>
        <w:tc>
          <w:tcPr>
            <w:tcW w:w="1288" w:type="dxa"/>
            <w:vAlign w:val="center"/>
          </w:tcPr>
          <w:p w:rsidR="00A71566" w:rsidRPr="0032723A" w:rsidRDefault="00A71566" w:rsidP="00A7156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proofErr w:type="spellStart"/>
            <w:r w:rsidRPr="0032723A">
              <w:rPr>
                <w:rFonts w:ascii="Times New Roman" w:hAnsi="Times New Roman"/>
                <w:color w:val="000000"/>
                <w:sz w:val="20"/>
              </w:rPr>
              <w:t>кг.у.т</w:t>
            </w:r>
            <w:proofErr w:type="spellEnd"/>
            <w:r w:rsidRPr="0032723A">
              <w:rPr>
                <w:rFonts w:ascii="Times New Roman" w:hAnsi="Times New Roman"/>
                <w:color w:val="000000"/>
                <w:sz w:val="20"/>
              </w:rPr>
              <w:t>.</w:t>
            </w:r>
          </w:p>
        </w:tc>
        <w:tc>
          <w:tcPr>
            <w:tcW w:w="1403" w:type="dxa"/>
            <w:vAlign w:val="bottom"/>
          </w:tcPr>
          <w:p w:rsidR="00A71566" w:rsidRPr="0032723A" w:rsidRDefault="00A71566" w:rsidP="00A7156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2723A">
              <w:rPr>
                <w:rFonts w:ascii="Times New Roman" w:hAnsi="Times New Roman"/>
                <w:color w:val="000000"/>
                <w:sz w:val="20"/>
                <w:szCs w:val="20"/>
              </w:rPr>
              <w:t>157,805</w:t>
            </w:r>
          </w:p>
        </w:tc>
        <w:tc>
          <w:tcPr>
            <w:tcW w:w="1403" w:type="dxa"/>
            <w:vAlign w:val="bottom"/>
          </w:tcPr>
          <w:p w:rsidR="00A71566" w:rsidRPr="0032723A" w:rsidRDefault="00A71566" w:rsidP="00A7156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71566">
              <w:rPr>
                <w:rFonts w:ascii="Times New Roman" w:hAnsi="Times New Roman"/>
                <w:color w:val="000000"/>
                <w:sz w:val="20"/>
                <w:szCs w:val="20"/>
              </w:rPr>
              <w:t>157,820</w:t>
            </w:r>
          </w:p>
        </w:tc>
        <w:tc>
          <w:tcPr>
            <w:tcW w:w="1403" w:type="dxa"/>
            <w:vAlign w:val="bottom"/>
          </w:tcPr>
          <w:p w:rsidR="00A71566" w:rsidRPr="0032723A" w:rsidRDefault="00A71566" w:rsidP="00A7156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71566">
              <w:rPr>
                <w:rFonts w:ascii="Times New Roman" w:hAnsi="Times New Roman"/>
                <w:color w:val="000000"/>
                <w:sz w:val="20"/>
                <w:szCs w:val="20"/>
              </w:rPr>
              <w:t>157,820</w:t>
            </w:r>
          </w:p>
        </w:tc>
        <w:tc>
          <w:tcPr>
            <w:tcW w:w="1403" w:type="dxa"/>
            <w:vAlign w:val="bottom"/>
          </w:tcPr>
          <w:p w:rsidR="00A71566" w:rsidRPr="0032723A" w:rsidRDefault="00A71566" w:rsidP="00A7156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71566">
              <w:rPr>
                <w:rFonts w:ascii="Times New Roman" w:hAnsi="Times New Roman"/>
                <w:color w:val="000000"/>
                <w:sz w:val="20"/>
                <w:szCs w:val="20"/>
              </w:rPr>
              <w:t>157,820</w:t>
            </w:r>
          </w:p>
        </w:tc>
        <w:tc>
          <w:tcPr>
            <w:tcW w:w="1403" w:type="dxa"/>
            <w:vAlign w:val="bottom"/>
          </w:tcPr>
          <w:p w:rsidR="00A71566" w:rsidRPr="0032723A" w:rsidRDefault="00A71566" w:rsidP="00A7156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71566">
              <w:rPr>
                <w:rFonts w:ascii="Times New Roman" w:hAnsi="Times New Roman"/>
                <w:color w:val="000000"/>
                <w:sz w:val="20"/>
                <w:szCs w:val="20"/>
              </w:rPr>
              <w:t>157,820</w:t>
            </w:r>
          </w:p>
        </w:tc>
        <w:tc>
          <w:tcPr>
            <w:tcW w:w="1403" w:type="dxa"/>
            <w:vAlign w:val="bottom"/>
          </w:tcPr>
          <w:p w:rsidR="00A71566" w:rsidRPr="0032723A" w:rsidRDefault="00A71566" w:rsidP="00A7156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71566">
              <w:rPr>
                <w:rFonts w:ascii="Times New Roman" w:hAnsi="Times New Roman"/>
                <w:color w:val="000000"/>
                <w:sz w:val="20"/>
                <w:szCs w:val="20"/>
              </w:rPr>
              <w:t>157,820</w:t>
            </w:r>
          </w:p>
        </w:tc>
        <w:tc>
          <w:tcPr>
            <w:tcW w:w="1403" w:type="dxa"/>
            <w:vAlign w:val="bottom"/>
          </w:tcPr>
          <w:p w:rsidR="00A71566" w:rsidRPr="0032723A" w:rsidRDefault="00A71566" w:rsidP="00A7156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71566">
              <w:rPr>
                <w:rFonts w:ascii="Times New Roman" w:hAnsi="Times New Roman"/>
                <w:color w:val="000000"/>
                <w:sz w:val="20"/>
                <w:szCs w:val="20"/>
              </w:rPr>
              <w:t>157,820</w:t>
            </w:r>
          </w:p>
        </w:tc>
      </w:tr>
    </w:tbl>
    <w:p w:rsidR="00286008" w:rsidRDefault="00286008" w:rsidP="00621453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1D0A" w:rsidRPr="00286008" w:rsidRDefault="00011D0A" w:rsidP="00621453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011D0A" w:rsidRPr="00286008" w:rsidSect="002B532A">
          <w:pgSz w:w="16840" w:h="11907" w:orient="landscape" w:code="9"/>
          <w:pgMar w:top="1134" w:right="850" w:bottom="1134" w:left="1701" w:header="567" w:footer="567" w:gutter="0"/>
          <w:cols w:space="720"/>
          <w:docGrid w:linePitch="326"/>
        </w:sectPr>
      </w:pPr>
    </w:p>
    <w:p w:rsidR="00725F84" w:rsidRPr="00A47D24" w:rsidRDefault="001A6ED2" w:rsidP="00725F84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37" w:name="_Toc525894730"/>
      <w:bookmarkStart w:id="38" w:name="_Toc535417894"/>
      <w:bookmarkStart w:id="39" w:name="_Toc50988994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lastRenderedPageBreak/>
        <w:t>5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.2.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Потребляемые источником тепловой энергии виды топлива, включая местные виды топлива, а также используемые возобновляемые источники энергии</w:t>
      </w:r>
      <w:bookmarkEnd w:id="37"/>
      <w:bookmarkEnd w:id="38"/>
      <w:bookmarkEnd w:id="39"/>
    </w:p>
    <w:p w:rsidR="00CD6DC2" w:rsidRPr="003304D1" w:rsidRDefault="00621453" w:rsidP="003304D1">
      <w:pPr>
        <w:pStyle w:val="aff5"/>
        <w:rPr>
          <w:rFonts w:ascii="Times New Roman" w:hAnsi="Times New Roman" w:cs="Times New Roman"/>
        </w:rPr>
      </w:pPr>
      <w:r w:rsidRPr="00A47D24">
        <w:rPr>
          <w:rFonts w:ascii="Times New Roman" w:hAnsi="Times New Roman" w:cs="Times New Roman"/>
        </w:rPr>
        <w:t>На рассматриваем</w:t>
      </w:r>
      <w:r w:rsidR="00D17599" w:rsidRPr="00A47D24">
        <w:rPr>
          <w:rFonts w:ascii="Times New Roman" w:hAnsi="Times New Roman" w:cs="Times New Roman"/>
        </w:rPr>
        <w:t>ом</w:t>
      </w:r>
      <w:r w:rsidRPr="00A47D24">
        <w:rPr>
          <w:rFonts w:ascii="Times New Roman" w:hAnsi="Times New Roman" w:cs="Times New Roman"/>
        </w:rPr>
        <w:t xml:space="preserve"> источник</w:t>
      </w:r>
      <w:r w:rsidR="00D17599" w:rsidRPr="00A47D24">
        <w:rPr>
          <w:rFonts w:ascii="Times New Roman" w:hAnsi="Times New Roman" w:cs="Times New Roman"/>
        </w:rPr>
        <w:t>е</w:t>
      </w:r>
      <w:r w:rsidRPr="00A47D24">
        <w:rPr>
          <w:rFonts w:ascii="Times New Roman" w:hAnsi="Times New Roman" w:cs="Times New Roman"/>
        </w:rPr>
        <w:t xml:space="preserve"> теплоснабжения в качестве основного топлива используют природный газ</w:t>
      </w:r>
      <w:r w:rsidR="00D17599" w:rsidRPr="00A47D24">
        <w:rPr>
          <w:rFonts w:ascii="Times New Roman" w:hAnsi="Times New Roman" w:cs="Times New Roman"/>
        </w:rPr>
        <w:t>.</w:t>
      </w:r>
    </w:p>
    <w:p w:rsidR="00725F84" w:rsidRPr="00A47D24" w:rsidRDefault="001A6ED2" w:rsidP="00D12C72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  <w:bookmarkStart w:id="40" w:name="_Toc50988995"/>
      <w:r>
        <w:rPr>
          <w:rFonts w:cs="Times New Roman"/>
          <w:color w:val="auto"/>
          <w:sz w:val="26"/>
          <w:szCs w:val="26"/>
          <w:lang w:eastAsia="en-US"/>
        </w:rPr>
        <w:t>Раздел 6</w:t>
      </w:r>
      <w:r w:rsidR="00725F84" w:rsidRPr="00A47D24">
        <w:rPr>
          <w:rFonts w:cs="Times New Roman"/>
          <w:color w:val="auto"/>
          <w:sz w:val="26"/>
          <w:szCs w:val="26"/>
          <w:lang w:eastAsia="en-US"/>
        </w:rPr>
        <w:t xml:space="preserve"> «Решение об определении единой теплоснабжающей организации (организаций)»</w:t>
      </w:r>
      <w:bookmarkEnd w:id="40"/>
    </w:p>
    <w:p w:rsidR="00725F84" w:rsidRPr="00A47D24" w:rsidRDefault="001A6ED2" w:rsidP="00725F84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41" w:name="_Toc525894738"/>
      <w:bookmarkStart w:id="42" w:name="_Toc535417902"/>
      <w:bookmarkStart w:id="43" w:name="_Toc50988996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6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.1.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Решение об определении единой теплоснабжающей организации (организаций)</w:t>
      </w:r>
      <w:bookmarkEnd w:id="41"/>
      <w:bookmarkEnd w:id="42"/>
      <w:bookmarkEnd w:id="43"/>
    </w:p>
    <w:p w:rsidR="0047775E" w:rsidRPr="00A47D24" w:rsidRDefault="0047775E" w:rsidP="0047775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 по установлению единой теплоснабжающей организации осуществляется на основании критериев определения единой теплоснабжающей организации, установленных в правилах организации теплоснабжения, утвержденных Правительством Российской Федерации Постановлением Правите</w:t>
      </w:r>
      <w:r w:rsidR="00250F39">
        <w:rPr>
          <w:rFonts w:ascii="Times New Roman" w:eastAsia="Times New Roman" w:hAnsi="Times New Roman" w:cs="Times New Roman"/>
          <w:sz w:val="24"/>
          <w:szCs w:val="24"/>
          <w:lang w:eastAsia="ru-RU"/>
        </w:rPr>
        <w:t>льства РФ от 8 августа 2012 г. №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808 «Об организации теплоснабжения в Российской Федерации и о внесении изменений в некоторые акты Правительства Российской Федерации».</w:t>
      </w:r>
    </w:p>
    <w:p w:rsidR="0047775E" w:rsidRDefault="0047775E" w:rsidP="0047775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настоящее время </w:t>
      </w:r>
      <w:r w:rsidR="005B1365">
        <w:rPr>
          <w:rFonts w:ascii="Times New Roman" w:hAnsi="Times New Roman" w:cs="Times New Roman"/>
          <w:sz w:val="24"/>
          <w:szCs w:val="24"/>
        </w:rPr>
        <w:t xml:space="preserve">ООО </w:t>
      </w:r>
      <w:r w:rsidR="004E5045">
        <w:rPr>
          <w:rFonts w:ascii="Times New Roman" w:hAnsi="Times New Roman" w:cs="Times New Roman"/>
          <w:sz w:val="24"/>
          <w:szCs w:val="24"/>
        </w:rPr>
        <w:t>«Изотерма»</w:t>
      </w:r>
      <w:r w:rsidR="004E4A46">
        <w:rPr>
          <w:rFonts w:ascii="Times New Roman" w:hAnsi="Times New Roman" w:cs="Times New Roman"/>
        </w:rPr>
        <w:t xml:space="preserve"> </w:t>
      </w:r>
      <w:r w:rsidR="001C2FF6"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отвечае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т всем требованиям критериев по определению единой теплоснабжающей организации.</w:t>
      </w:r>
    </w:p>
    <w:p w:rsidR="004616C6" w:rsidRPr="00A47D24" w:rsidRDefault="004616C6" w:rsidP="0047775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5F84" w:rsidRPr="00A47D24" w:rsidRDefault="001A6ED2" w:rsidP="00725F84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44" w:name="_Toc525894739"/>
      <w:bookmarkStart w:id="45" w:name="_Toc535417903"/>
      <w:bookmarkStart w:id="46" w:name="_Toc50988997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6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.2.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Реестр зон деятельности единой теплоснабжающей организации (организаций)</w:t>
      </w:r>
      <w:bookmarkEnd w:id="44"/>
      <w:bookmarkEnd w:id="45"/>
      <w:bookmarkEnd w:id="46"/>
    </w:p>
    <w:p w:rsidR="0047775E" w:rsidRPr="00A47D24" w:rsidRDefault="0047775E" w:rsidP="00A57D1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Границами зон деятельности едины</w:t>
      </w:r>
      <w:r w:rsidR="008C3DCC">
        <w:rPr>
          <w:rFonts w:ascii="Times New Roman" w:eastAsia="Times New Roman" w:hAnsi="Times New Roman" w:cs="Times New Roman"/>
          <w:sz w:val="24"/>
          <w:szCs w:val="24"/>
          <w:lang w:eastAsia="ru-RU"/>
        </w:rPr>
        <w:t>х теплоснабжающих организаций в</w:t>
      </w:r>
      <w:r w:rsidR="00E520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8C3DCC">
        <w:rPr>
          <w:rFonts w:ascii="Times New Roman" w:eastAsia="Times New Roman" w:hAnsi="Times New Roman" w:cs="Times New Roman"/>
          <w:sz w:val="24"/>
          <w:szCs w:val="24"/>
          <w:lang w:eastAsia="ru-RU"/>
        </w:rPr>
        <w:t>Сабанчеевском</w:t>
      </w:r>
      <w:proofErr w:type="spellEnd"/>
      <w:r w:rsidR="008C3D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сельском поселении</w:t>
      </w:r>
      <w:r w:rsidR="00114A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являются зоны действия источников теплоснабжения, относящихся к соответствующей теплоснабжающей организации. </w:t>
      </w:r>
      <w:r w:rsidR="00A57D18" w:rsidRPr="00A47D24">
        <w:rPr>
          <w:rFonts w:ascii="Times New Roman" w:hAnsi="Times New Roman" w:cs="Times New Roman"/>
          <w:sz w:val="24"/>
          <w:szCs w:val="24"/>
        </w:rPr>
        <w:t xml:space="preserve">Зона действия источника тепловой энергии представлена </w:t>
      </w:r>
      <w:r w:rsidR="00A57D18"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="00A57D1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Приложении – рисун</w:t>
      </w:r>
      <w:r w:rsidR="0032723A">
        <w:rPr>
          <w:rFonts w:ascii="Times New Roman" w:eastAsia="Times New Roman" w:hAnsi="Times New Roman" w:cs="Times New Roman"/>
          <w:sz w:val="24"/>
          <w:szCs w:val="24"/>
          <w:lang w:eastAsia="ru-RU"/>
        </w:rPr>
        <w:t>ки</w:t>
      </w:r>
      <w:r w:rsidR="00E520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</w:t>
      </w:r>
      <w:r w:rsidR="0032723A">
        <w:rPr>
          <w:rFonts w:ascii="Times New Roman" w:eastAsia="Times New Roman" w:hAnsi="Times New Roman" w:cs="Times New Roman"/>
          <w:sz w:val="24"/>
          <w:szCs w:val="24"/>
          <w:lang w:eastAsia="ru-RU"/>
        </w:rPr>
        <w:t>-2</w:t>
      </w:r>
      <w:r w:rsidR="00A57D18" w:rsidRPr="00A47D24">
        <w:rPr>
          <w:rFonts w:ascii="Times New Roman" w:hAnsi="Times New Roman" w:cs="Times New Roman"/>
          <w:sz w:val="24"/>
          <w:szCs w:val="24"/>
        </w:rPr>
        <w:t>.</w:t>
      </w:r>
    </w:p>
    <w:p w:rsidR="00725F84" w:rsidRPr="00A47D24" w:rsidRDefault="001A6ED2" w:rsidP="00725F84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47" w:name="_Toc525894740"/>
      <w:bookmarkStart w:id="48" w:name="_Toc535417904"/>
      <w:bookmarkStart w:id="49" w:name="_Toc50988998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6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.3.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Основания, в том числе критерии, в соответствии с которыми теплоснабжающая организация определена един</w:t>
      </w:r>
      <w:r w:rsidR="0047775E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ой теплоснабжающей организацией</w:t>
      </w:r>
      <w:bookmarkEnd w:id="47"/>
      <w:bookmarkEnd w:id="48"/>
      <w:bookmarkEnd w:id="49"/>
    </w:p>
    <w:p w:rsidR="0047775E" w:rsidRPr="00A47D24" w:rsidRDefault="0047775E" w:rsidP="0047775E">
      <w:pPr>
        <w:spacing w:after="0" w:line="360" w:lineRule="auto"/>
        <w:ind w:right="4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со статьей 2 пунктом 28 Федерального закона 190 «О теплоснабжении»: «Единая теплоснабжающая организация в системе теплоснабжения - теплоснабжающая организация, которая определяется в схеме теплоснабжения федеральным органом исполнительной власти, уполномоченным Правительством Российской Федерации на реализацию государственной политики в сфере теплоснабжения, или органом местного самоуправления на основании критериев и в порядке, которые установлены правилами организации теплоснабжения, утвержденными Правительством Российской Федерации».</w:t>
      </w:r>
    </w:p>
    <w:p w:rsidR="0047775E" w:rsidRPr="00A47D24" w:rsidRDefault="0047775E" w:rsidP="0047775E">
      <w:pPr>
        <w:spacing w:after="0" w:line="360" w:lineRule="auto"/>
        <w:ind w:right="4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Предложения по установлению единой теплоснабжающей организации осуществляются на основании критериев определения единой теплоснабжающей 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организации в соответствии Правилами организации теплоснабжения в Российской Федерации утвержденные </w:t>
      </w:r>
      <w:hyperlink r:id="rId12" w:history="1">
        <w:r w:rsidRPr="00A47D2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постановлением</w:t>
        </w:r>
      </w:hyperlink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Правител</w:t>
      </w:r>
      <w:r w:rsidR="00656857">
        <w:rPr>
          <w:rFonts w:ascii="Times New Roman" w:eastAsia="Times New Roman" w:hAnsi="Times New Roman" w:cs="Times New Roman"/>
          <w:sz w:val="24"/>
          <w:szCs w:val="24"/>
          <w:lang w:eastAsia="ru-RU"/>
        </w:rPr>
        <w:t>ьства РФ от 08 августа 2012 г. №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 808.</w:t>
      </w:r>
    </w:p>
    <w:p w:rsidR="0047775E" w:rsidRPr="00A47D24" w:rsidRDefault="0047775E" w:rsidP="0047775E">
      <w:pPr>
        <w:spacing w:after="0" w:line="360" w:lineRule="auto"/>
        <w:ind w:right="4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Критериями определения единой теплоснабжающей организации являются:</w:t>
      </w:r>
    </w:p>
    <w:p w:rsidR="0047775E" w:rsidRPr="00A47D24" w:rsidRDefault="0047775E" w:rsidP="0047775E">
      <w:pPr>
        <w:numPr>
          <w:ilvl w:val="0"/>
          <w:numId w:val="24"/>
        </w:numPr>
        <w:spacing w:after="0" w:line="360" w:lineRule="auto"/>
        <w:ind w:right="4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владение на праве собственности или ином законном основании источниками тепловой энергии с наибольшей рабочей тепловой мощностью и (или) тепловыми сетями с наибольшей емкостью в границах зоны деятельности единой теплоснабжающей организации;</w:t>
      </w:r>
    </w:p>
    <w:p w:rsidR="0047775E" w:rsidRPr="00A47D24" w:rsidRDefault="0047775E" w:rsidP="0047775E">
      <w:pPr>
        <w:numPr>
          <w:ilvl w:val="0"/>
          <w:numId w:val="24"/>
        </w:numPr>
        <w:spacing w:after="0" w:line="360" w:lineRule="auto"/>
        <w:ind w:right="4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 собственного капитала;</w:t>
      </w:r>
    </w:p>
    <w:p w:rsidR="0047775E" w:rsidRPr="00A47D24" w:rsidRDefault="0047775E" w:rsidP="0047775E">
      <w:pPr>
        <w:numPr>
          <w:ilvl w:val="0"/>
          <w:numId w:val="24"/>
        </w:numPr>
        <w:spacing w:after="0" w:line="360" w:lineRule="auto"/>
        <w:ind w:right="4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способность в лучшей мере обеспечить надежность теплоснабжения в соответствующей системе теплоснабжения.</w:t>
      </w:r>
    </w:p>
    <w:p w:rsidR="0047775E" w:rsidRPr="00A47D24" w:rsidRDefault="0047775E" w:rsidP="0047775E">
      <w:pPr>
        <w:spacing w:after="0" w:line="360" w:lineRule="auto"/>
        <w:ind w:right="4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Единая теплоснабжающая организация при осуществлении своей деятельности обязана:</w:t>
      </w:r>
    </w:p>
    <w:p w:rsidR="0047775E" w:rsidRPr="00A47D24" w:rsidRDefault="0047775E" w:rsidP="0047775E">
      <w:pPr>
        <w:numPr>
          <w:ilvl w:val="0"/>
          <w:numId w:val="26"/>
        </w:numPr>
        <w:spacing w:after="0" w:line="360" w:lineRule="auto"/>
        <w:ind w:left="0" w:right="46"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заключать и исполнять договоры теплоснабжения с любыми обратившимися к ней потребителями тепловой энергии, </w:t>
      </w:r>
      <w:proofErr w:type="spellStart"/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теплопотребляющие</w:t>
      </w:r>
      <w:proofErr w:type="spellEnd"/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установки которых находятся в данной системе теплоснабжения при условии соблюдения указанными потребителями выданных им в соответствии с </w:t>
      </w:r>
      <w:hyperlink r:id="rId13" w:anchor="block_3" w:history="1">
        <w:r w:rsidRPr="00A47D2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законодательством</w:t>
        </w:r>
      </w:hyperlink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градостроительной деятельности технических условий подключения к тепловым сетям;</w:t>
      </w:r>
    </w:p>
    <w:p w:rsidR="0047775E" w:rsidRPr="00A47D24" w:rsidRDefault="0047775E" w:rsidP="0047775E">
      <w:pPr>
        <w:numPr>
          <w:ilvl w:val="0"/>
          <w:numId w:val="26"/>
        </w:numPr>
        <w:spacing w:after="0" w:line="360" w:lineRule="auto"/>
        <w:ind w:left="0" w:right="46"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заключать и исполнять договоры поставки тепловой энергии (мощности) и (или) теплоносителя в отношении объема тепловой нагрузки, распределенной в соответствии со схемой теплоснабжения;</w:t>
      </w:r>
    </w:p>
    <w:p w:rsidR="0047775E" w:rsidRPr="00A47D24" w:rsidRDefault="0047775E" w:rsidP="0047775E">
      <w:pPr>
        <w:numPr>
          <w:ilvl w:val="0"/>
          <w:numId w:val="26"/>
        </w:numPr>
        <w:spacing w:after="0" w:line="360" w:lineRule="auto"/>
        <w:ind w:left="0" w:right="46"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заключать и исполнять договоры оказания услуг по передаче тепловой энергии, теплоносителя в объеме, необходимом для обеспечения теплоснабжения потребителей тепловой энергии с учетом потерь тепловой энергии, теплоносителя при их передаче.</w:t>
      </w:r>
    </w:p>
    <w:p w:rsidR="0047775E" w:rsidRPr="00A47D24" w:rsidRDefault="00C24386" w:rsidP="0047775E">
      <w:pPr>
        <w:spacing w:after="0" w:line="360" w:lineRule="auto"/>
        <w:ind w:right="4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настоящее время </w:t>
      </w:r>
      <w:r w:rsidR="005B1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ООО </w:t>
      </w:r>
      <w:r w:rsidR="004E5045">
        <w:rPr>
          <w:rFonts w:ascii="Times New Roman" w:eastAsia="Times New Roman" w:hAnsi="Times New Roman" w:cs="Times New Roman"/>
          <w:sz w:val="24"/>
          <w:szCs w:val="24"/>
          <w:lang w:eastAsia="ru-RU"/>
        </w:rPr>
        <w:t>«Изотерма»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отвечает всем требованиям критериев по определению единой теплоснабжающей организации.</w:t>
      </w:r>
    </w:p>
    <w:p w:rsidR="00725F84" w:rsidRPr="00A47D24" w:rsidRDefault="001A6ED2" w:rsidP="00725F84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50" w:name="_Toc525894741"/>
      <w:bookmarkStart w:id="51" w:name="_Toc535417905"/>
      <w:bookmarkStart w:id="52" w:name="_Toc50988999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6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.4.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Информация о поданных теплоснабжающими организациями заявках на присвоение статуса единой теплоснабжающей организации</w:t>
      </w:r>
      <w:bookmarkEnd w:id="50"/>
      <w:bookmarkEnd w:id="51"/>
      <w:bookmarkEnd w:id="52"/>
    </w:p>
    <w:p w:rsidR="0047775E" w:rsidRPr="00A47D24" w:rsidRDefault="0047775E" w:rsidP="0047775E">
      <w:pPr>
        <w:spacing w:after="0" w:line="360" w:lineRule="auto"/>
        <w:ind w:right="4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рамках разработки проекта схемы теплоснабжения, заявки на присвоение статуса единой теплоснабжающей организации отсутствовали. </w:t>
      </w:r>
    </w:p>
    <w:p w:rsidR="00725F84" w:rsidRPr="00A47D24" w:rsidRDefault="001A6ED2" w:rsidP="00725F84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53" w:name="_Toc525894742"/>
      <w:bookmarkStart w:id="54" w:name="_Toc535417906"/>
      <w:bookmarkStart w:id="55" w:name="_Toc50989000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6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.5.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Реестр систем теплоснабжения, содержащий перечень теплоснабжающих организаций, действующих в каждой системе теплоснабжения, расположенных в границах поселения, городского округа</w:t>
      </w:r>
      <w:bookmarkEnd w:id="53"/>
      <w:r w:rsidR="00321019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, города федерального значения</w:t>
      </w:r>
      <w:bookmarkEnd w:id="54"/>
      <w:bookmarkEnd w:id="55"/>
    </w:p>
    <w:p w:rsidR="00AF4EEE" w:rsidRDefault="00AF4EEE" w:rsidP="00AF4EEE">
      <w:pPr>
        <w:pStyle w:val="aff3"/>
        <w:rPr>
          <w:rFonts w:cs="Times New Roman"/>
        </w:rPr>
      </w:pPr>
      <w:r w:rsidRPr="00A47D24">
        <w:rPr>
          <w:rFonts w:cs="Times New Roman"/>
        </w:rPr>
        <w:t xml:space="preserve">На территории </w:t>
      </w:r>
      <w:proofErr w:type="spellStart"/>
      <w:r w:rsidR="008C3DCC">
        <w:rPr>
          <w:rFonts w:cs="Times New Roman"/>
        </w:rPr>
        <w:t>Сабанчеевского</w:t>
      </w:r>
      <w:proofErr w:type="spellEnd"/>
      <w:r w:rsidR="008C3DCC">
        <w:rPr>
          <w:rFonts w:cs="Times New Roman"/>
        </w:rPr>
        <w:t xml:space="preserve"> сельского поселения </w:t>
      </w:r>
      <w:r w:rsidRPr="00A47D24">
        <w:rPr>
          <w:rFonts w:cs="Times New Roman"/>
        </w:rPr>
        <w:t xml:space="preserve">можно </w:t>
      </w:r>
      <w:r w:rsidRPr="00FD66CA">
        <w:rPr>
          <w:rFonts w:cs="Times New Roman"/>
        </w:rPr>
        <w:t xml:space="preserve">выделить </w:t>
      </w:r>
      <w:r w:rsidR="0032723A">
        <w:rPr>
          <w:rFonts w:cs="Times New Roman"/>
        </w:rPr>
        <w:t>две</w:t>
      </w:r>
      <w:r w:rsidR="00E52073">
        <w:rPr>
          <w:rFonts w:cs="Times New Roman"/>
        </w:rPr>
        <w:t xml:space="preserve"> </w:t>
      </w:r>
      <w:r w:rsidRPr="00A47D24">
        <w:rPr>
          <w:rFonts w:cs="Times New Roman"/>
        </w:rPr>
        <w:t>существующ</w:t>
      </w:r>
      <w:r w:rsidR="0032723A">
        <w:rPr>
          <w:rFonts w:cs="Times New Roman"/>
        </w:rPr>
        <w:t>ие</w:t>
      </w:r>
      <w:r w:rsidR="004C7E2B">
        <w:rPr>
          <w:rFonts w:cs="Times New Roman"/>
        </w:rPr>
        <w:t xml:space="preserve"> зон</w:t>
      </w:r>
      <w:r w:rsidR="0032723A">
        <w:rPr>
          <w:rFonts w:cs="Times New Roman"/>
        </w:rPr>
        <w:t>ы</w:t>
      </w:r>
      <w:r w:rsidRPr="00A47D24">
        <w:rPr>
          <w:rFonts w:cs="Times New Roman"/>
        </w:rPr>
        <w:t xml:space="preserve"> действия централизованных источников тепловой энергии. </w:t>
      </w:r>
      <w:r w:rsidRPr="00A47D24">
        <w:rPr>
          <w:rFonts w:cs="Times New Roman"/>
        </w:rPr>
        <w:lastRenderedPageBreak/>
        <w:t xml:space="preserve">Теплоснабжающая организация, действующая на территории </w:t>
      </w:r>
      <w:proofErr w:type="spellStart"/>
      <w:r w:rsidR="008C3DCC">
        <w:rPr>
          <w:rFonts w:cs="Times New Roman"/>
        </w:rPr>
        <w:t>Сабанчеевского</w:t>
      </w:r>
      <w:proofErr w:type="spellEnd"/>
      <w:r w:rsidR="008C3DCC">
        <w:rPr>
          <w:rFonts w:cs="Times New Roman"/>
        </w:rPr>
        <w:t xml:space="preserve"> сельского поселения </w:t>
      </w:r>
      <w:r w:rsidRPr="00A47D24">
        <w:rPr>
          <w:rFonts w:cs="Times New Roman"/>
        </w:rPr>
        <w:t xml:space="preserve">- </w:t>
      </w:r>
      <w:r w:rsidR="00271E18">
        <w:rPr>
          <w:rFonts w:cs="Times New Roman"/>
        </w:rPr>
        <w:t xml:space="preserve">ООО </w:t>
      </w:r>
      <w:r w:rsidR="004E5045">
        <w:rPr>
          <w:rFonts w:cs="Times New Roman"/>
        </w:rPr>
        <w:t>«Изотерма»</w:t>
      </w:r>
      <w:r w:rsidR="00E52073">
        <w:rPr>
          <w:rFonts w:cs="Times New Roman"/>
        </w:rPr>
        <w:t>.</w:t>
      </w:r>
    </w:p>
    <w:p w:rsidR="00467DCB" w:rsidRDefault="00467DCB" w:rsidP="00AF4EEE">
      <w:pPr>
        <w:pStyle w:val="aff3"/>
        <w:rPr>
          <w:rFonts w:cs="Times New Roman"/>
        </w:rPr>
      </w:pPr>
    </w:p>
    <w:p w:rsidR="00467DCB" w:rsidRDefault="00467DCB" w:rsidP="00AF4EEE">
      <w:pPr>
        <w:pStyle w:val="aff3"/>
        <w:rPr>
          <w:rFonts w:cs="Times New Roman"/>
        </w:rPr>
      </w:pPr>
    </w:p>
    <w:p w:rsidR="00467DCB" w:rsidRDefault="00467DCB" w:rsidP="00AF4EEE">
      <w:pPr>
        <w:pStyle w:val="aff3"/>
        <w:rPr>
          <w:rFonts w:cs="Times New Roman"/>
        </w:rPr>
      </w:pPr>
    </w:p>
    <w:p w:rsidR="00467DCB" w:rsidRDefault="00467DCB" w:rsidP="00AF4EEE">
      <w:pPr>
        <w:pStyle w:val="aff3"/>
        <w:rPr>
          <w:rFonts w:cs="Times New Roman"/>
        </w:rPr>
      </w:pPr>
    </w:p>
    <w:p w:rsidR="00467DCB" w:rsidRDefault="00467DCB" w:rsidP="00AF4EEE">
      <w:pPr>
        <w:pStyle w:val="aff3"/>
        <w:rPr>
          <w:rFonts w:cs="Times New Roman"/>
        </w:rPr>
      </w:pPr>
    </w:p>
    <w:p w:rsidR="00467DCB" w:rsidRDefault="00467DCB" w:rsidP="00AF4EEE">
      <w:pPr>
        <w:pStyle w:val="aff3"/>
        <w:rPr>
          <w:rFonts w:cs="Times New Roman"/>
        </w:rPr>
      </w:pPr>
    </w:p>
    <w:p w:rsidR="00467DCB" w:rsidRDefault="00467DCB" w:rsidP="00AF4EEE">
      <w:pPr>
        <w:pStyle w:val="aff3"/>
        <w:rPr>
          <w:rFonts w:cs="Times New Roman"/>
        </w:rPr>
      </w:pPr>
    </w:p>
    <w:p w:rsidR="00467DCB" w:rsidRDefault="00467DCB" w:rsidP="00AF4EEE">
      <w:pPr>
        <w:pStyle w:val="aff3"/>
        <w:rPr>
          <w:rFonts w:cs="Times New Roman"/>
        </w:rPr>
      </w:pPr>
    </w:p>
    <w:p w:rsidR="00467DCB" w:rsidRDefault="00467DCB" w:rsidP="00AF4EEE">
      <w:pPr>
        <w:pStyle w:val="aff3"/>
        <w:rPr>
          <w:rFonts w:cs="Times New Roman"/>
        </w:rPr>
      </w:pPr>
    </w:p>
    <w:p w:rsidR="00467DCB" w:rsidRDefault="00467DCB" w:rsidP="00AF4EEE">
      <w:pPr>
        <w:pStyle w:val="aff3"/>
        <w:rPr>
          <w:rFonts w:cs="Times New Roman"/>
        </w:rPr>
      </w:pPr>
    </w:p>
    <w:p w:rsidR="00467DCB" w:rsidRDefault="00467DCB" w:rsidP="00AF4EEE">
      <w:pPr>
        <w:pStyle w:val="aff3"/>
        <w:rPr>
          <w:rFonts w:cs="Times New Roman"/>
        </w:rPr>
      </w:pPr>
    </w:p>
    <w:p w:rsidR="00467DCB" w:rsidRDefault="00467DCB" w:rsidP="00AF4EEE">
      <w:pPr>
        <w:pStyle w:val="aff3"/>
        <w:rPr>
          <w:rFonts w:cs="Times New Roman"/>
        </w:rPr>
      </w:pPr>
    </w:p>
    <w:p w:rsidR="00467DCB" w:rsidRDefault="00467DCB" w:rsidP="00AF4EEE">
      <w:pPr>
        <w:pStyle w:val="aff3"/>
        <w:rPr>
          <w:rFonts w:cs="Times New Roman"/>
        </w:rPr>
      </w:pPr>
    </w:p>
    <w:p w:rsidR="00467DCB" w:rsidRDefault="00467DCB" w:rsidP="00AF4EEE">
      <w:pPr>
        <w:pStyle w:val="aff3"/>
        <w:rPr>
          <w:rFonts w:cs="Times New Roman"/>
        </w:rPr>
      </w:pPr>
    </w:p>
    <w:p w:rsidR="00467DCB" w:rsidRDefault="00467DCB" w:rsidP="00AF4EEE">
      <w:pPr>
        <w:pStyle w:val="aff3"/>
        <w:rPr>
          <w:rFonts w:cs="Times New Roman"/>
        </w:rPr>
      </w:pPr>
    </w:p>
    <w:p w:rsidR="00467DCB" w:rsidRDefault="00467DCB" w:rsidP="00AF4EEE">
      <w:pPr>
        <w:pStyle w:val="aff3"/>
        <w:rPr>
          <w:rFonts w:cs="Times New Roman"/>
        </w:rPr>
      </w:pPr>
    </w:p>
    <w:p w:rsidR="00467DCB" w:rsidRDefault="00467DCB" w:rsidP="00AF4EEE">
      <w:pPr>
        <w:pStyle w:val="aff3"/>
        <w:rPr>
          <w:rFonts w:cs="Times New Roman"/>
        </w:rPr>
      </w:pPr>
    </w:p>
    <w:p w:rsidR="00467DCB" w:rsidRDefault="00467DCB" w:rsidP="00AF4EEE">
      <w:pPr>
        <w:pStyle w:val="aff3"/>
        <w:rPr>
          <w:rFonts w:cs="Times New Roman"/>
        </w:rPr>
      </w:pPr>
    </w:p>
    <w:p w:rsidR="00467DCB" w:rsidRDefault="00467DCB" w:rsidP="00AF4EEE">
      <w:pPr>
        <w:pStyle w:val="aff3"/>
        <w:rPr>
          <w:rFonts w:cs="Times New Roman"/>
        </w:rPr>
      </w:pPr>
    </w:p>
    <w:p w:rsidR="00467DCB" w:rsidRDefault="00467DCB" w:rsidP="00AF4EEE">
      <w:pPr>
        <w:pStyle w:val="aff3"/>
        <w:rPr>
          <w:rFonts w:cs="Times New Roman"/>
        </w:rPr>
      </w:pPr>
    </w:p>
    <w:p w:rsidR="00467DCB" w:rsidRDefault="00467DCB" w:rsidP="00AF4EEE">
      <w:pPr>
        <w:pStyle w:val="aff3"/>
        <w:rPr>
          <w:rFonts w:cs="Times New Roman"/>
        </w:rPr>
      </w:pPr>
    </w:p>
    <w:p w:rsidR="00467DCB" w:rsidRDefault="00467DCB" w:rsidP="00AF4EEE">
      <w:pPr>
        <w:pStyle w:val="aff3"/>
        <w:rPr>
          <w:rFonts w:cs="Times New Roman"/>
        </w:rPr>
      </w:pPr>
    </w:p>
    <w:p w:rsidR="00467DCB" w:rsidRDefault="00467DCB" w:rsidP="00AF4EEE">
      <w:pPr>
        <w:pStyle w:val="aff3"/>
        <w:rPr>
          <w:rFonts w:cs="Times New Roman"/>
        </w:rPr>
      </w:pPr>
    </w:p>
    <w:p w:rsidR="00467DCB" w:rsidRDefault="00467DCB" w:rsidP="00AF4EEE">
      <w:pPr>
        <w:pStyle w:val="aff3"/>
        <w:rPr>
          <w:rFonts w:cs="Times New Roman"/>
        </w:rPr>
      </w:pPr>
    </w:p>
    <w:p w:rsidR="00467DCB" w:rsidRDefault="00467DCB" w:rsidP="00AF4EEE">
      <w:pPr>
        <w:pStyle w:val="aff3"/>
        <w:rPr>
          <w:rFonts w:cs="Times New Roman"/>
        </w:rPr>
      </w:pPr>
    </w:p>
    <w:p w:rsidR="00467DCB" w:rsidRDefault="00467DCB" w:rsidP="00AF4EEE">
      <w:pPr>
        <w:pStyle w:val="aff3"/>
        <w:rPr>
          <w:rFonts w:cs="Times New Roman"/>
        </w:rPr>
      </w:pPr>
    </w:p>
    <w:p w:rsidR="00467DCB" w:rsidRDefault="00467DCB" w:rsidP="00AF4EEE">
      <w:pPr>
        <w:pStyle w:val="aff3"/>
        <w:rPr>
          <w:rFonts w:cs="Times New Roman"/>
        </w:rPr>
      </w:pPr>
    </w:p>
    <w:p w:rsidR="00467DCB" w:rsidRDefault="00467DCB" w:rsidP="00AF4EEE">
      <w:pPr>
        <w:pStyle w:val="aff3"/>
        <w:rPr>
          <w:rFonts w:cs="Times New Roman"/>
        </w:rPr>
      </w:pPr>
    </w:p>
    <w:p w:rsidR="00467DCB" w:rsidRDefault="00467DCB" w:rsidP="00AF4EEE">
      <w:pPr>
        <w:pStyle w:val="aff3"/>
        <w:rPr>
          <w:rFonts w:cs="Times New Roman"/>
        </w:rPr>
      </w:pPr>
    </w:p>
    <w:p w:rsidR="00467DCB" w:rsidRDefault="00467DCB" w:rsidP="00AF4EEE">
      <w:pPr>
        <w:pStyle w:val="aff3"/>
        <w:rPr>
          <w:rFonts w:cs="Times New Roman"/>
        </w:rPr>
      </w:pPr>
    </w:p>
    <w:p w:rsidR="00467DCB" w:rsidRDefault="00467DCB" w:rsidP="00AF4EEE">
      <w:pPr>
        <w:pStyle w:val="aff3"/>
        <w:rPr>
          <w:rFonts w:cs="Times New Roman"/>
        </w:rPr>
      </w:pPr>
    </w:p>
    <w:p w:rsidR="00467DCB" w:rsidRDefault="00467DCB" w:rsidP="00AF4EEE">
      <w:pPr>
        <w:pStyle w:val="aff3"/>
        <w:rPr>
          <w:rFonts w:cs="Times New Roman"/>
        </w:rPr>
      </w:pPr>
    </w:p>
    <w:p w:rsidR="00467DCB" w:rsidRDefault="00467DCB" w:rsidP="00AF4EEE">
      <w:pPr>
        <w:pStyle w:val="aff3"/>
        <w:rPr>
          <w:rFonts w:cs="Times New Roman"/>
        </w:rPr>
      </w:pPr>
    </w:p>
    <w:p w:rsidR="00467DCB" w:rsidRDefault="00467DCB" w:rsidP="00AF4EEE">
      <w:pPr>
        <w:pStyle w:val="aff3"/>
        <w:rPr>
          <w:rFonts w:cs="Times New Roman"/>
        </w:rPr>
      </w:pPr>
    </w:p>
    <w:p w:rsidR="00467DCB" w:rsidRDefault="00467DCB" w:rsidP="00AF4EEE">
      <w:pPr>
        <w:pStyle w:val="aff3"/>
        <w:rPr>
          <w:rFonts w:cs="Times New Roman"/>
        </w:rPr>
      </w:pPr>
    </w:p>
    <w:p w:rsidR="00467DCB" w:rsidRDefault="00467DCB" w:rsidP="00AF4EEE">
      <w:pPr>
        <w:pStyle w:val="aff3"/>
        <w:rPr>
          <w:rFonts w:cs="Times New Roman"/>
        </w:rPr>
      </w:pPr>
    </w:p>
    <w:p w:rsidR="00467DCB" w:rsidRDefault="00467DCB" w:rsidP="00AF4EEE">
      <w:pPr>
        <w:pStyle w:val="aff3"/>
        <w:rPr>
          <w:rFonts w:cs="Times New Roman"/>
        </w:rPr>
      </w:pPr>
    </w:p>
    <w:p w:rsidR="00467DCB" w:rsidRDefault="00467DCB" w:rsidP="00AF4EEE">
      <w:pPr>
        <w:pStyle w:val="aff3"/>
        <w:rPr>
          <w:rFonts w:cs="Times New Roman"/>
        </w:rPr>
      </w:pPr>
    </w:p>
    <w:p w:rsidR="00467DCB" w:rsidRDefault="00467DCB" w:rsidP="00AF4EEE">
      <w:pPr>
        <w:pStyle w:val="aff3"/>
        <w:rPr>
          <w:rFonts w:cs="Times New Roman"/>
        </w:rPr>
      </w:pPr>
    </w:p>
    <w:p w:rsidR="00467DCB" w:rsidRDefault="00467DCB" w:rsidP="00AF4EEE">
      <w:pPr>
        <w:pStyle w:val="aff3"/>
        <w:rPr>
          <w:rFonts w:cs="Times New Roman"/>
        </w:rPr>
      </w:pPr>
    </w:p>
    <w:p w:rsidR="00467DCB" w:rsidRDefault="00467DCB" w:rsidP="00AF4EEE">
      <w:pPr>
        <w:pStyle w:val="aff3"/>
        <w:rPr>
          <w:rFonts w:cs="Times New Roman"/>
        </w:rPr>
      </w:pPr>
    </w:p>
    <w:p w:rsidR="00467DCB" w:rsidRDefault="00467DCB" w:rsidP="00AF4EEE">
      <w:pPr>
        <w:pStyle w:val="aff3"/>
        <w:rPr>
          <w:rFonts w:cs="Times New Roman"/>
        </w:rPr>
      </w:pPr>
    </w:p>
    <w:p w:rsidR="00467DCB" w:rsidRDefault="00467DCB" w:rsidP="00AF4EEE">
      <w:pPr>
        <w:pStyle w:val="aff3"/>
        <w:rPr>
          <w:rFonts w:cs="Times New Roman"/>
        </w:rPr>
      </w:pPr>
    </w:p>
    <w:p w:rsidR="00467DCB" w:rsidRDefault="00467DCB" w:rsidP="005C7CE7">
      <w:pPr>
        <w:pStyle w:val="aff3"/>
        <w:jc w:val="center"/>
        <w:rPr>
          <w:rFonts w:cs="Times New Roman"/>
          <w:b/>
        </w:rPr>
      </w:pPr>
      <w:r w:rsidRPr="00467DCB">
        <w:rPr>
          <w:rFonts w:cs="Times New Roman"/>
          <w:b/>
        </w:rPr>
        <w:t>ПРИЛОЖЕНИЕ</w:t>
      </w:r>
    </w:p>
    <w:p w:rsidR="003F27E1" w:rsidRDefault="003F27E1" w:rsidP="00467DCB">
      <w:pPr>
        <w:pStyle w:val="aff3"/>
        <w:jc w:val="center"/>
        <w:rPr>
          <w:rFonts w:cs="Times New Roman"/>
          <w:b/>
        </w:rPr>
      </w:pPr>
    </w:p>
    <w:p w:rsidR="003F27E1" w:rsidRDefault="003F27E1" w:rsidP="00467DCB">
      <w:pPr>
        <w:pStyle w:val="aff3"/>
        <w:jc w:val="center"/>
        <w:rPr>
          <w:rFonts w:cs="Times New Roman"/>
          <w:b/>
        </w:rPr>
      </w:pPr>
    </w:p>
    <w:p w:rsidR="003F27E1" w:rsidRDefault="003F27E1" w:rsidP="00467DCB">
      <w:pPr>
        <w:pStyle w:val="aff3"/>
        <w:jc w:val="center"/>
        <w:rPr>
          <w:rFonts w:cs="Times New Roman"/>
          <w:b/>
        </w:rPr>
      </w:pPr>
    </w:p>
    <w:p w:rsidR="003F27E1" w:rsidRDefault="003F27E1" w:rsidP="00467DCB">
      <w:pPr>
        <w:pStyle w:val="aff3"/>
        <w:jc w:val="center"/>
        <w:rPr>
          <w:rFonts w:cs="Times New Roman"/>
          <w:b/>
        </w:rPr>
      </w:pPr>
    </w:p>
    <w:p w:rsidR="003F27E1" w:rsidRDefault="003F27E1" w:rsidP="00467DCB">
      <w:pPr>
        <w:pStyle w:val="aff3"/>
        <w:jc w:val="center"/>
        <w:rPr>
          <w:rFonts w:cs="Times New Roman"/>
          <w:b/>
        </w:rPr>
      </w:pPr>
    </w:p>
    <w:p w:rsidR="003F27E1" w:rsidRDefault="003F27E1" w:rsidP="00467DCB">
      <w:pPr>
        <w:pStyle w:val="aff3"/>
        <w:jc w:val="center"/>
        <w:rPr>
          <w:rFonts w:cs="Times New Roman"/>
          <w:b/>
        </w:rPr>
      </w:pPr>
    </w:p>
    <w:p w:rsidR="003F27E1" w:rsidRDefault="003F27E1" w:rsidP="00467DCB">
      <w:pPr>
        <w:pStyle w:val="aff3"/>
        <w:jc w:val="center"/>
        <w:rPr>
          <w:rFonts w:cs="Times New Roman"/>
          <w:b/>
        </w:rPr>
      </w:pPr>
    </w:p>
    <w:p w:rsidR="003F27E1" w:rsidRDefault="003F27E1" w:rsidP="00467DCB">
      <w:pPr>
        <w:pStyle w:val="aff3"/>
        <w:jc w:val="center"/>
        <w:rPr>
          <w:rFonts w:cs="Times New Roman"/>
          <w:b/>
        </w:rPr>
      </w:pPr>
    </w:p>
    <w:p w:rsidR="003F27E1" w:rsidRDefault="003F27E1" w:rsidP="00467DCB">
      <w:pPr>
        <w:pStyle w:val="aff3"/>
        <w:jc w:val="center"/>
        <w:rPr>
          <w:rFonts w:cs="Times New Roman"/>
          <w:b/>
        </w:rPr>
      </w:pPr>
    </w:p>
    <w:p w:rsidR="003F27E1" w:rsidRDefault="003F27E1" w:rsidP="00467DCB">
      <w:pPr>
        <w:pStyle w:val="aff3"/>
        <w:jc w:val="center"/>
        <w:rPr>
          <w:rFonts w:cs="Times New Roman"/>
          <w:b/>
        </w:rPr>
      </w:pPr>
    </w:p>
    <w:p w:rsidR="003F27E1" w:rsidRDefault="003F27E1" w:rsidP="00467DCB">
      <w:pPr>
        <w:pStyle w:val="aff3"/>
        <w:jc w:val="center"/>
        <w:rPr>
          <w:rFonts w:cs="Times New Roman"/>
          <w:b/>
        </w:rPr>
      </w:pPr>
    </w:p>
    <w:p w:rsidR="003F27E1" w:rsidRDefault="003F27E1" w:rsidP="00467DCB">
      <w:pPr>
        <w:pStyle w:val="aff3"/>
        <w:jc w:val="center"/>
        <w:rPr>
          <w:rFonts w:cs="Times New Roman"/>
          <w:b/>
        </w:rPr>
      </w:pPr>
    </w:p>
    <w:p w:rsidR="003F27E1" w:rsidRDefault="003F27E1" w:rsidP="00467DCB">
      <w:pPr>
        <w:pStyle w:val="aff3"/>
        <w:jc w:val="center"/>
        <w:rPr>
          <w:rFonts w:cs="Times New Roman"/>
          <w:b/>
        </w:rPr>
      </w:pPr>
    </w:p>
    <w:p w:rsidR="003F27E1" w:rsidRDefault="003F27E1" w:rsidP="00467DCB">
      <w:pPr>
        <w:pStyle w:val="aff3"/>
        <w:jc w:val="center"/>
        <w:rPr>
          <w:rFonts w:cs="Times New Roman"/>
          <w:b/>
        </w:rPr>
      </w:pPr>
    </w:p>
    <w:p w:rsidR="003F27E1" w:rsidRDefault="003F27E1" w:rsidP="00467DCB">
      <w:pPr>
        <w:pStyle w:val="aff3"/>
        <w:jc w:val="center"/>
        <w:rPr>
          <w:rFonts w:cs="Times New Roman"/>
          <w:b/>
        </w:rPr>
      </w:pPr>
    </w:p>
    <w:p w:rsidR="003F27E1" w:rsidRDefault="003F27E1" w:rsidP="00467DCB">
      <w:pPr>
        <w:pStyle w:val="aff3"/>
        <w:jc w:val="center"/>
        <w:rPr>
          <w:rFonts w:cs="Times New Roman"/>
          <w:b/>
        </w:rPr>
      </w:pPr>
    </w:p>
    <w:p w:rsidR="003F27E1" w:rsidRDefault="003F27E1" w:rsidP="00467DCB">
      <w:pPr>
        <w:pStyle w:val="aff3"/>
        <w:jc w:val="center"/>
        <w:rPr>
          <w:rFonts w:cs="Times New Roman"/>
          <w:b/>
        </w:rPr>
      </w:pPr>
    </w:p>
    <w:p w:rsidR="003F27E1" w:rsidRDefault="003F27E1" w:rsidP="00467DCB">
      <w:pPr>
        <w:pStyle w:val="aff3"/>
        <w:jc w:val="center"/>
        <w:rPr>
          <w:rFonts w:cs="Times New Roman"/>
          <w:b/>
        </w:rPr>
      </w:pPr>
    </w:p>
    <w:p w:rsidR="003F27E1" w:rsidRDefault="003F27E1" w:rsidP="003F27E1">
      <w:pPr>
        <w:pStyle w:val="aff3"/>
        <w:rPr>
          <w:rFonts w:cs="Times New Roman"/>
          <w:b/>
        </w:rPr>
        <w:sectPr w:rsidR="003F27E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F27E1" w:rsidRDefault="000438B1" w:rsidP="003F27E1">
      <w:pPr>
        <w:pStyle w:val="aff3"/>
        <w:jc w:val="center"/>
        <w:rPr>
          <w:rFonts w:cs="Times New Roman"/>
          <w:b/>
        </w:rPr>
      </w:pPr>
      <w:r>
        <w:rPr>
          <w:rFonts w:cs="Times New Roman"/>
          <w:b/>
          <w:noProof/>
        </w:rPr>
        <w:lastRenderedPageBreak/>
        <w:drawing>
          <wp:inline distT="0" distB="0" distL="0" distR="0">
            <wp:extent cx="8228643" cy="5753100"/>
            <wp:effectExtent l="0" t="0" r="127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САБАНЧЕЕВО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42660" cy="576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27E1" w:rsidRDefault="00C62FB9" w:rsidP="00C62FB9">
      <w:pPr>
        <w:pStyle w:val="aff3"/>
        <w:jc w:val="center"/>
      </w:pPr>
      <w:r>
        <w:t xml:space="preserve">Рисунок 1. Зона действия котельной </w:t>
      </w:r>
      <w:proofErr w:type="spellStart"/>
      <w:r w:rsidR="009D3BF6">
        <w:t>Сабанчеевская</w:t>
      </w:r>
      <w:proofErr w:type="spellEnd"/>
      <w:r w:rsidR="004E5045">
        <w:t xml:space="preserve"> </w:t>
      </w:r>
      <w:r w:rsidR="00681CFA">
        <w:t>СОШ</w:t>
      </w:r>
    </w:p>
    <w:p w:rsidR="0032723A" w:rsidRDefault="007C45CC" w:rsidP="00C62FB9">
      <w:pPr>
        <w:pStyle w:val="aff3"/>
        <w:jc w:val="center"/>
        <w:rPr>
          <w:rFonts w:cs="Times New Roman"/>
          <w:b/>
        </w:rPr>
      </w:pPr>
      <w:r>
        <w:rPr>
          <w:rFonts w:cs="Times New Roman"/>
          <w:b/>
          <w:noProof/>
        </w:rPr>
        <w:lastRenderedPageBreak/>
        <w:drawing>
          <wp:inline distT="0" distB="0" distL="0" distR="0">
            <wp:extent cx="8435340" cy="5897212"/>
            <wp:effectExtent l="0" t="0" r="3810" b="889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ТАРАСОВСКАЯ ШКОЛА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49148" cy="5906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723A" w:rsidRDefault="0032723A" w:rsidP="0032723A">
      <w:pPr>
        <w:pStyle w:val="aff3"/>
        <w:jc w:val="center"/>
      </w:pPr>
      <w:r>
        <w:t xml:space="preserve">Рисунок 1. </w:t>
      </w:r>
      <w:r w:rsidR="0037028E">
        <w:t>Зона действия котельной Тарасо</w:t>
      </w:r>
      <w:r>
        <w:t>вская СОШ</w:t>
      </w:r>
    </w:p>
    <w:sectPr w:rsidR="0032723A" w:rsidSect="000438B1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1A00" w:rsidRDefault="001D1A00" w:rsidP="006300DB">
      <w:pPr>
        <w:spacing w:after="0" w:line="240" w:lineRule="auto"/>
      </w:pPr>
      <w:r>
        <w:separator/>
      </w:r>
    </w:p>
  </w:endnote>
  <w:endnote w:type="continuationSeparator" w:id="0">
    <w:p w:rsidR="001D1A00" w:rsidRDefault="001D1A00" w:rsidP="006300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48227875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902513" w:rsidRPr="009C3690" w:rsidRDefault="006F76CC" w:rsidP="00FD0917">
        <w:pPr>
          <w:pStyle w:val="ab"/>
          <w:jc w:val="right"/>
          <w:rPr>
            <w:rFonts w:ascii="Times New Roman" w:hAnsi="Times New Roman" w:cs="Times New Roman"/>
            <w:sz w:val="24"/>
            <w:szCs w:val="24"/>
          </w:rPr>
        </w:pPr>
        <w:r w:rsidRPr="009C3690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902513" w:rsidRPr="009C3690">
          <w:rPr>
            <w:rFonts w:ascii="Times New Roman" w:hAnsi="Times New Roman" w:cs="Times New Roman"/>
            <w:sz w:val="24"/>
            <w:szCs w:val="24"/>
          </w:rPr>
          <w:instrText xml:space="preserve"> PAGE  \* Arabic  \* MERGEFORMAT </w:instrText>
        </w:r>
        <w:r w:rsidRPr="009C3690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570CB8">
          <w:rPr>
            <w:rFonts w:ascii="Times New Roman" w:hAnsi="Times New Roman" w:cs="Times New Roman"/>
            <w:noProof/>
            <w:sz w:val="24"/>
            <w:szCs w:val="24"/>
          </w:rPr>
          <w:t>7</w:t>
        </w:r>
        <w:r w:rsidRPr="009C3690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1A00" w:rsidRDefault="001D1A00" w:rsidP="006300DB">
      <w:pPr>
        <w:spacing w:after="0" w:line="240" w:lineRule="auto"/>
      </w:pPr>
      <w:r>
        <w:separator/>
      </w:r>
    </w:p>
  </w:footnote>
  <w:footnote w:type="continuationSeparator" w:id="0">
    <w:p w:rsidR="001D1A00" w:rsidRDefault="001D1A00" w:rsidP="006300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2513" w:rsidRPr="00F51112" w:rsidRDefault="00902513" w:rsidP="00F51112">
    <w:pPr>
      <w:pStyle w:val="a9"/>
      <w:jc w:val="center"/>
      <w:rPr>
        <w:rFonts w:ascii="Times New Roman" w:eastAsia="Times New Roman" w:hAnsi="Times New Roman"/>
        <w:b/>
        <w:bCs/>
        <w:i/>
        <w:sz w:val="18"/>
        <w:szCs w:val="18"/>
        <w:u w:val="single"/>
      </w:rPr>
    </w:pPr>
    <w:r>
      <w:rPr>
        <w:rFonts w:ascii="Times New Roman" w:eastAsia="Times New Roman" w:hAnsi="Times New Roman"/>
        <w:b/>
        <w:bCs/>
        <w:i/>
        <w:sz w:val="18"/>
        <w:szCs w:val="18"/>
        <w:u w:val="single"/>
      </w:rPr>
      <w:t xml:space="preserve">Схема теплоснабжения </w:t>
    </w:r>
    <w:proofErr w:type="spellStart"/>
    <w:r>
      <w:rPr>
        <w:rFonts w:ascii="Times New Roman" w:eastAsia="Times New Roman" w:hAnsi="Times New Roman"/>
        <w:b/>
        <w:bCs/>
        <w:i/>
        <w:sz w:val="18"/>
        <w:szCs w:val="18"/>
        <w:u w:val="single"/>
      </w:rPr>
      <w:t>Сабанчеевского</w:t>
    </w:r>
    <w:proofErr w:type="spellEnd"/>
    <w:r>
      <w:rPr>
        <w:rFonts w:ascii="Times New Roman" w:eastAsia="Times New Roman" w:hAnsi="Times New Roman"/>
        <w:b/>
        <w:bCs/>
        <w:i/>
        <w:sz w:val="18"/>
        <w:szCs w:val="18"/>
        <w:u w:val="single"/>
      </w:rPr>
      <w:t xml:space="preserve"> сель</w:t>
    </w:r>
    <w:r w:rsidRPr="00F51112">
      <w:rPr>
        <w:rFonts w:ascii="Times New Roman" w:eastAsia="Times New Roman" w:hAnsi="Times New Roman"/>
        <w:b/>
        <w:bCs/>
        <w:i/>
        <w:sz w:val="18"/>
        <w:szCs w:val="18"/>
        <w:u w:val="single"/>
      </w:rPr>
      <w:t xml:space="preserve">ского поселения </w:t>
    </w:r>
    <w:proofErr w:type="spellStart"/>
    <w:r>
      <w:rPr>
        <w:rFonts w:ascii="Times New Roman" w:eastAsia="Times New Roman" w:hAnsi="Times New Roman"/>
        <w:b/>
        <w:bCs/>
        <w:i/>
        <w:sz w:val="18"/>
        <w:szCs w:val="18"/>
        <w:u w:val="single"/>
      </w:rPr>
      <w:t>Атяшевского</w:t>
    </w:r>
    <w:proofErr w:type="spellEnd"/>
    <w:r>
      <w:rPr>
        <w:rFonts w:ascii="Times New Roman" w:eastAsia="Times New Roman" w:hAnsi="Times New Roman"/>
        <w:b/>
        <w:bCs/>
        <w:i/>
        <w:sz w:val="18"/>
        <w:szCs w:val="18"/>
        <w:u w:val="single"/>
      </w:rPr>
      <w:t xml:space="preserve"> </w:t>
    </w:r>
    <w:r w:rsidRPr="00F51112">
      <w:rPr>
        <w:rFonts w:ascii="Times New Roman" w:eastAsia="Times New Roman" w:hAnsi="Times New Roman"/>
        <w:b/>
        <w:bCs/>
        <w:i/>
        <w:sz w:val="18"/>
        <w:szCs w:val="18"/>
        <w:u w:val="single"/>
      </w:rPr>
      <w:t>муниципального района Респу</w:t>
    </w:r>
    <w:r w:rsidR="00C61EE1">
      <w:rPr>
        <w:rFonts w:ascii="Times New Roman" w:eastAsia="Times New Roman" w:hAnsi="Times New Roman"/>
        <w:b/>
        <w:bCs/>
        <w:i/>
        <w:sz w:val="18"/>
        <w:szCs w:val="18"/>
        <w:u w:val="single"/>
      </w:rPr>
      <w:t>блики Мордовия на период до 2035</w:t>
    </w:r>
    <w:r w:rsidRPr="00F51112">
      <w:rPr>
        <w:rFonts w:ascii="Times New Roman" w:eastAsia="Times New Roman" w:hAnsi="Times New Roman"/>
        <w:b/>
        <w:bCs/>
        <w:i/>
        <w:sz w:val="18"/>
        <w:szCs w:val="18"/>
        <w:u w:val="single"/>
      </w:rPr>
      <w:t xml:space="preserve"> года</w:t>
    </w:r>
  </w:p>
  <w:p w:rsidR="00902513" w:rsidRPr="00F51112" w:rsidRDefault="00902513" w:rsidP="00F51112">
    <w:pPr>
      <w:pStyle w:val="a9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2513" w:rsidRPr="00F51112" w:rsidRDefault="00902513" w:rsidP="008C2CE1">
    <w:pPr>
      <w:pStyle w:val="a9"/>
      <w:jc w:val="center"/>
      <w:rPr>
        <w:rFonts w:ascii="Times New Roman" w:eastAsia="Times New Roman" w:hAnsi="Times New Roman"/>
        <w:b/>
        <w:bCs/>
        <w:i/>
        <w:sz w:val="18"/>
        <w:szCs w:val="18"/>
        <w:u w:val="single"/>
      </w:rPr>
    </w:pPr>
    <w:r>
      <w:rPr>
        <w:rFonts w:ascii="Times New Roman" w:eastAsia="Times New Roman" w:hAnsi="Times New Roman"/>
        <w:b/>
        <w:bCs/>
        <w:i/>
        <w:sz w:val="18"/>
        <w:szCs w:val="18"/>
        <w:u w:val="single"/>
      </w:rPr>
      <w:t xml:space="preserve">Схема теплоснабжения </w:t>
    </w:r>
    <w:proofErr w:type="spellStart"/>
    <w:r>
      <w:rPr>
        <w:rFonts w:ascii="Times New Roman" w:eastAsia="Times New Roman" w:hAnsi="Times New Roman"/>
        <w:b/>
        <w:bCs/>
        <w:i/>
        <w:sz w:val="18"/>
        <w:szCs w:val="18"/>
        <w:u w:val="single"/>
      </w:rPr>
      <w:t>Сабанчеевского</w:t>
    </w:r>
    <w:proofErr w:type="spellEnd"/>
    <w:r>
      <w:rPr>
        <w:rFonts w:ascii="Times New Roman" w:eastAsia="Times New Roman" w:hAnsi="Times New Roman"/>
        <w:b/>
        <w:bCs/>
        <w:i/>
        <w:sz w:val="18"/>
        <w:szCs w:val="18"/>
        <w:u w:val="single"/>
      </w:rPr>
      <w:t xml:space="preserve"> сель</w:t>
    </w:r>
    <w:r w:rsidRPr="00F51112">
      <w:rPr>
        <w:rFonts w:ascii="Times New Roman" w:eastAsia="Times New Roman" w:hAnsi="Times New Roman"/>
        <w:b/>
        <w:bCs/>
        <w:i/>
        <w:sz w:val="18"/>
        <w:szCs w:val="18"/>
        <w:u w:val="single"/>
      </w:rPr>
      <w:t xml:space="preserve">ского поселения </w:t>
    </w:r>
    <w:proofErr w:type="spellStart"/>
    <w:r>
      <w:rPr>
        <w:rFonts w:ascii="Times New Roman" w:eastAsia="Times New Roman" w:hAnsi="Times New Roman"/>
        <w:b/>
        <w:bCs/>
        <w:i/>
        <w:sz w:val="18"/>
        <w:szCs w:val="18"/>
        <w:u w:val="single"/>
      </w:rPr>
      <w:t>Атяшевского</w:t>
    </w:r>
    <w:proofErr w:type="spellEnd"/>
    <w:r>
      <w:rPr>
        <w:rFonts w:ascii="Times New Roman" w:eastAsia="Times New Roman" w:hAnsi="Times New Roman"/>
        <w:b/>
        <w:bCs/>
        <w:i/>
        <w:sz w:val="18"/>
        <w:szCs w:val="18"/>
        <w:u w:val="single"/>
      </w:rPr>
      <w:t xml:space="preserve"> </w:t>
    </w:r>
    <w:r w:rsidRPr="00F51112">
      <w:rPr>
        <w:rFonts w:ascii="Times New Roman" w:eastAsia="Times New Roman" w:hAnsi="Times New Roman"/>
        <w:b/>
        <w:bCs/>
        <w:i/>
        <w:sz w:val="18"/>
        <w:szCs w:val="18"/>
        <w:u w:val="single"/>
      </w:rPr>
      <w:t>муниципального района Респу</w:t>
    </w:r>
    <w:r>
      <w:rPr>
        <w:rFonts w:ascii="Times New Roman" w:eastAsia="Times New Roman" w:hAnsi="Times New Roman"/>
        <w:b/>
        <w:bCs/>
        <w:i/>
        <w:sz w:val="18"/>
        <w:szCs w:val="18"/>
        <w:u w:val="single"/>
      </w:rPr>
      <w:t>блики Мордовия на период до 2035</w:t>
    </w:r>
    <w:r w:rsidRPr="00F51112">
      <w:rPr>
        <w:rFonts w:ascii="Times New Roman" w:eastAsia="Times New Roman" w:hAnsi="Times New Roman"/>
        <w:b/>
        <w:bCs/>
        <w:i/>
        <w:sz w:val="18"/>
        <w:szCs w:val="18"/>
        <w:u w:val="single"/>
      </w:rPr>
      <w:t xml:space="preserve"> года</w:t>
    </w:r>
  </w:p>
  <w:p w:rsidR="00902513" w:rsidRDefault="00902513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66BB"/>
    <w:multiLevelType w:val="hybridMultilevel"/>
    <w:tmpl w:val="0000428B"/>
    <w:lvl w:ilvl="0" w:tplc="000026A6">
      <w:start w:val="1"/>
      <w:numFmt w:val="bullet"/>
      <w:lvlText w:val="φ"/>
      <w:lvlJc w:val="left"/>
      <w:pPr>
        <w:tabs>
          <w:tab w:val="num" w:pos="720"/>
        </w:tabs>
        <w:ind w:left="720" w:hanging="360"/>
      </w:pPr>
    </w:lvl>
    <w:lvl w:ilvl="1" w:tplc="0000701F">
      <w:start w:val="1"/>
      <w:numFmt w:val="bullet"/>
      <w:lvlText w:val="τ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D926B3"/>
    <w:multiLevelType w:val="hybridMultilevel"/>
    <w:tmpl w:val="CEFC5990"/>
    <w:lvl w:ilvl="0" w:tplc="68D8B1C2">
      <w:start w:val="1"/>
      <w:numFmt w:val="bullet"/>
      <w:lvlText w:val=""/>
      <w:lvlJc w:val="left"/>
      <w:pPr>
        <w:ind w:left="14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1D4531B"/>
    <w:multiLevelType w:val="hybridMultilevel"/>
    <w:tmpl w:val="04103890"/>
    <w:lvl w:ilvl="0" w:tplc="51B4DB6C">
      <w:start w:val="1"/>
      <w:numFmt w:val="decimal"/>
      <w:lvlText w:val="Таблица %1 "/>
      <w:lvlJc w:val="left"/>
      <w:pPr>
        <w:ind w:left="1211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2B2429"/>
    <w:multiLevelType w:val="hybridMultilevel"/>
    <w:tmpl w:val="0D8623D0"/>
    <w:lvl w:ilvl="0" w:tplc="C91E34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54024BB"/>
    <w:multiLevelType w:val="hybridMultilevel"/>
    <w:tmpl w:val="83280D18"/>
    <w:lvl w:ilvl="0" w:tplc="3D428864">
      <w:start w:val="1"/>
      <w:numFmt w:val="bullet"/>
      <w:lvlText w:val=""/>
      <w:lvlJc w:val="left"/>
      <w:pPr>
        <w:tabs>
          <w:tab w:val="num" w:pos="1400"/>
        </w:tabs>
        <w:ind w:left="1400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2120"/>
        </w:tabs>
        <w:ind w:left="21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40"/>
        </w:tabs>
        <w:ind w:left="2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60"/>
        </w:tabs>
        <w:ind w:left="3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80"/>
        </w:tabs>
        <w:ind w:left="42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00"/>
        </w:tabs>
        <w:ind w:left="5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20"/>
        </w:tabs>
        <w:ind w:left="5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40"/>
        </w:tabs>
        <w:ind w:left="64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60"/>
        </w:tabs>
        <w:ind w:left="7160" w:hanging="360"/>
      </w:pPr>
      <w:rPr>
        <w:rFonts w:ascii="Wingdings" w:hAnsi="Wingdings" w:hint="default"/>
      </w:rPr>
    </w:lvl>
  </w:abstractNum>
  <w:abstractNum w:abstractNumId="5">
    <w:nsid w:val="091D4DB4"/>
    <w:multiLevelType w:val="hybridMultilevel"/>
    <w:tmpl w:val="8138A3F0"/>
    <w:lvl w:ilvl="0" w:tplc="04190001">
      <w:start w:val="1"/>
      <w:numFmt w:val="bullet"/>
      <w:lvlText w:val=""/>
      <w:lvlJc w:val="left"/>
      <w:pPr>
        <w:ind w:left="14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7" w:hanging="360"/>
      </w:pPr>
      <w:rPr>
        <w:rFonts w:ascii="Wingdings" w:hAnsi="Wingdings" w:hint="default"/>
      </w:rPr>
    </w:lvl>
  </w:abstractNum>
  <w:abstractNum w:abstractNumId="6">
    <w:nsid w:val="188C7343"/>
    <w:multiLevelType w:val="hybridMultilevel"/>
    <w:tmpl w:val="5AD4DAC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251A09A1"/>
    <w:multiLevelType w:val="hybridMultilevel"/>
    <w:tmpl w:val="A112ADF2"/>
    <w:lvl w:ilvl="0" w:tplc="9A866FFE">
      <w:start w:val="1"/>
      <w:numFmt w:val="decimal"/>
      <w:lvlText w:val="%1."/>
      <w:lvlJc w:val="left"/>
      <w:pPr>
        <w:ind w:left="1429" w:hanging="360"/>
      </w:pPr>
      <w:rPr>
        <w:rFonts w:ascii="Times New Roman" w:eastAsia="Times New Roman" w:hAnsi="Times New Roman" w:cs="Times New Roman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2B9A6F47"/>
    <w:multiLevelType w:val="multilevel"/>
    <w:tmpl w:val="969C51F4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2D2A6E3F"/>
    <w:multiLevelType w:val="hybridMultilevel"/>
    <w:tmpl w:val="4CDAB9A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2D8213FF"/>
    <w:multiLevelType w:val="hybridMultilevel"/>
    <w:tmpl w:val="DB4C7FE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35123791"/>
    <w:multiLevelType w:val="hybridMultilevel"/>
    <w:tmpl w:val="D146249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3ACB49ED"/>
    <w:multiLevelType w:val="hybridMultilevel"/>
    <w:tmpl w:val="50761BD8"/>
    <w:lvl w:ilvl="0" w:tplc="2DBE497E">
      <w:start w:val="1"/>
      <w:numFmt w:val="decimal"/>
      <w:lvlText w:val="Книга %1 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2E1149"/>
    <w:multiLevelType w:val="hybridMultilevel"/>
    <w:tmpl w:val="9412E3A6"/>
    <w:lvl w:ilvl="0" w:tplc="04190001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4">
    <w:nsid w:val="3BA86054"/>
    <w:multiLevelType w:val="hybridMultilevel"/>
    <w:tmpl w:val="A112ADF2"/>
    <w:lvl w:ilvl="0" w:tplc="9A866FFE">
      <w:start w:val="1"/>
      <w:numFmt w:val="decimal"/>
      <w:lvlText w:val="%1."/>
      <w:lvlJc w:val="left"/>
      <w:pPr>
        <w:ind w:left="1429" w:hanging="360"/>
      </w:pPr>
      <w:rPr>
        <w:rFonts w:ascii="Times New Roman" w:eastAsia="Times New Roman" w:hAnsi="Times New Roman" w:cs="Times New Roman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412438F6"/>
    <w:multiLevelType w:val="hybridMultilevel"/>
    <w:tmpl w:val="3682742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42806D80"/>
    <w:multiLevelType w:val="hybridMultilevel"/>
    <w:tmpl w:val="948E8D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7170CFD"/>
    <w:multiLevelType w:val="hybridMultilevel"/>
    <w:tmpl w:val="C7F0E4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6C508D0"/>
    <w:multiLevelType w:val="hybridMultilevel"/>
    <w:tmpl w:val="8342DBB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595A10F8"/>
    <w:multiLevelType w:val="multilevel"/>
    <w:tmpl w:val="5F800ED2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>
    <w:nsid w:val="619A173F"/>
    <w:multiLevelType w:val="hybridMultilevel"/>
    <w:tmpl w:val="041E5C9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63D947EC"/>
    <w:multiLevelType w:val="hybridMultilevel"/>
    <w:tmpl w:val="BD1EC87A"/>
    <w:lvl w:ilvl="0" w:tplc="231E8FA2">
      <w:start w:val="1"/>
      <w:numFmt w:val="bullet"/>
      <w:lvlText w:val=""/>
      <w:lvlJc w:val="left"/>
      <w:pPr>
        <w:tabs>
          <w:tab w:val="num" w:pos="2574"/>
        </w:tabs>
        <w:ind w:left="25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2">
    <w:nsid w:val="68E4418A"/>
    <w:multiLevelType w:val="hybridMultilevel"/>
    <w:tmpl w:val="A42827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9064769"/>
    <w:multiLevelType w:val="hybridMultilevel"/>
    <w:tmpl w:val="A24255A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6CE4424C"/>
    <w:multiLevelType w:val="hybridMultilevel"/>
    <w:tmpl w:val="7EFCF6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1DB2626"/>
    <w:multiLevelType w:val="hybridMultilevel"/>
    <w:tmpl w:val="803AB4E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74E84695"/>
    <w:multiLevelType w:val="hybridMultilevel"/>
    <w:tmpl w:val="0EB8043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79B55848"/>
    <w:multiLevelType w:val="hybridMultilevel"/>
    <w:tmpl w:val="27DC9D1C"/>
    <w:lvl w:ilvl="0" w:tplc="7F0446B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8"/>
  </w:num>
  <w:num w:numId="3">
    <w:abstractNumId w:val="14"/>
  </w:num>
  <w:num w:numId="4">
    <w:abstractNumId w:val="18"/>
  </w:num>
  <w:num w:numId="5">
    <w:abstractNumId w:val="6"/>
  </w:num>
  <w:num w:numId="6">
    <w:abstractNumId w:val="16"/>
  </w:num>
  <w:num w:numId="7">
    <w:abstractNumId w:val="7"/>
  </w:num>
  <w:num w:numId="8">
    <w:abstractNumId w:val="27"/>
  </w:num>
  <w:num w:numId="9">
    <w:abstractNumId w:val="24"/>
  </w:num>
  <w:num w:numId="10">
    <w:abstractNumId w:val="9"/>
  </w:num>
  <w:num w:numId="11">
    <w:abstractNumId w:val="5"/>
  </w:num>
  <w:num w:numId="12">
    <w:abstractNumId w:val="21"/>
  </w:num>
  <w:num w:numId="13">
    <w:abstractNumId w:val="4"/>
  </w:num>
  <w:num w:numId="14">
    <w:abstractNumId w:val="1"/>
  </w:num>
  <w:num w:numId="15">
    <w:abstractNumId w:val="15"/>
  </w:num>
  <w:num w:numId="16">
    <w:abstractNumId w:val="11"/>
  </w:num>
  <w:num w:numId="17">
    <w:abstractNumId w:val="22"/>
  </w:num>
  <w:num w:numId="18">
    <w:abstractNumId w:val="3"/>
  </w:num>
  <w:num w:numId="19">
    <w:abstractNumId w:val="26"/>
  </w:num>
  <w:num w:numId="20">
    <w:abstractNumId w:val="20"/>
  </w:num>
  <w:num w:numId="21">
    <w:abstractNumId w:val="12"/>
  </w:num>
  <w:num w:numId="22">
    <w:abstractNumId w:val="2"/>
  </w:num>
  <w:num w:numId="23">
    <w:abstractNumId w:val="13"/>
  </w:num>
  <w:num w:numId="24">
    <w:abstractNumId w:val="17"/>
  </w:num>
  <w:num w:numId="25">
    <w:abstractNumId w:val="23"/>
  </w:num>
  <w:num w:numId="26">
    <w:abstractNumId w:val="10"/>
  </w:num>
  <w:num w:numId="27">
    <w:abstractNumId w:val="25"/>
  </w:num>
  <w:num w:numId="2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/>
  <w:rsids>
    <w:rsidRoot w:val="00DA5BEE"/>
    <w:rsid w:val="000008B1"/>
    <w:rsid w:val="00005389"/>
    <w:rsid w:val="00011D0A"/>
    <w:rsid w:val="00015E70"/>
    <w:rsid w:val="000177C5"/>
    <w:rsid w:val="0002081C"/>
    <w:rsid w:val="00022F29"/>
    <w:rsid w:val="00023BF7"/>
    <w:rsid w:val="00027B1E"/>
    <w:rsid w:val="0004016A"/>
    <w:rsid w:val="00040FD2"/>
    <w:rsid w:val="000438B1"/>
    <w:rsid w:val="00045D50"/>
    <w:rsid w:val="0005420C"/>
    <w:rsid w:val="000554BE"/>
    <w:rsid w:val="00060370"/>
    <w:rsid w:val="00064A6B"/>
    <w:rsid w:val="00065380"/>
    <w:rsid w:val="0006615D"/>
    <w:rsid w:val="00067E7B"/>
    <w:rsid w:val="000729D4"/>
    <w:rsid w:val="00073245"/>
    <w:rsid w:val="00073E63"/>
    <w:rsid w:val="00075E21"/>
    <w:rsid w:val="00076C53"/>
    <w:rsid w:val="00080CD7"/>
    <w:rsid w:val="000843A6"/>
    <w:rsid w:val="000847FE"/>
    <w:rsid w:val="000965A9"/>
    <w:rsid w:val="000A31A6"/>
    <w:rsid w:val="000A59A2"/>
    <w:rsid w:val="000A6FFB"/>
    <w:rsid w:val="000B0E60"/>
    <w:rsid w:val="000B1D81"/>
    <w:rsid w:val="000C24AE"/>
    <w:rsid w:val="000C7B1E"/>
    <w:rsid w:val="000D32CF"/>
    <w:rsid w:val="000D38C3"/>
    <w:rsid w:val="000D5EE0"/>
    <w:rsid w:val="000E0108"/>
    <w:rsid w:val="000F0F80"/>
    <w:rsid w:val="000F41F0"/>
    <w:rsid w:val="000F5879"/>
    <w:rsid w:val="000F7C71"/>
    <w:rsid w:val="001005E2"/>
    <w:rsid w:val="0010393B"/>
    <w:rsid w:val="00107735"/>
    <w:rsid w:val="00107CA2"/>
    <w:rsid w:val="00113D44"/>
    <w:rsid w:val="00114AB5"/>
    <w:rsid w:val="0011775F"/>
    <w:rsid w:val="001213E1"/>
    <w:rsid w:val="00122461"/>
    <w:rsid w:val="001224F8"/>
    <w:rsid w:val="00126F46"/>
    <w:rsid w:val="001301ED"/>
    <w:rsid w:val="00133A61"/>
    <w:rsid w:val="001407C8"/>
    <w:rsid w:val="0014423F"/>
    <w:rsid w:val="001447AA"/>
    <w:rsid w:val="00146889"/>
    <w:rsid w:val="00151530"/>
    <w:rsid w:val="001522CA"/>
    <w:rsid w:val="00160EBD"/>
    <w:rsid w:val="00160F3C"/>
    <w:rsid w:val="0016115D"/>
    <w:rsid w:val="00162827"/>
    <w:rsid w:val="00163BE3"/>
    <w:rsid w:val="00163BEE"/>
    <w:rsid w:val="00164E89"/>
    <w:rsid w:val="00166CA5"/>
    <w:rsid w:val="001731A9"/>
    <w:rsid w:val="00176420"/>
    <w:rsid w:val="001770B0"/>
    <w:rsid w:val="00190751"/>
    <w:rsid w:val="001A11C5"/>
    <w:rsid w:val="001A43FC"/>
    <w:rsid w:val="001A6ED2"/>
    <w:rsid w:val="001A798D"/>
    <w:rsid w:val="001B51CA"/>
    <w:rsid w:val="001C2E6F"/>
    <w:rsid w:val="001C2FF6"/>
    <w:rsid w:val="001C3A7F"/>
    <w:rsid w:val="001C5537"/>
    <w:rsid w:val="001C5751"/>
    <w:rsid w:val="001C700F"/>
    <w:rsid w:val="001D1A00"/>
    <w:rsid w:val="001D402C"/>
    <w:rsid w:val="001D5F14"/>
    <w:rsid w:val="001E20EB"/>
    <w:rsid w:val="001E2DE6"/>
    <w:rsid w:val="001E30EF"/>
    <w:rsid w:val="001E61D4"/>
    <w:rsid w:val="001E7456"/>
    <w:rsid w:val="001E74A7"/>
    <w:rsid w:val="001E7890"/>
    <w:rsid w:val="001F0545"/>
    <w:rsid w:val="001F1CA0"/>
    <w:rsid w:val="001F6C6C"/>
    <w:rsid w:val="00200EA9"/>
    <w:rsid w:val="0020253D"/>
    <w:rsid w:val="002025E3"/>
    <w:rsid w:val="00203669"/>
    <w:rsid w:val="00205261"/>
    <w:rsid w:val="00206112"/>
    <w:rsid w:val="00211269"/>
    <w:rsid w:val="002156AE"/>
    <w:rsid w:val="00224C73"/>
    <w:rsid w:val="00224CE9"/>
    <w:rsid w:val="002258FF"/>
    <w:rsid w:val="00226560"/>
    <w:rsid w:val="00232E22"/>
    <w:rsid w:val="002339DD"/>
    <w:rsid w:val="00235082"/>
    <w:rsid w:val="002363D9"/>
    <w:rsid w:val="0024699E"/>
    <w:rsid w:val="00250F39"/>
    <w:rsid w:val="00252D30"/>
    <w:rsid w:val="0025598A"/>
    <w:rsid w:val="00257CDF"/>
    <w:rsid w:val="0026204D"/>
    <w:rsid w:val="00262771"/>
    <w:rsid w:val="002662C5"/>
    <w:rsid w:val="002662DD"/>
    <w:rsid w:val="00271E18"/>
    <w:rsid w:val="002771A8"/>
    <w:rsid w:val="002822C8"/>
    <w:rsid w:val="00284FA9"/>
    <w:rsid w:val="00286008"/>
    <w:rsid w:val="0029021E"/>
    <w:rsid w:val="00292442"/>
    <w:rsid w:val="002939BC"/>
    <w:rsid w:val="002952C1"/>
    <w:rsid w:val="002977CD"/>
    <w:rsid w:val="002B2AF6"/>
    <w:rsid w:val="002B3B55"/>
    <w:rsid w:val="002B3C30"/>
    <w:rsid w:val="002B532A"/>
    <w:rsid w:val="002B6100"/>
    <w:rsid w:val="002C415A"/>
    <w:rsid w:val="002C46F2"/>
    <w:rsid w:val="002D5A25"/>
    <w:rsid w:val="002D649B"/>
    <w:rsid w:val="002D7788"/>
    <w:rsid w:val="002E2055"/>
    <w:rsid w:val="002E3BAE"/>
    <w:rsid w:val="002E4E1A"/>
    <w:rsid w:val="002E7A5E"/>
    <w:rsid w:val="002F1459"/>
    <w:rsid w:val="002F21AE"/>
    <w:rsid w:val="002F5205"/>
    <w:rsid w:val="00300803"/>
    <w:rsid w:val="00301E7D"/>
    <w:rsid w:val="0030641A"/>
    <w:rsid w:val="0031176D"/>
    <w:rsid w:val="00311BC6"/>
    <w:rsid w:val="00311F7B"/>
    <w:rsid w:val="003145EC"/>
    <w:rsid w:val="00315D50"/>
    <w:rsid w:val="00315D5C"/>
    <w:rsid w:val="00321019"/>
    <w:rsid w:val="00324A71"/>
    <w:rsid w:val="0032723A"/>
    <w:rsid w:val="003304D1"/>
    <w:rsid w:val="00332074"/>
    <w:rsid w:val="0033458F"/>
    <w:rsid w:val="003360D3"/>
    <w:rsid w:val="00340F28"/>
    <w:rsid w:val="00351FA0"/>
    <w:rsid w:val="00355587"/>
    <w:rsid w:val="003574EA"/>
    <w:rsid w:val="003608D1"/>
    <w:rsid w:val="00362073"/>
    <w:rsid w:val="003624C1"/>
    <w:rsid w:val="0037028E"/>
    <w:rsid w:val="00373297"/>
    <w:rsid w:val="00375ACF"/>
    <w:rsid w:val="003850CC"/>
    <w:rsid w:val="0038542D"/>
    <w:rsid w:val="00386C3E"/>
    <w:rsid w:val="0039073A"/>
    <w:rsid w:val="00394F91"/>
    <w:rsid w:val="003A3927"/>
    <w:rsid w:val="003B5A9F"/>
    <w:rsid w:val="003B66B8"/>
    <w:rsid w:val="003B68F2"/>
    <w:rsid w:val="003C1177"/>
    <w:rsid w:val="003C27E8"/>
    <w:rsid w:val="003C2D1A"/>
    <w:rsid w:val="003C5AED"/>
    <w:rsid w:val="003D52FD"/>
    <w:rsid w:val="003D7561"/>
    <w:rsid w:val="003F27E1"/>
    <w:rsid w:val="003F3F57"/>
    <w:rsid w:val="003F52CB"/>
    <w:rsid w:val="003F75DF"/>
    <w:rsid w:val="00400422"/>
    <w:rsid w:val="004022E9"/>
    <w:rsid w:val="00404388"/>
    <w:rsid w:val="00405FE5"/>
    <w:rsid w:val="00412884"/>
    <w:rsid w:val="00413F95"/>
    <w:rsid w:val="00415368"/>
    <w:rsid w:val="00415800"/>
    <w:rsid w:val="00420405"/>
    <w:rsid w:val="0042253B"/>
    <w:rsid w:val="00423BD7"/>
    <w:rsid w:val="004257B2"/>
    <w:rsid w:val="004354EE"/>
    <w:rsid w:val="00435E94"/>
    <w:rsid w:val="00436B75"/>
    <w:rsid w:val="00437ADB"/>
    <w:rsid w:val="004400C4"/>
    <w:rsid w:val="00441D32"/>
    <w:rsid w:val="00445E13"/>
    <w:rsid w:val="00451683"/>
    <w:rsid w:val="00451854"/>
    <w:rsid w:val="0045278A"/>
    <w:rsid w:val="00452FAE"/>
    <w:rsid w:val="00457222"/>
    <w:rsid w:val="004613C2"/>
    <w:rsid w:val="004616C6"/>
    <w:rsid w:val="004634ED"/>
    <w:rsid w:val="004636F7"/>
    <w:rsid w:val="004678F6"/>
    <w:rsid w:val="00467DCB"/>
    <w:rsid w:val="00472906"/>
    <w:rsid w:val="0047775E"/>
    <w:rsid w:val="004838CB"/>
    <w:rsid w:val="00487819"/>
    <w:rsid w:val="0049101D"/>
    <w:rsid w:val="00491DF8"/>
    <w:rsid w:val="004952C8"/>
    <w:rsid w:val="00496F15"/>
    <w:rsid w:val="004A7ED4"/>
    <w:rsid w:val="004C12CD"/>
    <w:rsid w:val="004C241E"/>
    <w:rsid w:val="004C3884"/>
    <w:rsid w:val="004C7E2B"/>
    <w:rsid w:val="004D2952"/>
    <w:rsid w:val="004D4181"/>
    <w:rsid w:val="004D5E4D"/>
    <w:rsid w:val="004D6F97"/>
    <w:rsid w:val="004E0201"/>
    <w:rsid w:val="004E0650"/>
    <w:rsid w:val="004E1DFE"/>
    <w:rsid w:val="004E3011"/>
    <w:rsid w:val="004E4A46"/>
    <w:rsid w:val="004E5045"/>
    <w:rsid w:val="004F4A72"/>
    <w:rsid w:val="004F4EA7"/>
    <w:rsid w:val="0050049A"/>
    <w:rsid w:val="0051151A"/>
    <w:rsid w:val="005130FE"/>
    <w:rsid w:val="0051499E"/>
    <w:rsid w:val="00515DD4"/>
    <w:rsid w:val="00515DE2"/>
    <w:rsid w:val="005234DC"/>
    <w:rsid w:val="0052410D"/>
    <w:rsid w:val="00525426"/>
    <w:rsid w:val="005268A2"/>
    <w:rsid w:val="005321F4"/>
    <w:rsid w:val="00533A2C"/>
    <w:rsid w:val="00535AFA"/>
    <w:rsid w:val="00536E24"/>
    <w:rsid w:val="00541842"/>
    <w:rsid w:val="00543AD7"/>
    <w:rsid w:val="00546199"/>
    <w:rsid w:val="00546832"/>
    <w:rsid w:val="00550749"/>
    <w:rsid w:val="00570440"/>
    <w:rsid w:val="00570CB8"/>
    <w:rsid w:val="00575D9E"/>
    <w:rsid w:val="00583E5C"/>
    <w:rsid w:val="005841EF"/>
    <w:rsid w:val="00587612"/>
    <w:rsid w:val="00591DF1"/>
    <w:rsid w:val="00592663"/>
    <w:rsid w:val="005944C0"/>
    <w:rsid w:val="00594C00"/>
    <w:rsid w:val="005A1FD5"/>
    <w:rsid w:val="005A5558"/>
    <w:rsid w:val="005B0169"/>
    <w:rsid w:val="005B1365"/>
    <w:rsid w:val="005C32AD"/>
    <w:rsid w:val="005C3E42"/>
    <w:rsid w:val="005C7CE7"/>
    <w:rsid w:val="005D389B"/>
    <w:rsid w:val="005D64C7"/>
    <w:rsid w:val="005E0E48"/>
    <w:rsid w:val="005E1617"/>
    <w:rsid w:val="005E1C73"/>
    <w:rsid w:val="005F0002"/>
    <w:rsid w:val="005F3CB9"/>
    <w:rsid w:val="005F422D"/>
    <w:rsid w:val="005F64D4"/>
    <w:rsid w:val="00603921"/>
    <w:rsid w:val="0061028D"/>
    <w:rsid w:val="006102F7"/>
    <w:rsid w:val="0061172D"/>
    <w:rsid w:val="006136D3"/>
    <w:rsid w:val="0061410A"/>
    <w:rsid w:val="00620CD1"/>
    <w:rsid w:val="00621453"/>
    <w:rsid w:val="00622589"/>
    <w:rsid w:val="006300DB"/>
    <w:rsid w:val="006316AD"/>
    <w:rsid w:val="006319EC"/>
    <w:rsid w:val="00631E82"/>
    <w:rsid w:val="0063369F"/>
    <w:rsid w:val="006338C3"/>
    <w:rsid w:val="00635385"/>
    <w:rsid w:val="00635992"/>
    <w:rsid w:val="0063618E"/>
    <w:rsid w:val="006367B8"/>
    <w:rsid w:val="00636CB1"/>
    <w:rsid w:val="00642458"/>
    <w:rsid w:val="00642801"/>
    <w:rsid w:val="00643D91"/>
    <w:rsid w:val="00651EBA"/>
    <w:rsid w:val="00656723"/>
    <w:rsid w:val="00656857"/>
    <w:rsid w:val="00663A2B"/>
    <w:rsid w:val="00663D55"/>
    <w:rsid w:val="00677CAF"/>
    <w:rsid w:val="00681CFA"/>
    <w:rsid w:val="00691446"/>
    <w:rsid w:val="006938F7"/>
    <w:rsid w:val="00693BCD"/>
    <w:rsid w:val="00697C09"/>
    <w:rsid w:val="006A34F0"/>
    <w:rsid w:val="006A588F"/>
    <w:rsid w:val="006B65D9"/>
    <w:rsid w:val="006C260D"/>
    <w:rsid w:val="006C2FE5"/>
    <w:rsid w:val="006C5A7E"/>
    <w:rsid w:val="006C7122"/>
    <w:rsid w:val="006D03A2"/>
    <w:rsid w:val="006D04C2"/>
    <w:rsid w:val="006D7256"/>
    <w:rsid w:val="006E18F1"/>
    <w:rsid w:val="006E1B9B"/>
    <w:rsid w:val="006E2B4C"/>
    <w:rsid w:val="006E4609"/>
    <w:rsid w:val="006E5852"/>
    <w:rsid w:val="006E6AD2"/>
    <w:rsid w:val="006F5A4F"/>
    <w:rsid w:val="006F76CC"/>
    <w:rsid w:val="00701957"/>
    <w:rsid w:val="00702348"/>
    <w:rsid w:val="007036E9"/>
    <w:rsid w:val="00703FD5"/>
    <w:rsid w:val="00705F4F"/>
    <w:rsid w:val="00714DDA"/>
    <w:rsid w:val="0072123A"/>
    <w:rsid w:val="0072280F"/>
    <w:rsid w:val="00725F84"/>
    <w:rsid w:val="00736BC5"/>
    <w:rsid w:val="0074000B"/>
    <w:rsid w:val="0074265C"/>
    <w:rsid w:val="00742B19"/>
    <w:rsid w:val="007435C2"/>
    <w:rsid w:val="007459B9"/>
    <w:rsid w:val="007527E9"/>
    <w:rsid w:val="007565F6"/>
    <w:rsid w:val="007573A1"/>
    <w:rsid w:val="00772740"/>
    <w:rsid w:val="0077335D"/>
    <w:rsid w:val="00773C4E"/>
    <w:rsid w:val="00774038"/>
    <w:rsid w:val="00782094"/>
    <w:rsid w:val="007835D2"/>
    <w:rsid w:val="007919F1"/>
    <w:rsid w:val="00792DBA"/>
    <w:rsid w:val="007944FE"/>
    <w:rsid w:val="007A1D8C"/>
    <w:rsid w:val="007A5641"/>
    <w:rsid w:val="007A7366"/>
    <w:rsid w:val="007B0044"/>
    <w:rsid w:val="007B479F"/>
    <w:rsid w:val="007B555A"/>
    <w:rsid w:val="007B5F0C"/>
    <w:rsid w:val="007C0C17"/>
    <w:rsid w:val="007C1B14"/>
    <w:rsid w:val="007C1D1D"/>
    <w:rsid w:val="007C3130"/>
    <w:rsid w:val="007C45CC"/>
    <w:rsid w:val="007C7391"/>
    <w:rsid w:val="007D0B21"/>
    <w:rsid w:val="007D0D95"/>
    <w:rsid w:val="007D4825"/>
    <w:rsid w:val="007D4D3B"/>
    <w:rsid w:val="007D5D96"/>
    <w:rsid w:val="007E1025"/>
    <w:rsid w:val="007E1692"/>
    <w:rsid w:val="007E2BA8"/>
    <w:rsid w:val="007E52E7"/>
    <w:rsid w:val="007E6F78"/>
    <w:rsid w:val="007F215D"/>
    <w:rsid w:val="007F6631"/>
    <w:rsid w:val="007F7A4A"/>
    <w:rsid w:val="00801FA5"/>
    <w:rsid w:val="0080200A"/>
    <w:rsid w:val="0081016C"/>
    <w:rsid w:val="00810AB5"/>
    <w:rsid w:val="008116D9"/>
    <w:rsid w:val="00811805"/>
    <w:rsid w:val="0081264F"/>
    <w:rsid w:val="00813DA1"/>
    <w:rsid w:val="0083055E"/>
    <w:rsid w:val="00832E41"/>
    <w:rsid w:val="00837482"/>
    <w:rsid w:val="00842173"/>
    <w:rsid w:val="00843C48"/>
    <w:rsid w:val="00846762"/>
    <w:rsid w:val="00846877"/>
    <w:rsid w:val="00847623"/>
    <w:rsid w:val="008637E8"/>
    <w:rsid w:val="00863D7D"/>
    <w:rsid w:val="00864A9A"/>
    <w:rsid w:val="00875A0E"/>
    <w:rsid w:val="00880C1B"/>
    <w:rsid w:val="008832C5"/>
    <w:rsid w:val="0088581F"/>
    <w:rsid w:val="008915AE"/>
    <w:rsid w:val="00894542"/>
    <w:rsid w:val="008A5C31"/>
    <w:rsid w:val="008A7A12"/>
    <w:rsid w:val="008A7B75"/>
    <w:rsid w:val="008B2BEB"/>
    <w:rsid w:val="008B3D2E"/>
    <w:rsid w:val="008B4945"/>
    <w:rsid w:val="008B575D"/>
    <w:rsid w:val="008B78D7"/>
    <w:rsid w:val="008C2CE1"/>
    <w:rsid w:val="008C3DCC"/>
    <w:rsid w:val="008C4CEF"/>
    <w:rsid w:val="008C567E"/>
    <w:rsid w:val="008C63CB"/>
    <w:rsid w:val="008C66D5"/>
    <w:rsid w:val="008D285A"/>
    <w:rsid w:val="008D3E91"/>
    <w:rsid w:val="008E1D9E"/>
    <w:rsid w:val="008E33F9"/>
    <w:rsid w:val="008E50FF"/>
    <w:rsid w:val="008E609F"/>
    <w:rsid w:val="008F48DB"/>
    <w:rsid w:val="00902513"/>
    <w:rsid w:val="00911750"/>
    <w:rsid w:val="009149F9"/>
    <w:rsid w:val="00917184"/>
    <w:rsid w:val="009172C7"/>
    <w:rsid w:val="009232D1"/>
    <w:rsid w:val="00926822"/>
    <w:rsid w:val="00926879"/>
    <w:rsid w:val="00931F0B"/>
    <w:rsid w:val="0093451C"/>
    <w:rsid w:val="00940523"/>
    <w:rsid w:val="00947000"/>
    <w:rsid w:val="0095067A"/>
    <w:rsid w:val="00950881"/>
    <w:rsid w:val="00954A09"/>
    <w:rsid w:val="00955C4E"/>
    <w:rsid w:val="00957C57"/>
    <w:rsid w:val="009629D9"/>
    <w:rsid w:val="0096413D"/>
    <w:rsid w:val="00966994"/>
    <w:rsid w:val="00967F48"/>
    <w:rsid w:val="009702D8"/>
    <w:rsid w:val="00974BDA"/>
    <w:rsid w:val="009752CA"/>
    <w:rsid w:val="009762F0"/>
    <w:rsid w:val="009765EE"/>
    <w:rsid w:val="009778E8"/>
    <w:rsid w:val="00977B25"/>
    <w:rsid w:val="00977F56"/>
    <w:rsid w:val="009815E0"/>
    <w:rsid w:val="00981F5A"/>
    <w:rsid w:val="009865F5"/>
    <w:rsid w:val="00987EE6"/>
    <w:rsid w:val="00991F6A"/>
    <w:rsid w:val="00991F75"/>
    <w:rsid w:val="009A25E6"/>
    <w:rsid w:val="009A722A"/>
    <w:rsid w:val="009B6DD7"/>
    <w:rsid w:val="009B70A0"/>
    <w:rsid w:val="009B7F82"/>
    <w:rsid w:val="009C09A2"/>
    <w:rsid w:val="009C3690"/>
    <w:rsid w:val="009C3C09"/>
    <w:rsid w:val="009C7817"/>
    <w:rsid w:val="009D3BF6"/>
    <w:rsid w:val="009D400A"/>
    <w:rsid w:val="009D429B"/>
    <w:rsid w:val="009F0021"/>
    <w:rsid w:val="009F2F8A"/>
    <w:rsid w:val="00A01F19"/>
    <w:rsid w:val="00A034FA"/>
    <w:rsid w:val="00A076B4"/>
    <w:rsid w:val="00A10C29"/>
    <w:rsid w:val="00A12880"/>
    <w:rsid w:val="00A12EA2"/>
    <w:rsid w:val="00A14A26"/>
    <w:rsid w:val="00A168A1"/>
    <w:rsid w:val="00A178C1"/>
    <w:rsid w:val="00A23253"/>
    <w:rsid w:val="00A2329E"/>
    <w:rsid w:val="00A24E7A"/>
    <w:rsid w:val="00A324FC"/>
    <w:rsid w:val="00A34383"/>
    <w:rsid w:val="00A3440C"/>
    <w:rsid w:val="00A37EE0"/>
    <w:rsid w:val="00A4041A"/>
    <w:rsid w:val="00A47D24"/>
    <w:rsid w:val="00A57D18"/>
    <w:rsid w:val="00A60C79"/>
    <w:rsid w:val="00A62894"/>
    <w:rsid w:val="00A62B12"/>
    <w:rsid w:val="00A64ACF"/>
    <w:rsid w:val="00A669A1"/>
    <w:rsid w:val="00A71566"/>
    <w:rsid w:val="00A72E4A"/>
    <w:rsid w:val="00A73C0A"/>
    <w:rsid w:val="00A73F11"/>
    <w:rsid w:val="00A76AA4"/>
    <w:rsid w:val="00A917E9"/>
    <w:rsid w:val="00A927A7"/>
    <w:rsid w:val="00AA3BF7"/>
    <w:rsid w:val="00AA5416"/>
    <w:rsid w:val="00AB29E7"/>
    <w:rsid w:val="00AB3A61"/>
    <w:rsid w:val="00AB49D5"/>
    <w:rsid w:val="00AB5E44"/>
    <w:rsid w:val="00AB5F7A"/>
    <w:rsid w:val="00AC0048"/>
    <w:rsid w:val="00AC43FB"/>
    <w:rsid w:val="00AC62B2"/>
    <w:rsid w:val="00AD1363"/>
    <w:rsid w:val="00AD1FF4"/>
    <w:rsid w:val="00AD256E"/>
    <w:rsid w:val="00AE3F84"/>
    <w:rsid w:val="00AF4EEE"/>
    <w:rsid w:val="00B012F4"/>
    <w:rsid w:val="00B01B35"/>
    <w:rsid w:val="00B02053"/>
    <w:rsid w:val="00B0472D"/>
    <w:rsid w:val="00B05622"/>
    <w:rsid w:val="00B11199"/>
    <w:rsid w:val="00B12F8E"/>
    <w:rsid w:val="00B178F8"/>
    <w:rsid w:val="00B20E75"/>
    <w:rsid w:val="00B21A6E"/>
    <w:rsid w:val="00B24486"/>
    <w:rsid w:val="00B32A84"/>
    <w:rsid w:val="00B32D1A"/>
    <w:rsid w:val="00B337C8"/>
    <w:rsid w:val="00B405F8"/>
    <w:rsid w:val="00B42E69"/>
    <w:rsid w:val="00B43DF6"/>
    <w:rsid w:val="00B471CA"/>
    <w:rsid w:val="00B52FF7"/>
    <w:rsid w:val="00B534D6"/>
    <w:rsid w:val="00B5756F"/>
    <w:rsid w:val="00B62CB9"/>
    <w:rsid w:val="00B64899"/>
    <w:rsid w:val="00B64A0D"/>
    <w:rsid w:val="00B64AF6"/>
    <w:rsid w:val="00B80607"/>
    <w:rsid w:val="00B80B81"/>
    <w:rsid w:val="00B86451"/>
    <w:rsid w:val="00B87F40"/>
    <w:rsid w:val="00B90A23"/>
    <w:rsid w:val="00B93E8E"/>
    <w:rsid w:val="00B958D0"/>
    <w:rsid w:val="00B95EA6"/>
    <w:rsid w:val="00BA4B85"/>
    <w:rsid w:val="00BA659D"/>
    <w:rsid w:val="00BA6742"/>
    <w:rsid w:val="00BA69A0"/>
    <w:rsid w:val="00BC1E67"/>
    <w:rsid w:val="00BD5B29"/>
    <w:rsid w:val="00BE3BAA"/>
    <w:rsid w:val="00BE7F16"/>
    <w:rsid w:val="00BF3AA0"/>
    <w:rsid w:val="00BF430E"/>
    <w:rsid w:val="00BF4A99"/>
    <w:rsid w:val="00BF57A1"/>
    <w:rsid w:val="00BF5E69"/>
    <w:rsid w:val="00C01E74"/>
    <w:rsid w:val="00C07C70"/>
    <w:rsid w:val="00C11FAC"/>
    <w:rsid w:val="00C12CD7"/>
    <w:rsid w:val="00C14682"/>
    <w:rsid w:val="00C2271B"/>
    <w:rsid w:val="00C22A48"/>
    <w:rsid w:val="00C23978"/>
    <w:rsid w:val="00C24386"/>
    <w:rsid w:val="00C247B5"/>
    <w:rsid w:val="00C26D73"/>
    <w:rsid w:val="00C27E7D"/>
    <w:rsid w:val="00C30A2A"/>
    <w:rsid w:val="00C32064"/>
    <w:rsid w:val="00C32547"/>
    <w:rsid w:val="00C3492F"/>
    <w:rsid w:val="00C35695"/>
    <w:rsid w:val="00C3691E"/>
    <w:rsid w:val="00C3710E"/>
    <w:rsid w:val="00C4494F"/>
    <w:rsid w:val="00C46A24"/>
    <w:rsid w:val="00C47BCC"/>
    <w:rsid w:val="00C50393"/>
    <w:rsid w:val="00C53B1A"/>
    <w:rsid w:val="00C61A37"/>
    <w:rsid w:val="00C61EE1"/>
    <w:rsid w:val="00C62FB9"/>
    <w:rsid w:val="00C63175"/>
    <w:rsid w:val="00C70138"/>
    <w:rsid w:val="00C74296"/>
    <w:rsid w:val="00C805E9"/>
    <w:rsid w:val="00C82C74"/>
    <w:rsid w:val="00C86A07"/>
    <w:rsid w:val="00CA7317"/>
    <w:rsid w:val="00CA769D"/>
    <w:rsid w:val="00CB0594"/>
    <w:rsid w:val="00CB7999"/>
    <w:rsid w:val="00CC44E2"/>
    <w:rsid w:val="00CC457A"/>
    <w:rsid w:val="00CC6D6B"/>
    <w:rsid w:val="00CC7981"/>
    <w:rsid w:val="00CD1FE4"/>
    <w:rsid w:val="00CD33B1"/>
    <w:rsid w:val="00CD418C"/>
    <w:rsid w:val="00CD5213"/>
    <w:rsid w:val="00CD6985"/>
    <w:rsid w:val="00CD6DC2"/>
    <w:rsid w:val="00CD786D"/>
    <w:rsid w:val="00CE1DB5"/>
    <w:rsid w:val="00CE3316"/>
    <w:rsid w:val="00CE7A9E"/>
    <w:rsid w:val="00CF3C45"/>
    <w:rsid w:val="00CF57FA"/>
    <w:rsid w:val="00CF5D7A"/>
    <w:rsid w:val="00D002ED"/>
    <w:rsid w:val="00D00F44"/>
    <w:rsid w:val="00D123A4"/>
    <w:rsid w:val="00D12C72"/>
    <w:rsid w:val="00D17599"/>
    <w:rsid w:val="00D20B4C"/>
    <w:rsid w:val="00D301F8"/>
    <w:rsid w:val="00D3452A"/>
    <w:rsid w:val="00D34FF5"/>
    <w:rsid w:val="00D41794"/>
    <w:rsid w:val="00D467A8"/>
    <w:rsid w:val="00D51C40"/>
    <w:rsid w:val="00D534E1"/>
    <w:rsid w:val="00D54BBA"/>
    <w:rsid w:val="00D56F75"/>
    <w:rsid w:val="00D57F0D"/>
    <w:rsid w:val="00D622CE"/>
    <w:rsid w:val="00D6442D"/>
    <w:rsid w:val="00D6532E"/>
    <w:rsid w:val="00D71C8F"/>
    <w:rsid w:val="00D76C75"/>
    <w:rsid w:val="00D7787A"/>
    <w:rsid w:val="00D8135A"/>
    <w:rsid w:val="00D81802"/>
    <w:rsid w:val="00D823C8"/>
    <w:rsid w:val="00D83EC7"/>
    <w:rsid w:val="00D86557"/>
    <w:rsid w:val="00D909BB"/>
    <w:rsid w:val="00D94B68"/>
    <w:rsid w:val="00D95185"/>
    <w:rsid w:val="00D95B12"/>
    <w:rsid w:val="00D9701C"/>
    <w:rsid w:val="00D97E9E"/>
    <w:rsid w:val="00DA053C"/>
    <w:rsid w:val="00DA268C"/>
    <w:rsid w:val="00DA5BEE"/>
    <w:rsid w:val="00DA7F94"/>
    <w:rsid w:val="00DB69EE"/>
    <w:rsid w:val="00DC7768"/>
    <w:rsid w:val="00DD163A"/>
    <w:rsid w:val="00DD1844"/>
    <w:rsid w:val="00DD5EAA"/>
    <w:rsid w:val="00DD6694"/>
    <w:rsid w:val="00DD6EE3"/>
    <w:rsid w:val="00DD7653"/>
    <w:rsid w:val="00DE41C7"/>
    <w:rsid w:val="00DE757A"/>
    <w:rsid w:val="00DF4C8D"/>
    <w:rsid w:val="00DF692A"/>
    <w:rsid w:val="00E0054A"/>
    <w:rsid w:val="00E023A5"/>
    <w:rsid w:val="00E03684"/>
    <w:rsid w:val="00E0452F"/>
    <w:rsid w:val="00E0476B"/>
    <w:rsid w:val="00E158CA"/>
    <w:rsid w:val="00E15E7E"/>
    <w:rsid w:val="00E17934"/>
    <w:rsid w:val="00E21167"/>
    <w:rsid w:val="00E211A3"/>
    <w:rsid w:val="00E21F50"/>
    <w:rsid w:val="00E22FDA"/>
    <w:rsid w:val="00E25120"/>
    <w:rsid w:val="00E309E1"/>
    <w:rsid w:val="00E30C9F"/>
    <w:rsid w:val="00E311C2"/>
    <w:rsid w:val="00E311FB"/>
    <w:rsid w:val="00E31A23"/>
    <w:rsid w:val="00E35E04"/>
    <w:rsid w:val="00E41B40"/>
    <w:rsid w:val="00E43951"/>
    <w:rsid w:val="00E50C92"/>
    <w:rsid w:val="00E50F3C"/>
    <w:rsid w:val="00E52073"/>
    <w:rsid w:val="00E52901"/>
    <w:rsid w:val="00E52F28"/>
    <w:rsid w:val="00E5453D"/>
    <w:rsid w:val="00E55B3C"/>
    <w:rsid w:val="00E605A3"/>
    <w:rsid w:val="00E62AD2"/>
    <w:rsid w:val="00E62B3C"/>
    <w:rsid w:val="00E63505"/>
    <w:rsid w:val="00E72B3F"/>
    <w:rsid w:val="00E752D9"/>
    <w:rsid w:val="00E76791"/>
    <w:rsid w:val="00E77324"/>
    <w:rsid w:val="00E87327"/>
    <w:rsid w:val="00E91D26"/>
    <w:rsid w:val="00E93AFC"/>
    <w:rsid w:val="00E96348"/>
    <w:rsid w:val="00EA29A8"/>
    <w:rsid w:val="00EB3687"/>
    <w:rsid w:val="00EB5F53"/>
    <w:rsid w:val="00EB741A"/>
    <w:rsid w:val="00EC3C25"/>
    <w:rsid w:val="00EC6E4B"/>
    <w:rsid w:val="00ED1F82"/>
    <w:rsid w:val="00ED4F68"/>
    <w:rsid w:val="00EE45B8"/>
    <w:rsid w:val="00EF37C2"/>
    <w:rsid w:val="00F17275"/>
    <w:rsid w:val="00F22E20"/>
    <w:rsid w:val="00F34A1B"/>
    <w:rsid w:val="00F34FA0"/>
    <w:rsid w:val="00F41641"/>
    <w:rsid w:val="00F42589"/>
    <w:rsid w:val="00F43528"/>
    <w:rsid w:val="00F43A55"/>
    <w:rsid w:val="00F4654D"/>
    <w:rsid w:val="00F51112"/>
    <w:rsid w:val="00F54E6A"/>
    <w:rsid w:val="00F62D59"/>
    <w:rsid w:val="00F62DAF"/>
    <w:rsid w:val="00F638A3"/>
    <w:rsid w:val="00F64738"/>
    <w:rsid w:val="00F6671D"/>
    <w:rsid w:val="00F72737"/>
    <w:rsid w:val="00F7399B"/>
    <w:rsid w:val="00F745F5"/>
    <w:rsid w:val="00F757C7"/>
    <w:rsid w:val="00F76C44"/>
    <w:rsid w:val="00F77FAB"/>
    <w:rsid w:val="00F8066C"/>
    <w:rsid w:val="00F85238"/>
    <w:rsid w:val="00F92627"/>
    <w:rsid w:val="00F932EF"/>
    <w:rsid w:val="00F93B5C"/>
    <w:rsid w:val="00F95301"/>
    <w:rsid w:val="00F9701D"/>
    <w:rsid w:val="00FA121B"/>
    <w:rsid w:val="00FA4F23"/>
    <w:rsid w:val="00FA5646"/>
    <w:rsid w:val="00FA64BB"/>
    <w:rsid w:val="00FB7174"/>
    <w:rsid w:val="00FC299C"/>
    <w:rsid w:val="00FC2C27"/>
    <w:rsid w:val="00FC5C3B"/>
    <w:rsid w:val="00FD0917"/>
    <w:rsid w:val="00FD1286"/>
    <w:rsid w:val="00FD66CA"/>
    <w:rsid w:val="00FE085F"/>
    <w:rsid w:val="00FE17E7"/>
    <w:rsid w:val="00FE2DE4"/>
    <w:rsid w:val="00FE3BD1"/>
    <w:rsid w:val="00FE3EDD"/>
    <w:rsid w:val="00FE5231"/>
    <w:rsid w:val="00FE74D2"/>
    <w:rsid w:val="00FE7F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38A3"/>
  </w:style>
  <w:style w:type="paragraph" w:styleId="1">
    <w:name w:val="heading 1"/>
    <w:aliases w:val="ЗАГ-ГЛАВА,Заг 1,HEADING 1,Head 1,????????? 1,Subhead A"/>
    <w:basedOn w:val="a"/>
    <w:next w:val="a"/>
    <w:link w:val="10"/>
    <w:qFormat/>
    <w:rsid w:val="001A798D"/>
    <w:pPr>
      <w:keepNext/>
      <w:keepLines/>
      <w:suppressAutoHyphens/>
      <w:spacing w:before="120" w:after="0" w:line="276" w:lineRule="auto"/>
      <w:jc w:val="center"/>
      <w:outlineLvl w:val="0"/>
    </w:pPr>
    <w:rPr>
      <w:rFonts w:ascii="Times New Roman" w:eastAsiaTheme="majorEastAsia" w:hAnsi="Times New Roman" w:cstheme="majorBidi"/>
      <w:b/>
      <w:bCs/>
      <w:color w:val="2E74B5" w:themeColor="accent1" w:themeShade="BF"/>
      <w:sz w:val="28"/>
      <w:szCs w:val="28"/>
      <w:lang w:eastAsia="ru-RU"/>
    </w:rPr>
  </w:style>
  <w:style w:type="paragraph" w:styleId="2">
    <w:name w:val="heading 2"/>
    <w:aliases w:val="Заг 2"/>
    <w:basedOn w:val="a"/>
    <w:next w:val="a"/>
    <w:link w:val="20"/>
    <w:uiPriority w:val="9"/>
    <w:unhideWhenUsed/>
    <w:qFormat/>
    <w:rsid w:val="001A798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1A798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aliases w:val="Заг-Часть"/>
    <w:basedOn w:val="a"/>
    <w:next w:val="a"/>
    <w:link w:val="40"/>
    <w:qFormat/>
    <w:rsid w:val="001A798D"/>
    <w:pPr>
      <w:keepNext/>
      <w:tabs>
        <w:tab w:val="num" w:pos="864"/>
      </w:tabs>
      <w:suppressAutoHyphens/>
      <w:spacing w:before="12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olor w:val="2E74B5" w:themeColor="accent1" w:themeShade="BF"/>
      <w:sz w:val="26"/>
      <w:szCs w:val="28"/>
      <w:lang w:eastAsia="ru-RU"/>
    </w:rPr>
  </w:style>
  <w:style w:type="paragraph" w:styleId="5">
    <w:name w:val="heading 5"/>
    <w:basedOn w:val="a"/>
    <w:next w:val="a"/>
    <w:link w:val="50"/>
    <w:qFormat/>
    <w:rsid w:val="00911750"/>
    <w:pPr>
      <w:tabs>
        <w:tab w:val="num" w:pos="1008"/>
      </w:tabs>
      <w:spacing w:before="240" w:after="60" w:line="240" w:lineRule="auto"/>
      <w:ind w:left="1008" w:hanging="1008"/>
      <w:outlineLvl w:val="4"/>
    </w:pPr>
    <w:rPr>
      <w:rFonts w:ascii="Times New Roman" w:eastAsia="Times New Roman" w:hAnsi="Times New Roman" w:cs="Times New Roman"/>
      <w:b/>
      <w:bCs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qFormat/>
    <w:rsid w:val="00911750"/>
    <w:pPr>
      <w:tabs>
        <w:tab w:val="num" w:pos="1152"/>
      </w:tabs>
      <w:spacing w:before="60" w:after="60" w:line="360" w:lineRule="auto"/>
      <w:ind w:left="1152" w:hanging="1152"/>
      <w:jc w:val="both"/>
      <w:outlineLvl w:val="5"/>
    </w:pPr>
    <w:rPr>
      <w:rFonts w:ascii="Times New Roman" w:eastAsia="Times New Roman" w:hAnsi="Times New Roman" w:cs="Times New Roman"/>
      <w:b/>
      <w:bCs/>
      <w:i/>
      <w:sz w:val="20"/>
      <w:szCs w:val="24"/>
      <w:lang w:eastAsia="ru-RU"/>
    </w:rPr>
  </w:style>
  <w:style w:type="paragraph" w:styleId="7">
    <w:name w:val="heading 7"/>
    <w:basedOn w:val="a"/>
    <w:next w:val="a"/>
    <w:link w:val="70"/>
    <w:qFormat/>
    <w:rsid w:val="00911750"/>
    <w:pPr>
      <w:tabs>
        <w:tab w:val="num" w:pos="1296"/>
      </w:tabs>
      <w:spacing w:before="240" w:after="60" w:line="240" w:lineRule="auto"/>
      <w:ind w:left="1296" w:hanging="1296"/>
      <w:outlineLvl w:val="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aliases w:val="Заг-ПОДГЛАВ"/>
    <w:basedOn w:val="a"/>
    <w:next w:val="a"/>
    <w:link w:val="80"/>
    <w:qFormat/>
    <w:rsid w:val="001A798D"/>
    <w:pPr>
      <w:tabs>
        <w:tab w:val="num" w:pos="1440"/>
      </w:tabs>
      <w:spacing w:before="120" w:after="120" w:line="240" w:lineRule="auto"/>
      <w:jc w:val="center"/>
      <w:outlineLvl w:val="7"/>
    </w:pPr>
    <w:rPr>
      <w:rFonts w:ascii="Times New Roman" w:eastAsia="Times New Roman" w:hAnsi="Times New Roman" w:cs="Times New Roman"/>
      <w:b/>
      <w:i/>
      <w:iCs/>
      <w:color w:val="2E74B5" w:themeColor="accent1" w:themeShade="BF"/>
      <w:sz w:val="24"/>
      <w:szCs w:val="24"/>
      <w:lang w:eastAsia="ru-RU"/>
    </w:rPr>
  </w:style>
  <w:style w:type="paragraph" w:styleId="9">
    <w:name w:val="heading 9"/>
    <w:basedOn w:val="a"/>
    <w:next w:val="a"/>
    <w:link w:val="90"/>
    <w:qFormat/>
    <w:rsid w:val="00911750"/>
    <w:pPr>
      <w:tabs>
        <w:tab w:val="num" w:pos="1584"/>
      </w:tabs>
      <w:spacing w:before="240" w:after="60" w:line="240" w:lineRule="auto"/>
      <w:ind w:left="1584" w:hanging="1584"/>
      <w:outlineLvl w:val="8"/>
    </w:pPr>
    <w:rPr>
      <w:rFonts w:ascii="Arial" w:eastAsia="Times New Roman" w:hAnsi="Arial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-ГЛАВА Знак,Заг 1 Знак1,HEADING 1 Знак1,Head 1 Знак1,????????? 1 Знак1,Subhead A Знак1"/>
    <w:basedOn w:val="a0"/>
    <w:link w:val="1"/>
    <w:rsid w:val="001A798D"/>
    <w:rPr>
      <w:rFonts w:ascii="Times New Roman" w:eastAsiaTheme="majorEastAsia" w:hAnsi="Times New Roman" w:cstheme="majorBidi"/>
      <w:b/>
      <w:bCs/>
      <w:color w:val="2E74B5" w:themeColor="accent1" w:themeShade="BF"/>
      <w:sz w:val="28"/>
      <w:szCs w:val="28"/>
      <w:lang w:eastAsia="ru-RU"/>
    </w:rPr>
  </w:style>
  <w:style w:type="character" w:customStyle="1" w:styleId="40">
    <w:name w:val="Заголовок 4 Знак"/>
    <w:aliases w:val="Заг-Часть Знак"/>
    <w:basedOn w:val="a0"/>
    <w:link w:val="4"/>
    <w:rsid w:val="001A798D"/>
    <w:rPr>
      <w:rFonts w:ascii="Times New Roman" w:eastAsia="Times New Roman" w:hAnsi="Times New Roman" w:cs="Times New Roman"/>
      <w:b/>
      <w:bCs/>
      <w:color w:val="2E74B5" w:themeColor="accent1" w:themeShade="BF"/>
      <w:sz w:val="26"/>
      <w:szCs w:val="28"/>
      <w:lang w:eastAsia="ru-RU"/>
    </w:rPr>
  </w:style>
  <w:style w:type="character" w:customStyle="1" w:styleId="80">
    <w:name w:val="Заголовок 8 Знак"/>
    <w:aliases w:val="Заг-ПОДГЛАВ Знак"/>
    <w:basedOn w:val="a0"/>
    <w:link w:val="8"/>
    <w:rsid w:val="001A798D"/>
    <w:rPr>
      <w:rFonts w:ascii="Times New Roman" w:eastAsia="Times New Roman" w:hAnsi="Times New Roman" w:cs="Times New Roman"/>
      <w:b/>
      <w:i/>
      <w:iCs/>
      <w:color w:val="2E74B5" w:themeColor="accent1" w:themeShade="BF"/>
      <w:sz w:val="24"/>
      <w:szCs w:val="24"/>
      <w:lang w:eastAsia="ru-RU"/>
    </w:rPr>
  </w:style>
  <w:style w:type="paragraph" w:customStyle="1" w:styleId="a3">
    <w:name w:val="Назв частей"/>
    <w:basedOn w:val="1"/>
    <w:link w:val="a4"/>
    <w:qFormat/>
    <w:rsid w:val="001A798D"/>
    <w:rPr>
      <w:caps/>
    </w:rPr>
  </w:style>
  <w:style w:type="character" w:customStyle="1" w:styleId="a4">
    <w:name w:val="Назв частей Знак"/>
    <w:basedOn w:val="40"/>
    <w:link w:val="a3"/>
    <w:rsid w:val="001A798D"/>
    <w:rPr>
      <w:rFonts w:ascii="Times New Roman" w:eastAsiaTheme="majorEastAsia" w:hAnsi="Times New Roman" w:cstheme="majorBidi"/>
      <w:b/>
      <w:bCs/>
      <w:caps/>
      <w:color w:val="2E74B5" w:themeColor="accent1" w:themeShade="BF"/>
      <w:sz w:val="28"/>
      <w:szCs w:val="28"/>
      <w:lang w:eastAsia="ru-RU"/>
    </w:rPr>
  </w:style>
  <w:style w:type="paragraph" w:styleId="a5">
    <w:name w:val="List Paragraph"/>
    <w:basedOn w:val="a"/>
    <w:link w:val="a6"/>
    <w:uiPriority w:val="34"/>
    <w:qFormat/>
    <w:rsid w:val="001A798D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1A798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20">
    <w:name w:val="Заголовок 2 Знак"/>
    <w:aliases w:val="Заг 2 Знак"/>
    <w:basedOn w:val="a0"/>
    <w:link w:val="2"/>
    <w:uiPriority w:val="9"/>
    <w:rsid w:val="001A798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table" w:styleId="a7">
    <w:name w:val="Table Grid"/>
    <w:basedOn w:val="a1"/>
    <w:uiPriority w:val="59"/>
    <w:rsid w:val="00D534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caption"/>
    <w:basedOn w:val="a"/>
    <w:next w:val="a"/>
    <w:uiPriority w:val="35"/>
    <w:unhideWhenUsed/>
    <w:qFormat/>
    <w:rsid w:val="00D534E1"/>
    <w:pPr>
      <w:spacing w:after="200" w:line="240" w:lineRule="auto"/>
    </w:pPr>
    <w:rPr>
      <w:rFonts w:ascii="Times New Roman" w:eastAsia="Times New Roman" w:hAnsi="Times New Roman" w:cs="Times New Roman"/>
      <w:i/>
      <w:iCs/>
      <w:color w:val="44546A" w:themeColor="text2"/>
      <w:sz w:val="18"/>
      <w:szCs w:val="18"/>
      <w:lang w:eastAsia="ru-RU"/>
    </w:rPr>
  </w:style>
  <w:style w:type="character" w:customStyle="1" w:styleId="a6">
    <w:name w:val="Абзац списка Знак"/>
    <w:link w:val="a5"/>
    <w:uiPriority w:val="34"/>
    <w:locked/>
    <w:rsid w:val="00911750"/>
  </w:style>
  <w:style w:type="character" w:customStyle="1" w:styleId="50">
    <w:name w:val="Заголовок 5 Знак"/>
    <w:basedOn w:val="a0"/>
    <w:link w:val="5"/>
    <w:rsid w:val="00911750"/>
    <w:rPr>
      <w:rFonts w:ascii="Times New Roman" w:eastAsia="Times New Roman" w:hAnsi="Times New Roman" w:cs="Times New Roman"/>
      <w:b/>
      <w:bCs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rsid w:val="00911750"/>
    <w:rPr>
      <w:rFonts w:ascii="Times New Roman" w:eastAsia="Times New Roman" w:hAnsi="Times New Roman" w:cs="Times New Roman"/>
      <w:b/>
      <w:bCs/>
      <w:i/>
      <w:sz w:val="20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91175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911750"/>
    <w:rPr>
      <w:rFonts w:ascii="Arial" w:eastAsia="Times New Roman" w:hAnsi="Arial" w:cs="Times New Roman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911750"/>
  </w:style>
  <w:style w:type="numbering" w:customStyle="1" w:styleId="110">
    <w:name w:val="Нет списка11"/>
    <w:next w:val="a2"/>
    <w:uiPriority w:val="99"/>
    <w:semiHidden/>
    <w:unhideWhenUsed/>
    <w:rsid w:val="00911750"/>
  </w:style>
  <w:style w:type="paragraph" w:customStyle="1" w:styleId="101">
    <w:name w:val="Знак101"/>
    <w:basedOn w:val="a"/>
    <w:next w:val="a9"/>
    <w:link w:val="aa"/>
    <w:uiPriority w:val="99"/>
    <w:unhideWhenUsed/>
    <w:rsid w:val="009117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aliases w:val="ВерхКолонтитул Знак,Верхний колонтитул1 Знак, Знак10 Знак,Знак10 Знак"/>
    <w:basedOn w:val="a0"/>
    <w:link w:val="101"/>
    <w:uiPriority w:val="99"/>
    <w:rsid w:val="00911750"/>
  </w:style>
  <w:style w:type="paragraph" w:customStyle="1" w:styleId="12">
    <w:name w:val="Знак1"/>
    <w:basedOn w:val="a"/>
    <w:next w:val="ab"/>
    <w:link w:val="ac"/>
    <w:uiPriority w:val="99"/>
    <w:unhideWhenUsed/>
    <w:rsid w:val="009117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aliases w:val=" Знак Знак"/>
    <w:basedOn w:val="a0"/>
    <w:link w:val="12"/>
    <w:uiPriority w:val="99"/>
    <w:rsid w:val="00911750"/>
  </w:style>
  <w:style w:type="numbering" w:customStyle="1" w:styleId="21">
    <w:name w:val="Нет списка2"/>
    <w:next w:val="a2"/>
    <w:uiPriority w:val="99"/>
    <w:semiHidden/>
    <w:unhideWhenUsed/>
    <w:rsid w:val="00911750"/>
  </w:style>
  <w:style w:type="paragraph" w:customStyle="1" w:styleId="ConsPlusNormal">
    <w:name w:val="ConsPlusNormal"/>
    <w:rsid w:val="00911750"/>
    <w:pPr>
      <w:widowControl w:val="0"/>
      <w:tabs>
        <w:tab w:val="num" w:pos="1440"/>
      </w:tabs>
      <w:autoSpaceDE w:val="0"/>
      <w:autoSpaceDN w:val="0"/>
      <w:adjustRightInd w:val="0"/>
      <w:spacing w:after="0" w:line="240" w:lineRule="auto"/>
      <w:ind w:left="720" w:hanging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Default">
    <w:name w:val="Default"/>
    <w:rsid w:val="0091175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911750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e">
    <w:name w:val="Текст выноски Знак"/>
    <w:basedOn w:val="a0"/>
    <w:link w:val="ad"/>
    <w:uiPriority w:val="99"/>
    <w:semiHidden/>
    <w:rsid w:val="00911750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31">
    <w:name w:val="Нет списка3"/>
    <w:next w:val="a2"/>
    <w:uiPriority w:val="99"/>
    <w:semiHidden/>
    <w:unhideWhenUsed/>
    <w:rsid w:val="00911750"/>
  </w:style>
  <w:style w:type="numbering" w:customStyle="1" w:styleId="41">
    <w:name w:val="Нет списка4"/>
    <w:next w:val="a2"/>
    <w:uiPriority w:val="99"/>
    <w:semiHidden/>
    <w:unhideWhenUsed/>
    <w:rsid w:val="00911750"/>
  </w:style>
  <w:style w:type="paragraph" w:styleId="af">
    <w:name w:val="TOC Heading"/>
    <w:basedOn w:val="1"/>
    <w:next w:val="a"/>
    <w:uiPriority w:val="39"/>
    <w:unhideWhenUsed/>
    <w:qFormat/>
    <w:rsid w:val="00911750"/>
    <w:pPr>
      <w:outlineLvl w:val="9"/>
    </w:pPr>
    <w:rPr>
      <w:lang w:eastAsia="en-US"/>
    </w:rPr>
  </w:style>
  <w:style w:type="paragraph" w:customStyle="1" w:styleId="111">
    <w:name w:val="Оглавление 11"/>
    <w:basedOn w:val="a"/>
    <w:next w:val="a"/>
    <w:autoRedefine/>
    <w:uiPriority w:val="39"/>
    <w:unhideWhenUsed/>
    <w:rsid w:val="00911750"/>
    <w:pPr>
      <w:spacing w:after="100" w:line="276" w:lineRule="auto"/>
    </w:pPr>
    <w:rPr>
      <w:rFonts w:eastAsia="Times New Roman"/>
      <w:lang w:eastAsia="ru-RU"/>
    </w:rPr>
  </w:style>
  <w:style w:type="character" w:customStyle="1" w:styleId="13">
    <w:name w:val="Гиперссылка1"/>
    <w:basedOn w:val="a0"/>
    <w:uiPriority w:val="99"/>
    <w:unhideWhenUsed/>
    <w:rsid w:val="00911750"/>
    <w:rPr>
      <w:color w:val="0000FF"/>
      <w:u w:val="single"/>
    </w:rPr>
  </w:style>
  <w:style w:type="numbering" w:customStyle="1" w:styleId="51">
    <w:name w:val="Нет списка5"/>
    <w:next w:val="a2"/>
    <w:uiPriority w:val="99"/>
    <w:semiHidden/>
    <w:unhideWhenUsed/>
    <w:rsid w:val="00911750"/>
  </w:style>
  <w:style w:type="character" w:customStyle="1" w:styleId="112">
    <w:name w:val="Заголовок 1 Знак1"/>
    <w:aliases w:val="HEADING 1 Знак,Head 1 Знак,????????? 1 Знак,Subhead A Знак,Заг 1 Знак"/>
    <w:basedOn w:val="a0"/>
    <w:locked/>
    <w:rsid w:val="00911750"/>
    <w:rPr>
      <w:rFonts w:ascii="Arial" w:eastAsia="Times New Roman" w:hAnsi="Arial" w:cs="Times New Roman"/>
      <w:b/>
      <w:kern w:val="28"/>
      <w:sz w:val="28"/>
      <w:szCs w:val="24"/>
      <w:lang w:val="ru-RU" w:eastAsia="ru-RU"/>
    </w:rPr>
  </w:style>
  <w:style w:type="character" w:customStyle="1" w:styleId="af0">
    <w:name w:val="Цветовое выделение"/>
    <w:uiPriority w:val="99"/>
    <w:rsid w:val="00911750"/>
    <w:rPr>
      <w:b/>
      <w:color w:val="26282F"/>
      <w:sz w:val="26"/>
    </w:rPr>
  </w:style>
  <w:style w:type="character" w:customStyle="1" w:styleId="af1">
    <w:name w:val="Гипертекстовая ссылка"/>
    <w:basedOn w:val="af0"/>
    <w:uiPriority w:val="99"/>
    <w:rsid w:val="00911750"/>
    <w:rPr>
      <w:rFonts w:cs="Times New Roman"/>
      <w:b/>
      <w:color w:val="106BBE"/>
      <w:sz w:val="26"/>
    </w:rPr>
  </w:style>
  <w:style w:type="paragraph" w:customStyle="1" w:styleId="af2">
    <w:name w:val="Нормальный (таблица)"/>
    <w:basedOn w:val="a"/>
    <w:next w:val="a"/>
    <w:uiPriority w:val="99"/>
    <w:rsid w:val="0091175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3">
    <w:name w:val="Прижатый влево"/>
    <w:basedOn w:val="a"/>
    <w:next w:val="a"/>
    <w:uiPriority w:val="99"/>
    <w:rsid w:val="0091175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table" w:customStyle="1" w:styleId="14">
    <w:name w:val="Сетка таблицы1"/>
    <w:basedOn w:val="a1"/>
    <w:next w:val="a7"/>
    <w:uiPriority w:val="59"/>
    <w:rsid w:val="009117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2">
    <w:name w:val="toc 2"/>
    <w:basedOn w:val="a"/>
    <w:next w:val="a"/>
    <w:autoRedefine/>
    <w:uiPriority w:val="39"/>
    <w:unhideWhenUsed/>
    <w:rsid w:val="00423BD7"/>
    <w:pPr>
      <w:widowControl w:val="0"/>
      <w:tabs>
        <w:tab w:val="left" w:pos="880"/>
        <w:tab w:val="right" w:leader="dot" w:pos="9870"/>
      </w:tabs>
      <w:spacing w:after="100" w:line="240" w:lineRule="auto"/>
      <w:ind w:left="220"/>
      <w:jc w:val="both"/>
    </w:pPr>
    <w:rPr>
      <w:rFonts w:ascii="Calibri" w:eastAsia="Calibri" w:hAnsi="Calibri" w:cs="Times New Roman"/>
      <w:lang w:val="en-US"/>
    </w:rPr>
  </w:style>
  <w:style w:type="paragraph" w:styleId="af4">
    <w:name w:val="Body Text"/>
    <w:basedOn w:val="a"/>
    <w:link w:val="af5"/>
    <w:unhideWhenUsed/>
    <w:rsid w:val="00911750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5">
    <w:name w:val="Основной текст Знак"/>
    <w:basedOn w:val="a0"/>
    <w:link w:val="af4"/>
    <w:rsid w:val="0091175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71">
    <w:name w:val="Основной текст + 71"/>
    <w:aliases w:val="5 pt4,Интервал 0 pt6"/>
    <w:basedOn w:val="a0"/>
    <w:rsid w:val="00911750"/>
    <w:rPr>
      <w:color w:val="000000"/>
      <w:spacing w:val="6"/>
      <w:w w:val="100"/>
      <w:position w:val="0"/>
      <w:sz w:val="15"/>
      <w:szCs w:val="15"/>
      <w:lang w:val="ru-RU" w:bidi="ar-SA"/>
    </w:rPr>
  </w:style>
  <w:style w:type="character" w:customStyle="1" w:styleId="Constantia">
    <w:name w:val="Основной текст + Constantia"/>
    <w:aliases w:val="7,5 pt3,Интервал 0 pt5"/>
    <w:basedOn w:val="a0"/>
    <w:rsid w:val="00911750"/>
    <w:rPr>
      <w:rFonts w:ascii="Constantia" w:eastAsia="Times New Roman" w:hAnsi="Constantia" w:cs="Constantia"/>
      <w:color w:val="000000"/>
      <w:spacing w:val="0"/>
      <w:w w:val="100"/>
      <w:position w:val="0"/>
      <w:sz w:val="15"/>
      <w:szCs w:val="15"/>
      <w:lang w:bidi="ar-SA"/>
    </w:rPr>
  </w:style>
  <w:style w:type="character" w:customStyle="1" w:styleId="CenturyGothic">
    <w:name w:val="Основной текст + Century Gothic"/>
    <w:aliases w:val="6 pt,Полужирный3,Интервал 0 pt4"/>
    <w:basedOn w:val="a0"/>
    <w:rsid w:val="00911750"/>
    <w:rPr>
      <w:rFonts w:ascii="Century Gothic" w:eastAsia="Times New Roman" w:hAnsi="Century Gothic" w:cs="Century Gothic"/>
      <w:b/>
      <w:bCs/>
      <w:color w:val="000000"/>
      <w:spacing w:val="2"/>
      <w:w w:val="100"/>
      <w:position w:val="0"/>
      <w:sz w:val="12"/>
      <w:szCs w:val="12"/>
      <w:lang w:val="ru-RU" w:bidi="ar-SA"/>
    </w:rPr>
  </w:style>
  <w:style w:type="paragraph" w:customStyle="1" w:styleId="menubasetext1">
    <w:name w:val="menu_base_text1"/>
    <w:basedOn w:val="a"/>
    <w:rsid w:val="00911750"/>
    <w:pPr>
      <w:pBdr>
        <w:bottom w:val="single" w:sz="6" w:space="7" w:color="D7DBDF"/>
        <w:right w:val="single" w:sz="6" w:space="14" w:color="D7DBDF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s13">
    <w:name w:val="s_13"/>
    <w:basedOn w:val="a"/>
    <w:rsid w:val="00911750"/>
    <w:pPr>
      <w:spacing w:after="0" w:line="240" w:lineRule="auto"/>
      <w:ind w:firstLine="720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styleId="af6">
    <w:name w:val="Body Text Indent"/>
    <w:basedOn w:val="a"/>
    <w:link w:val="af7"/>
    <w:uiPriority w:val="99"/>
    <w:semiHidden/>
    <w:unhideWhenUsed/>
    <w:rsid w:val="00911750"/>
    <w:pPr>
      <w:widowControl w:val="0"/>
      <w:spacing w:after="120" w:line="240" w:lineRule="auto"/>
      <w:ind w:left="283"/>
    </w:pPr>
    <w:rPr>
      <w:rFonts w:ascii="Calibri" w:eastAsia="Calibri" w:hAnsi="Calibri" w:cs="Times New Roman"/>
      <w:sz w:val="24"/>
      <w:szCs w:val="24"/>
      <w:lang w:val="en-US"/>
    </w:rPr>
  </w:style>
  <w:style w:type="character" w:customStyle="1" w:styleId="af7">
    <w:name w:val="Основной текст с отступом Знак"/>
    <w:basedOn w:val="a0"/>
    <w:link w:val="af6"/>
    <w:uiPriority w:val="99"/>
    <w:semiHidden/>
    <w:rsid w:val="00911750"/>
    <w:rPr>
      <w:rFonts w:ascii="Calibri" w:eastAsia="Calibri" w:hAnsi="Calibri" w:cs="Times New Roman"/>
      <w:sz w:val="24"/>
      <w:szCs w:val="24"/>
      <w:lang w:val="en-US"/>
    </w:rPr>
  </w:style>
  <w:style w:type="character" w:styleId="af8">
    <w:name w:val="FollowedHyperlink"/>
    <w:basedOn w:val="a0"/>
    <w:uiPriority w:val="99"/>
    <w:semiHidden/>
    <w:unhideWhenUsed/>
    <w:rsid w:val="00911750"/>
    <w:rPr>
      <w:color w:val="800080"/>
      <w:u w:val="single"/>
    </w:rPr>
  </w:style>
  <w:style w:type="paragraph" w:customStyle="1" w:styleId="font5">
    <w:name w:val="font5"/>
    <w:basedOn w:val="a"/>
    <w:rsid w:val="00911750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eastAsia="ru-RU"/>
    </w:rPr>
  </w:style>
  <w:style w:type="paragraph" w:customStyle="1" w:styleId="font6">
    <w:name w:val="font6"/>
    <w:basedOn w:val="a"/>
    <w:rsid w:val="00911750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ru-RU"/>
    </w:rPr>
  </w:style>
  <w:style w:type="paragraph" w:customStyle="1" w:styleId="xl67">
    <w:name w:val="xl67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68">
    <w:name w:val="xl68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69">
    <w:name w:val="xl69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0">
    <w:name w:val="xl70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1">
    <w:name w:val="xl71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2">
    <w:name w:val="xl72"/>
    <w:basedOn w:val="a"/>
    <w:rsid w:val="00911750"/>
    <w:pPr>
      <w:shd w:val="clear" w:color="000000" w:fill="FCD5B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5">
    <w:name w:val="xl75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6">
    <w:name w:val="xl76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7">
    <w:name w:val="xl77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8">
    <w:name w:val="xl78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9">
    <w:name w:val="xl79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0">
    <w:name w:val="xl80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1">
    <w:name w:val="xl81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92CDDC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3">
    <w:name w:val="xl83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5">
    <w:name w:val="xl85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6">
    <w:name w:val="xl86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7">
    <w:name w:val="xl87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9">
    <w:name w:val="xl89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90">
    <w:name w:val="xl90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91">
    <w:name w:val="xl91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2">
    <w:name w:val="xl92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93">
    <w:name w:val="xl93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4">
    <w:name w:val="xl94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5">
    <w:name w:val="xl95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6">
    <w:name w:val="xl96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7">
    <w:name w:val="xl97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8">
    <w:name w:val="xl98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9">
    <w:name w:val="xl99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48A54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0">
    <w:name w:val="xl100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1">
    <w:name w:val="xl101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2">
    <w:name w:val="xl102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3">
    <w:name w:val="xl103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4">
    <w:name w:val="xl104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5">
    <w:name w:val="xl105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6">
    <w:name w:val="xl106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7">
    <w:name w:val="xl107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8">
    <w:name w:val="xl108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9">
    <w:name w:val="xl109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0">
    <w:name w:val="xl110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1">
    <w:name w:val="xl111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2">
    <w:name w:val="xl112"/>
    <w:basedOn w:val="a"/>
    <w:rsid w:val="00911750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3">
    <w:name w:val="xl113"/>
    <w:basedOn w:val="a"/>
    <w:rsid w:val="0091175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4">
    <w:name w:val="xl114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5">
    <w:name w:val="xl115"/>
    <w:basedOn w:val="a"/>
    <w:rsid w:val="0091175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6">
    <w:name w:val="xl116"/>
    <w:basedOn w:val="a"/>
    <w:rsid w:val="0091175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numbering" w:customStyle="1" w:styleId="61">
    <w:name w:val="Нет списка6"/>
    <w:next w:val="a2"/>
    <w:uiPriority w:val="99"/>
    <w:semiHidden/>
    <w:unhideWhenUsed/>
    <w:rsid w:val="00911750"/>
  </w:style>
  <w:style w:type="numbering" w:customStyle="1" w:styleId="1110">
    <w:name w:val="Нет списка111"/>
    <w:next w:val="a2"/>
    <w:uiPriority w:val="99"/>
    <w:semiHidden/>
    <w:unhideWhenUsed/>
    <w:rsid w:val="00911750"/>
  </w:style>
  <w:style w:type="numbering" w:customStyle="1" w:styleId="210">
    <w:name w:val="Нет списка21"/>
    <w:next w:val="a2"/>
    <w:uiPriority w:val="99"/>
    <w:semiHidden/>
    <w:unhideWhenUsed/>
    <w:rsid w:val="00911750"/>
  </w:style>
  <w:style w:type="numbering" w:customStyle="1" w:styleId="310">
    <w:name w:val="Нет списка31"/>
    <w:next w:val="a2"/>
    <w:uiPriority w:val="99"/>
    <w:semiHidden/>
    <w:unhideWhenUsed/>
    <w:rsid w:val="00911750"/>
  </w:style>
  <w:style w:type="numbering" w:customStyle="1" w:styleId="410">
    <w:name w:val="Нет списка41"/>
    <w:next w:val="a2"/>
    <w:uiPriority w:val="99"/>
    <w:semiHidden/>
    <w:unhideWhenUsed/>
    <w:rsid w:val="00911750"/>
  </w:style>
  <w:style w:type="numbering" w:customStyle="1" w:styleId="510">
    <w:name w:val="Нет списка51"/>
    <w:next w:val="a2"/>
    <w:uiPriority w:val="99"/>
    <w:semiHidden/>
    <w:unhideWhenUsed/>
    <w:rsid w:val="00911750"/>
  </w:style>
  <w:style w:type="character" w:styleId="af9">
    <w:name w:val="line number"/>
    <w:basedOn w:val="a0"/>
    <w:uiPriority w:val="99"/>
    <w:semiHidden/>
    <w:unhideWhenUsed/>
    <w:rsid w:val="00911750"/>
  </w:style>
  <w:style w:type="paragraph" w:styleId="afa">
    <w:name w:val="Revision"/>
    <w:hidden/>
    <w:uiPriority w:val="99"/>
    <w:semiHidden/>
    <w:rsid w:val="00911750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afb">
    <w:name w:val="Document Map"/>
    <w:basedOn w:val="a"/>
    <w:link w:val="afc"/>
    <w:uiPriority w:val="99"/>
    <w:semiHidden/>
    <w:unhideWhenUsed/>
    <w:rsid w:val="00911750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c">
    <w:name w:val="Схема документа Знак"/>
    <w:basedOn w:val="a0"/>
    <w:link w:val="afb"/>
    <w:uiPriority w:val="99"/>
    <w:semiHidden/>
    <w:rsid w:val="00911750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72">
    <w:name w:val="Нет списка7"/>
    <w:next w:val="a2"/>
    <w:uiPriority w:val="99"/>
    <w:semiHidden/>
    <w:unhideWhenUsed/>
    <w:rsid w:val="00911750"/>
  </w:style>
  <w:style w:type="numbering" w:customStyle="1" w:styleId="120">
    <w:name w:val="Нет списка12"/>
    <w:next w:val="a2"/>
    <w:uiPriority w:val="99"/>
    <w:semiHidden/>
    <w:unhideWhenUsed/>
    <w:rsid w:val="00911750"/>
  </w:style>
  <w:style w:type="numbering" w:customStyle="1" w:styleId="220">
    <w:name w:val="Нет списка22"/>
    <w:next w:val="a2"/>
    <w:uiPriority w:val="99"/>
    <w:semiHidden/>
    <w:unhideWhenUsed/>
    <w:rsid w:val="00911750"/>
  </w:style>
  <w:style w:type="numbering" w:customStyle="1" w:styleId="32">
    <w:name w:val="Нет списка32"/>
    <w:next w:val="a2"/>
    <w:uiPriority w:val="99"/>
    <w:semiHidden/>
    <w:unhideWhenUsed/>
    <w:rsid w:val="00911750"/>
  </w:style>
  <w:style w:type="numbering" w:customStyle="1" w:styleId="42">
    <w:name w:val="Нет списка42"/>
    <w:next w:val="a2"/>
    <w:uiPriority w:val="99"/>
    <w:semiHidden/>
    <w:unhideWhenUsed/>
    <w:rsid w:val="00911750"/>
  </w:style>
  <w:style w:type="numbering" w:customStyle="1" w:styleId="52">
    <w:name w:val="Нет списка52"/>
    <w:next w:val="a2"/>
    <w:uiPriority w:val="99"/>
    <w:semiHidden/>
    <w:unhideWhenUsed/>
    <w:rsid w:val="00911750"/>
  </w:style>
  <w:style w:type="character" w:styleId="afd">
    <w:name w:val="Placeholder Text"/>
    <w:basedOn w:val="a0"/>
    <w:uiPriority w:val="99"/>
    <w:semiHidden/>
    <w:rsid w:val="00911750"/>
    <w:rPr>
      <w:color w:val="808080"/>
    </w:rPr>
  </w:style>
  <w:style w:type="paragraph" w:customStyle="1" w:styleId="afe">
    <w:name w:val="Название таблицы"/>
    <w:basedOn w:val="a"/>
    <w:qFormat/>
    <w:rsid w:val="0091175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">
    <w:name w:val="1"/>
    <w:basedOn w:val="a"/>
    <w:rsid w:val="00911750"/>
    <w:pPr>
      <w:spacing w:line="240" w:lineRule="exact"/>
      <w:jc w:val="both"/>
    </w:pPr>
    <w:rPr>
      <w:rFonts w:ascii="Verdana" w:eastAsia="Times New Roman" w:hAnsi="Verdana" w:cs="Times New Roman"/>
      <w:sz w:val="24"/>
      <w:szCs w:val="24"/>
      <w:lang w:val="en-US"/>
    </w:rPr>
  </w:style>
  <w:style w:type="paragraph" w:customStyle="1" w:styleId="font7">
    <w:name w:val="font7"/>
    <w:basedOn w:val="a"/>
    <w:rsid w:val="00911750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eastAsia="ru-RU"/>
    </w:rPr>
  </w:style>
  <w:style w:type="paragraph" w:customStyle="1" w:styleId="font8">
    <w:name w:val="font8"/>
    <w:basedOn w:val="a"/>
    <w:rsid w:val="00911750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ru-RU"/>
    </w:rPr>
  </w:style>
  <w:style w:type="paragraph" w:customStyle="1" w:styleId="font9">
    <w:name w:val="font9"/>
    <w:basedOn w:val="a"/>
    <w:rsid w:val="00911750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20"/>
      <w:szCs w:val="20"/>
      <w:lang w:eastAsia="ru-RU"/>
    </w:rPr>
  </w:style>
  <w:style w:type="paragraph" w:customStyle="1" w:styleId="font10">
    <w:name w:val="font10"/>
    <w:basedOn w:val="a"/>
    <w:rsid w:val="00911750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20"/>
      <w:szCs w:val="20"/>
      <w:lang w:eastAsia="ru-RU"/>
    </w:rPr>
  </w:style>
  <w:style w:type="numbering" w:customStyle="1" w:styleId="81">
    <w:name w:val="Нет списка8"/>
    <w:next w:val="a2"/>
    <w:uiPriority w:val="99"/>
    <w:semiHidden/>
    <w:unhideWhenUsed/>
    <w:rsid w:val="00911750"/>
  </w:style>
  <w:style w:type="character" w:customStyle="1" w:styleId="211">
    <w:name w:val="Заголовок 2 Знак1"/>
    <w:aliases w:val="Заголовок 3N Знак,Стиль 1 Знак"/>
    <w:uiPriority w:val="9"/>
    <w:locked/>
    <w:rsid w:val="00911750"/>
    <w:rPr>
      <w:rFonts w:ascii="Arial" w:eastAsia="Times New Roman" w:hAnsi="Arial" w:cs="Times New Roman"/>
      <w:b/>
      <w:sz w:val="24"/>
      <w:szCs w:val="24"/>
    </w:rPr>
  </w:style>
  <w:style w:type="paragraph" w:styleId="aff">
    <w:name w:val="Normal (Web)"/>
    <w:aliases w:val="Обычный (Web)"/>
    <w:basedOn w:val="a"/>
    <w:link w:val="aff0"/>
    <w:uiPriority w:val="99"/>
    <w:unhideWhenUsed/>
    <w:rsid w:val="009117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HTML">
    <w:name w:val="HTML Code"/>
    <w:basedOn w:val="a0"/>
    <w:uiPriority w:val="99"/>
    <w:semiHidden/>
    <w:unhideWhenUsed/>
    <w:rsid w:val="00911750"/>
    <w:rPr>
      <w:rFonts w:ascii="Courier New" w:eastAsia="Times New Roman" w:hAnsi="Courier New" w:cs="Courier New"/>
      <w:sz w:val="20"/>
      <w:szCs w:val="20"/>
    </w:rPr>
  </w:style>
  <w:style w:type="table" w:customStyle="1" w:styleId="113">
    <w:name w:val="Сетка таблицы11"/>
    <w:basedOn w:val="a1"/>
    <w:next w:val="a7"/>
    <w:uiPriority w:val="59"/>
    <w:rsid w:val="00911750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63">
    <w:name w:val="xl63"/>
    <w:basedOn w:val="a"/>
    <w:rsid w:val="009117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9117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5">
    <w:name w:val="xl65"/>
    <w:basedOn w:val="a"/>
    <w:rsid w:val="009117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6">
    <w:name w:val="xl66"/>
    <w:basedOn w:val="a"/>
    <w:rsid w:val="009117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FORMATTEXT">
    <w:name w:val=".FORMATTEXT"/>
    <w:uiPriority w:val="99"/>
    <w:rsid w:val="0091175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6">
    <w:name w:val="Красная строка1"/>
    <w:basedOn w:val="af4"/>
    <w:rsid w:val="00911750"/>
    <w:pPr>
      <w:suppressAutoHyphens/>
      <w:ind w:firstLine="210"/>
    </w:pPr>
    <w:rPr>
      <w:sz w:val="20"/>
      <w:szCs w:val="20"/>
      <w:lang w:eastAsia="ar-SA"/>
    </w:rPr>
  </w:style>
  <w:style w:type="paragraph" w:customStyle="1" w:styleId="xl117">
    <w:name w:val="xl117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FontStyle43">
    <w:name w:val="Font Style43"/>
    <w:basedOn w:val="a0"/>
    <w:uiPriority w:val="99"/>
    <w:rsid w:val="00911750"/>
    <w:rPr>
      <w:rFonts w:ascii="Times New Roman" w:hAnsi="Times New Roman" w:cs="Times New Roman"/>
      <w:sz w:val="26"/>
      <w:szCs w:val="26"/>
    </w:rPr>
  </w:style>
  <w:style w:type="paragraph" w:customStyle="1" w:styleId="xl118">
    <w:name w:val="xl118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9">
    <w:name w:val="xl119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20">
    <w:name w:val="xl120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21">
    <w:name w:val="xl121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22">
    <w:name w:val="xl122"/>
    <w:basedOn w:val="a"/>
    <w:rsid w:val="00911750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i/>
      <w:iCs/>
      <w:sz w:val="24"/>
      <w:szCs w:val="24"/>
      <w:lang w:eastAsia="ru-RU"/>
    </w:rPr>
  </w:style>
  <w:style w:type="paragraph" w:customStyle="1" w:styleId="xl123">
    <w:name w:val="xl123"/>
    <w:basedOn w:val="a"/>
    <w:rsid w:val="00911750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HEADERTEXT">
    <w:name w:val=".HEADERTEXT"/>
    <w:uiPriority w:val="99"/>
    <w:rsid w:val="0091175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2B4279"/>
      <w:sz w:val="24"/>
      <w:szCs w:val="24"/>
      <w:lang w:eastAsia="ru-RU"/>
    </w:rPr>
  </w:style>
  <w:style w:type="paragraph" w:customStyle="1" w:styleId="xl124">
    <w:name w:val="xl124"/>
    <w:basedOn w:val="a"/>
    <w:rsid w:val="00911750"/>
    <w:pPr>
      <w:pBdr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5">
    <w:name w:val="xl125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6">
    <w:name w:val="xl126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7">
    <w:name w:val="xl127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8">
    <w:name w:val="xl128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9">
    <w:name w:val="xl129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30">
    <w:name w:val="xl130"/>
    <w:basedOn w:val="a"/>
    <w:rsid w:val="00911750"/>
    <w:pPr>
      <w:pBdr>
        <w:top w:val="single" w:sz="4" w:space="0" w:color="auto"/>
        <w:lef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31">
    <w:name w:val="xl131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32">
    <w:name w:val="xl132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numbering" w:customStyle="1" w:styleId="91">
    <w:name w:val="Нет списка9"/>
    <w:next w:val="a2"/>
    <w:uiPriority w:val="99"/>
    <w:semiHidden/>
    <w:unhideWhenUsed/>
    <w:rsid w:val="00911750"/>
  </w:style>
  <w:style w:type="table" w:customStyle="1" w:styleId="23">
    <w:name w:val="Сетка таблицы2"/>
    <w:basedOn w:val="a1"/>
    <w:next w:val="a7"/>
    <w:uiPriority w:val="59"/>
    <w:rsid w:val="009117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30">
    <w:name w:val="Нет списка13"/>
    <w:next w:val="a2"/>
    <w:uiPriority w:val="99"/>
    <w:semiHidden/>
    <w:unhideWhenUsed/>
    <w:rsid w:val="00911750"/>
  </w:style>
  <w:style w:type="numbering" w:customStyle="1" w:styleId="230">
    <w:name w:val="Нет списка23"/>
    <w:next w:val="a2"/>
    <w:uiPriority w:val="99"/>
    <w:semiHidden/>
    <w:unhideWhenUsed/>
    <w:rsid w:val="00911750"/>
  </w:style>
  <w:style w:type="numbering" w:customStyle="1" w:styleId="33">
    <w:name w:val="Нет списка33"/>
    <w:next w:val="a2"/>
    <w:uiPriority w:val="99"/>
    <w:semiHidden/>
    <w:unhideWhenUsed/>
    <w:rsid w:val="00911750"/>
  </w:style>
  <w:style w:type="numbering" w:customStyle="1" w:styleId="43">
    <w:name w:val="Нет списка43"/>
    <w:next w:val="a2"/>
    <w:uiPriority w:val="99"/>
    <w:semiHidden/>
    <w:unhideWhenUsed/>
    <w:rsid w:val="00911750"/>
  </w:style>
  <w:style w:type="numbering" w:customStyle="1" w:styleId="53">
    <w:name w:val="Нет списка53"/>
    <w:next w:val="a2"/>
    <w:uiPriority w:val="99"/>
    <w:semiHidden/>
    <w:unhideWhenUsed/>
    <w:rsid w:val="00911750"/>
  </w:style>
  <w:style w:type="paragraph" w:customStyle="1" w:styleId="aff1">
    <w:name w:val="."/>
    <w:uiPriority w:val="99"/>
    <w:rsid w:val="0091175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table" w:customStyle="1" w:styleId="34">
    <w:name w:val="Сетка таблицы3"/>
    <w:basedOn w:val="a1"/>
    <w:next w:val="a7"/>
    <w:rsid w:val="009117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4">
    <w:name w:val="Основной текст (2)_"/>
    <w:basedOn w:val="a0"/>
    <w:rsid w:val="009117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5">
    <w:name w:val="Основной текст (2)"/>
    <w:basedOn w:val="24"/>
    <w:rsid w:val="009117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6">
    <w:name w:val="Заголовок №2_"/>
    <w:basedOn w:val="a0"/>
    <w:link w:val="27"/>
    <w:rsid w:val="00911750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54">
    <w:name w:val="Основной текст (5)_"/>
    <w:basedOn w:val="a0"/>
    <w:link w:val="55"/>
    <w:rsid w:val="00911750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7">
    <w:name w:val="Заголовок №2"/>
    <w:basedOn w:val="a"/>
    <w:link w:val="26"/>
    <w:rsid w:val="00911750"/>
    <w:pPr>
      <w:widowControl w:val="0"/>
      <w:shd w:val="clear" w:color="auto" w:fill="FFFFFF"/>
      <w:spacing w:before="640" w:after="420" w:line="326" w:lineRule="exact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55">
    <w:name w:val="Основной текст (5)"/>
    <w:basedOn w:val="a"/>
    <w:link w:val="54"/>
    <w:rsid w:val="00911750"/>
    <w:pPr>
      <w:widowControl w:val="0"/>
      <w:shd w:val="clear" w:color="auto" w:fill="FFFFFF"/>
      <w:spacing w:before="180" w:after="560" w:line="310" w:lineRule="exact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msonormal0">
    <w:name w:val="msonormal"/>
    <w:basedOn w:val="a"/>
    <w:rsid w:val="009117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2">
    <w:name w:val="Комментарий"/>
    <w:basedOn w:val="a"/>
    <w:next w:val="a"/>
    <w:uiPriority w:val="99"/>
    <w:rsid w:val="00911750"/>
    <w:pPr>
      <w:widowControl w:val="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Times New Roman CYR" w:eastAsia="Times New Roman" w:hAnsi="Times New Roman CYR" w:cs="Times New Roman CYR"/>
      <w:color w:val="353842"/>
      <w:sz w:val="24"/>
      <w:szCs w:val="24"/>
      <w:shd w:val="clear" w:color="auto" w:fill="F0F0F0"/>
      <w:lang w:eastAsia="ru-RU"/>
    </w:rPr>
  </w:style>
  <w:style w:type="paragraph" w:customStyle="1" w:styleId="aff3">
    <w:name w:val="ЗЕЛЕНЫЙ ТЕКСТ"/>
    <w:basedOn w:val="a"/>
    <w:link w:val="aff4"/>
    <w:qFormat/>
    <w:rsid w:val="00911750"/>
    <w:pPr>
      <w:spacing w:after="0" w:line="360" w:lineRule="auto"/>
      <w:ind w:firstLine="709"/>
      <w:jc w:val="both"/>
    </w:pPr>
    <w:rPr>
      <w:rFonts w:ascii="Times New Roman" w:eastAsia="Times New Roman" w:hAnsi="Times New Roman" w:cs="Arial"/>
      <w:sz w:val="24"/>
      <w:szCs w:val="24"/>
      <w:lang w:eastAsia="ru-RU"/>
    </w:rPr>
  </w:style>
  <w:style w:type="character" w:customStyle="1" w:styleId="aff4">
    <w:name w:val="ЗЕЛЕНЫЙ ТЕКСТ Знак"/>
    <w:basedOn w:val="a0"/>
    <w:link w:val="aff3"/>
    <w:rsid w:val="00911750"/>
    <w:rPr>
      <w:rFonts w:ascii="Times New Roman" w:eastAsia="Times New Roman" w:hAnsi="Times New Roman" w:cs="Arial"/>
      <w:sz w:val="24"/>
      <w:szCs w:val="24"/>
      <w:lang w:eastAsia="ru-RU"/>
    </w:rPr>
  </w:style>
  <w:style w:type="paragraph" w:customStyle="1" w:styleId="aff5">
    <w:name w:val="обыч"/>
    <w:basedOn w:val="a"/>
    <w:link w:val="aff6"/>
    <w:qFormat/>
    <w:rsid w:val="00911750"/>
    <w:pPr>
      <w:spacing w:after="0" w:line="360" w:lineRule="auto"/>
      <w:ind w:firstLine="567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f6">
    <w:name w:val="обыч Знак"/>
    <w:basedOn w:val="a0"/>
    <w:link w:val="aff5"/>
    <w:rsid w:val="00911750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headertext0">
    <w:name w:val="headertext"/>
    <w:basedOn w:val="a"/>
    <w:rsid w:val="009117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0">
    <w:name w:val="formattext"/>
    <w:basedOn w:val="a"/>
    <w:rsid w:val="009117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7">
    <w:name w:val="annotation reference"/>
    <w:basedOn w:val="a0"/>
    <w:uiPriority w:val="99"/>
    <w:semiHidden/>
    <w:unhideWhenUsed/>
    <w:rsid w:val="00911750"/>
    <w:rPr>
      <w:sz w:val="16"/>
      <w:szCs w:val="16"/>
    </w:rPr>
  </w:style>
  <w:style w:type="paragraph" w:styleId="aff8">
    <w:name w:val="annotation text"/>
    <w:basedOn w:val="a"/>
    <w:link w:val="aff9"/>
    <w:uiPriority w:val="99"/>
    <w:semiHidden/>
    <w:unhideWhenUsed/>
    <w:rsid w:val="009117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9">
    <w:name w:val="Текст примечания Знак"/>
    <w:basedOn w:val="a0"/>
    <w:link w:val="aff8"/>
    <w:uiPriority w:val="99"/>
    <w:semiHidden/>
    <w:rsid w:val="0091175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a">
    <w:name w:val="annotation subject"/>
    <w:basedOn w:val="aff8"/>
    <w:next w:val="aff8"/>
    <w:link w:val="affb"/>
    <w:uiPriority w:val="99"/>
    <w:semiHidden/>
    <w:unhideWhenUsed/>
    <w:rsid w:val="00911750"/>
    <w:rPr>
      <w:b/>
      <w:bCs/>
    </w:rPr>
  </w:style>
  <w:style w:type="character" w:customStyle="1" w:styleId="affb">
    <w:name w:val="Тема примечания Знак"/>
    <w:basedOn w:val="aff9"/>
    <w:link w:val="affa"/>
    <w:uiPriority w:val="99"/>
    <w:semiHidden/>
    <w:rsid w:val="0091175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rvts6">
    <w:name w:val="rvts6"/>
    <w:basedOn w:val="a0"/>
    <w:rsid w:val="00911750"/>
  </w:style>
  <w:style w:type="character" w:customStyle="1" w:styleId="apple-converted-space">
    <w:name w:val="apple-converted-space"/>
    <w:basedOn w:val="a0"/>
    <w:rsid w:val="00911750"/>
  </w:style>
  <w:style w:type="character" w:customStyle="1" w:styleId="aff0">
    <w:name w:val="Обычный (веб) Знак"/>
    <w:aliases w:val="Обычный (Web) Знак"/>
    <w:link w:val="aff"/>
    <w:uiPriority w:val="99"/>
    <w:locked/>
    <w:rsid w:val="00911750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14pt">
    <w:name w:val="Основной текст (2) + 14 pt;Полужирный"/>
    <w:basedOn w:val="a0"/>
    <w:rsid w:val="009117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c">
    <w:name w:val="Подпись к таблице_"/>
    <w:basedOn w:val="a0"/>
    <w:link w:val="affd"/>
    <w:rsid w:val="00911750"/>
    <w:rPr>
      <w:rFonts w:ascii="Times New Roman" w:eastAsia="Times New Roman" w:hAnsi="Times New Roman"/>
      <w:b/>
      <w:bCs/>
      <w:sz w:val="28"/>
      <w:szCs w:val="28"/>
      <w:shd w:val="clear" w:color="auto" w:fill="FFFFFF"/>
    </w:rPr>
  </w:style>
  <w:style w:type="paragraph" w:customStyle="1" w:styleId="affd">
    <w:name w:val="Подпись к таблице"/>
    <w:basedOn w:val="a"/>
    <w:link w:val="affc"/>
    <w:rsid w:val="00911750"/>
    <w:pPr>
      <w:shd w:val="clear" w:color="auto" w:fill="FFFFFF"/>
      <w:spacing w:after="0" w:line="310" w:lineRule="exact"/>
    </w:pPr>
    <w:rPr>
      <w:rFonts w:ascii="Times New Roman" w:eastAsia="Times New Roman" w:hAnsi="Times New Roman"/>
      <w:b/>
      <w:bCs/>
      <w:sz w:val="28"/>
      <w:szCs w:val="28"/>
    </w:rPr>
  </w:style>
  <w:style w:type="character" w:customStyle="1" w:styleId="295pt">
    <w:name w:val="Основной текст (2) + 9;5 pt"/>
    <w:basedOn w:val="24"/>
    <w:rsid w:val="009117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 w:eastAsia="ru-RU" w:bidi="ru-RU"/>
    </w:rPr>
  </w:style>
  <w:style w:type="character" w:customStyle="1" w:styleId="285pt">
    <w:name w:val="Основной текст (2) + 8;5 pt;Полужирный"/>
    <w:basedOn w:val="24"/>
    <w:rsid w:val="009117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u-RU" w:eastAsia="ru-RU" w:bidi="ru-RU"/>
    </w:rPr>
  </w:style>
  <w:style w:type="paragraph" w:customStyle="1" w:styleId="17">
    <w:name w:val="Заголовок1"/>
    <w:basedOn w:val="a"/>
    <w:next w:val="a"/>
    <w:uiPriority w:val="10"/>
    <w:qFormat/>
    <w:rsid w:val="00911750"/>
    <w:pPr>
      <w:spacing w:after="0" w:line="240" w:lineRule="auto"/>
      <w:contextualSpacing/>
    </w:pPr>
    <w:rPr>
      <w:rFonts w:ascii="Cambria" w:eastAsia="Times New Roman" w:hAnsi="Cambria" w:cs="Times New Roman"/>
      <w:spacing w:val="-10"/>
      <w:kern w:val="28"/>
      <w:sz w:val="56"/>
      <w:szCs w:val="56"/>
      <w:lang w:eastAsia="ru-RU"/>
    </w:rPr>
  </w:style>
  <w:style w:type="character" w:customStyle="1" w:styleId="affe">
    <w:name w:val="Название Знак"/>
    <w:basedOn w:val="a0"/>
    <w:link w:val="afff"/>
    <w:uiPriority w:val="10"/>
    <w:rsid w:val="00911750"/>
    <w:rPr>
      <w:rFonts w:ascii="Cambria" w:eastAsia="Times New Roman" w:hAnsi="Cambria" w:cs="Times New Roman"/>
      <w:spacing w:val="-10"/>
      <w:kern w:val="28"/>
      <w:sz w:val="56"/>
      <w:szCs w:val="56"/>
    </w:rPr>
  </w:style>
  <w:style w:type="paragraph" w:styleId="a9">
    <w:name w:val="header"/>
    <w:aliases w:val="ВерхКолонтитул,Верхний колонтитул1, Знак10,Знак10"/>
    <w:basedOn w:val="a"/>
    <w:link w:val="18"/>
    <w:uiPriority w:val="99"/>
    <w:unhideWhenUsed/>
    <w:rsid w:val="009117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8">
    <w:name w:val="Верхний колонтитул Знак1"/>
    <w:aliases w:val="ВерхКолонтитул Знак1,Верхний колонтитул1 Знак1, Знак10 Знак1,Знак10 Знак1"/>
    <w:basedOn w:val="a0"/>
    <w:link w:val="a9"/>
    <w:uiPriority w:val="99"/>
    <w:semiHidden/>
    <w:rsid w:val="00911750"/>
  </w:style>
  <w:style w:type="paragraph" w:styleId="ab">
    <w:name w:val="footer"/>
    <w:aliases w:val=" Знак"/>
    <w:basedOn w:val="a"/>
    <w:link w:val="19"/>
    <w:uiPriority w:val="99"/>
    <w:unhideWhenUsed/>
    <w:rsid w:val="009117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9">
    <w:name w:val="Нижний колонтитул Знак1"/>
    <w:aliases w:val=" Знак Знак1"/>
    <w:basedOn w:val="a0"/>
    <w:link w:val="ab"/>
    <w:uiPriority w:val="99"/>
    <w:semiHidden/>
    <w:rsid w:val="00911750"/>
  </w:style>
  <w:style w:type="character" w:styleId="afff0">
    <w:name w:val="Hyperlink"/>
    <w:basedOn w:val="a0"/>
    <w:uiPriority w:val="99"/>
    <w:unhideWhenUsed/>
    <w:rsid w:val="00911750"/>
    <w:rPr>
      <w:color w:val="0563C1" w:themeColor="hyperlink"/>
      <w:u w:val="single"/>
    </w:rPr>
  </w:style>
  <w:style w:type="paragraph" w:styleId="afff">
    <w:name w:val="Title"/>
    <w:basedOn w:val="a"/>
    <w:next w:val="a"/>
    <w:link w:val="affe"/>
    <w:uiPriority w:val="10"/>
    <w:qFormat/>
    <w:rsid w:val="00911750"/>
    <w:pPr>
      <w:spacing w:after="0" w:line="240" w:lineRule="auto"/>
      <w:contextualSpacing/>
    </w:pPr>
    <w:rPr>
      <w:rFonts w:ascii="Cambria" w:eastAsia="Times New Roman" w:hAnsi="Cambria" w:cs="Times New Roman"/>
      <w:spacing w:val="-10"/>
      <w:kern w:val="28"/>
      <w:sz w:val="56"/>
      <w:szCs w:val="56"/>
    </w:rPr>
  </w:style>
  <w:style w:type="character" w:customStyle="1" w:styleId="1a">
    <w:name w:val="Заголовок Знак1"/>
    <w:basedOn w:val="a0"/>
    <w:uiPriority w:val="10"/>
    <w:rsid w:val="009117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customStyle="1" w:styleId="44">
    <w:name w:val="Сетка таблицы4"/>
    <w:basedOn w:val="a1"/>
    <w:next w:val="a7"/>
    <w:uiPriority w:val="59"/>
    <w:rsid w:val="00064A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00">
    <w:name w:val="Нет списка10"/>
    <w:next w:val="a2"/>
    <w:uiPriority w:val="99"/>
    <w:semiHidden/>
    <w:unhideWhenUsed/>
    <w:rsid w:val="00621453"/>
  </w:style>
  <w:style w:type="numbering" w:customStyle="1" w:styleId="140">
    <w:name w:val="Нет списка14"/>
    <w:next w:val="a2"/>
    <w:uiPriority w:val="99"/>
    <w:semiHidden/>
    <w:unhideWhenUsed/>
    <w:rsid w:val="00621453"/>
  </w:style>
  <w:style w:type="numbering" w:customStyle="1" w:styleId="240">
    <w:name w:val="Нет списка24"/>
    <w:next w:val="a2"/>
    <w:uiPriority w:val="99"/>
    <w:semiHidden/>
    <w:unhideWhenUsed/>
    <w:rsid w:val="00621453"/>
  </w:style>
  <w:style w:type="numbering" w:customStyle="1" w:styleId="340">
    <w:name w:val="Нет списка34"/>
    <w:next w:val="a2"/>
    <w:uiPriority w:val="99"/>
    <w:semiHidden/>
    <w:unhideWhenUsed/>
    <w:rsid w:val="00621453"/>
  </w:style>
  <w:style w:type="numbering" w:customStyle="1" w:styleId="440">
    <w:name w:val="Нет списка44"/>
    <w:next w:val="a2"/>
    <w:uiPriority w:val="99"/>
    <w:semiHidden/>
    <w:unhideWhenUsed/>
    <w:rsid w:val="00621453"/>
  </w:style>
  <w:style w:type="paragraph" w:customStyle="1" w:styleId="121">
    <w:name w:val="Оглавление 12"/>
    <w:basedOn w:val="a"/>
    <w:next w:val="a"/>
    <w:autoRedefine/>
    <w:uiPriority w:val="39"/>
    <w:unhideWhenUsed/>
    <w:rsid w:val="00621453"/>
    <w:pPr>
      <w:spacing w:after="100" w:line="276" w:lineRule="auto"/>
    </w:pPr>
    <w:rPr>
      <w:rFonts w:eastAsia="Times New Roman"/>
      <w:lang w:eastAsia="ru-RU"/>
    </w:rPr>
  </w:style>
  <w:style w:type="numbering" w:customStyle="1" w:styleId="540">
    <w:name w:val="Нет списка54"/>
    <w:next w:val="a2"/>
    <w:uiPriority w:val="99"/>
    <w:semiHidden/>
    <w:unhideWhenUsed/>
    <w:rsid w:val="00621453"/>
  </w:style>
  <w:style w:type="table" w:customStyle="1" w:styleId="56">
    <w:name w:val="Сетка таблицы5"/>
    <w:basedOn w:val="a1"/>
    <w:next w:val="a7"/>
    <w:uiPriority w:val="59"/>
    <w:rsid w:val="006214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610">
    <w:name w:val="Нет списка61"/>
    <w:next w:val="a2"/>
    <w:uiPriority w:val="99"/>
    <w:semiHidden/>
    <w:unhideWhenUsed/>
    <w:rsid w:val="00621453"/>
  </w:style>
  <w:style w:type="numbering" w:customStyle="1" w:styleId="1120">
    <w:name w:val="Нет списка112"/>
    <w:next w:val="a2"/>
    <w:uiPriority w:val="99"/>
    <w:semiHidden/>
    <w:unhideWhenUsed/>
    <w:rsid w:val="00621453"/>
  </w:style>
  <w:style w:type="numbering" w:customStyle="1" w:styleId="2110">
    <w:name w:val="Нет списка211"/>
    <w:next w:val="a2"/>
    <w:uiPriority w:val="99"/>
    <w:semiHidden/>
    <w:unhideWhenUsed/>
    <w:rsid w:val="00621453"/>
  </w:style>
  <w:style w:type="numbering" w:customStyle="1" w:styleId="311">
    <w:name w:val="Нет списка311"/>
    <w:next w:val="a2"/>
    <w:uiPriority w:val="99"/>
    <w:semiHidden/>
    <w:unhideWhenUsed/>
    <w:rsid w:val="00621453"/>
  </w:style>
  <w:style w:type="numbering" w:customStyle="1" w:styleId="411">
    <w:name w:val="Нет списка411"/>
    <w:next w:val="a2"/>
    <w:uiPriority w:val="99"/>
    <w:semiHidden/>
    <w:unhideWhenUsed/>
    <w:rsid w:val="00621453"/>
  </w:style>
  <w:style w:type="numbering" w:customStyle="1" w:styleId="511">
    <w:name w:val="Нет списка511"/>
    <w:next w:val="a2"/>
    <w:uiPriority w:val="99"/>
    <w:semiHidden/>
    <w:unhideWhenUsed/>
    <w:rsid w:val="00621453"/>
  </w:style>
  <w:style w:type="numbering" w:customStyle="1" w:styleId="710">
    <w:name w:val="Нет списка71"/>
    <w:next w:val="a2"/>
    <w:uiPriority w:val="99"/>
    <w:semiHidden/>
    <w:unhideWhenUsed/>
    <w:rsid w:val="00621453"/>
  </w:style>
  <w:style w:type="numbering" w:customStyle="1" w:styleId="1210">
    <w:name w:val="Нет списка121"/>
    <w:next w:val="a2"/>
    <w:uiPriority w:val="99"/>
    <w:semiHidden/>
    <w:unhideWhenUsed/>
    <w:rsid w:val="00621453"/>
  </w:style>
  <w:style w:type="numbering" w:customStyle="1" w:styleId="221">
    <w:name w:val="Нет списка221"/>
    <w:next w:val="a2"/>
    <w:uiPriority w:val="99"/>
    <w:semiHidden/>
    <w:unhideWhenUsed/>
    <w:rsid w:val="00621453"/>
  </w:style>
  <w:style w:type="numbering" w:customStyle="1" w:styleId="321">
    <w:name w:val="Нет списка321"/>
    <w:next w:val="a2"/>
    <w:uiPriority w:val="99"/>
    <w:semiHidden/>
    <w:unhideWhenUsed/>
    <w:rsid w:val="00621453"/>
  </w:style>
  <w:style w:type="numbering" w:customStyle="1" w:styleId="421">
    <w:name w:val="Нет списка421"/>
    <w:next w:val="a2"/>
    <w:uiPriority w:val="99"/>
    <w:semiHidden/>
    <w:unhideWhenUsed/>
    <w:rsid w:val="00621453"/>
  </w:style>
  <w:style w:type="numbering" w:customStyle="1" w:styleId="521">
    <w:name w:val="Нет списка521"/>
    <w:next w:val="a2"/>
    <w:uiPriority w:val="99"/>
    <w:semiHidden/>
    <w:unhideWhenUsed/>
    <w:rsid w:val="00621453"/>
  </w:style>
  <w:style w:type="numbering" w:customStyle="1" w:styleId="810">
    <w:name w:val="Нет списка81"/>
    <w:next w:val="a2"/>
    <w:uiPriority w:val="99"/>
    <w:semiHidden/>
    <w:unhideWhenUsed/>
    <w:rsid w:val="00621453"/>
  </w:style>
  <w:style w:type="table" w:customStyle="1" w:styleId="122">
    <w:name w:val="Сетка таблицы12"/>
    <w:basedOn w:val="a1"/>
    <w:next w:val="a7"/>
    <w:uiPriority w:val="59"/>
    <w:rsid w:val="00621453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10">
    <w:name w:val="Нет списка91"/>
    <w:next w:val="a2"/>
    <w:uiPriority w:val="99"/>
    <w:semiHidden/>
    <w:unhideWhenUsed/>
    <w:rsid w:val="00621453"/>
  </w:style>
  <w:style w:type="table" w:customStyle="1" w:styleId="212">
    <w:name w:val="Сетка таблицы21"/>
    <w:basedOn w:val="a1"/>
    <w:next w:val="a7"/>
    <w:uiPriority w:val="59"/>
    <w:rsid w:val="006214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31">
    <w:name w:val="Нет списка131"/>
    <w:next w:val="a2"/>
    <w:uiPriority w:val="99"/>
    <w:semiHidden/>
    <w:unhideWhenUsed/>
    <w:rsid w:val="00621453"/>
  </w:style>
  <w:style w:type="numbering" w:customStyle="1" w:styleId="231">
    <w:name w:val="Нет списка231"/>
    <w:next w:val="a2"/>
    <w:uiPriority w:val="99"/>
    <w:semiHidden/>
    <w:unhideWhenUsed/>
    <w:rsid w:val="00621453"/>
  </w:style>
  <w:style w:type="numbering" w:customStyle="1" w:styleId="331">
    <w:name w:val="Нет списка331"/>
    <w:next w:val="a2"/>
    <w:uiPriority w:val="99"/>
    <w:semiHidden/>
    <w:unhideWhenUsed/>
    <w:rsid w:val="00621453"/>
  </w:style>
  <w:style w:type="numbering" w:customStyle="1" w:styleId="431">
    <w:name w:val="Нет списка431"/>
    <w:next w:val="a2"/>
    <w:uiPriority w:val="99"/>
    <w:semiHidden/>
    <w:unhideWhenUsed/>
    <w:rsid w:val="00621453"/>
  </w:style>
  <w:style w:type="numbering" w:customStyle="1" w:styleId="531">
    <w:name w:val="Нет списка531"/>
    <w:next w:val="a2"/>
    <w:uiPriority w:val="99"/>
    <w:semiHidden/>
    <w:unhideWhenUsed/>
    <w:rsid w:val="00621453"/>
  </w:style>
  <w:style w:type="table" w:customStyle="1" w:styleId="312">
    <w:name w:val="Сетка таблицы31"/>
    <w:basedOn w:val="a1"/>
    <w:next w:val="a7"/>
    <w:rsid w:val="006214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50">
    <w:name w:val="Нет списка15"/>
    <w:next w:val="a2"/>
    <w:uiPriority w:val="99"/>
    <w:semiHidden/>
    <w:unhideWhenUsed/>
    <w:rsid w:val="00224C73"/>
  </w:style>
  <w:style w:type="numbering" w:customStyle="1" w:styleId="160">
    <w:name w:val="Нет списка16"/>
    <w:next w:val="a2"/>
    <w:uiPriority w:val="99"/>
    <w:semiHidden/>
    <w:unhideWhenUsed/>
    <w:rsid w:val="00224C73"/>
  </w:style>
  <w:style w:type="numbering" w:customStyle="1" w:styleId="250">
    <w:name w:val="Нет списка25"/>
    <w:next w:val="a2"/>
    <w:uiPriority w:val="99"/>
    <w:semiHidden/>
    <w:unhideWhenUsed/>
    <w:rsid w:val="00224C73"/>
  </w:style>
  <w:style w:type="numbering" w:customStyle="1" w:styleId="35">
    <w:name w:val="Нет списка35"/>
    <w:next w:val="a2"/>
    <w:uiPriority w:val="99"/>
    <w:semiHidden/>
    <w:unhideWhenUsed/>
    <w:rsid w:val="00224C73"/>
  </w:style>
  <w:style w:type="numbering" w:customStyle="1" w:styleId="45">
    <w:name w:val="Нет списка45"/>
    <w:next w:val="a2"/>
    <w:uiPriority w:val="99"/>
    <w:semiHidden/>
    <w:unhideWhenUsed/>
    <w:rsid w:val="00224C73"/>
  </w:style>
  <w:style w:type="paragraph" w:customStyle="1" w:styleId="132">
    <w:name w:val="Оглавление 13"/>
    <w:basedOn w:val="a"/>
    <w:next w:val="a"/>
    <w:autoRedefine/>
    <w:uiPriority w:val="39"/>
    <w:unhideWhenUsed/>
    <w:rsid w:val="00224C73"/>
    <w:pPr>
      <w:spacing w:after="100" w:line="276" w:lineRule="auto"/>
    </w:pPr>
    <w:rPr>
      <w:rFonts w:eastAsia="Times New Roman"/>
      <w:lang w:eastAsia="ru-RU"/>
    </w:rPr>
  </w:style>
  <w:style w:type="numbering" w:customStyle="1" w:styleId="550">
    <w:name w:val="Нет списка55"/>
    <w:next w:val="a2"/>
    <w:uiPriority w:val="99"/>
    <w:semiHidden/>
    <w:unhideWhenUsed/>
    <w:rsid w:val="00224C73"/>
  </w:style>
  <w:style w:type="table" w:customStyle="1" w:styleId="62">
    <w:name w:val="Сетка таблицы6"/>
    <w:basedOn w:val="a1"/>
    <w:next w:val="a7"/>
    <w:uiPriority w:val="59"/>
    <w:rsid w:val="00224C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620">
    <w:name w:val="Нет списка62"/>
    <w:next w:val="a2"/>
    <w:uiPriority w:val="99"/>
    <w:semiHidden/>
    <w:unhideWhenUsed/>
    <w:rsid w:val="00224C73"/>
  </w:style>
  <w:style w:type="numbering" w:customStyle="1" w:styleId="1130">
    <w:name w:val="Нет списка113"/>
    <w:next w:val="a2"/>
    <w:uiPriority w:val="99"/>
    <w:semiHidden/>
    <w:unhideWhenUsed/>
    <w:rsid w:val="00224C73"/>
  </w:style>
  <w:style w:type="numbering" w:customStyle="1" w:styleId="2120">
    <w:name w:val="Нет списка212"/>
    <w:next w:val="a2"/>
    <w:uiPriority w:val="99"/>
    <w:semiHidden/>
    <w:unhideWhenUsed/>
    <w:rsid w:val="00224C73"/>
  </w:style>
  <w:style w:type="numbering" w:customStyle="1" w:styleId="3120">
    <w:name w:val="Нет списка312"/>
    <w:next w:val="a2"/>
    <w:uiPriority w:val="99"/>
    <w:semiHidden/>
    <w:unhideWhenUsed/>
    <w:rsid w:val="00224C73"/>
  </w:style>
  <w:style w:type="numbering" w:customStyle="1" w:styleId="412">
    <w:name w:val="Нет списка412"/>
    <w:next w:val="a2"/>
    <w:uiPriority w:val="99"/>
    <w:semiHidden/>
    <w:unhideWhenUsed/>
    <w:rsid w:val="00224C73"/>
  </w:style>
  <w:style w:type="numbering" w:customStyle="1" w:styleId="512">
    <w:name w:val="Нет списка512"/>
    <w:next w:val="a2"/>
    <w:uiPriority w:val="99"/>
    <w:semiHidden/>
    <w:unhideWhenUsed/>
    <w:rsid w:val="00224C73"/>
  </w:style>
  <w:style w:type="numbering" w:customStyle="1" w:styleId="720">
    <w:name w:val="Нет списка72"/>
    <w:next w:val="a2"/>
    <w:uiPriority w:val="99"/>
    <w:semiHidden/>
    <w:unhideWhenUsed/>
    <w:rsid w:val="00224C73"/>
  </w:style>
  <w:style w:type="numbering" w:customStyle="1" w:styleId="1220">
    <w:name w:val="Нет списка122"/>
    <w:next w:val="a2"/>
    <w:uiPriority w:val="99"/>
    <w:semiHidden/>
    <w:unhideWhenUsed/>
    <w:rsid w:val="00224C73"/>
  </w:style>
  <w:style w:type="numbering" w:customStyle="1" w:styleId="222">
    <w:name w:val="Нет списка222"/>
    <w:next w:val="a2"/>
    <w:uiPriority w:val="99"/>
    <w:semiHidden/>
    <w:unhideWhenUsed/>
    <w:rsid w:val="00224C73"/>
  </w:style>
  <w:style w:type="numbering" w:customStyle="1" w:styleId="322">
    <w:name w:val="Нет списка322"/>
    <w:next w:val="a2"/>
    <w:uiPriority w:val="99"/>
    <w:semiHidden/>
    <w:unhideWhenUsed/>
    <w:rsid w:val="00224C73"/>
  </w:style>
  <w:style w:type="numbering" w:customStyle="1" w:styleId="422">
    <w:name w:val="Нет списка422"/>
    <w:next w:val="a2"/>
    <w:uiPriority w:val="99"/>
    <w:semiHidden/>
    <w:unhideWhenUsed/>
    <w:rsid w:val="00224C73"/>
  </w:style>
  <w:style w:type="numbering" w:customStyle="1" w:styleId="522">
    <w:name w:val="Нет списка522"/>
    <w:next w:val="a2"/>
    <w:uiPriority w:val="99"/>
    <w:semiHidden/>
    <w:unhideWhenUsed/>
    <w:rsid w:val="00224C73"/>
  </w:style>
  <w:style w:type="numbering" w:customStyle="1" w:styleId="82">
    <w:name w:val="Нет списка82"/>
    <w:next w:val="a2"/>
    <w:uiPriority w:val="99"/>
    <w:semiHidden/>
    <w:unhideWhenUsed/>
    <w:rsid w:val="00224C73"/>
  </w:style>
  <w:style w:type="table" w:customStyle="1" w:styleId="133">
    <w:name w:val="Сетка таблицы13"/>
    <w:basedOn w:val="a1"/>
    <w:next w:val="a7"/>
    <w:uiPriority w:val="59"/>
    <w:rsid w:val="00224C73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2">
    <w:name w:val="Нет списка92"/>
    <w:next w:val="a2"/>
    <w:uiPriority w:val="99"/>
    <w:semiHidden/>
    <w:unhideWhenUsed/>
    <w:rsid w:val="00224C73"/>
  </w:style>
  <w:style w:type="table" w:customStyle="1" w:styleId="223">
    <w:name w:val="Сетка таблицы22"/>
    <w:basedOn w:val="a1"/>
    <w:next w:val="a7"/>
    <w:uiPriority w:val="59"/>
    <w:rsid w:val="00224C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320">
    <w:name w:val="Нет списка132"/>
    <w:next w:val="a2"/>
    <w:uiPriority w:val="99"/>
    <w:semiHidden/>
    <w:unhideWhenUsed/>
    <w:rsid w:val="00224C73"/>
  </w:style>
  <w:style w:type="numbering" w:customStyle="1" w:styleId="232">
    <w:name w:val="Нет списка232"/>
    <w:next w:val="a2"/>
    <w:uiPriority w:val="99"/>
    <w:semiHidden/>
    <w:unhideWhenUsed/>
    <w:rsid w:val="00224C73"/>
  </w:style>
  <w:style w:type="numbering" w:customStyle="1" w:styleId="332">
    <w:name w:val="Нет списка332"/>
    <w:next w:val="a2"/>
    <w:uiPriority w:val="99"/>
    <w:semiHidden/>
    <w:unhideWhenUsed/>
    <w:rsid w:val="00224C73"/>
  </w:style>
  <w:style w:type="numbering" w:customStyle="1" w:styleId="432">
    <w:name w:val="Нет списка432"/>
    <w:next w:val="a2"/>
    <w:uiPriority w:val="99"/>
    <w:semiHidden/>
    <w:unhideWhenUsed/>
    <w:rsid w:val="00224C73"/>
  </w:style>
  <w:style w:type="numbering" w:customStyle="1" w:styleId="532">
    <w:name w:val="Нет списка532"/>
    <w:next w:val="a2"/>
    <w:uiPriority w:val="99"/>
    <w:semiHidden/>
    <w:unhideWhenUsed/>
    <w:rsid w:val="00224C73"/>
  </w:style>
  <w:style w:type="table" w:customStyle="1" w:styleId="320">
    <w:name w:val="Сетка таблицы32"/>
    <w:basedOn w:val="a1"/>
    <w:next w:val="a7"/>
    <w:rsid w:val="00224C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70">
    <w:name w:val="Нет списка17"/>
    <w:next w:val="a2"/>
    <w:uiPriority w:val="99"/>
    <w:semiHidden/>
    <w:unhideWhenUsed/>
    <w:rsid w:val="00E52F28"/>
  </w:style>
  <w:style w:type="numbering" w:customStyle="1" w:styleId="180">
    <w:name w:val="Нет списка18"/>
    <w:next w:val="a2"/>
    <w:uiPriority w:val="99"/>
    <w:semiHidden/>
    <w:unhideWhenUsed/>
    <w:rsid w:val="00E52F28"/>
  </w:style>
  <w:style w:type="numbering" w:customStyle="1" w:styleId="260">
    <w:name w:val="Нет списка26"/>
    <w:next w:val="a2"/>
    <w:uiPriority w:val="99"/>
    <w:semiHidden/>
    <w:unhideWhenUsed/>
    <w:rsid w:val="00E52F28"/>
  </w:style>
  <w:style w:type="numbering" w:customStyle="1" w:styleId="36">
    <w:name w:val="Нет списка36"/>
    <w:next w:val="a2"/>
    <w:uiPriority w:val="99"/>
    <w:semiHidden/>
    <w:unhideWhenUsed/>
    <w:rsid w:val="00E52F28"/>
  </w:style>
  <w:style w:type="numbering" w:customStyle="1" w:styleId="46">
    <w:name w:val="Нет списка46"/>
    <w:next w:val="a2"/>
    <w:uiPriority w:val="99"/>
    <w:semiHidden/>
    <w:unhideWhenUsed/>
    <w:rsid w:val="00E52F28"/>
  </w:style>
  <w:style w:type="paragraph" w:customStyle="1" w:styleId="141">
    <w:name w:val="Оглавление 14"/>
    <w:basedOn w:val="a"/>
    <w:next w:val="a"/>
    <w:autoRedefine/>
    <w:uiPriority w:val="39"/>
    <w:unhideWhenUsed/>
    <w:rsid w:val="00E52F28"/>
    <w:pPr>
      <w:spacing w:after="100" w:line="276" w:lineRule="auto"/>
    </w:pPr>
    <w:rPr>
      <w:rFonts w:eastAsia="Times New Roman"/>
      <w:lang w:eastAsia="ru-RU"/>
    </w:rPr>
  </w:style>
  <w:style w:type="numbering" w:customStyle="1" w:styleId="560">
    <w:name w:val="Нет списка56"/>
    <w:next w:val="a2"/>
    <w:uiPriority w:val="99"/>
    <w:semiHidden/>
    <w:unhideWhenUsed/>
    <w:rsid w:val="00E52F28"/>
  </w:style>
  <w:style w:type="numbering" w:customStyle="1" w:styleId="63">
    <w:name w:val="Нет списка63"/>
    <w:next w:val="a2"/>
    <w:uiPriority w:val="99"/>
    <w:semiHidden/>
    <w:unhideWhenUsed/>
    <w:rsid w:val="00E52F28"/>
  </w:style>
  <w:style w:type="numbering" w:customStyle="1" w:styleId="114">
    <w:name w:val="Нет списка114"/>
    <w:next w:val="a2"/>
    <w:uiPriority w:val="99"/>
    <w:semiHidden/>
    <w:unhideWhenUsed/>
    <w:rsid w:val="00E52F28"/>
  </w:style>
  <w:style w:type="numbering" w:customStyle="1" w:styleId="213">
    <w:name w:val="Нет списка213"/>
    <w:next w:val="a2"/>
    <w:uiPriority w:val="99"/>
    <w:semiHidden/>
    <w:unhideWhenUsed/>
    <w:rsid w:val="00E52F28"/>
  </w:style>
  <w:style w:type="numbering" w:customStyle="1" w:styleId="313">
    <w:name w:val="Нет списка313"/>
    <w:next w:val="a2"/>
    <w:uiPriority w:val="99"/>
    <w:semiHidden/>
    <w:unhideWhenUsed/>
    <w:rsid w:val="00E52F28"/>
  </w:style>
  <w:style w:type="numbering" w:customStyle="1" w:styleId="413">
    <w:name w:val="Нет списка413"/>
    <w:next w:val="a2"/>
    <w:uiPriority w:val="99"/>
    <w:semiHidden/>
    <w:unhideWhenUsed/>
    <w:rsid w:val="00E52F28"/>
  </w:style>
  <w:style w:type="numbering" w:customStyle="1" w:styleId="513">
    <w:name w:val="Нет списка513"/>
    <w:next w:val="a2"/>
    <w:uiPriority w:val="99"/>
    <w:semiHidden/>
    <w:unhideWhenUsed/>
    <w:rsid w:val="00E52F28"/>
  </w:style>
  <w:style w:type="numbering" w:customStyle="1" w:styleId="73">
    <w:name w:val="Нет списка73"/>
    <w:next w:val="a2"/>
    <w:uiPriority w:val="99"/>
    <w:semiHidden/>
    <w:unhideWhenUsed/>
    <w:rsid w:val="00E52F28"/>
  </w:style>
  <w:style w:type="numbering" w:customStyle="1" w:styleId="123">
    <w:name w:val="Нет списка123"/>
    <w:next w:val="a2"/>
    <w:uiPriority w:val="99"/>
    <w:semiHidden/>
    <w:unhideWhenUsed/>
    <w:rsid w:val="00E52F28"/>
  </w:style>
  <w:style w:type="numbering" w:customStyle="1" w:styleId="2230">
    <w:name w:val="Нет списка223"/>
    <w:next w:val="a2"/>
    <w:uiPriority w:val="99"/>
    <w:semiHidden/>
    <w:unhideWhenUsed/>
    <w:rsid w:val="00E52F28"/>
  </w:style>
  <w:style w:type="numbering" w:customStyle="1" w:styleId="323">
    <w:name w:val="Нет списка323"/>
    <w:next w:val="a2"/>
    <w:uiPriority w:val="99"/>
    <w:semiHidden/>
    <w:unhideWhenUsed/>
    <w:rsid w:val="00E52F28"/>
  </w:style>
  <w:style w:type="numbering" w:customStyle="1" w:styleId="423">
    <w:name w:val="Нет списка423"/>
    <w:next w:val="a2"/>
    <w:uiPriority w:val="99"/>
    <w:semiHidden/>
    <w:unhideWhenUsed/>
    <w:rsid w:val="00E52F28"/>
  </w:style>
  <w:style w:type="numbering" w:customStyle="1" w:styleId="523">
    <w:name w:val="Нет списка523"/>
    <w:next w:val="a2"/>
    <w:uiPriority w:val="99"/>
    <w:semiHidden/>
    <w:unhideWhenUsed/>
    <w:rsid w:val="00E52F28"/>
  </w:style>
  <w:style w:type="numbering" w:customStyle="1" w:styleId="83">
    <w:name w:val="Нет списка83"/>
    <w:next w:val="a2"/>
    <w:uiPriority w:val="99"/>
    <w:semiHidden/>
    <w:unhideWhenUsed/>
    <w:rsid w:val="00E52F28"/>
  </w:style>
  <w:style w:type="table" w:customStyle="1" w:styleId="142">
    <w:name w:val="Сетка таблицы14"/>
    <w:basedOn w:val="a1"/>
    <w:next w:val="a7"/>
    <w:uiPriority w:val="59"/>
    <w:rsid w:val="00E52F28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3">
    <w:name w:val="Нет списка93"/>
    <w:next w:val="a2"/>
    <w:uiPriority w:val="99"/>
    <w:semiHidden/>
    <w:unhideWhenUsed/>
    <w:rsid w:val="00E52F28"/>
  </w:style>
  <w:style w:type="numbering" w:customStyle="1" w:styleId="1330">
    <w:name w:val="Нет списка133"/>
    <w:next w:val="a2"/>
    <w:uiPriority w:val="99"/>
    <w:semiHidden/>
    <w:unhideWhenUsed/>
    <w:rsid w:val="00E52F28"/>
  </w:style>
  <w:style w:type="numbering" w:customStyle="1" w:styleId="233">
    <w:name w:val="Нет списка233"/>
    <w:next w:val="a2"/>
    <w:uiPriority w:val="99"/>
    <w:semiHidden/>
    <w:unhideWhenUsed/>
    <w:rsid w:val="00E52F28"/>
  </w:style>
  <w:style w:type="numbering" w:customStyle="1" w:styleId="333">
    <w:name w:val="Нет списка333"/>
    <w:next w:val="a2"/>
    <w:uiPriority w:val="99"/>
    <w:semiHidden/>
    <w:unhideWhenUsed/>
    <w:rsid w:val="00E52F28"/>
  </w:style>
  <w:style w:type="numbering" w:customStyle="1" w:styleId="433">
    <w:name w:val="Нет списка433"/>
    <w:next w:val="a2"/>
    <w:uiPriority w:val="99"/>
    <w:semiHidden/>
    <w:unhideWhenUsed/>
    <w:rsid w:val="00E52F28"/>
  </w:style>
  <w:style w:type="numbering" w:customStyle="1" w:styleId="533">
    <w:name w:val="Нет списка533"/>
    <w:next w:val="a2"/>
    <w:uiPriority w:val="99"/>
    <w:semiHidden/>
    <w:unhideWhenUsed/>
    <w:rsid w:val="00E52F28"/>
  </w:style>
  <w:style w:type="numbering" w:customStyle="1" w:styleId="190">
    <w:name w:val="Нет списка19"/>
    <w:next w:val="a2"/>
    <w:uiPriority w:val="99"/>
    <w:semiHidden/>
    <w:unhideWhenUsed/>
    <w:rsid w:val="00C12CD7"/>
  </w:style>
  <w:style w:type="numbering" w:customStyle="1" w:styleId="1100">
    <w:name w:val="Нет списка110"/>
    <w:next w:val="a2"/>
    <w:uiPriority w:val="99"/>
    <w:semiHidden/>
    <w:unhideWhenUsed/>
    <w:rsid w:val="00C12CD7"/>
  </w:style>
  <w:style w:type="numbering" w:customStyle="1" w:styleId="270">
    <w:name w:val="Нет списка27"/>
    <w:next w:val="a2"/>
    <w:uiPriority w:val="99"/>
    <w:semiHidden/>
    <w:unhideWhenUsed/>
    <w:rsid w:val="00C12CD7"/>
  </w:style>
  <w:style w:type="numbering" w:customStyle="1" w:styleId="37">
    <w:name w:val="Нет списка37"/>
    <w:next w:val="a2"/>
    <w:uiPriority w:val="99"/>
    <w:semiHidden/>
    <w:unhideWhenUsed/>
    <w:rsid w:val="00C12CD7"/>
  </w:style>
  <w:style w:type="numbering" w:customStyle="1" w:styleId="47">
    <w:name w:val="Нет списка47"/>
    <w:next w:val="a2"/>
    <w:uiPriority w:val="99"/>
    <w:semiHidden/>
    <w:unhideWhenUsed/>
    <w:rsid w:val="00C12CD7"/>
  </w:style>
  <w:style w:type="paragraph" w:customStyle="1" w:styleId="151">
    <w:name w:val="Оглавление 15"/>
    <w:basedOn w:val="a"/>
    <w:next w:val="a"/>
    <w:autoRedefine/>
    <w:uiPriority w:val="39"/>
    <w:unhideWhenUsed/>
    <w:rsid w:val="00C12CD7"/>
    <w:pPr>
      <w:spacing w:after="100" w:line="276" w:lineRule="auto"/>
    </w:pPr>
    <w:rPr>
      <w:rFonts w:eastAsia="Times New Roman"/>
      <w:lang w:eastAsia="ru-RU"/>
    </w:rPr>
  </w:style>
  <w:style w:type="numbering" w:customStyle="1" w:styleId="57">
    <w:name w:val="Нет списка57"/>
    <w:next w:val="a2"/>
    <w:uiPriority w:val="99"/>
    <w:semiHidden/>
    <w:unhideWhenUsed/>
    <w:rsid w:val="00C12CD7"/>
  </w:style>
  <w:style w:type="numbering" w:customStyle="1" w:styleId="64">
    <w:name w:val="Нет списка64"/>
    <w:next w:val="a2"/>
    <w:uiPriority w:val="99"/>
    <w:semiHidden/>
    <w:unhideWhenUsed/>
    <w:rsid w:val="00C12CD7"/>
  </w:style>
  <w:style w:type="numbering" w:customStyle="1" w:styleId="115">
    <w:name w:val="Нет списка115"/>
    <w:next w:val="a2"/>
    <w:uiPriority w:val="99"/>
    <w:semiHidden/>
    <w:unhideWhenUsed/>
    <w:rsid w:val="00C12CD7"/>
  </w:style>
  <w:style w:type="numbering" w:customStyle="1" w:styleId="214">
    <w:name w:val="Нет списка214"/>
    <w:next w:val="a2"/>
    <w:uiPriority w:val="99"/>
    <w:semiHidden/>
    <w:unhideWhenUsed/>
    <w:rsid w:val="00C12CD7"/>
  </w:style>
  <w:style w:type="numbering" w:customStyle="1" w:styleId="314">
    <w:name w:val="Нет списка314"/>
    <w:next w:val="a2"/>
    <w:uiPriority w:val="99"/>
    <w:semiHidden/>
    <w:unhideWhenUsed/>
    <w:rsid w:val="00C12CD7"/>
  </w:style>
  <w:style w:type="numbering" w:customStyle="1" w:styleId="414">
    <w:name w:val="Нет списка414"/>
    <w:next w:val="a2"/>
    <w:uiPriority w:val="99"/>
    <w:semiHidden/>
    <w:unhideWhenUsed/>
    <w:rsid w:val="00C12CD7"/>
  </w:style>
  <w:style w:type="numbering" w:customStyle="1" w:styleId="514">
    <w:name w:val="Нет списка514"/>
    <w:next w:val="a2"/>
    <w:uiPriority w:val="99"/>
    <w:semiHidden/>
    <w:unhideWhenUsed/>
    <w:rsid w:val="00C12CD7"/>
  </w:style>
  <w:style w:type="numbering" w:customStyle="1" w:styleId="74">
    <w:name w:val="Нет списка74"/>
    <w:next w:val="a2"/>
    <w:uiPriority w:val="99"/>
    <w:semiHidden/>
    <w:unhideWhenUsed/>
    <w:rsid w:val="00C12CD7"/>
  </w:style>
  <w:style w:type="numbering" w:customStyle="1" w:styleId="124">
    <w:name w:val="Нет списка124"/>
    <w:next w:val="a2"/>
    <w:uiPriority w:val="99"/>
    <w:semiHidden/>
    <w:unhideWhenUsed/>
    <w:rsid w:val="00C12CD7"/>
  </w:style>
  <w:style w:type="numbering" w:customStyle="1" w:styleId="224">
    <w:name w:val="Нет списка224"/>
    <w:next w:val="a2"/>
    <w:uiPriority w:val="99"/>
    <w:semiHidden/>
    <w:unhideWhenUsed/>
    <w:rsid w:val="00C12CD7"/>
  </w:style>
  <w:style w:type="numbering" w:customStyle="1" w:styleId="324">
    <w:name w:val="Нет списка324"/>
    <w:next w:val="a2"/>
    <w:uiPriority w:val="99"/>
    <w:semiHidden/>
    <w:unhideWhenUsed/>
    <w:rsid w:val="00C12CD7"/>
  </w:style>
  <w:style w:type="numbering" w:customStyle="1" w:styleId="424">
    <w:name w:val="Нет списка424"/>
    <w:next w:val="a2"/>
    <w:uiPriority w:val="99"/>
    <w:semiHidden/>
    <w:unhideWhenUsed/>
    <w:rsid w:val="00C12CD7"/>
  </w:style>
  <w:style w:type="numbering" w:customStyle="1" w:styleId="524">
    <w:name w:val="Нет списка524"/>
    <w:next w:val="a2"/>
    <w:uiPriority w:val="99"/>
    <w:semiHidden/>
    <w:unhideWhenUsed/>
    <w:rsid w:val="00C12CD7"/>
  </w:style>
  <w:style w:type="numbering" w:customStyle="1" w:styleId="84">
    <w:name w:val="Нет списка84"/>
    <w:next w:val="a2"/>
    <w:uiPriority w:val="99"/>
    <w:semiHidden/>
    <w:unhideWhenUsed/>
    <w:rsid w:val="00C12CD7"/>
  </w:style>
  <w:style w:type="table" w:customStyle="1" w:styleId="152">
    <w:name w:val="Сетка таблицы15"/>
    <w:basedOn w:val="a1"/>
    <w:next w:val="a7"/>
    <w:uiPriority w:val="59"/>
    <w:rsid w:val="00C12CD7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4">
    <w:name w:val="Нет списка94"/>
    <w:next w:val="a2"/>
    <w:uiPriority w:val="99"/>
    <w:semiHidden/>
    <w:unhideWhenUsed/>
    <w:rsid w:val="00C12CD7"/>
  </w:style>
  <w:style w:type="numbering" w:customStyle="1" w:styleId="134">
    <w:name w:val="Нет списка134"/>
    <w:next w:val="a2"/>
    <w:uiPriority w:val="99"/>
    <w:semiHidden/>
    <w:unhideWhenUsed/>
    <w:rsid w:val="00C12CD7"/>
  </w:style>
  <w:style w:type="numbering" w:customStyle="1" w:styleId="234">
    <w:name w:val="Нет списка234"/>
    <w:next w:val="a2"/>
    <w:uiPriority w:val="99"/>
    <w:semiHidden/>
    <w:unhideWhenUsed/>
    <w:rsid w:val="00C12CD7"/>
  </w:style>
  <w:style w:type="numbering" w:customStyle="1" w:styleId="334">
    <w:name w:val="Нет списка334"/>
    <w:next w:val="a2"/>
    <w:uiPriority w:val="99"/>
    <w:semiHidden/>
    <w:unhideWhenUsed/>
    <w:rsid w:val="00C12CD7"/>
  </w:style>
  <w:style w:type="numbering" w:customStyle="1" w:styleId="434">
    <w:name w:val="Нет списка434"/>
    <w:next w:val="a2"/>
    <w:uiPriority w:val="99"/>
    <w:semiHidden/>
    <w:unhideWhenUsed/>
    <w:rsid w:val="00C12CD7"/>
  </w:style>
  <w:style w:type="numbering" w:customStyle="1" w:styleId="534">
    <w:name w:val="Нет списка534"/>
    <w:next w:val="a2"/>
    <w:uiPriority w:val="99"/>
    <w:semiHidden/>
    <w:unhideWhenUsed/>
    <w:rsid w:val="00C12CD7"/>
  </w:style>
  <w:style w:type="numbering" w:customStyle="1" w:styleId="200">
    <w:name w:val="Нет списка20"/>
    <w:next w:val="a2"/>
    <w:uiPriority w:val="99"/>
    <w:semiHidden/>
    <w:unhideWhenUsed/>
    <w:rsid w:val="00C46A24"/>
  </w:style>
  <w:style w:type="numbering" w:customStyle="1" w:styleId="116">
    <w:name w:val="Нет списка116"/>
    <w:next w:val="a2"/>
    <w:uiPriority w:val="99"/>
    <w:semiHidden/>
    <w:unhideWhenUsed/>
    <w:rsid w:val="00C46A24"/>
  </w:style>
  <w:style w:type="numbering" w:customStyle="1" w:styleId="28">
    <w:name w:val="Нет списка28"/>
    <w:next w:val="a2"/>
    <w:uiPriority w:val="99"/>
    <w:semiHidden/>
    <w:unhideWhenUsed/>
    <w:rsid w:val="00C46A24"/>
  </w:style>
  <w:style w:type="numbering" w:customStyle="1" w:styleId="38">
    <w:name w:val="Нет списка38"/>
    <w:next w:val="a2"/>
    <w:uiPriority w:val="99"/>
    <w:semiHidden/>
    <w:unhideWhenUsed/>
    <w:rsid w:val="00C46A24"/>
  </w:style>
  <w:style w:type="numbering" w:customStyle="1" w:styleId="48">
    <w:name w:val="Нет списка48"/>
    <w:next w:val="a2"/>
    <w:uiPriority w:val="99"/>
    <w:semiHidden/>
    <w:unhideWhenUsed/>
    <w:rsid w:val="00C46A24"/>
  </w:style>
  <w:style w:type="paragraph" w:customStyle="1" w:styleId="161">
    <w:name w:val="Оглавление 16"/>
    <w:basedOn w:val="a"/>
    <w:next w:val="a"/>
    <w:autoRedefine/>
    <w:uiPriority w:val="39"/>
    <w:unhideWhenUsed/>
    <w:rsid w:val="00C46A24"/>
    <w:pPr>
      <w:spacing w:after="100" w:line="276" w:lineRule="auto"/>
    </w:pPr>
    <w:rPr>
      <w:rFonts w:eastAsia="Times New Roman"/>
      <w:lang w:eastAsia="ru-RU"/>
    </w:rPr>
  </w:style>
  <w:style w:type="numbering" w:customStyle="1" w:styleId="58">
    <w:name w:val="Нет списка58"/>
    <w:next w:val="a2"/>
    <w:uiPriority w:val="99"/>
    <w:semiHidden/>
    <w:unhideWhenUsed/>
    <w:rsid w:val="00C46A24"/>
  </w:style>
  <w:style w:type="numbering" w:customStyle="1" w:styleId="65">
    <w:name w:val="Нет списка65"/>
    <w:next w:val="a2"/>
    <w:uiPriority w:val="99"/>
    <w:semiHidden/>
    <w:unhideWhenUsed/>
    <w:rsid w:val="00C46A24"/>
  </w:style>
  <w:style w:type="numbering" w:customStyle="1" w:styleId="117">
    <w:name w:val="Нет списка117"/>
    <w:next w:val="a2"/>
    <w:uiPriority w:val="99"/>
    <w:semiHidden/>
    <w:unhideWhenUsed/>
    <w:rsid w:val="00C46A24"/>
  </w:style>
  <w:style w:type="numbering" w:customStyle="1" w:styleId="215">
    <w:name w:val="Нет списка215"/>
    <w:next w:val="a2"/>
    <w:uiPriority w:val="99"/>
    <w:semiHidden/>
    <w:unhideWhenUsed/>
    <w:rsid w:val="00C46A24"/>
  </w:style>
  <w:style w:type="numbering" w:customStyle="1" w:styleId="315">
    <w:name w:val="Нет списка315"/>
    <w:next w:val="a2"/>
    <w:uiPriority w:val="99"/>
    <w:semiHidden/>
    <w:unhideWhenUsed/>
    <w:rsid w:val="00C46A24"/>
  </w:style>
  <w:style w:type="numbering" w:customStyle="1" w:styleId="415">
    <w:name w:val="Нет списка415"/>
    <w:next w:val="a2"/>
    <w:uiPriority w:val="99"/>
    <w:semiHidden/>
    <w:unhideWhenUsed/>
    <w:rsid w:val="00C46A24"/>
  </w:style>
  <w:style w:type="numbering" w:customStyle="1" w:styleId="515">
    <w:name w:val="Нет списка515"/>
    <w:next w:val="a2"/>
    <w:uiPriority w:val="99"/>
    <w:semiHidden/>
    <w:unhideWhenUsed/>
    <w:rsid w:val="00C46A24"/>
  </w:style>
  <w:style w:type="numbering" w:customStyle="1" w:styleId="75">
    <w:name w:val="Нет списка75"/>
    <w:next w:val="a2"/>
    <w:uiPriority w:val="99"/>
    <w:semiHidden/>
    <w:unhideWhenUsed/>
    <w:rsid w:val="00C46A24"/>
  </w:style>
  <w:style w:type="numbering" w:customStyle="1" w:styleId="125">
    <w:name w:val="Нет списка125"/>
    <w:next w:val="a2"/>
    <w:uiPriority w:val="99"/>
    <w:semiHidden/>
    <w:unhideWhenUsed/>
    <w:rsid w:val="00C46A24"/>
  </w:style>
  <w:style w:type="numbering" w:customStyle="1" w:styleId="225">
    <w:name w:val="Нет списка225"/>
    <w:next w:val="a2"/>
    <w:uiPriority w:val="99"/>
    <w:semiHidden/>
    <w:unhideWhenUsed/>
    <w:rsid w:val="00C46A24"/>
  </w:style>
  <w:style w:type="numbering" w:customStyle="1" w:styleId="325">
    <w:name w:val="Нет списка325"/>
    <w:next w:val="a2"/>
    <w:uiPriority w:val="99"/>
    <w:semiHidden/>
    <w:unhideWhenUsed/>
    <w:rsid w:val="00C46A24"/>
  </w:style>
  <w:style w:type="numbering" w:customStyle="1" w:styleId="425">
    <w:name w:val="Нет списка425"/>
    <w:next w:val="a2"/>
    <w:uiPriority w:val="99"/>
    <w:semiHidden/>
    <w:unhideWhenUsed/>
    <w:rsid w:val="00C46A24"/>
  </w:style>
  <w:style w:type="numbering" w:customStyle="1" w:styleId="525">
    <w:name w:val="Нет списка525"/>
    <w:next w:val="a2"/>
    <w:uiPriority w:val="99"/>
    <w:semiHidden/>
    <w:unhideWhenUsed/>
    <w:rsid w:val="00C46A24"/>
  </w:style>
  <w:style w:type="numbering" w:customStyle="1" w:styleId="85">
    <w:name w:val="Нет списка85"/>
    <w:next w:val="a2"/>
    <w:uiPriority w:val="99"/>
    <w:semiHidden/>
    <w:unhideWhenUsed/>
    <w:rsid w:val="00C46A24"/>
  </w:style>
  <w:style w:type="table" w:customStyle="1" w:styleId="162">
    <w:name w:val="Сетка таблицы16"/>
    <w:basedOn w:val="a1"/>
    <w:next w:val="a7"/>
    <w:uiPriority w:val="59"/>
    <w:rsid w:val="00C46A24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5">
    <w:name w:val="Нет списка95"/>
    <w:next w:val="a2"/>
    <w:uiPriority w:val="99"/>
    <w:semiHidden/>
    <w:unhideWhenUsed/>
    <w:rsid w:val="00C46A24"/>
  </w:style>
  <w:style w:type="numbering" w:customStyle="1" w:styleId="135">
    <w:name w:val="Нет списка135"/>
    <w:next w:val="a2"/>
    <w:uiPriority w:val="99"/>
    <w:semiHidden/>
    <w:unhideWhenUsed/>
    <w:rsid w:val="00C46A24"/>
  </w:style>
  <w:style w:type="numbering" w:customStyle="1" w:styleId="235">
    <w:name w:val="Нет списка235"/>
    <w:next w:val="a2"/>
    <w:uiPriority w:val="99"/>
    <w:semiHidden/>
    <w:unhideWhenUsed/>
    <w:rsid w:val="00C46A24"/>
  </w:style>
  <w:style w:type="numbering" w:customStyle="1" w:styleId="335">
    <w:name w:val="Нет списка335"/>
    <w:next w:val="a2"/>
    <w:uiPriority w:val="99"/>
    <w:semiHidden/>
    <w:unhideWhenUsed/>
    <w:rsid w:val="00C46A24"/>
  </w:style>
  <w:style w:type="numbering" w:customStyle="1" w:styleId="435">
    <w:name w:val="Нет списка435"/>
    <w:next w:val="a2"/>
    <w:uiPriority w:val="99"/>
    <w:semiHidden/>
    <w:unhideWhenUsed/>
    <w:rsid w:val="00C46A24"/>
  </w:style>
  <w:style w:type="numbering" w:customStyle="1" w:styleId="535">
    <w:name w:val="Нет списка535"/>
    <w:next w:val="a2"/>
    <w:uiPriority w:val="99"/>
    <w:semiHidden/>
    <w:unhideWhenUsed/>
    <w:rsid w:val="00C46A24"/>
  </w:style>
  <w:style w:type="paragraph" w:styleId="1b">
    <w:name w:val="toc 1"/>
    <w:basedOn w:val="a"/>
    <w:next w:val="a"/>
    <w:autoRedefine/>
    <w:uiPriority w:val="39"/>
    <w:unhideWhenUsed/>
    <w:rsid w:val="006300DB"/>
    <w:pPr>
      <w:spacing w:after="100"/>
    </w:pPr>
  </w:style>
  <w:style w:type="table" w:customStyle="1" w:styleId="236">
    <w:name w:val="Сетка таблицы23"/>
    <w:basedOn w:val="a1"/>
    <w:next w:val="a7"/>
    <w:uiPriority w:val="59"/>
    <w:rsid w:val="006300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1">
    <w:name w:val="Сетка таблицы24"/>
    <w:basedOn w:val="a1"/>
    <w:next w:val="a7"/>
    <w:uiPriority w:val="59"/>
    <w:rsid w:val="006300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9">
    <w:name w:val="Нет списка29"/>
    <w:next w:val="a2"/>
    <w:uiPriority w:val="99"/>
    <w:semiHidden/>
    <w:unhideWhenUsed/>
    <w:rsid w:val="002F21AE"/>
  </w:style>
  <w:style w:type="numbering" w:customStyle="1" w:styleId="118">
    <w:name w:val="Нет списка118"/>
    <w:next w:val="a2"/>
    <w:uiPriority w:val="99"/>
    <w:semiHidden/>
    <w:unhideWhenUsed/>
    <w:rsid w:val="002F21AE"/>
  </w:style>
  <w:style w:type="numbering" w:customStyle="1" w:styleId="2100">
    <w:name w:val="Нет списка210"/>
    <w:next w:val="a2"/>
    <w:uiPriority w:val="99"/>
    <w:semiHidden/>
    <w:unhideWhenUsed/>
    <w:rsid w:val="002F21AE"/>
  </w:style>
  <w:style w:type="numbering" w:customStyle="1" w:styleId="39">
    <w:name w:val="Нет списка39"/>
    <w:next w:val="a2"/>
    <w:uiPriority w:val="99"/>
    <w:semiHidden/>
    <w:unhideWhenUsed/>
    <w:rsid w:val="002F21AE"/>
  </w:style>
  <w:style w:type="numbering" w:customStyle="1" w:styleId="49">
    <w:name w:val="Нет списка49"/>
    <w:next w:val="a2"/>
    <w:uiPriority w:val="99"/>
    <w:semiHidden/>
    <w:unhideWhenUsed/>
    <w:rsid w:val="002F21AE"/>
  </w:style>
  <w:style w:type="numbering" w:customStyle="1" w:styleId="59">
    <w:name w:val="Нет списка59"/>
    <w:next w:val="a2"/>
    <w:uiPriority w:val="99"/>
    <w:semiHidden/>
    <w:unhideWhenUsed/>
    <w:rsid w:val="002F21AE"/>
  </w:style>
  <w:style w:type="numbering" w:customStyle="1" w:styleId="66">
    <w:name w:val="Нет списка66"/>
    <w:next w:val="a2"/>
    <w:uiPriority w:val="99"/>
    <w:semiHidden/>
    <w:unhideWhenUsed/>
    <w:rsid w:val="002F21AE"/>
  </w:style>
  <w:style w:type="numbering" w:customStyle="1" w:styleId="119">
    <w:name w:val="Нет списка119"/>
    <w:next w:val="a2"/>
    <w:uiPriority w:val="99"/>
    <w:semiHidden/>
    <w:unhideWhenUsed/>
    <w:rsid w:val="002F21AE"/>
  </w:style>
  <w:style w:type="numbering" w:customStyle="1" w:styleId="216">
    <w:name w:val="Нет списка216"/>
    <w:next w:val="a2"/>
    <w:uiPriority w:val="99"/>
    <w:semiHidden/>
    <w:unhideWhenUsed/>
    <w:rsid w:val="002F21AE"/>
  </w:style>
  <w:style w:type="numbering" w:customStyle="1" w:styleId="316">
    <w:name w:val="Нет списка316"/>
    <w:next w:val="a2"/>
    <w:uiPriority w:val="99"/>
    <w:semiHidden/>
    <w:unhideWhenUsed/>
    <w:rsid w:val="002F21AE"/>
  </w:style>
  <w:style w:type="numbering" w:customStyle="1" w:styleId="416">
    <w:name w:val="Нет списка416"/>
    <w:next w:val="a2"/>
    <w:uiPriority w:val="99"/>
    <w:semiHidden/>
    <w:unhideWhenUsed/>
    <w:rsid w:val="002F21AE"/>
  </w:style>
  <w:style w:type="numbering" w:customStyle="1" w:styleId="516">
    <w:name w:val="Нет списка516"/>
    <w:next w:val="a2"/>
    <w:uiPriority w:val="99"/>
    <w:semiHidden/>
    <w:unhideWhenUsed/>
    <w:rsid w:val="002F21AE"/>
  </w:style>
  <w:style w:type="numbering" w:customStyle="1" w:styleId="76">
    <w:name w:val="Нет списка76"/>
    <w:next w:val="a2"/>
    <w:uiPriority w:val="99"/>
    <w:semiHidden/>
    <w:unhideWhenUsed/>
    <w:rsid w:val="002F21AE"/>
  </w:style>
  <w:style w:type="numbering" w:customStyle="1" w:styleId="126">
    <w:name w:val="Нет списка126"/>
    <w:next w:val="a2"/>
    <w:uiPriority w:val="99"/>
    <w:semiHidden/>
    <w:unhideWhenUsed/>
    <w:rsid w:val="002F21AE"/>
  </w:style>
  <w:style w:type="numbering" w:customStyle="1" w:styleId="226">
    <w:name w:val="Нет списка226"/>
    <w:next w:val="a2"/>
    <w:uiPriority w:val="99"/>
    <w:semiHidden/>
    <w:unhideWhenUsed/>
    <w:rsid w:val="002F21AE"/>
  </w:style>
  <w:style w:type="numbering" w:customStyle="1" w:styleId="326">
    <w:name w:val="Нет списка326"/>
    <w:next w:val="a2"/>
    <w:uiPriority w:val="99"/>
    <w:semiHidden/>
    <w:unhideWhenUsed/>
    <w:rsid w:val="002F21AE"/>
  </w:style>
  <w:style w:type="numbering" w:customStyle="1" w:styleId="426">
    <w:name w:val="Нет списка426"/>
    <w:next w:val="a2"/>
    <w:uiPriority w:val="99"/>
    <w:semiHidden/>
    <w:unhideWhenUsed/>
    <w:rsid w:val="002F21AE"/>
  </w:style>
  <w:style w:type="numbering" w:customStyle="1" w:styleId="526">
    <w:name w:val="Нет списка526"/>
    <w:next w:val="a2"/>
    <w:uiPriority w:val="99"/>
    <w:semiHidden/>
    <w:unhideWhenUsed/>
    <w:rsid w:val="002F21AE"/>
  </w:style>
  <w:style w:type="numbering" w:customStyle="1" w:styleId="86">
    <w:name w:val="Нет списка86"/>
    <w:next w:val="a2"/>
    <w:uiPriority w:val="99"/>
    <w:semiHidden/>
    <w:unhideWhenUsed/>
    <w:rsid w:val="002F21AE"/>
  </w:style>
  <w:style w:type="table" w:customStyle="1" w:styleId="171">
    <w:name w:val="Сетка таблицы17"/>
    <w:basedOn w:val="a1"/>
    <w:next w:val="a7"/>
    <w:uiPriority w:val="59"/>
    <w:rsid w:val="002F21AE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6">
    <w:name w:val="Нет списка96"/>
    <w:next w:val="a2"/>
    <w:uiPriority w:val="99"/>
    <w:semiHidden/>
    <w:unhideWhenUsed/>
    <w:rsid w:val="002F21AE"/>
  </w:style>
  <w:style w:type="numbering" w:customStyle="1" w:styleId="136">
    <w:name w:val="Нет списка136"/>
    <w:next w:val="a2"/>
    <w:uiPriority w:val="99"/>
    <w:semiHidden/>
    <w:unhideWhenUsed/>
    <w:rsid w:val="002F21AE"/>
  </w:style>
  <w:style w:type="numbering" w:customStyle="1" w:styleId="2360">
    <w:name w:val="Нет списка236"/>
    <w:next w:val="a2"/>
    <w:uiPriority w:val="99"/>
    <w:semiHidden/>
    <w:unhideWhenUsed/>
    <w:rsid w:val="002F21AE"/>
  </w:style>
  <w:style w:type="numbering" w:customStyle="1" w:styleId="336">
    <w:name w:val="Нет списка336"/>
    <w:next w:val="a2"/>
    <w:uiPriority w:val="99"/>
    <w:semiHidden/>
    <w:unhideWhenUsed/>
    <w:rsid w:val="002F21AE"/>
  </w:style>
  <w:style w:type="numbering" w:customStyle="1" w:styleId="436">
    <w:name w:val="Нет списка436"/>
    <w:next w:val="a2"/>
    <w:uiPriority w:val="99"/>
    <w:semiHidden/>
    <w:unhideWhenUsed/>
    <w:rsid w:val="002F21AE"/>
  </w:style>
  <w:style w:type="numbering" w:customStyle="1" w:styleId="536">
    <w:name w:val="Нет списка536"/>
    <w:next w:val="a2"/>
    <w:uiPriority w:val="99"/>
    <w:semiHidden/>
    <w:unhideWhenUsed/>
    <w:rsid w:val="002F21AE"/>
  </w:style>
  <w:style w:type="numbering" w:customStyle="1" w:styleId="300">
    <w:name w:val="Нет списка30"/>
    <w:next w:val="a2"/>
    <w:uiPriority w:val="99"/>
    <w:semiHidden/>
    <w:unhideWhenUsed/>
    <w:rsid w:val="0029021E"/>
  </w:style>
  <w:style w:type="numbering" w:customStyle="1" w:styleId="1200">
    <w:name w:val="Нет списка120"/>
    <w:next w:val="a2"/>
    <w:uiPriority w:val="99"/>
    <w:semiHidden/>
    <w:unhideWhenUsed/>
    <w:rsid w:val="0029021E"/>
  </w:style>
  <w:style w:type="numbering" w:customStyle="1" w:styleId="217">
    <w:name w:val="Нет списка217"/>
    <w:next w:val="a2"/>
    <w:uiPriority w:val="99"/>
    <w:semiHidden/>
    <w:unhideWhenUsed/>
    <w:rsid w:val="0029021E"/>
  </w:style>
  <w:style w:type="numbering" w:customStyle="1" w:styleId="3100">
    <w:name w:val="Нет списка310"/>
    <w:next w:val="a2"/>
    <w:uiPriority w:val="99"/>
    <w:semiHidden/>
    <w:unhideWhenUsed/>
    <w:rsid w:val="0029021E"/>
  </w:style>
  <w:style w:type="numbering" w:customStyle="1" w:styleId="4100">
    <w:name w:val="Нет списка410"/>
    <w:next w:val="a2"/>
    <w:uiPriority w:val="99"/>
    <w:semiHidden/>
    <w:unhideWhenUsed/>
    <w:rsid w:val="0029021E"/>
  </w:style>
  <w:style w:type="numbering" w:customStyle="1" w:styleId="5100">
    <w:name w:val="Нет списка510"/>
    <w:next w:val="a2"/>
    <w:uiPriority w:val="99"/>
    <w:semiHidden/>
    <w:unhideWhenUsed/>
    <w:rsid w:val="0029021E"/>
  </w:style>
  <w:style w:type="numbering" w:customStyle="1" w:styleId="67">
    <w:name w:val="Нет списка67"/>
    <w:next w:val="a2"/>
    <w:uiPriority w:val="99"/>
    <w:semiHidden/>
    <w:unhideWhenUsed/>
    <w:rsid w:val="0029021E"/>
  </w:style>
  <w:style w:type="numbering" w:customStyle="1" w:styleId="11100">
    <w:name w:val="Нет списка1110"/>
    <w:next w:val="a2"/>
    <w:uiPriority w:val="99"/>
    <w:semiHidden/>
    <w:unhideWhenUsed/>
    <w:rsid w:val="0029021E"/>
  </w:style>
  <w:style w:type="numbering" w:customStyle="1" w:styleId="218">
    <w:name w:val="Нет списка218"/>
    <w:next w:val="a2"/>
    <w:uiPriority w:val="99"/>
    <w:semiHidden/>
    <w:unhideWhenUsed/>
    <w:rsid w:val="0029021E"/>
  </w:style>
  <w:style w:type="numbering" w:customStyle="1" w:styleId="317">
    <w:name w:val="Нет списка317"/>
    <w:next w:val="a2"/>
    <w:uiPriority w:val="99"/>
    <w:semiHidden/>
    <w:unhideWhenUsed/>
    <w:rsid w:val="0029021E"/>
  </w:style>
  <w:style w:type="numbering" w:customStyle="1" w:styleId="417">
    <w:name w:val="Нет списка417"/>
    <w:next w:val="a2"/>
    <w:uiPriority w:val="99"/>
    <w:semiHidden/>
    <w:unhideWhenUsed/>
    <w:rsid w:val="0029021E"/>
  </w:style>
  <w:style w:type="numbering" w:customStyle="1" w:styleId="517">
    <w:name w:val="Нет списка517"/>
    <w:next w:val="a2"/>
    <w:uiPriority w:val="99"/>
    <w:semiHidden/>
    <w:unhideWhenUsed/>
    <w:rsid w:val="0029021E"/>
  </w:style>
  <w:style w:type="numbering" w:customStyle="1" w:styleId="77">
    <w:name w:val="Нет списка77"/>
    <w:next w:val="a2"/>
    <w:uiPriority w:val="99"/>
    <w:semiHidden/>
    <w:unhideWhenUsed/>
    <w:rsid w:val="0029021E"/>
  </w:style>
  <w:style w:type="numbering" w:customStyle="1" w:styleId="127">
    <w:name w:val="Нет списка127"/>
    <w:next w:val="a2"/>
    <w:uiPriority w:val="99"/>
    <w:semiHidden/>
    <w:unhideWhenUsed/>
    <w:rsid w:val="0029021E"/>
  </w:style>
  <w:style w:type="numbering" w:customStyle="1" w:styleId="227">
    <w:name w:val="Нет списка227"/>
    <w:next w:val="a2"/>
    <w:uiPriority w:val="99"/>
    <w:semiHidden/>
    <w:unhideWhenUsed/>
    <w:rsid w:val="0029021E"/>
  </w:style>
  <w:style w:type="numbering" w:customStyle="1" w:styleId="327">
    <w:name w:val="Нет списка327"/>
    <w:next w:val="a2"/>
    <w:uiPriority w:val="99"/>
    <w:semiHidden/>
    <w:unhideWhenUsed/>
    <w:rsid w:val="0029021E"/>
  </w:style>
  <w:style w:type="numbering" w:customStyle="1" w:styleId="427">
    <w:name w:val="Нет списка427"/>
    <w:next w:val="a2"/>
    <w:uiPriority w:val="99"/>
    <w:semiHidden/>
    <w:unhideWhenUsed/>
    <w:rsid w:val="0029021E"/>
  </w:style>
  <w:style w:type="numbering" w:customStyle="1" w:styleId="527">
    <w:name w:val="Нет списка527"/>
    <w:next w:val="a2"/>
    <w:uiPriority w:val="99"/>
    <w:semiHidden/>
    <w:unhideWhenUsed/>
    <w:rsid w:val="0029021E"/>
  </w:style>
  <w:style w:type="numbering" w:customStyle="1" w:styleId="87">
    <w:name w:val="Нет списка87"/>
    <w:next w:val="a2"/>
    <w:uiPriority w:val="99"/>
    <w:semiHidden/>
    <w:unhideWhenUsed/>
    <w:rsid w:val="0029021E"/>
  </w:style>
  <w:style w:type="table" w:customStyle="1" w:styleId="181">
    <w:name w:val="Сетка таблицы18"/>
    <w:basedOn w:val="a1"/>
    <w:next w:val="a7"/>
    <w:uiPriority w:val="59"/>
    <w:rsid w:val="0029021E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7">
    <w:name w:val="Нет списка97"/>
    <w:next w:val="a2"/>
    <w:uiPriority w:val="99"/>
    <w:semiHidden/>
    <w:unhideWhenUsed/>
    <w:rsid w:val="0029021E"/>
  </w:style>
  <w:style w:type="numbering" w:customStyle="1" w:styleId="137">
    <w:name w:val="Нет списка137"/>
    <w:next w:val="a2"/>
    <w:uiPriority w:val="99"/>
    <w:semiHidden/>
    <w:unhideWhenUsed/>
    <w:rsid w:val="0029021E"/>
  </w:style>
  <w:style w:type="numbering" w:customStyle="1" w:styleId="237">
    <w:name w:val="Нет списка237"/>
    <w:next w:val="a2"/>
    <w:uiPriority w:val="99"/>
    <w:semiHidden/>
    <w:unhideWhenUsed/>
    <w:rsid w:val="0029021E"/>
  </w:style>
  <w:style w:type="numbering" w:customStyle="1" w:styleId="337">
    <w:name w:val="Нет списка337"/>
    <w:next w:val="a2"/>
    <w:uiPriority w:val="99"/>
    <w:semiHidden/>
    <w:unhideWhenUsed/>
    <w:rsid w:val="0029021E"/>
  </w:style>
  <w:style w:type="numbering" w:customStyle="1" w:styleId="437">
    <w:name w:val="Нет списка437"/>
    <w:next w:val="a2"/>
    <w:uiPriority w:val="99"/>
    <w:semiHidden/>
    <w:unhideWhenUsed/>
    <w:rsid w:val="0029021E"/>
  </w:style>
  <w:style w:type="numbering" w:customStyle="1" w:styleId="537">
    <w:name w:val="Нет списка537"/>
    <w:next w:val="a2"/>
    <w:uiPriority w:val="99"/>
    <w:semiHidden/>
    <w:unhideWhenUsed/>
    <w:rsid w:val="0029021E"/>
  </w:style>
  <w:style w:type="table" w:customStyle="1" w:styleId="78">
    <w:name w:val="Сетка таблицы7"/>
    <w:basedOn w:val="a1"/>
    <w:next w:val="a7"/>
    <w:uiPriority w:val="59"/>
    <w:rsid w:val="007D4D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11">
    <w:name w:val="Сетка таблицы71"/>
    <w:basedOn w:val="a1"/>
    <w:next w:val="a7"/>
    <w:uiPriority w:val="59"/>
    <w:rsid w:val="00E30C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8">
    <w:name w:val="Сетка таблицы51"/>
    <w:basedOn w:val="a1"/>
    <w:next w:val="a7"/>
    <w:uiPriority w:val="59"/>
    <w:rsid w:val="00F932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1">
    <w:name w:val="Сетка таблицы61"/>
    <w:basedOn w:val="a1"/>
    <w:next w:val="a7"/>
    <w:uiPriority w:val="59"/>
    <w:rsid w:val="002860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21">
    <w:name w:val="Сетка таблицы72"/>
    <w:basedOn w:val="a1"/>
    <w:next w:val="a7"/>
    <w:uiPriority w:val="59"/>
    <w:rsid w:val="003272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867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6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1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9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1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73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base.garant.ru/12138258/1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base.garant.ru/70215126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1.xml"/><Relationship Id="rId5" Type="http://schemas.openxmlformats.org/officeDocument/2006/relationships/webSettings" Target="webSettings.xml"/><Relationship Id="rId15" Type="http://schemas.openxmlformats.org/officeDocument/2006/relationships/image" Target="media/image2.jpeg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1.jpeg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1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lineChart>
        <c:grouping val="standard"/>
        <c:ser>
          <c:idx val="0"/>
          <c:order val="0"/>
          <c:tx>
            <c:strRef>
              <c:f>Лист1!$B$1</c:f>
              <c:strCache>
                <c:ptCount val="1"/>
                <c:pt idx="0">
                  <c:v>Котельная Сабанчеевская СОШ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numRef>
              <c:f>Лист1!$A$2:$A$8</c:f>
              <c:numCache>
                <c:formatCode>General</c:formatCode>
                <c:ptCount val="7"/>
                <c:pt idx="0">
                  <c:v>2021</c:v>
                </c:pt>
                <c:pt idx="1">
                  <c:v>2022</c:v>
                </c:pt>
                <c:pt idx="2">
                  <c:v>2023</c:v>
                </c:pt>
                <c:pt idx="3">
                  <c:v>2024</c:v>
                </c:pt>
                <c:pt idx="4">
                  <c:v>2025</c:v>
                </c:pt>
                <c:pt idx="5">
                  <c:v>2030</c:v>
                </c:pt>
                <c:pt idx="6">
                  <c:v>2035</c:v>
                </c:pt>
              </c:numCache>
            </c:numRef>
          </c:cat>
          <c:val>
            <c:numRef>
              <c:f>Лист1!$B$2:$B$8</c:f>
              <c:numCache>
                <c:formatCode>General</c:formatCode>
                <c:ptCount val="7"/>
                <c:pt idx="0">
                  <c:v>157.93900000000002</c:v>
                </c:pt>
                <c:pt idx="1">
                  <c:v>157.96600000000001</c:v>
                </c:pt>
                <c:pt idx="2">
                  <c:v>157.96600000000001</c:v>
                </c:pt>
                <c:pt idx="3">
                  <c:v>157.96600000000001</c:v>
                </c:pt>
                <c:pt idx="4">
                  <c:v>157.96600000000001</c:v>
                </c:pt>
                <c:pt idx="5">
                  <c:v>157.96600000000001</c:v>
                </c:pt>
                <c:pt idx="6">
                  <c:v>157.96600000000001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2B98-477B-BDBD-63A5F5F80E3F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Котельная Тарасовская СОШ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numRef>
              <c:f>Лист1!$A$2:$A$8</c:f>
              <c:numCache>
                <c:formatCode>General</c:formatCode>
                <c:ptCount val="7"/>
                <c:pt idx="0">
                  <c:v>2021</c:v>
                </c:pt>
                <c:pt idx="1">
                  <c:v>2022</c:v>
                </c:pt>
                <c:pt idx="2">
                  <c:v>2023</c:v>
                </c:pt>
                <c:pt idx="3">
                  <c:v>2024</c:v>
                </c:pt>
                <c:pt idx="4">
                  <c:v>2025</c:v>
                </c:pt>
                <c:pt idx="5">
                  <c:v>2030</c:v>
                </c:pt>
                <c:pt idx="6">
                  <c:v>2035</c:v>
                </c:pt>
              </c:numCache>
            </c:numRef>
          </c:cat>
          <c:val>
            <c:numRef>
              <c:f>Лист1!$C$2:$C$8</c:f>
              <c:numCache>
                <c:formatCode>General</c:formatCode>
                <c:ptCount val="7"/>
                <c:pt idx="0">
                  <c:v>157.80500000000001</c:v>
                </c:pt>
                <c:pt idx="1">
                  <c:v>157.82000000000011</c:v>
                </c:pt>
                <c:pt idx="2">
                  <c:v>157.82000000000011</c:v>
                </c:pt>
                <c:pt idx="3">
                  <c:v>157.82000000000011</c:v>
                </c:pt>
                <c:pt idx="4">
                  <c:v>157.82000000000011</c:v>
                </c:pt>
                <c:pt idx="5">
                  <c:v>157.82000000000011</c:v>
                </c:pt>
                <c:pt idx="6">
                  <c:v>157.82000000000011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B136-44A9-81B8-723BA8AB1DC1}"/>
            </c:ext>
          </c:extLst>
        </c:ser>
        <c:marker val="1"/>
        <c:axId val="39789696"/>
        <c:axId val="39791232"/>
      </c:lineChart>
      <c:catAx>
        <c:axId val="39789696"/>
        <c:scaling>
          <c:orientation val="minMax"/>
        </c:scaling>
        <c:axPos val="b"/>
        <c:numFmt formatCode="General" sourceLinked="1"/>
        <c:maj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9791232"/>
        <c:crosses val="autoZero"/>
        <c:auto val="1"/>
        <c:lblAlgn val="ctr"/>
        <c:lblOffset val="100"/>
      </c:catAx>
      <c:valAx>
        <c:axId val="39791232"/>
        <c:scaling>
          <c:orientation val="minMax"/>
        </c:scaling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978969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2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E0F14-7A18-43B1-8FBA-33960C7567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3582</Words>
  <Characters>20424</Characters>
  <Application>Microsoft Office Word</Application>
  <DocSecurity>0</DocSecurity>
  <Lines>170</Lines>
  <Paragraphs>47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22</vt:i4>
      </vt:variant>
    </vt:vector>
  </HeadingPairs>
  <TitlesOfParts>
    <vt:vector size="23" baseType="lpstr">
      <vt:lpstr/>
      <vt:lpstr>Раздел 1 «Существующие и перспективные балансы тепловой мощности источников тепл</vt:lpstr>
      <vt:lpstr>    1.1.	Описание существующих и перспективных зон действия систем теплоснабжения и </vt:lpstr>
      <vt:lpstr>    1.2.	Существующие и перспективные балансы тепловой мощности и тепловой нагрузки </vt:lpstr>
      <vt:lpstr>    1.3.	Значения существующих и перспективных потерь тепловой энергии при ее переда</vt:lpstr>
      <vt:lpstr>Раздел 2 «Существующие и перспективные балансы теплоносителя»</vt:lpstr>
      <vt:lpstr>    2.1.	Существующие и перспективные балансы производительности водоподготовительны</vt:lpstr>
      <vt:lpstr>Раздел 3 «Технико-экономические показатели теплоснабжающих и теплосетевых органи</vt:lpstr>
      <vt:lpstr>Раздел 4 «Предложения по строительству, реконструкции и техническому перевооруже</vt:lpstr>
      <vt:lpstr>    4.1.	Температурный график отпуска тепловой энергии для каждого источника теплово</vt:lpstr>
      <vt:lpstr>    4.2.	Предложения по перспективной установленной тепловой мощности каждого источн</vt:lpstr>
      <vt:lpstr>    </vt:lpstr>
      <vt:lpstr>    4.3.	Обоснование выбора приоритетного сценария развития системы теплоснабжения п</vt:lpstr>
      <vt:lpstr/>
      <vt:lpstr>Раздел 5 «Перспективные топливные балансы»</vt:lpstr>
      <vt:lpstr>    5.1.	Перспективные топливные балансы для каждого источника тепловой энергии по в</vt:lpstr>
      <vt:lpstr>    5.2.	Потребляемые источником тепловой энергии виды топлива, включая местные виды</vt:lpstr>
      <vt:lpstr>Раздел 6 «Решение об определении единой теплоснабжающей организации (организаций</vt:lpstr>
      <vt:lpstr>    6.1.	Решение об определении единой теплоснабжающей организации (организаций)</vt:lpstr>
      <vt:lpstr>    6.2.	Реестр зон деятельности единой теплоснабжающей организации (организаций)</vt:lpstr>
      <vt:lpstr>    6.3.	Основания, в том числе критерии, в соответствии с которыми теплоснабжающая </vt:lpstr>
      <vt:lpstr>    6.4.	Информация о поданных теплоснабжающими организациями заявках на присвоение </vt:lpstr>
      <vt:lpstr>    6.5.	Реестр систем теплоснабжения, содержащий перечень теплоснабжающих организац</vt:lpstr>
    </vt:vector>
  </TitlesOfParts>
  <Company/>
  <LinksUpToDate>false</LinksUpToDate>
  <CharactersWithSpaces>23959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 D</dc:creator>
  <cp:keywords/>
  <dc:description/>
  <cp:lastModifiedBy>Пользователь</cp:lastModifiedBy>
  <cp:revision>31</cp:revision>
  <cp:lastPrinted>2021-10-26T10:23:00Z</cp:lastPrinted>
  <dcterms:created xsi:type="dcterms:W3CDTF">2020-10-15T05:22:00Z</dcterms:created>
  <dcterms:modified xsi:type="dcterms:W3CDTF">2021-12-02T10:55:00Z</dcterms:modified>
</cp:coreProperties>
</file>