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97DA3" w14:textId="57BF421E" w:rsidR="00E85168" w:rsidRDefault="00E85168" w:rsidP="00E85168">
      <w:pPr>
        <w:keepNext/>
        <w:tabs>
          <w:tab w:val="left" w:pos="3402"/>
        </w:tabs>
        <w:jc w:val="right"/>
        <w:outlineLvl w:val="2"/>
        <w:rPr>
          <w:b/>
          <w:sz w:val="48"/>
        </w:rPr>
      </w:pPr>
      <w:r>
        <w:rPr>
          <w:b/>
          <w:sz w:val="48"/>
        </w:rPr>
        <w:t>Проект</w:t>
      </w:r>
    </w:p>
    <w:p w14:paraId="78D0C977" w14:textId="7D13726B" w:rsidR="00DB2389" w:rsidRPr="004A6D62" w:rsidRDefault="00DB2389" w:rsidP="00DB2389">
      <w:pPr>
        <w:keepNext/>
        <w:tabs>
          <w:tab w:val="left" w:pos="3402"/>
        </w:tabs>
        <w:jc w:val="center"/>
        <w:outlineLvl w:val="2"/>
        <w:rPr>
          <w:b/>
          <w:sz w:val="48"/>
        </w:rPr>
      </w:pPr>
      <w:r w:rsidRPr="004A6D62">
        <w:rPr>
          <w:b/>
          <w:sz w:val="48"/>
        </w:rPr>
        <w:t>П О С Т А Н О В Л Е Н И Е</w:t>
      </w:r>
    </w:p>
    <w:p w14:paraId="7CCDD6D5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</w:p>
    <w:p w14:paraId="7FB7AC46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 xml:space="preserve">АДМИНИСТРАЦИИ АТЯШЕВСКОГО </w:t>
      </w:r>
    </w:p>
    <w:p w14:paraId="44590638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>МУНИЦИПАЛЬНОГО РАЙОНА</w:t>
      </w:r>
    </w:p>
    <w:p w14:paraId="265077E0" w14:textId="77777777" w:rsidR="00DB2389" w:rsidRDefault="00DB2389" w:rsidP="00DB2389">
      <w:pPr>
        <w:jc w:val="center"/>
        <w:rPr>
          <w:sz w:val="36"/>
          <w:szCs w:val="36"/>
        </w:rPr>
      </w:pPr>
      <w:r w:rsidRPr="004A6D62">
        <w:rPr>
          <w:sz w:val="36"/>
          <w:szCs w:val="36"/>
        </w:rPr>
        <w:t>РЕСПУБЛИКИ МОРДОВИЯ</w:t>
      </w:r>
    </w:p>
    <w:p w14:paraId="78138491" w14:textId="77777777" w:rsidR="00DB2389" w:rsidRDefault="00DB2389" w:rsidP="00DB2389">
      <w:pPr>
        <w:jc w:val="center"/>
        <w:rPr>
          <w:sz w:val="28"/>
          <w:szCs w:val="28"/>
        </w:rPr>
      </w:pPr>
    </w:p>
    <w:p w14:paraId="1FD1B7B9" w14:textId="7854F479" w:rsidR="00DB2389" w:rsidRPr="00397C23" w:rsidRDefault="00D73CA5" w:rsidP="00DB238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52E9A781" w14:textId="0D4F7138" w:rsidR="00DB2389" w:rsidRPr="004A6D62" w:rsidRDefault="00DB2389" w:rsidP="00DB2389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r w:rsidRPr="004A6D62">
        <w:rPr>
          <w:rFonts w:eastAsia="Calibr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FB646" wp14:editId="0CCF71DA">
                <wp:simplePos x="0" y="0"/>
                <wp:positionH relativeFrom="column">
                  <wp:posOffset>5586095</wp:posOffset>
                </wp:positionH>
                <wp:positionV relativeFrom="paragraph">
                  <wp:posOffset>5715</wp:posOffset>
                </wp:positionV>
                <wp:extent cx="542925" cy="635"/>
                <wp:effectExtent l="9525" t="10160" r="9525" b="825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E2FF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39.85pt;margin-top:.45pt;width:42.75pt;height: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"/>
            </w:pict>
          </mc:Fallback>
        </mc:AlternateContent>
      </w:r>
      <w:r w:rsidRPr="004A6D62">
        <w:rPr>
          <w:rFonts w:eastAsia="Calibr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06DB4" wp14:editId="5B3B5B2F">
                <wp:simplePos x="0" y="0"/>
                <wp:positionH relativeFrom="column">
                  <wp:posOffset>23495</wp:posOffset>
                </wp:positionH>
                <wp:positionV relativeFrom="paragraph">
                  <wp:posOffset>4445</wp:posOffset>
                </wp:positionV>
                <wp:extent cx="1009650" cy="635"/>
                <wp:effectExtent l="9525" t="8890" r="9525" b="952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10DF4" id="Прямая со стрелкой 1" o:spid="_x0000_s1026" type="#_x0000_t32" style="position:absolute;margin-left:1.85pt;margin-top:.35pt;width:79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"/>
            </w:pict>
          </mc:Fallback>
        </mc:AlternateContent>
      </w:r>
      <w:proofErr w:type="spellStart"/>
      <w:r w:rsidRPr="004A6D62">
        <w:rPr>
          <w:rFonts w:eastAsia="Calibri"/>
          <w:sz w:val="22"/>
          <w:szCs w:val="22"/>
          <w:lang w:eastAsia="en-US"/>
        </w:rPr>
        <w:t>рп.Атяшево</w:t>
      </w:r>
      <w:proofErr w:type="spellEnd"/>
    </w:p>
    <w:p w14:paraId="68CBCFCF" w14:textId="77777777" w:rsidR="00DB2389" w:rsidRPr="004A6D62" w:rsidRDefault="00DB2389" w:rsidP="00DB238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6DF03122" w14:textId="7C9F19FE" w:rsidR="00DB2389" w:rsidRPr="004A6D62" w:rsidRDefault="00DB2389" w:rsidP="00DB2389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О внесении изменений в </w:t>
      </w:r>
      <w:bookmarkStart w:id="0" w:name="_Hlk53997466"/>
      <w:r w:rsidRPr="004A6D62">
        <w:rPr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Pr="004A6D62">
        <w:rPr>
          <w:rFonts w:eastAsia="Calibri"/>
          <w:b/>
          <w:sz w:val="28"/>
          <w:szCs w:val="28"/>
        </w:rPr>
        <w:t>»</w:t>
      </w:r>
    </w:p>
    <w:p w14:paraId="3299C5A3" w14:textId="77777777" w:rsidR="00DB2389" w:rsidRPr="004A6D62" w:rsidRDefault="00DB2389" w:rsidP="00DB2389">
      <w:pPr>
        <w:jc w:val="both"/>
        <w:rPr>
          <w:sz w:val="28"/>
          <w:szCs w:val="28"/>
        </w:rPr>
      </w:pPr>
      <w:bookmarkStart w:id="1" w:name="sub_1"/>
      <w:bookmarkEnd w:id="0"/>
    </w:p>
    <w:p w14:paraId="503FC16D" w14:textId="77777777" w:rsidR="00DB2389" w:rsidRPr="004A6D62" w:rsidRDefault="00DB2389" w:rsidP="00DB2389">
      <w:pPr>
        <w:jc w:val="both"/>
        <w:rPr>
          <w:sz w:val="28"/>
          <w:szCs w:val="28"/>
        </w:rPr>
      </w:pPr>
    </w:p>
    <w:p w14:paraId="38EC49D1" w14:textId="6D4DC06B" w:rsidR="00DB2389" w:rsidRPr="004A6D62" w:rsidRDefault="00DB2389" w:rsidP="00DB2389">
      <w:pPr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 xml:space="preserve">1. Утвердить </w:t>
      </w:r>
      <w:hyperlink w:anchor="sub_1000" w:history="1">
        <w:r w:rsidRPr="004A6D62">
          <w:rPr>
            <w:sz w:val="28"/>
            <w:szCs w:val="28"/>
          </w:rPr>
          <w:t>изменения</w:t>
        </w:r>
      </w:hyperlink>
      <w:r w:rsidRPr="004A6D62">
        <w:rPr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DB2389">
        <w:rPr>
          <w:sz w:val="28"/>
          <w:szCs w:val="28"/>
        </w:rPr>
        <w:t>«Переселение граждан из аварийного жилищного фонда Атяшевского муниципального района»</w:t>
      </w:r>
      <w:r w:rsidRPr="004A6D62">
        <w:rPr>
          <w:sz w:val="28"/>
          <w:szCs w:val="28"/>
        </w:rPr>
        <w:t xml:space="preserve">, утвержденную </w:t>
      </w:r>
      <w:hyperlink r:id="rId8" w:history="1">
        <w:r w:rsidRPr="004A6D62">
          <w:rPr>
            <w:sz w:val="28"/>
            <w:szCs w:val="28"/>
          </w:rPr>
          <w:t>Постановлением</w:t>
        </w:r>
      </w:hyperlink>
      <w:r w:rsidRPr="004A6D62">
        <w:rPr>
          <w:sz w:val="28"/>
          <w:szCs w:val="28"/>
        </w:rPr>
        <w:t xml:space="preserve"> Администрации Атяшевского муниципального района от </w:t>
      </w:r>
      <w:r>
        <w:rPr>
          <w:sz w:val="28"/>
          <w:szCs w:val="28"/>
        </w:rPr>
        <w:t>15 августа 2019</w:t>
      </w:r>
      <w:r w:rsidRPr="004A6D62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410</w:t>
      </w:r>
      <w:r w:rsidRPr="004A6D62">
        <w:rPr>
          <w:sz w:val="28"/>
          <w:szCs w:val="28"/>
        </w:rPr>
        <w:t xml:space="preserve">. </w:t>
      </w:r>
      <w:bookmarkEnd w:id="1"/>
    </w:p>
    <w:p w14:paraId="5BD89AE2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1FBAC6A4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14:paraId="5B6342B1" w14:textId="77777777" w:rsidR="00DB2389" w:rsidRPr="004A6D62" w:rsidRDefault="00DB2389" w:rsidP="00DB2389">
      <w:pPr>
        <w:rPr>
          <w:sz w:val="28"/>
          <w:szCs w:val="28"/>
        </w:rPr>
      </w:pPr>
    </w:p>
    <w:p w14:paraId="0A025439" w14:textId="77777777" w:rsidR="00DB2389" w:rsidRPr="004A6D62" w:rsidRDefault="00DB2389" w:rsidP="00DB2389">
      <w:pPr>
        <w:rPr>
          <w:sz w:val="28"/>
          <w:szCs w:val="28"/>
        </w:rPr>
      </w:pPr>
    </w:p>
    <w:p w14:paraId="1665D2F8" w14:textId="77777777" w:rsidR="00DB2389" w:rsidRPr="004A6D62" w:rsidRDefault="00DB2389" w:rsidP="00DB2389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</w:pPr>
      <w:r w:rsidRPr="004A6D62">
        <w:rPr>
          <w:bCs/>
          <w:sz w:val="28"/>
          <w:szCs w:val="28"/>
          <w:lang w:eastAsia="en-US"/>
        </w:rPr>
        <w:t xml:space="preserve">Глава Атяшевского </w:t>
      </w:r>
    </w:p>
    <w:p w14:paraId="2B366C37" w14:textId="5F5865EB" w:rsidR="00694D98" w:rsidRPr="00694D98" w:rsidRDefault="00DB2389" w:rsidP="00694D98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  <w:sectPr w:rsidR="00694D98" w:rsidRPr="00694D98" w:rsidSect="00694D9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4A6D62">
        <w:rPr>
          <w:bCs/>
          <w:sz w:val="28"/>
          <w:szCs w:val="28"/>
          <w:lang w:eastAsia="en-US"/>
        </w:rPr>
        <w:t>муниципального района                                                                       В.Г. Проки</w:t>
      </w:r>
      <w:r w:rsidR="00E85168">
        <w:rPr>
          <w:bCs/>
          <w:sz w:val="28"/>
          <w:szCs w:val="28"/>
          <w:lang w:eastAsia="en-US"/>
        </w:rPr>
        <w:t>н</w:t>
      </w:r>
    </w:p>
    <w:p w14:paraId="121C5196" w14:textId="737CACCF" w:rsidR="00DB2389" w:rsidRPr="004A6D62" w:rsidRDefault="00DB2389" w:rsidP="00DB2389"/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075"/>
      </w:tblGrid>
      <w:tr w:rsidR="00DB2389" w:rsidRPr="004A6D62" w14:paraId="62CA1D3A" w14:textId="77777777" w:rsidTr="00694D98">
        <w:trPr>
          <w:trHeight w:val="1702"/>
          <w:jc w:val="right"/>
        </w:trPr>
        <w:tc>
          <w:tcPr>
            <w:tcW w:w="4075" w:type="dxa"/>
          </w:tcPr>
          <w:p w14:paraId="6372AAC7" w14:textId="77777777" w:rsidR="00DB2389" w:rsidRPr="004A6D62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Утверждены</w:t>
            </w:r>
          </w:p>
          <w:p w14:paraId="410E727A" w14:textId="77777777" w:rsidR="00DB2389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624A9885" w14:textId="00D86BF6" w:rsidR="00DB2389" w:rsidRPr="004A6D62" w:rsidRDefault="00D73CA5" w:rsidP="002D4780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298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№            </w:t>
            </w:r>
          </w:p>
        </w:tc>
      </w:tr>
    </w:tbl>
    <w:p w14:paraId="7ED01E05" w14:textId="77777777" w:rsidR="00DB2389" w:rsidRPr="004A6D62" w:rsidRDefault="00DB2389" w:rsidP="00DB2389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111CB1DC" w14:textId="52F7A3CB" w:rsidR="00DB2389" w:rsidRPr="00FE31B2" w:rsidRDefault="00DB2389" w:rsidP="00FE31B2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 w:rsidR="00FE31B2"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="00FE31B2" w:rsidRPr="004A6D62">
        <w:rPr>
          <w:rFonts w:eastAsia="Calibri"/>
          <w:b/>
          <w:sz w:val="28"/>
          <w:szCs w:val="28"/>
        </w:rPr>
        <w:t>»</w:t>
      </w:r>
    </w:p>
    <w:p w14:paraId="14E00B22" w14:textId="77777777" w:rsidR="00DB2389" w:rsidRPr="004A6D62" w:rsidRDefault="00DB2389" w:rsidP="00DB2389">
      <w:pPr>
        <w:jc w:val="center"/>
        <w:rPr>
          <w:b/>
          <w:i/>
          <w:sz w:val="28"/>
          <w:szCs w:val="28"/>
        </w:rPr>
      </w:pPr>
      <w:r w:rsidRPr="004A6D62">
        <w:rPr>
          <w:rFonts w:eastAsia="Calibri"/>
          <w:b/>
          <w:sz w:val="28"/>
          <w:szCs w:val="28"/>
        </w:rPr>
        <w:t>(далее - Программа)</w:t>
      </w:r>
    </w:p>
    <w:p w14:paraId="1C6152FB" w14:textId="42D9F19C" w:rsidR="00634839" w:rsidRDefault="00634839" w:rsidP="00D12983">
      <w:pPr>
        <w:pStyle w:val="ConsPlusNonformat"/>
        <w:widowControl/>
        <w:tabs>
          <w:tab w:val="left" w:pos="1134"/>
        </w:tabs>
        <w:jc w:val="both"/>
        <w:rPr>
          <w:bCs/>
          <w:iCs/>
          <w:sz w:val="28"/>
          <w:szCs w:val="28"/>
        </w:rPr>
      </w:pPr>
    </w:p>
    <w:p w14:paraId="41CE6E95" w14:textId="0EADB188" w:rsidR="00E50725" w:rsidRDefault="00D12983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DF4459">
        <w:rPr>
          <w:bCs/>
          <w:iCs/>
          <w:sz w:val="28"/>
          <w:szCs w:val="28"/>
        </w:rPr>
        <w:t xml:space="preserve">. Приложение 5 изложить в следующей редакции: </w:t>
      </w:r>
    </w:p>
    <w:p w14:paraId="40ED3BB7" w14:textId="38805CF0" w:rsidR="00DF4459" w:rsidRPr="00634839" w:rsidRDefault="00DF4459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  <w:bookmarkStart w:id="2" w:name="_Hlk82597981"/>
    </w:p>
    <w:p w14:paraId="6C681723" w14:textId="77777777" w:rsidR="00DF4459" w:rsidRPr="00DF4459" w:rsidRDefault="00DF4459" w:rsidP="00DF4459">
      <w:pPr>
        <w:jc w:val="right"/>
        <w:rPr>
          <w:b/>
          <w:bCs/>
          <w:color w:val="000000"/>
          <w:sz w:val="24"/>
          <w:szCs w:val="24"/>
        </w:rPr>
      </w:pPr>
      <w:r w:rsidRPr="00DF4459">
        <w:rPr>
          <w:b/>
          <w:bCs/>
          <w:color w:val="000000"/>
          <w:sz w:val="24"/>
          <w:szCs w:val="24"/>
        </w:rPr>
        <w:t>Приложение 5</w:t>
      </w:r>
      <w:r w:rsidRPr="00DF4459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DF4459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DF4459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DF4459">
        <w:rPr>
          <w:b/>
          <w:bCs/>
          <w:color w:val="000000"/>
          <w:sz w:val="24"/>
          <w:szCs w:val="24"/>
        </w:rPr>
        <w:br/>
        <w:t>жилищного фонда Атяшевского муниципального района»</w:t>
      </w:r>
    </w:p>
    <w:p w14:paraId="60B37E62" w14:textId="77777777" w:rsidR="00A2288A" w:rsidRDefault="00A2288A" w:rsidP="00A2288A">
      <w:pPr>
        <w:jc w:val="center"/>
        <w:rPr>
          <w:b/>
          <w:bCs/>
          <w:color w:val="000000"/>
          <w:sz w:val="28"/>
          <w:szCs w:val="28"/>
          <w:lang w:val="x-none"/>
        </w:rPr>
      </w:pPr>
    </w:p>
    <w:p w14:paraId="7A2F44CD" w14:textId="18FD23F7" w:rsidR="00D129D8" w:rsidRDefault="00DF4459" w:rsidP="00A2288A">
      <w:pPr>
        <w:jc w:val="center"/>
        <w:rPr>
          <w:b/>
          <w:bCs/>
          <w:color w:val="000000"/>
          <w:sz w:val="24"/>
          <w:szCs w:val="24"/>
          <w:lang w:val="x-none"/>
        </w:rPr>
      </w:pPr>
      <w:r w:rsidRPr="00DF4459">
        <w:rPr>
          <w:b/>
          <w:bCs/>
          <w:color w:val="000000"/>
          <w:sz w:val="24"/>
          <w:szCs w:val="24"/>
          <w:lang w:val="x-none"/>
        </w:rPr>
        <w:t>Ресурсное обеспечение</w:t>
      </w:r>
      <w:r w:rsidRPr="00DF4459">
        <w:rPr>
          <w:b/>
          <w:bCs/>
          <w:color w:val="000000"/>
          <w:sz w:val="24"/>
          <w:szCs w:val="24"/>
          <w:lang w:val="x-none"/>
        </w:rPr>
        <w:br/>
        <w:t xml:space="preserve">реализации </w:t>
      </w:r>
      <w:r w:rsidR="00A2288A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A2288A" w:rsidRPr="000701B7">
        <w:rPr>
          <w:rFonts w:eastAsia="Calibri"/>
          <w:b/>
          <w:sz w:val="24"/>
          <w:szCs w:val="24"/>
        </w:rPr>
        <w:t>«</w:t>
      </w:r>
      <w:r w:rsidR="00A2288A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A2288A" w:rsidRPr="000701B7">
        <w:rPr>
          <w:rFonts w:eastAsia="Calibri"/>
          <w:b/>
          <w:sz w:val="24"/>
          <w:szCs w:val="24"/>
        </w:rPr>
        <w:t>»</w:t>
      </w:r>
      <w:r w:rsidR="00A2288A" w:rsidRPr="000701B7">
        <w:rPr>
          <w:b/>
          <w:sz w:val="24"/>
          <w:szCs w:val="24"/>
        </w:rPr>
        <w:t xml:space="preserve"> </w:t>
      </w:r>
      <w:r w:rsidRPr="00DF4459">
        <w:rPr>
          <w:b/>
          <w:bCs/>
          <w:color w:val="000000"/>
          <w:sz w:val="24"/>
          <w:szCs w:val="24"/>
          <w:lang w:val="x-none"/>
        </w:rPr>
        <w:t xml:space="preserve">за счет средств бюджета </w:t>
      </w:r>
      <w:r w:rsidRPr="00DF4459">
        <w:rPr>
          <w:b/>
          <w:bCs/>
          <w:color w:val="000000"/>
          <w:sz w:val="24"/>
          <w:szCs w:val="24"/>
        </w:rPr>
        <w:t>Атяшевского муниципального района</w:t>
      </w:r>
      <w:r w:rsidRPr="00DF4459">
        <w:rPr>
          <w:b/>
          <w:bCs/>
          <w:color w:val="000000"/>
          <w:sz w:val="24"/>
          <w:szCs w:val="24"/>
          <w:lang w:val="x-none"/>
        </w:rPr>
        <w:t>, а также прогнозная (справочная) оценка расходов за счет всех источников финансирования</w:t>
      </w:r>
    </w:p>
    <w:p w14:paraId="42AEA117" w14:textId="77777777" w:rsidR="00DF4459" w:rsidRPr="00DF4459" w:rsidRDefault="00DF4459" w:rsidP="00DF4459">
      <w:pPr>
        <w:rPr>
          <w:sz w:val="24"/>
          <w:szCs w:val="24"/>
        </w:rPr>
      </w:pPr>
    </w:p>
    <w:tbl>
      <w:tblPr>
        <w:tblW w:w="14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2"/>
        <w:gridCol w:w="2977"/>
        <w:gridCol w:w="2268"/>
        <w:gridCol w:w="1134"/>
        <w:gridCol w:w="1276"/>
        <w:gridCol w:w="851"/>
        <w:gridCol w:w="992"/>
        <w:gridCol w:w="850"/>
        <w:gridCol w:w="851"/>
        <w:gridCol w:w="1403"/>
      </w:tblGrid>
      <w:tr w:rsidR="00A77DF2" w:rsidRPr="000701B7" w14:paraId="1F06876E" w14:textId="7E2412B3" w:rsidTr="00653FBB">
        <w:trPr>
          <w:trHeight w:val="843"/>
        </w:trPr>
        <w:tc>
          <w:tcPr>
            <w:tcW w:w="187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612E54A" w14:textId="5EF45A2E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Статус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CE1C" w14:textId="7E48B349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Наименование программы, основного </w:t>
            </w:r>
            <w:r w:rsidRPr="00DF4459">
              <w:rPr>
                <w:sz w:val="24"/>
                <w:szCs w:val="24"/>
              </w:rPr>
              <w:lastRenderedPageBreak/>
              <w:t>мероприятия программы,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17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 xml:space="preserve">Ответственный исполнитель, </w:t>
            </w:r>
            <w:r w:rsidRPr="00DF4459">
              <w:rPr>
                <w:sz w:val="24"/>
                <w:szCs w:val="24"/>
              </w:rPr>
              <w:lastRenderedPageBreak/>
              <w:t>соисполнители, участники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F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 xml:space="preserve">Источники </w:t>
            </w:r>
            <w:r w:rsidRPr="00DF4459">
              <w:rPr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6C873A" w14:textId="3E11BEBF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Оценка расходов (</w:t>
            </w:r>
            <w:proofErr w:type="spellStart"/>
            <w:r w:rsidRPr="000701B7">
              <w:rPr>
                <w:sz w:val="24"/>
                <w:szCs w:val="24"/>
              </w:rPr>
              <w:t>тыс.руб</w:t>
            </w:r>
            <w:proofErr w:type="spellEnd"/>
            <w:r w:rsidRPr="000701B7">
              <w:rPr>
                <w:sz w:val="24"/>
                <w:szCs w:val="24"/>
              </w:rPr>
              <w:t>.), годы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8EE48D9" w14:textId="38B28A8C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 за период </w:t>
            </w:r>
            <w:r>
              <w:rPr>
                <w:sz w:val="24"/>
                <w:szCs w:val="24"/>
              </w:rPr>
              <w:lastRenderedPageBreak/>
              <w:t>реализации муниципальной программы</w:t>
            </w:r>
          </w:p>
        </w:tc>
      </w:tr>
      <w:tr w:rsidR="00A77DF2" w:rsidRPr="000701B7" w14:paraId="7EFA3C02" w14:textId="786D955B" w:rsidTr="000B5768">
        <w:trPr>
          <w:trHeight w:val="1747"/>
        </w:trPr>
        <w:tc>
          <w:tcPr>
            <w:tcW w:w="187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7D9572A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9E5A" w14:textId="2280F23A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E1B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655E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5284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27E7DBC1" w14:textId="5CBB8AF9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2020</w:t>
            </w:r>
          </w:p>
          <w:p w14:paraId="54F8A0AF" w14:textId="547F04CC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 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BB72" w14:textId="1673E579" w:rsidR="00694D98" w:rsidRDefault="00694D98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A77DF2" w:rsidRPr="00DF4459">
              <w:rPr>
                <w:sz w:val="24"/>
                <w:szCs w:val="24"/>
              </w:rPr>
              <w:t>тап</w:t>
            </w:r>
          </w:p>
          <w:p w14:paraId="015C7EF4" w14:textId="6D573143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2021 </w:t>
            </w:r>
          </w:p>
          <w:p w14:paraId="61393A88" w14:textId="1597F346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09FF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20359C7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2022</w:t>
            </w:r>
          </w:p>
          <w:p w14:paraId="6B874EE4" w14:textId="67D719BD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6C02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BCF3954" w14:textId="04E651A9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2023 </w:t>
            </w:r>
          </w:p>
          <w:p w14:paraId="40EA78B7" w14:textId="18C800B1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72D5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2024 </w:t>
            </w:r>
          </w:p>
          <w:p w14:paraId="7E25CFEE" w14:textId="38E6D321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F07ACD0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77DF2" w:rsidRPr="000701B7" w14:paraId="193FC6DB" w14:textId="047D58A5" w:rsidTr="000B5768">
        <w:trPr>
          <w:trHeight w:val="293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263A" w14:textId="13040106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715D" w14:textId="1BA80C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F35" w14:textId="18F896D0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F699" w14:textId="13BE70B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68A8" w14:textId="47C8C4F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9DCB" w14:textId="7C39421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4765" w14:textId="3BAA8BE9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AE94" w14:textId="18C62BC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4925" w14:textId="4FEB5FC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6471" w14:textId="43B55CD3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77DF2" w:rsidRPr="000701B7" w14:paraId="4F32665F" w14:textId="3E202D39" w:rsidTr="000B5768"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826D" w14:textId="2704ED59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1117" w14:textId="07F4AF64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«</w:t>
            </w:r>
            <w:r w:rsidRPr="00DF4459">
              <w:rPr>
                <w:b/>
                <w:bCs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  <w:r w:rsidR="00D566E0"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942C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1647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29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B5A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F69E" w14:textId="5DD575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B5E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789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C4E" w14:textId="4506D87A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10929,433</w:t>
            </w:r>
          </w:p>
        </w:tc>
      </w:tr>
      <w:tr w:rsidR="00A77DF2" w:rsidRPr="000701B7" w14:paraId="777C2A05" w14:textId="3C71BC0E" w:rsidTr="000B5768">
        <w:trPr>
          <w:trHeight w:val="856"/>
        </w:trPr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C5AE" w14:textId="77777777" w:rsidR="00A77DF2" w:rsidRPr="000701B7" w:rsidRDefault="00A77DF2" w:rsidP="00C530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6E9" w14:textId="6C508ADA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DDC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31B8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5BB8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847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B1E" w14:textId="1957383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417D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05BF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3854" w14:textId="16102D73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10698,51</w:t>
            </w:r>
          </w:p>
        </w:tc>
      </w:tr>
      <w:tr w:rsidR="00A77DF2" w:rsidRPr="000701B7" w14:paraId="70DA65BB" w14:textId="57A5E726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8539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58E2" w14:textId="380B810C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A440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665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13A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ABE4" w14:textId="06975E3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0DB8" w14:textId="139F876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EEAF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9B2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87BB" w14:textId="0F9EE954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209,04</w:t>
            </w:r>
          </w:p>
        </w:tc>
      </w:tr>
      <w:tr w:rsidR="00A77DF2" w:rsidRPr="000701B7" w14:paraId="1C3657ED" w14:textId="59E0CC20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61F6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7BD0" w14:textId="5A9DA9B5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A63E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5D89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034A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070C" w14:textId="777A426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370C" w14:textId="1663F8FD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791D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186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D480" w14:textId="2449B210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21,883</w:t>
            </w:r>
          </w:p>
        </w:tc>
      </w:tr>
      <w:tr w:rsidR="00A77DF2" w:rsidRPr="000701B7" w14:paraId="3A2BF38A" w14:textId="4DFBE30E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A75E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A397" w14:textId="0AAF1913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C1E2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AF66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F4459">
              <w:rPr>
                <w:b/>
                <w:bCs/>
                <w:sz w:val="24"/>
                <w:szCs w:val="24"/>
              </w:rPr>
              <w:t>Вн</w:t>
            </w:r>
            <w:proofErr w:type="spellEnd"/>
            <w:r w:rsidRPr="00DF4459">
              <w:rPr>
                <w:b/>
                <w:bCs/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6FF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9698" w14:textId="7FAD27D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0C79" w14:textId="715CEC9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7431" w14:textId="4D79F46B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6DEB" w14:textId="27956B9C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5E89" w14:textId="2A4E12B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A77DF2" w:rsidRPr="000701B7" w14:paraId="5FC0DD3C" w14:textId="34318E6E" w:rsidTr="000B5768">
        <w:tc>
          <w:tcPr>
            <w:tcW w:w="187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00F670" w14:textId="3BE126CC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Основное мероприятие 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8FC7B" w14:textId="661F9F32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Расселение 117,50 </w:t>
            </w:r>
            <w:proofErr w:type="spellStart"/>
            <w:proofErr w:type="gramStart"/>
            <w:r w:rsidRPr="000701B7">
              <w:rPr>
                <w:sz w:val="24"/>
                <w:szCs w:val="24"/>
              </w:rPr>
              <w:t>кв.м</w:t>
            </w:r>
            <w:proofErr w:type="spellEnd"/>
            <w:proofErr w:type="gramEnd"/>
            <w:r w:rsidRPr="000701B7">
              <w:rPr>
                <w:sz w:val="24"/>
                <w:szCs w:val="24"/>
              </w:rPr>
              <w:t>, аварийного жилищного фонда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AF7BE" w14:textId="0B14F49A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DA4" w14:textId="78EFA7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B69" w14:textId="36DCB674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71BA" w14:textId="64B2B741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CA76" w14:textId="372D1FC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4D6" w14:textId="592966C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3069" w14:textId="24594E7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D193" w14:textId="6F30BF8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</w:tr>
      <w:tr w:rsidR="00A77DF2" w:rsidRPr="000701B7" w14:paraId="793A400A" w14:textId="4E41D668" w:rsidTr="000B5768"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73731" w14:textId="192C8C56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A9EA1" w14:textId="16FAFA76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457A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731" w14:textId="1CF8403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5B8" w14:textId="439854E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2879" w14:textId="03D010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1A0" w14:textId="6014295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9E88" w14:textId="008346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A538" w14:textId="473A774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4419" w14:textId="3C307B1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</w:tr>
      <w:tr w:rsidR="00A77DF2" w:rsidRPr="000701B7" w14:paraId="29966C33" w14:textId="670057A2" w:rsidTr="000B5768"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55D1" w14:textId="12AF9301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36376" w14:textId="53BD20BA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B624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6741" w14:textId="7AC482F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E251" w14:textId="404C1E5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2E57" w14:textId="28FE5C8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B58B" w14:textId="41313AE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6BBE" w14:textId="18AE8E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0E20" w14:textId="7BA3A6D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D8EA" w14:textId="2AEF855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</w:tr>
      <w:tr w:rsidR="00A77DF2" w:rsidRPr="000701B7" w14:paraId="0D38A726" w14:textId="0744548A" w:rsidTr="000B5768"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6A9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1C03B" w14:textId="43F1E906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86D27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4338" w14:textId="5FE19A7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E6D1" w14:textId="5D290E5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ADA1" w14:textId="5044377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BAD4" w14:textId="64115E7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1979" w14:textId="09630EC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3B95" w14:textId="383B67B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E934" w14:textId="41DC105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</w:tr>
      <w:tr w:rsidR="00A77DF2" w:rsidRPr="000701B7" w14:paraId="6E62B762" w14:textId="3DDE5D23" w:rsidTr="000B5768"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2AB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3C2D" w14:textId="4355F8EB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8A2C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B5B2" w14:textId="6CEFCBE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3AFE" w14:textId="02D0544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FC42" w14:textId="5A07063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75F3" w14:textId="5A8635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C6E" w14:textId="69CFF66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7093" w14:textId="6A2BB7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B1D" w14:textId="102FF40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</w:tr>
      <w:tr w:rsidR="00A77DF2" w:rsidRPr="000701B7" w14:paraId="6DBB2B5D" w14:textId="408DA161" w:rsidTr="000B5768">
        <w:trPr>
          <w:trHeight w:val="517"/>
        </w:trPr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0C17" w14:textId="2BD50993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Региональный проект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5B18" w14:textId="479A2D23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88D4" w14:textId="2562DF0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Управление строительства, архитектуры и жилищно-коммунального хозяйства </w:t>
            </w:r>
            <w:r w:rsidRPr="00DF4459">
              <w:rPr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F014" w14:textId="1D87648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DF11" w14:textId="08A3C76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383D" w14:textId="4A33255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4452" w14:textId="701D17D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C533" w14:textId="4A9A7F7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ECF9" w14:textId="2419464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E8C6" w14:textId="48F4B03D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2D621A72" w14:textId="6412A1EF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10A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0F8" w14:textId="74FF7DC8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618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6669" w14:textId="213801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075D" w14:textId="32430D4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3CA7" w14:textId="719DFB4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792E" w14:textId="3272536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17D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A1D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3BE5" w14:textId="6E19EFF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259B0DEA" w14:textId="2A959383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41D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BDBE" w14:textId="195C6805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0EAB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E80" w14:textId="4D2A4A8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71D1" w14:textId="2B26895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02BE" w14:textId="20E73F1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061F" w14:textId="38D5E2B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9798" w14:textId="0067039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953C" w14:textId="0B005B9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E1D4" w14:textId="7417044E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695555AE" w14:textId="520C68AB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63F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7AD3" w14:textId="295C92AB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CC84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B1F3" w14:textId="1102077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1589" w14:textId="66DCE52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0888" w14:textId="61E9EF9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0220" w14:textId="63FC608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2B8" w14:textId="6410F80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E8AA" w14:textId="7A07C4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C1E" w14:textId="320D2C08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70191586" w14:textId="59C71620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150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28F" w14:textId="6B8C3DB4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546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E84F" w14:textId="15E4181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C239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E717" w14:textId="292DF27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23CA" w14:textId="7FC7890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CC55" w14:textId="72B2C51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AB73" w14:textId="1357AA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B18D" w14:textId="3F43CB35" w:rsidR="00A77DF2" w:rsidRPr="00DF4459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</w:tr>
      <w:tr w:rsidR="00A77DF2" w:rsidRPr="000701B7" w14:paraId="3D5C0817" w14:textId="73B04596" w:rsidTr="000B5768">
        <w:trPr>
          <w:trHeight w:val="301"/>
        </w:trPr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015D" w14:textId="041F8016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Мероприятие 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5D6E" w14:textId="09273090" w:rsidR="00502DCC" w:rsidRPr="00916940" w:rsidRDefault="00502DCC" w:rsidP="00502DCC">
            <w:pPr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 xml:space="preserve">Приобретение квартир в муниципальную собственность Атяшевского муниципального района Республики Мордовия для дальнейшего переселения граждан из аварийного жилищного фонда в Атяшевском муниципальном районе Республики Мордовия в рамках </w:t>
            </w:r>
            <w:r w:rsidR="00FA0B6A">
              <w:rPr>
                <w:sz w:val="24"/>
                <w:szCs w:val="24"/>
              </w:rPr>
              <w:t>М</w:t>
            </w:r>
            <w:r w:rsidRPr="00916940">
              <w:rPr>
                <w:sz w:val="24"/>
                <w:szCs w:val="24"/>
              </w:rPr>
              <w:t xml:space="preserve">униципальной программы </w:t>
            </w:r>
            <w:r w:rsidRPr="00916940">
              <w:rPr>
                <w:sz w:val="24"/>
                <w:szCs w:val="24"/>
              </w:rPr>
              <w:t>Атяшевского муниципального района «Переселение граждан из аварийного жилищного фонда Атяшевского муниципального района»</w:t>
            </w:r>
          </w:p>
          <w:p w14:paraId="1EA64798" w14:textId="22BB18A8" w:rsidR="00A77DF2" w:rsidRPr="00916940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560F7" w14:textId="28E718D7" w:rsidR="00A77DF2" w:rsidRPr="00916940" w:rsidRDefault="00A77DF2" w:rsidP="00502D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E044" w14:textId="72F95FF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1A1" w14:textId="36CB85AD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E11C" w14:textId="38D40FF8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F526" w14:textId="02B8168E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6288,3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D97" w14:textId="47D37B53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8D4" w14:textId="172EED28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83C0" w14:textId="5E9A5C2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77A7146C" w14:textId="2D4D4B1F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108B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9E69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8C3A4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2579" w14:textId="7E4CCE60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9430" w14:textId="14DF089A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CBFB" w14:textId="4B59BBA2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2E27" w14:textId="4C801ED3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836E" w14:textId="622D5D12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F710" w14:textId="0158613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AD18" w14:textId="62CE8076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05B4035C" w14:textId="1DC83A7A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CF55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A85F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44312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C00" w14:textId="6A2B70D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A326" w14:textId="360A1B04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B53B" w14:textId="3CBB45BD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CC3" w14:textId="776F42F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26FF" w14:textId="0268FFBC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DC87" w14:textId="11278878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1C1C" w14:textId="27231A7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017A37DC" w14:textId="0BDB2415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1BEB5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E26B4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FB875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3E04" w14:textId="34AB2DC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989C" w14:textId="1969C12D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7941" w14:textId="0924A8D4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919F" w14:textId="5E6D7972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66E4" w14:textId="28D8FF9B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0268" w14:textId="27D29415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29" w14:textId="08BB1AC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38E214E4" w14:textId="4160B750" w:rsidTr="000B5768"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DF3C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E413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A0AB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8C07" w14:textId="5487BB00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16940">
              <w:rPr>
                <w:sz w:val="24"/>
                <w:szCs w:val="24"/>
              </w:rPr>
              <w:t>Вн</w:t>
            </w:r>
            <w:proofErr w:type="spellEnd"/>
            <w:r w:rsidRPr="00916940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D5C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27B1" w14:textId="404C09BF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7FE7" w14:textId="7474DFC2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8926" w14:textId="52227EB7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8B" w14:textId="6A1C8D3E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55CC" w14:textId="55E44938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</w:tr>
    </w:tbl>
    <w:bookmarkEnd w:id="2"/>
    <w:p w14:paraId="5DD706AB" w14:textId="2F74DD8B" w:rsidR="00DF4459" w:rsidRPr="00DF4459" w:rsidRDefault="00613492" w:rsidP="00613492">
      <w:pPr>
        <w:jc w:val="right"/>
        <w:rPr>
          <w:bCs/>
          <w:iCs/>
          <w:sz w:val="28"/>
          <w:szCs w:val="28"/>
        </w:rPr>
      </w:pPr>
      <w:r w:rsidRPr="00613492">
        <w:rPr>
          <w:bCs/>
          <w:iCs/>
          <w:sz w:val="28"/>
          <w:szCs w:val="28"/>
        </w:rPr>
        <w:t>»;</w:t>
      </w:r>
    </w:p>
    <w:p w14:paraId="4848BC90" w14:textId="03159148" w:rsidR="008B287C" w:rsidRDefault="00D12983" w:rsidP="008B287C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8B287C" w:rsidRPr="00613492">
        <w:rPr>
          <w:bCs/>
          <w:iCs/>
          <w:sz w:val="28"/>
          <w:szCs w:val="28"/>
        </w:rPr>
        <w:t xml:space="preserve">. Приложение </w:t>
      </w:r>
      <w:r w:rsidR="008B287C">
        <w:rPr>
          <w:bCs/>
          <w:iCs/>
          <w:sz w:val="28"/>
          <w:szCs w:val="28"/>
        </w:rPr>
        <w:t>7</w:t>
      </w:r>
      <w:r w:rsidR="008B287C" w:rsidRPr="00613492">
        <w:rPr>
          <w:bCs/>
          <w:iCs/>
          <w:sz w:val="28"/>
          <w:szCs w:val="28"/>
        </w:rPr>
        <w:t xml:space="preserve"> изложить в следующей редакции:</w:t>
      </w:r>
    </w:p>
    <w:p w14:paraId="25DC09EF" w14:textId="77777777" w:rsidR="00E50725" w:rsidRDefault="00E50725" w:rsidP="008B287C">
      <w:pPr>
        <w:rPr>
          <w:bCs/>
          <w:iCs/>
          <w:sz w:val="28"/>
          <w:szCs w:val="28"/>
        </w:rPr>
      </w:pPr>
    </w:p>
    <w:p w14:paraId="29461796" w14:textId="7EA54885" w:rsidR="008B287C" w:rsidRDefault="008B287C" w:rsidP="008B287C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29A236EF" w14:textId="757439E4" w:rsidR="000640BB" w:rsidRDefault="000640BB" w:rsidP="000640BB">
      <w:pPr>
        <w:jc w:val="right"/>
        <w:rPr>
          <w:rStyle w:val="a7"/>
          <w:b w:val="0"/>
          <w:i/>
          <w:sz w:val="26"/>
          <w:szCs w:val="26"/>
        </w:rPr>
      </w:pPr>
    </w:p>
    <w:p w14:paraId="06DDE654" w14:textId="597196AE" w:rsidR="00A52BD9" w:rsidRDefault="00A52BD9" w:rsidP="000640BB">
      <w:pPr>
        <w:jc w:val="right"/>
        <w:rPr>
          <w:rStyle w:val="a7"/>
          <w:b w:val="0"/>
          <w:i/>
          <w:sz w:val="26"/>
          <w:szCs w:val="26"/>
        </w:rPr>
      </w:pPr>
    </w:p>
    <w:p w14:paraId="75AE686D" w14:textId="4A8263A1" w:rsidR="00A52BD9" w:rsidRDefault="00A52BD9" w:rsidP="000640BB">
      <w:pPr>
        <w:jc w:val="right"/>
        <w:rPr>
          <w:rStyle w:val="a7"/>
          <w:b w:val="0"/>
          <w:i/>
          <w:sz w:val="26"/>
          <w:szCs w:val="26"/>
        </w:rPr>
      </w:pPr>
    </w:p>
    <w:p w14:paraId="0734E74A" w14:textId="77777777" w:rsidR="00A52BD9" w:rsidRDefault="00A52BD9" w:rsidP="000640BB">
      <w:pPr>
        <w:jc w:val="right"/>
        <w:rPr>
          <w:rStyle w:val="a7"/>
          <w:b w:val="0"/>
          <w:i/>
          <w:sz w:val="26"/>
          <w:szCs w:val="26"/>
        </w:rPr>
      </w:pPr>
    </w:p>
    <w:p w14:paraId="4F2247C3" w14:textId="77777777" w:rsidR="000640BB" w:rsidRPr="008015F5" w:rsidRDefault="000640BB" w:rsidP="000640BB">
      <w:pPr>
        <w:jc w:val="right"/>
        <w:rPr>
          <w:b/>
          <w:bCs/>
          <w:color w:val="000000"/>
          <w:sz w:val="24"/>
          <w:szCs w:val="24"/>
        </w:rPr>
      </w:pPr>
      <w:bookmarkStart w:id="3" w:name="_Hlk82599282"/>
      <w:r w:rsidRPr="008015F5">
        <w:rPr>
          <w:rStyle w:val="a9"/>
          <w:color w:val="000000"/>
          <w:sz w:val="24"/>
          <w:szCs w:val="24"/>
        </w:rPr>
        <w:lastRenderedPageBreak/>
        <w:t xml:space="preserve">Приложение </w:t>
      </w:r>
      <w:r>
        <w:rPr>
          <w:rStyle w:val="a9"/>
          <w:color w:val="000000"/>
          <w:sz w:val="24"/>
          <w:szCs w:val="24"/>
        </w:rPr>
        <w:t>7</w:t>
      </w:r>
      <w:r w:rsidRPr="008015F5">
        <w:rPr>
          <w:rStyle w:val="a9"/>
          <w:color w:val="000000"/>
          <w:sz w:val="24"/>
          <w:szCs w:val="24"/>
        </w:rPr>
        <w:br/>
        <w:t xml:space="preserve">к </w:t>
      </w:r>
      <w:hyperlink w:anchor="sub_1000" w:history="1">
        <w:r w:rsidRPr="008015F5">
          <w:rPr>
            <w:rStyle w:val="a7"/>
            <w:color w:val="000000"/>
            <w:sz w:val="24"/>
            <w:szCs w:val="24"/>
          </w:rPr>
          <w:t>муниципальной программе</w:t>
        </w:r>
      </w:hyperlink>
      <w:r w:rsidRPr="008015F5">
        <w:rPr>
          <w:rStyle w:val="a9"/>
          <w:color w:val="000000"/>
          <w:sz w:val="24"/>
          <w:szCs w:val="24"/>
        </w:rPr>
        <w:br/>
        <w:t>«Переселение граждан из аварийного</w:t>
      </w:r>
      <w:r w:rsidRPr="008015F5">
        <w:rPr>
          <w:rStyle w:val="a9"/>
          <w:color w:val="000000"/>
          <w:sz w:val="24"/>
          <w:szCs w:val="24"/>
        </w:rPr>
        <w:br/>
        <w:t>жилищного фонда Атя</w:t>
      </w:r>
      <w:r>
        <w:rPr>
          <w:rStyle w:val="a9"/>
          <w:color w:val="000000"/>
          <w:sz w:val="24"/>
          <w:szCs w:val="24"/>
        </w:rPr>
        <w:t xml:space="preserve">шевского муниципального </w:t>
      </w:r>
      <w:proofErr w:type="gramStart"/>
      <w:r>
        <w:rPr>
          <w:rStyle w:val="a9"/>
          <w:color w:val="000000"/>
          <w:sz w:val="24"/>
          <w:szCs w:val="24"/>
        </w:rPr>
        <w:t xml:space="preserve">района </w:t>
      </w:r>
      <w:r w:rsidRPr="008015F5">
        <w:rPr>
          <w:rStyle w:val="a9"/>
          <w:color w:val="000000"/>
          <w:sz w:val="24"/>
          <w:szCs w:val="24"/>
        </w:rPr>
        <w:t>»</w:t>
      </w:r>
      <w:proofErr w:type="gramEnd"/>
    </w:p>
    <w:p w14:paraId="6C02780C" w14:textId="0AA215C9" w:rsidR="008B287C" w:rsidRPr="008B287C" w:rsidRDefault="008B287C" w:rsidP="008B287C">
      <w:pPr>
        <w:keepNext/>
        <w:keepLines/>
        <w:spacing w:before="480"/>
        <w:jc w:val="center"/>
        <w:outlineLvl w:val="0"/>
        <w:rPr>
          <w:b/>
          <w:bCs/>
          <w:color w:val="000000"/>
          <w:sz w:val="28"/>
          <w:szCs w:val="28"/>
          <w:lang w:val="x-none"/>
        </w:rPr>
      </w:pPr>
      <w:r w:rsidRPr="008B287C">
        <w:rPr>
          <w:b/>
          <w:bCs/>
          <w:color w:val="000000"/>
          <w:sz w:val="28"/>
          <w:szCs w:val="28"/>
          <w:lang w:val="x-none"/>
        </w:rPr>
        <w:t>Детальный план-график</w:t>
      </w:r>
      <w:r w:rsidR="006569F8">
        <w:rPr>
          <w:b/>
          <w:bCs/>
          <w:color w:val="000000"/>
          <w:sz w:val="28"/>
          <w:szCs w:val="28"/>
        </w:rPr>
        <w:t xml:space="preserve"> реализации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Муниципальной программы </w:t>
      </w:r>
      <w:r w:rsidR="001F766A">
        <w:rPr>
          <w:b/>
          <w:bCs/>
          <w:color w:val="000000"/>
          <w:sz w:val="28"/>
          <w:szCs w:val="28"/>
        </w:rPr>
        <w:t xml:space="preserve">Атяшевского муниципального района </w:t>
      </w:r>
      <w:r w:rsidR="006569F8" w:rsidRPr="00613492">
        <w:rPr>
          <w:b/>
          <w:bCs/>
          <w:color w:val="000000"/>
          <w:sz w:val="28"/>
          <w:szCs w:val="28"/>
        </w:rPr>
        <w:t>«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Переселение граждан из аварийного жилищного фонда в </w:t>
      </w:r>
      <w:r w:rsidR="006569F8" w:rsidRPr="00613492">
        <w:rPr>
          <w:b/>
          <w:bCs/>
          <w:color w:val="000000"/>
          <w:sz w:val="28"/>
          <w:szCs w:val="28"/>
        </w:rPr>
        <w:t xml:space="preserve">Атяшевском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>муниципальном районе</w:t>
      </w:r>
      <w:r w:rsidR="006569F8" w:rsidRPr="00613492">
        <w:rPr>
          <w:b/>
          <w:bCs/>
          <w:color w:val="000000"/>
          <w:sz w:val="28"/>
          <w:szCs w:val="28"/>
        </w:rPr>
        <w:t>»</w:t>
      </w:r>
      <w:r w:rsidR="006569F8">
        <w:rPr>
          <w:b/>
          <w:bCs/>
          <w:color w:val="000000"/>
          <w:sz w:val="28"/>
          <w:szCs w:val="28"/>
        </w:rPr>
        <w:t xml:space="preserve"> на очередной финансовый 2022 год и плановый период 2023-2024 годы.</w:t>
      </w:r>
    </w:p>
    <w:p w14:paraId="35C45B32" w14:textId="77777777" w:rsidR="008B287C" w:rsidRPr="008B287C" w:rsidRDefault="008B287C" w:rsidP="008B287C"/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1560"/>
        <w:gridCol w:w="1417"/>
        <w:gridCol w:w="851"/>
        <w:gridCol w:w="1276"/>
        <w:gridCol w:w="1417"/>
        <w:gridCol w:w="993"/>
        <w:gridCol w:w="1275"/>
        <w:gridCol w:w="1276"/>
        <w:gridCol w:w="1530"/>
        <w:gridCol w:w="1163"/>
      </w:tblGrid>
      <w:tr w:rsidR="001F766A" w:rsidRPr="001F766A" w14:paraId="64EFC875" w14:textId="77777777" w:rsidTr="00A52BD9">
        <w:tc>
          <w:tcPr>
            <w:tcW w:w="1871" w:type="dxa"/>
            <w:vMerge w:val="restart"/>
          </w:tcPr>
          <w:p w14:paraId="0A59DD5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560" w:type="dxa"/>
            <w:vMerge w:val="restart"/>
          </w:tcPr>
          <w:p w14:paraId="348D5CD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417" w:type="dxa"/>
            <w:vMerge w:val="restart"/>
          </w:tcPr>
          <w:p w14:paraId="2E2FCF8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</w:tcPr>
          <w:p w14:paraId="7B39D1BF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14:paraId="74308CD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окончания реализации (дата окончания контрольного события)</w:t>
            </w:r>
          </w:p>
        </w:tc>
        <w:tc>
          <w:tcPr>
            <w:tcW w:w="1417" w:type="dxa"/>
            <w:vMerge w:val="restart"/>
          </w:tcPr>
          <w:p w14:paraId="0596EE4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8B287C">
              <w:rPr>
                <w:sz w:val="24"/>
                <w:szCs w:val="24"/>
              </w:rPr>
              <w:t>руб</w:t>
            </w:r>
            <w:proofErr w:type="spellEnd"/>
            <w:r w:rsidRPr="008B287C">
              <w:rPr>
                <w:sz w:val="24"/>
                <w:szCs w:val="24"/>
              </w:rPr>
              <w:t>)</w:t>
            </w:r>
          </w:p>
        </w:tc>
        <w:tc>
          <w:tcPr>
            <w:tcW w:w="993" w:type="dxa"/>
            <w:vMerge w:val="restart"/>
          </w:tcPr>
          <w:p w14:paraId="0A4067E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</w:t>
            </w:r>
          </w:p>
          <w:p w14:paraId="63DF96CF" w14:textId="77777777" w:rsidR="001F766A" w:rsidRPr="008B287C" w:rsidRDefault="001F766A" w:rsidP="008B287C">
            <w:pPr>
              <w:rPr>
                <w:sz w:val="24"/>
                <w:szCs w:val="24"/>
              </w:rPr>
            </w:pPr>
            <w:proofErr w:type="spellStart"/>
            <w:r w:rsidRPr="008B287C">
              <w:rPr>
                <w:sz w:val="24"/>
                <w:szCs w:val="24"/>
              </w:rPr>
              <w:t>тыс.руб</w:t>
            </w:r>
            <w:proofErr w:type="spellEnd"/>
            <w:r w:rsidRPr="008B287C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gridSpan w:val="4"/>
          </w:tcPr>
          <w:p w14:paraId="13A9676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 т.ч. по источникам финансирования</w:t>
            </w:r>
          </w:p>
        </w:tc>
      </w:tr>
      <w:tr w:rsidR="001F766A" w:rsidRPr="001F766A" w14:paraId="1E0112F2" w14:textId="77777777" w:rsidTr="00A52BD9">
        <w:tc>
          <w:tcPr>
            <w:tcW w:w="1871" w:type="dxa"/>
            <w:vMerge/>
          </w:tcPr>
          <w:p w14:paraId="778D18C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AFC62C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F66806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A59B37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E4766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42F51E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366613B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05100711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фонд содействия реформированию ЖКХ</w:t>
            </w:r>
          </w:p>
        </w:tc>
        <w:tc>
          <w:tcPr>
            <w:tcW w:w="1276" w:type="dxa"/>
          </w:tcPr>
          <w:p w14:paraId="52EBBCA4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30" w:type="dxa"/>
          </w:tcPr>
          <w:p w14:paraId="38B0B28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63" w:type="dxa"/>
          </w:tcPr>
          <w:p w14:paraId="6DBD9B7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внебюджетные средства</w:t>
            </w:r>
          </w:p>
        </w:tc>
      </w:tr>
      <w:tr w:rsidR="001F766A" w:rsidRPr="001F766A" w14:paraId="330EB7FB" w14:textId="77777777" w:rsidTr="00A52BD9">
        <w:tc>
          <w:tcPr>
            <w:tcW w:w="1871" w:type="dxa"/>
          </w:tcPr>
          <w:p w14:paraId="0C4B35F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14:paraId="3C628F9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2C2A55B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6F261AA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23D8563A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3D70AA57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14:paraId="26439915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14:paraId="0A548D6E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68C25D6C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14:paraId="0386D5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11</w:t>
            </w:r>
          </w:p>
        </w:tc>
        <w:tc>
          <w:tcPr>
            <w:tcW w:w="1163" w:type="dxa"/>
          </w:tcPr>
          <w:p w14:paraId="66B46EE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12</w:t>
            </w:r>
          </w:p>
        </w:tc>
      </w:tr>
      <w:tr w:rsidR="001F766A" w:rsidRPr="001F766A" w14:paraId="586803D1" w14:textId="77777777" w:rsidTr="00A52BD9">
        <w:tc>
          <w:tcPr>
            <w:tcW w:w="1871" w:type="dxa"/>
            <w:vMerge w:val="restart"/>
          </w:tcPr>
          <w:p w14:paraId="301CB8B4" w14:textId="7C0A72A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ая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программ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фонда в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 xml:space="preserve">Атяшевском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муниципальном районе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  <w:vMerge w:val="restart"/>
          </w:tcPr>
          <w:p w14:paraId="58E6902E" w14:textId="4207A6E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203616CB" w14:textId="2C4D1DF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851" w:type="dxa"/>
            <w:vMerge w:val="restart"/>
          </w:tcPr>
          <w:p w14:paraId="56153AAB" w14:textId="2D88B1B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276" w:type="dxa"/>
            <w:vMerge w:val="restart"/>
          </w:tcPr>
          <w:p w14:paraId="0778928F" w14:textId="1C8819A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417" w:type="dxa"/>
          </w:tcPr>
          <w:p w14:paraId="379B22A9" w14:textId="3F31F7D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</w:tcPr>
          <w:p w14:paraId="558D7566" w14:textId="7AFDEA5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2EDDB940" w14:textId="7A12FEE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0B189502" w14:textId="45C946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49192F83" w14:textId="5595DBA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6640A0DC" w14:textId="63F0BD7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B381A72" w14:textId="77777777" w:rsidTr="00A52BD9">
        <w:tc>
          <w:tcPr>
            <w:tcW w:w="1871" w:type="dxa"/>
            <w:vMerge/>
          </w:tcPr>
          <w:p w14:paraId="7CB505A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7A5CD4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EC0E3E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8F3D6D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866368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A04A12" w14:textId="2CC5E6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2022 г.</w:t>
            </w:r>
          </w:p>
        </w:tc>
        <w:tc>
          <w:tcPr>
            <w:tcW w:w="993" w:type="dxa"/>
          </w:tcPr>
          <w:p w14:paraId="5B4684B5" w14:textId="3F2EE7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3B5DEA72" w14:textId="0571B2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1CF7F753" w14:textId="75CCE67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6FD7F1CF" w14:textId="50B29B6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4A64770D" w14:textId="660EE19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2EF1F43F" w14:textId="77777777" w:rsidTr="00A52BD9">
        <w:tc>
          <w:tcPr>
            <w:tcW w:w="1871" w:type="dxa"/>
            <w:vMerge/>
          </w:tcPr>
          <w:p w14:paraId="04280963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EFCD484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471833E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1C4AE1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156776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D2FE656" w14:textId="079B4E1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2023 г.</w:t>
            </w:r>
          </w:p>
        </w:tc>
        <w:tc>
          <w:tcPr>
            <w:tcW w:w="993" w:type="dxa"/>
          </w:tcPr>
          <w:p w14:paraId="31A4605D" w14:textId="782BB5F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0A1191A7" w14:textId="6BDD765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5F0D5A2E" w14:textId="502B940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1E497E7D" w14:textId="36C143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04864AD8" w14:textId="2F4520CA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21D0AAB" w14:textId="77777777" w:rsidTr="00A52BD9">
        <w:tc>
          <w:tcPr>
            <w:tcW w:w="1871" w:type="dxa"/>
            <w:vMerge/>
          </w:tcPr>
          <w:p w14:paraId="6DFFFFE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1098D07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673F0ED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8EE9475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3C2169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17EA2ACD" w14:textId="794F004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 г.</w:t>
            </w:r>
          </w:p>
        </w:tc>
        <w:tc>
          <w:tcPr>
            <w:tcW w:w="993" w:type="dxa"/>
          </w:tcPr>
          <w:p w14:paraId="0D78C2EF" w14:textId="3FEFC175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6CDAF0BC" w14:textId="2A12342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652590E" w14:textId="32DB3E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02F3232" w14:textId="1FFFE35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6DA58646" w14:textId="0A07BDF4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5B250836" w14:textId="77777777" w:rsidTr="00A52BD9">
        <w:tc>
          <w:tcPr>
            <w:tcW w:w="1871" w:type="dxa"/>
            <w:vMerge w:val="restart"/>
          </w:tcPr>
          <w:p w14:paraId="2E1C3208" w14:textId="77777777" w:rsidR="001F766A" w:rsidRPr="001F766A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lastRenderedPageBreak/>
              <w:t>Региональный проект</w:t>
            </w:r>
          </w:p>
          <w:p w14:paraId="77707971" w14:textId="0AB83566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1560" w:type="dxa"/>
            <w:vMerge w:val="restart"/>
          </w:tcPr>
          <w:p w14:paraId="30EFE47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7E1D030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Переселение из аварийного жилищного фонда </w:t>
            </w:r>
            <w:proofErr w:type="spellStart"/>
            <w:r w:rsidRPr="008B287C">
              <w:rPr>
                <w:sz w:val="24"/>
                <w:szCs w:val="24"/>
              </w:rPr>
              <w:t>Киржеманского</w:t>
            </w:r>
            <w:proofErr w:type="spellEnd"/>
            <w:r w:rsidRPr="008B287C">
              <w:rPr>
                <w:sz w:val="24"/>
                <w:szCs w:val="24"/>
              </w:rPr>
              <w:t xml:space="preserve"> сельского поселения Атяшевского муниципального района </w:t>
            </w:r>
          </w:p>
          <w:p w14:paraId="3A0ABE53" w14:textId="01279B5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2 семьи. 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49343D69" w14:textId="1E27001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</w:t>
            </w:r>
            <w:r w:rsidRPr="001F766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</w:tcPr>
          <w:p w14:paraId="7424B50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    2024</w:t>
            </w:r>
          </w:p>
        </w:tc>
        <w:tc>
          <w:tcPr>
            <w:tcW w:w="1417" w:type="dxa"/>
          </w:tcPr>
          <w:p w14:paraId="3F414C6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</w:tcPr>
          <w:p w14:paraId="471D895A" w14:textId="4F1F790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532B0B6D" w14:textId="3D0D7C9C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3562243F" w14:textId="3CC366E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111561F3" w14:textId="0EB8C928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7C5B71AE" w14:textId="59890DF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600B1FDC" w14:textId="77777777" w:rsidTr="00A52BD9">
        <w:tc>
          <w:tcPr>
            <w:tcW w:w="1871" w:type="dxa"/>
            <w:vMerge/>
          </w:tcPr>
          <w:p w14:paraId="299458FA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3B26476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68D6F4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AF2566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DEA5B7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2C3526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2022 г.</w:t>
            </w:r>
          </w:p>
        </w:tc>
        <w:tc>
          <w:tcPr>
            <w:tcW w:w="993" w:type="dxa"/>
          </w:tcPr>
          <w:p w14:paraId="3A3CE434" w14:textId="29DCEF9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4D0B6DDD" w14:textId="4357737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4A82A25B" w14:textId="37A2B26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109B6C8E" w14:textId="45EA824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35A041DA" w14:textId="25A22C4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2F867EA" w14:textId="77777777" w:rsidTr="00A52BD9">
        <w:tc>
          <w:tcPr>
            <w:tcW w:w="1871" w:type="dxa"/>
            <w:vMerge/>
          </w:tcPr>
          <w:p w14:paraId="0A6FEC1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2C1D7E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1845158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C317F0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1E3FD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286A0A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2023 г.</w:t>
            </w:r>
          </w:p>
        </w:tc>
        <w:tc>
          <w:tcPr>
            <w:tcW w:w="993" w:type="dxa"/>
          </w:tcPr>
          <w:p w14:paraId="21CEB863" w14:textId="4322389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1284668A" w14:textId="61FD07D4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7C5E74ED" w14:textId="1F0AF76E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EB89C29" w14:textId="09E7DCB6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1B4BB8AC" w14:textId="79E9675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57B85ED1" w14:textId="77777777" w:rsidTr="00A52BD9">
        <w:trPr>
          <w:trHeight w:val="245"/>
        </w:trPr>
        <w:tc>
          <w:tcPr>
            <w:tcW w:w="1871" w:type="dxa"/>
            <w:vMerge/>
          </w:tcPr>
          <w:p w14:paraId="6A70B6FC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128D0D2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5DFB1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1AF115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438E20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543F72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2024 г.</w:t>
            </w:r>
          </w:p>
        </w:tc>
        <w:tc>
          <w:tcPr>
            <w:tcW w:w="993" w:type="dxa"/>
          </w:tcPr>
          <w:p w14:paraId="5B6DF12E" w14:textId="12E272B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23CA5345" w14:textId="0AC27B3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3E94493" w14:textId="02C2EB1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6F89252" w14:textId="520AF86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912223D" w14:textId="0A2F4231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925E1A4" w14:textId="77777777" w:rsidTr="00A52BD9">
        <w:tc>
          <w:tcPr>
            <w:tcW w:w="1871" w:type="dxa"/>
            <w:vMerge/>
          </w:tcPr>
          <w:p w14:paraId="299148E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5A7760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468B54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FFF357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CB3EE4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DC9DD6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14:paraId="643FCC1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7E85DBC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04E704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14:paraId="0C368381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14:paraId="225F9D65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694D98" w:rsidRPr="001F766A" w14:paraId="4BBA2D04" w14:textId="77777777" w:rsidTr="00A52BD9">
        <w:tc>
          <w:tcPr>
            <w:tcW w:w="1871" w:type="dxa"/>
            <w:vMerge w:val="restart"/>
          </w:tcPr>
          <w:p w14:paraId="6CB59535" w14:textId="77777777" w:rsidR="00B53989" w:rsidRPr="00916940" w:rsidRDefault="00B53989" w:rsidP="00B53989">
            <w:pPr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 xml:space="preserve">Приобретение квартир в муниципальную собственность Атяшевского муниципального района Республики Мордовия для дальнейшего переселения </w:t>
            </w:r>
            <w:r w:rsidRPr="00916940">
              <w:rPr>
                <w:sz w:val="24"/>
                <w:szCs w:val="24"/>
              </w:rPr>
              <w:lastRenderedPageBreak/>
              <w:t xml:space="preserve">граждан из аварийного жилищного фонда в Атяшевском муниципальном районе Республики Мордовия в рамках </w:t>
            </w:r>
            <w:r>
              <w:rPr>
                <w:sz w:val="24"/>
                <w:szCs w:val="24"/>
              </w:rPr>
              <w:t>М</w:t>
            </w:r>
            <w:r w:rsidRPr="00916940">
              <w:rPr>
                <w:sz w:val="24"/>
                <w:szCs w:val="24"/>
              </w:rPr>
              <w:t>униципальной программы Атяшевского муниципального района «Переселение граждан из аварийного жилищного фонда Атяшевского муниципального района»</w:t>
            </w:r>
          </w:p>
          <w:p w14:paraId="497C2B07" w14:textId="639881B9" w:rsidR="00694D98" w:rsidRPr="00D12983" w:rsidRDefault="00694D98" w:rsidP="00694D98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vMerge w:val="restart"/>
          </w:tcPr>
          <w:p w14:paraId="3B8B8622" w14:textId="6CC6CD15" w:rsidR="00694D98" w:rsidRPr="00D12983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lastRenderedPageBreak/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712F9A37" w14:textId="77777777" w:rsidR="00694D98" w:rsidRPr="008B287C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Переселение из аварийного жилищного фонда </w:t>
            </w:r>
            <w:proofErr w:type="spellStart"/>
            <w:r w:rsidRPr="008B287C">
              <w:rPr>
                <w:sz w:val="24"/>
                <w:szCs w:val="24"/>
              </w:rPr>
              <w:t>Киржеманского</w:t>
            </w:r>
            <w:proofErr w:type="spellEnd"/>
            <w:r w:rsidRPr="008B287C">
              <w:rPr>
                <w:sz w:val="24"/>
                <w:szCs w:val="24"/>
              </w:rPr>
              <w:t xml:space="preserve"> сельского поселения Атяшевского муниципал</w:t>
            </w:r>
            <w:r w:rsidRPr="008B287C">
              <w:rPr>
                <w:sz w:val="24"/>
                <w:szCs w:val="24"/>
              </w:rPr>
              <w:lastRenderedPageBreak/>
              <w:t xml:space="preserve">ьного района </w:t>
            </w:r>
          </w:p>
          <w:p w14:paraId="72A590FA" w14:textId="4A3C2D8F" w:rsidR="00694D98" w:rsidRPr="00D12983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t xml:space="preserve">2 семьи. 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54B7C3BA" w14:textId="465025F0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76" w:type="dxa"/>
            <w:vMerge w:val="restart"/>
          </w:tcPr>
          <w:p w14:paraId="28DC889E" w14:textId="64897595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1417" w:type="dxa"/>
          </w:tcPr>
          <w:p w14:paraId="2F71EB45" w14:textId="602EE38C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</w:tcPr>
          <w:p w14:paraId="405B6FB0" w14:textId="7B006751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0ED88091" w14:textId="66CEDF6B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22C8F50C" w14:textId="17D128C7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126D93F2" w14:textId="3E09FC86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10D16270" w14:textId="2D91A2FD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  <w:tr w:rsidR="001F766A" w:rsidRPr="001F766A" w14:paraId="260FED4A" w14:textId="77777777" w:rsidTr="00A52BD9">
        <w:tc>
          <w:tcPr>
            <w:tcW w:w="1871" w:type="dxa"/>
            <w:vMerge/>
          </w:tcPr>
          <w:p w14:paraId="4A753695" w14:textId="77777777" w:rsidR="001F766A" w:rsidRPr="00D12983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vMerge/>
          </w:tcPr>
          <w:p w14:paraId="0DBBD5DD" w14:textId="77777777" w:rsidR="001F766A" w:rsidRPr="00D12983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7A0829B1" w14:textId="77777777" w:rsidR="001F766A" w:rsidRPr="00D12983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26346429" w14:textId="77777777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2F35249" w14:textId="77777777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BA888C0" w14:textId="5D4FE379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 г.</w:t>
            </w:r>
          </w:p>
        </w:tc>
        <w:tc>
          <w:tcPr>
            <w:tcW w:w="993" w:type="dxa"/>
          </w:tcPr>
          <w:p w14:paraId="5B92D323" w14:textId="5CD68C45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2ABAD80F" w14:textId="2DD021D0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5CFF71F7" w14:textId="24ADEDE0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4EC40B9D" w14:textId="3F8B5E87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51FE5BAD" w14:textId="4E7304F2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  <w:tr w:rsidR="00F6431C" w:rsidRPr="001F766A" w14:paraId="1A54A8C3" w14:textId="77777777" w:rsidTr="00A52BD9">
        <w:tc>
          <w:tcPr>
            <w:tcW w:w="1871" w:type="dxa"/>
            <w:vMerge/>
          </w:tcPr>
          <w:p w14:paraId="2860A937" w14:textId="77777777" w:rsidR="00F6431C" w:rsidRPr="00D12983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vMerge/>
          </w:tcPr>
          <w:p w14:paraId="1F4861D9" w14:textId="77777777" w:rsidR="00F6431C" w:rsidRPr="00D12983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36DE8485" w14:textId="77777777" w:rsidR="00F6431C" w:rsidRPr="00D12983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118EAF1F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9E0F2B5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5CBD74E" w14:textId="46AAE80E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2023 г.</w:t>
            </w:r>
          </w:p>
        </w:tc>
        <w:tc>
          <w:tcPr>
            <w:tcW w:w="993" w:type="dxa"/>
          </w:tcPr>
          <w:p w14:paraId="680FA519" w14:textId="7E66C991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3B3DA126" w14:textId="34D77FA0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465C0C51" w14:textId="463ECEE0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4514D46" w14:textId="1789FD86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E0E6C11" w14:textId="74390144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  <w:tr w:rsidR="00F6431C" w:rsidRPr="001F766A" w14:paraId="28775171" w14:textId="77777777" w:rsidTr="00A52BD9">
        <w:tc>
          <w:tcPr>
            <w:tcW w:w="1871" w:type="dxa"/>
            <w:vMerge/>
          </w:tcPr>
          <w:p w14:paraId="7FCC37C1" w14:textId="77777777" w:rsidR="00F6431C" w:rsidRPr="001F766A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5883E059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6428C46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20C4061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B0EB91B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EE021EB" w14:textId="5DEECEB4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2024 г.</w:t>
            </w:r>
          </w:p>
        </w:tc>
        <w:tc>
          <w:tcPr>
            <w:tcW w:w="993" w:type="dxa"/>
          </w:tcPr>
          <w:p w14:paraId="3781F76F" w14:textId="77FE9D40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0FFE269B" w14:textId="207B34B8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41BD483" w14:textId="3982AC51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AB47503" w14:textId="1E452C41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57F9E29C" w14:textId="7518AB5D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</w:tbl>
    <w:bookmarkEnd w:id="3"/>
    <w:p w14:paraId="405DD37C" w14:textId="034B876D" w:rsidR="008B287C" w:rsidRPr="00FE43D6" w:rsidRDefault="001F766A" w:rsidP="001F766A">
      <w:pPr>
        <w:jc w:val="right"/>
        <w:rPr>
          <w:sz w:val="28"/>
          <w:szCs w:val="28"/>
        </w:rPr>
      </w:pPr>
      <w:r w:rsidRPr="00FE43D6">
        <w:rPr>
          <w:sz w:val="28"/>
          <w:szCs w:val="28"/>
        </w:rPr>
        <w:t>».</w:t>
      </w:r>
    </w:p>
    <w:p w14:paraId="6A871E80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CAA0843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20BE48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1D4B085B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28C4175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9B81167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580657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9C1B09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6A1792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BB2ED78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5AD9546" w14:textId="77777777" w:rsidR="008B287C" w:rsidRDefault="008B287C" w:rsidP="008B287C">
      <w:pPr>
        <w:rPr>
          <w:bCs/>
          <w:iCs/>
          <w:sz w:val="28"/>
          <w:szCs w:val="28"/>
        </w:rPr>
      </w:pPr>
    </w:p>
    <w:p w14:paraId="570E1E82" w14:textId="7C905D6C" w:rsidR="009B55EF" w:rsidRPr="009B55EF" w:rsidRDefault="009B55EF" w:rsidP="009B55EF">
      <w:pPr>
        <w:tabs>
          <w:tab w:val="left" w:pos="1253"/>
        </w:tabs>
        <w:rPr>
          <w:sz w:val="26"/>
          <w:szCs w:val="26"/>
        </w:rPr>
        <w:sectPr w:rsidR="009B55EF" w:rsidRPr="009B55EF" w:rsidSect="00694D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549E8F22" w14:textId="77777777" w:rsidR="00CD195F" w:rsidRDefault="00CD195F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  <w:sectPr w:rsidR="00CD195F" w:rsidSect="00CD195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52D4CF60" w14:textId="1734E218" w:rsidR="00E6455C" w:rsidRPr="00FE43D6" w:rsidRDefault="00E6455C" w:rsidP="00FE43D6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E6455C" w:rsidRPr="00FE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386CF" w14:textId="77777777" w:rsidR="006662D1" w:rsidRDefault="006662D1" w:rsidP="00DB2389">
      <w:r>
        <w:separator/>
      </w:r>
    </w:p>
  </w:endnote>
  <w:endnote w:type="continuationSeparator" w:id="0">
    <w:p w14:paraId="3E3AC65E" w14:textId="77777777" w:rsidR="006662D1" w:rsidRDefault="006662D1" w:rsidP="00DB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E6449" w14:textId="77777777" w:rsidR="006662D1" w:rsidRDefault="006662D1" w:rsidP="00DB2389">
      <w:r>
        <w:separator/>
      </w:r>
    </w:p>
  </w:footnote>
  <w:footnote w:type="continuationSeparator" w:id="0">
    <w:p w14:paraId="78A63353" w14:textId="77777777" w:rsidR="006662D1" w:rsidRDefault="006662D1" w:rsidP="00DB2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53D3C"/>
    <w:multiLevelType w:val="hybridMultilevel"/>
    <w:tmpl w:val="4E82333C"/>
    <w:lvl w:ilvl="0" w:tplc="00E012F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65"/>
    <w:rsid w:val="000640BB"/>
    <w:rsid w:val="000701B7"/>
    <w:rsid w:val="000A4136"/>
    <w:rsid w:val="000B4895"/>
    <w:rsid w:val="000B5768"/>
    <w:rsid w:val="00101893"/>
    <w:rsid w:val="001027F1"/>
    <w:rsid w:val="00120BE0"/>
    <w:rsid w:val="001366AF"/>
    <w:rsid w:val="00163E58"/>
    <w:rsid w:val="001F766A"/>
    <w:rsid w:val="00231765"/>
    <w:rsid w:val="00243702"/>
    <w:rsid w:val="002974B3"/>
    <w:rsid w:val="002A5872"/>
    <w:rsid w:val="002B45A1"/>
    <w:rsid w:val="002E166A"/>
    <w:rsid w:val="00311A4C"/>
    <w:rsid w:val="003406E3"/>
    <w:rsid w:val="0039307F"/>
    <w:rsid w:val="003953D0"/>
    <w:rsid w:val="003C079A"/>
    <w:rsid w:val="003E3BB5"/>
    <w:rsid w:val="00404FE7"/>
    <w:rsid w:val="0042496D"/>
    <w:rsid w:val="00452982"/>
    <w:rsid w:val="00463D3E"/>
    <w:rsid w:val="00465540"/>
    <w:rsid w:val="004821BF"/>
    <w:rsid w:val="004910E4"/>
    <w:rsid w:val="00493B9D"/>
    <w:rsid w:val="004E0E46"/>
    <w:rsid w:val="00502DCC"/>
    <w:rsid w:val="00550758"/>
    <w:rsid w:val="00583CE5"/>
    <w:rsid w:val="005A16B1"/>
    <w:rsid w:val="005C61BE"/>
    <w:rsid w:val="005F3704"/>
    <w:rsid w:val="00600D2D"/>
    <w:rsid w:val="00602899"/>
    <w:rsid w:val="00613492"/>
    <w:rsid w:val="00634839"/>
    <w:rsid w:val="00653FBB"/>
    <w:rsid w:val="006569F8"/>
    <w:rsid w:val="006662D1"/>
    <w:rsid w:val="00691A2F"/>
    <w:rsid w:val="00694D98"/>
    <w:rsid w:val="006A562D"/>
    <w:rsid w:val="006F6D8E"/>
    <w:rsid w:val="007C7335"/>
    <w:rsid w:val="007D4CCA"/>
    <w:rsid w:val="007E2187"/>
    <w:rsid w:val="007F0FFF"/>
    <w:rsid w:val="00802410"/>
    <w:rsid w:val="00802730"/>
    <w:rsid w:val="008264E3"/>
    <w:rsid w:val="008B287C"/>
    <w:rsid w:val="008B5BE5"/>
    <w:rsid w:val="008E1CDB"/>
    <w:rsid w:val="008F7674"/>
    <w:rsid w:val="00916940"/>
    <w:rsid w:val="0097697D"/>
    <w:rsid w:val="009B55EF"/>
    <w:rsid w:val="00A2288A"/>
    <w:rsid w:val="00A52BD9"/>
    <w:rsid w:val="00A678EE"/>
    <w:rsid w:val="00A77DF2"/>
    <w:rsid w:val="00AB29BD"/>
    <w:rsid w:val="00AD1F87"/>
    <w:rsid w:val="00AF23E6"/>
    <w:rsid w:val="00AF3DB7"/>
    <w:rsid w:val="00B53989"/>
    <w:rsid w:val="00B65A04"/>
    <w:rsid w:val="00BB1AA7"/>
    <w:rsid w:val="00BD5D42"/>
    <w:rsid w:val="00C12194"/>
    <w:rsid w:val="00C164E5"/>
    <w:rsid w:val="00C530C3"/>
    <w:rsid w:val="00C65618"/>
    <w:rsid w:val="00C8348C"/>
    <w:rsid w:val="00CB0C88"/>
    <w:rsid w:val="00CB3654"/>
    <w:rsid w:val="00CC0DFA"/>
    <w:rsid w:val="00CD195F"/>
    <w:rsid w:val="00D05866"/>
    <w:rsid w:val="00D12983"/>
    <w:rsid w:val="00D129D8"/>
    <w:rsid w:val="00D20E39"/>
    <w:rsid w:val="00D276D4"/>
    <w:rsid w:val="00D35A0C"/>
    <w:rsid w:val="00D44710"/>
    <w:rsid w:val="00D50D03"/>
    <w:rsid w:val="00D566E0"/>
    <w:rsid w:val="00D73CA5"/>
    <w:rsid w:val="00D97B23"/>
    <w:rsid w:val="00DB0878"/>
    <w:rsid w:val="00DB1D6F"/>
    <w:rsid w:val="00DB2389"/>
    <w:rsid w:val="00DE048F"/>
    <w:rsid w:val="00DF4223"/>
    <w:rsid w:val="00DF4459"/>
    <w:rsid w:val="00DF5138"/>
    <w:rsid w:val="00E22FB0"/>
    <w:rsid w:val="00E50725"/>
    <w:rsid w:val="00E6330F"/>
    <w:rsid w:val="00E6455C"/>
    <w:rsid w:val="00E73F83"/>
    <w:rsid w:val="00E85168"/>
    <w:rsid w:val="00E959D6"/>
    <w:rsid w:val="00EE00EA"/>
    <w:rsid w:val="00F15505"/>
    <w:rsid w:val="00F35964"/>
    <w:rsid w:val="00F6431C"/>
    <w:rsid w:val="00F84E81"/>
    <w:rsid w:val="00FA0B6A"/>
    <w:rsid w:val="00FB3B9E"/>
    <w:rsid w:val="00FB6CF3"/>
    <w:rsid w:val="00FD76E6"/>
    <w:rsid w:val="00FE31B2"/>
    <w:rsid w:val="00FE43D6"/>
    <w:rsid w:val="00FE4959"/>
    <w:rsid w:val="00FF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2D96"/>
  <w15:chartTrackingRefBased/>
  <w15:docId w15:val="{EFD9D88D-4E72-4113-82DF-8C409459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23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B23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B23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F23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7">
    <w:name w:val="Гипертекстовая ссылка"/>
    <w:uiPriority w:val="99"/>
    <w:rsid w:val="000A4136"/>
    <w:rPr>
      <w:b/>
      <w:bCs/>
      <w:color w:val="008000"/>
    </w:rPr>
  </w:style>
  <w:style w:type="paragraph" w:customStyle="1" w:styleId="a8">
    <w:name w:val="Прижатый влево"/>
    <w:basedOn w:val="a"/>
    <w:next w:val="a"/>
    <w:uiPriority w:val="99"/>
    <w:rsid w:val="002974B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39307F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B3088-9A80-4C97-8D8F-7292B011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10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104</cp:revision>
  <cp:lastPrinted>2021-11-26T07:17:00Z</cp:lastPrinted>
  <dcterms:created xsi:type="dcterms:W3CDTF">2021-09-07T12:51:00Z</dcterms:created>
  <dcterms:modified xsi:type="dcterms:W3CDTF">2021-11-26T11:17:00Z</dcterms:modified>
</cp:coreProperties>
</file>