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D11C4" w14:textId="77777777" w:rsidR="00480427" w:rsidRDefault="00480427" w:rsidP="00480427">
      <w:pPr>
        <w:ind w:left="-720" w:firstLine="72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</w:t>
      </w:r>
    </w:p>
    <w:p w14:paraId="47CF734E" w14:textId="77777777" w:rsidR="00480427" w:rsidRDefault="00480427" w:rsidP="00480427">
      <w:pPr>
        <w:ind w:left="-720" w:firstLine="720"/>
        <w:jc w:val="center"/>
        <w:rPr>
          <w:sz w:val="28"/>
          <w:szCs w:val="28"/>
        </w:rPr>
      </w:pPr>
    </w:p>
    <w:p w14:paraId="7C874EC6" w14:textId="77777777" w:rsidR="00480427" w:rsidRDefault="00480427" w:rsidP="00480427">
      <w:pPr>
        <w:pStyle w:val="a4"/>
        <w:ind w:left="-720" w:firstLine="720"/>
        <w:jc w:val="both"/>
        <w:rPr>
          <w:szCs w:val="28"/>
        </w:rPr>
      </w:pPr>
      <w:r>
        <w:rPr>
          <w:szCs w:val="28"/>
        </w:rPr>
        <w:t xml:space="preserve">Администрация Атяшевского муниципального района   Республики Мордовия сообщает о приеме заявлений по предоставлению в аренду земельного участка из земель    сельскохозяйственного назначения, </w:t>
      </w:r>
      <w:proofErr w:type="gramStart"/>
      <w:r>
        <w:rPr>
          <w:szCs w:val="28"/>
        </w:rPr>
        <w:t>с  кадастровым</w:t>
      </w:r>
      <w:proofErr w:type="gramEnd"/>
      <w:r>
        <w:rPr>
          <w:szCs w:val="28"/>
        </w:rPr>
        <w:t xml:space="preserve"> номером 13:03:0309001:361,  площадью 309707 </w:t>
      </w:r>
      <w:proofErr w:type="spellStart"/>
      <w:r>
        <w:rPr>
          <w:szCs w:val="28"/>
        </w:rPr>
        <w:t>кв.м</w:t>
      </w:r>
      <w:proofErr w:type="spellEnd"/>
      <w:r>
        <w:rPr>
          <w:szCs w:val="28"/>
        </w:rPr>
        <w:t xml:space="preserve">. разрешенное использование –  для  сельскохозяйственного производства, местоположение: Республика Мордовия, Атяшевский район,   Козловское сельское поселение,   площадью 309707 </w:t>
      </w:r>
      <w:proofErr w:type="spellStart"/>
      <w:r>
        <w:rPr>
          <w:szCs w:val="28"/>
        </w:rPr>
        <w:t>кв.м</w:t>
      </w:r>
      <w:proofErr w:type="spellEnd"/>
      <w:r>
        <w:rPr>
          <w:szCs w:val="28"/>
        </w:rPr>
        <w:t>.</w:t>
      </w:r>
      <w:r>
        <w:rPr>
          <w:color w:val="000000"/>
        </w:rPr>
        <w:t xml:space="preserve">  Заявителями могут быть крестьянские (фермерские) хозяйства, сельскохозяйственные организации, участвующие в программах государственной поддержки в сфере развития сельского хозяйства, для ведения сельского хозяйства или осуществления иной связанной с сельскохозяйственным производством   деятельностью. </w:t>
      </w:r>
      <w:proofErr w:type="gramStart"/>
      <w:r>
        <w:rPr>
          <w:color w:val="000000"/>
        </w:rPr>
        <w:t>Срок  аренды</w:t>
      </w:r>
      <w:proofErr w:type="gramEnd"/>
      <w:r>
        <w:rPr>
          <w:color w:val="000000"/>
        </w:rPr>
        <w:t xml:space="preserve"> 5 лет. </w:t>
      </w:r>
    </w:p>
    <w:p w14:paraId="6DE60128" w14:textId="77777777" w:rsidR="00480427" w:rsidRDefault="00480427" w:rsidP="00480427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приема заявлений, заинтересованных в предоставлении земельного участка – 30 календарных дней со дня опубликования извещения (с 17 </w:t>
      </w:r>
      <w:proofErr w:type="gramStart"/>
      <w:r>
        <w:rPr>
          <w:sz w:val="28"/>
          <w:szCs w:val="28"/>
        </w:rPr>
        <w:t>декабря  2021</w:t>
      </w:r>
      <w:proofErr w:type="gramEnd"/>
      <w:r>
        <w:rPr>
          <w:sz w:val="28"/>
          <w:szCs w:val="28"/>
        </w:rPr>
        <w:t xml:space="preserve"> года  по 17 января  2022 года) по адресу: </w:t>
      </w:r>
    </w:p>
    <w:p w14:paraId="2BC745DB" w14:textId="77777777" w:rsidR="00480427" w:rsidRDefault="00480427" w:rsidP="00480427">
      <w:pPr>
        <w:ind w:lef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431800, Республика Мордовия, Атяшевский район, </w:t>
      </w:r>
      <w:proofErr w:type="spellStart"/>
      <w:r>
        <w:rPr>
          <w:sz w:val="28"/>
          <w:szCs w:val="28"/>
        </w:rPr>
        <w:t>рп.Атяшево</w:t>
      </w:r>
      <w:proofErr w:type="spellEnd"/>
      <w:r>
        <w:rPr>
          <w:sz w:val="28"/>
          <w:szCs w:val="28"/>
        </w:rPr>
        <w:t xml:space="preserve">, ул. Центральная, д.8 (здание Администрации Атяшевского муниципального района) номер тел.: 8(83434)2-30-49, </w:t>
      </w:r>
      <w:hyperlink r:id="rId4" w:history="1">
        <w:r>
          <w:rPr>
            <w:rStyle w:val="a3"/>
            <w:sz w:val="28"/>
            <w:szCs w:val="28"/>
            <w:lang w:val="en-US"/>
          </w:rPr>
          <w:t>atadm</w:t>
        </w:r>
        <w:r>
          <w:rPr>
            <w:rStyle w:val="a3"/>
            <w:sz w:val="28"/>
            <w:szCs w:val="28"/>
          </w:rPr>
          <w:t>3@</w:t>
        </w:r>
        <w:hyperlink r:id="rId5" w:history="1">
          <w:r>
            <w:rPr>
              <w:rStyle w:val="a3"/>
              <w:sz w:val="28"/>
              <w:szCs w:val="28"/>
              <w:lang w:val="en-US"/>
            </w:rPr>
            <w:t>atyashevo</w:t>
          </w:r>
          <w:r>
            <w:rPr>
              <w:rStyle w:val="a3"/>
              <w:sz w:val="28"/>
              <w:szCs w:val="28"/>
            </w:rPr>
            <w:t>.е-</w:t>
          </w:r>
        </w:hyperlink>
        <w:r>
          <w:rPr>
            <w:rStyle w:val="a3"/>
            <w:color w:val="auto"/>
            <w:sz w:val="28"/>
            <w:szCs w:val="28"/>
            <w:u w:val="none"/>
            <w:lang w:val="en-US"/>
          </w:rPr>
          <w:t>mordovia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. с 8 ч. 00 мин. до 17 ч. 00 мин.  </w:t>
      </w:r>
    </w:p>
    <w:p w14:paraId="16CFB2CF" w14:textId="77777777" w:rsidR="00480427" w:rsidRDefault="00480427" w:rsidP="00480427">
      <w:pPr>
        <w:ind w:left="-720" w:firstLine="720"/>
        <w:jc w:val="both"/>
      </w:pPr>
      <w:r>
        <w:rPr>
          <w:sz w:val="28"/>
          <w:szCs w:val="28"/>
        </w:rPr>
        <w:t xml:space="preserve">431800, Республика Мордовия, Атяшевский район, </w:t>
      </w:r>
      <w:proofErr w:type="spellStart"/>
      <w:r>
        <w:rPr>
          <w:sz w:val="28"/>
          <w:szCs w:val="28"/>
        </w:rPr>
        <w:t>рп.Атяшево</w:t>
      </w:r>
      <w:proofErr w:type="spellEnd"/>
      <w:r>
        <w:rPr>
          <w:sz w:val="28"/>
          <w:szCs w:val="28"/>
        </w:rPr>
        <w:t xml:space="preserve">, ул. Центральная, д.8А (здание Филиала  по Атяшевскому муниципальному району  Государственного автономного  учреждения Республики Мордовия   "Многофункциональный центр предоставления государственных и муниципальных услуг") номер тел.: 8(83434 2-26-50, </w:t>
      </w:r>
      <w:proofErr w:type="spellStart"/>
      <w:r>
        <w:rPr>
          <w:sz w:val="28"/>
          <w:szCs w:val="28"/>
          <w:lang w:val="en-US"/>
        </w:rPr>
        <w:t>mfc</w:t>
      </w:r>
      <w:proofErr w:type="spellEnd"/>
      <w:r>
        <w:rPr>
          <w:sz w:val="28"/>
          <w:szCs w:val="28"/>
        </w:rPr>
        <w:t xml:space="preserve"> - </w:t>
      </w:r>
      <w:hyperlink r:id="rId6" w:history="1">
        <w:r>
          <w:rPr>
            <w:rStyle w:val="a3"/>
            <w:sz w:val="28"/>
            <w:szCs w:val="28"/>
            <w:lang w:val="en-US"/>
          </w:rPr>
          <w:t>atyashevo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e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mordovia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>.</w:t>
      </w:r>
      <w:r>
        <w:rPr>
          <w:sz w:val="28"/>
          <w:szCs w:val="28"/>
        </w:rPr>
        <w:t xml:space="preserve">       с 8 ч. 00 мин. до 17 ч. 00 мин. ежедневно, кроме выходных.  </w:t>
      </w:r>
    </w:p>
    <w:p w14:paraId="390B7748" w14:textId="77777777" w:rsidR="00480427" w:rsidRDefault="00480427" w:rsidP="00480427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Способ подачи заявления </w:t>
      </w:r>
      <w:proofErr w:type="gramStart"/>
      <w:r>
        <w:rPr>
          <w:sz w:val="28"/>
          <w:szCs w:val="28"/>
        </w:rPr>
        <w:t>-</w:t>
      </w:r>
      <w:r>
        <w:rPr>
          <w:color w:val="FF9900"/>
          <w:sz w:val="28"/>
          <w:szCs w:val="28"/>
        </w:rPr>
        <w:t xml:space="preserve">  </w:t>
      </w:r>
      <w:r>
        <w:rPr>
          <w:sz w:val="28"/>
          <w:szCs w:val="28"/>
        </w:rPr>
        <w:t>письменно</w:t>
      </w:r>
      <w:proofErr w:type="gramEnd"/>
      <w:r>
        <w:rPr>
          <w:sz w:val="28"/>
          <w:szCs w:val="28"/>
        </w:rPr>
        <w:t>, электронной почтой, лично, либо через своих представителей.</w:t>
      </w:r>
    </w:p>
    <w:p w14:paraId="07EBD4F5" w14:textId="77777777" w:rsidR="00480427" w:rsidRDefault="00480427" w:rsidP="00480427"/>
    <w:p w14:paraId="7D557FA3" w14:textId="77777777" w:rsidR="00480427" w:rsidRDefault="00480427" w:rsidP="00480427"/>
    <w:p w14:paraId="540E78BD" w14:textId="77777777" w:rsidR="00480427" w:rsidRDefault="00480427" w:rsidP="00480427"/>
    <w:p w14:paraId="7549A0E2" w14:textId="77777777" w:rsidR="006230C3" w:rsidRDefault="006230C3"/>
    <w:sectPr w:rsidR="00623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ED0"/>
    <w:rsid w:val="00480427"/>
    <w:rsid w:val="006230C3"/>
    <w:rsid w:val="00AD3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903789-4999-4447-9EB2-6883605F4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0427"/>
    <w:pPr>
      <w:spacing w:after="0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0427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480427"/>
    <w:rPr>
      <w:sz w:val="28"/>
    </w:rPr>
  </w:style>
  <w:style w:type="character" w:customStyle="1" w:styleId="a5">
    <w:name w:val="Основной текст Знак"/>
    <w:basedOn w:val="a0"/>
    <w:link w:val="a4"/>
    <w:semiHidden/>
    <w:rsid w:val="00480427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8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tyashevo@e-mordovia.ru" TargetMode="External"/><Relationship Id="rId5" Type="http://schemas.openxmlformats.org/officeDocument/2006/relationships/hyperlink" Target="mailto:atyashevomfz@moris.ru" TargetMode="External"/><Relationship Id="rId4" Type="http://schemas.openxmlformats.org/officeDocument/2006/relationships/hyperlink" Target="mailto:atadm3@mor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2021-12-14T13:47:00Z</dcterms:created>
  <dcterms:modified xsi:type="dcterms:W3CDTF">2021-12-14T13:47:00Z</dcterms:modified>
</cp:coreProperties>
</file>