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5FA677" w14:textId="6DC64EBC" w:rsidR="003B7780" w:rsidRPr="003C3D10" w:rsidRDefault="00AE3596" w:rsidP="003B7780">
      <w:pPr>
        <w:pStyle w:val="Default"/>
        <w:jc w:val="center"/>
        <w:rPr>
          <w:lang w:val="ru-RU"/>
        </w:rPr>
      </w:pPr>
      <w:r>
        <w:rPr>
          <w:b/>
          <w:sz w:val="28"/>
          <w:lang w:val="ru-RU"/>
        </w:rPr>
        <w:t>Протокол №</w:t>
      </w:r>
      <w:r w:rsidR="00652F02">
        <w:rPr>
          <w:b/>
          <w:sz w:val="28"/>
          <w:lang w:val="ru-RU"/>
        </w:rPr>
        <w:t>6</w:t>
      </w:r>
    </w:p>
    <w:p w14:paraId="4E821BB7" w14:textId="77777777" w:rsidR="003B7780" w:rsidRDefault="003B7780" w:rsidP="003B7780">
      <w:pPr>
        <w:pStyle w:val="Default"/>
        <w:jc w:val="center"/>
        <w:rPr>
          <w:b/>
          <w:sz w:val="28"/>
          <w:lang w:val="ru-RU"/>
        </w:rPr>
      </w:pPr>
    </w:p>
    <w:p w14:paraId="706E1850" w14:textId="77777777" w:rsidR="001755A5" w:rsidRPr="00E074F1" w:rsidRDefault="001755A5" w:rsidP="001755A5">
      <w:pPr>
        <w:pStyle w:val="Default"/>
        <w:jc w:val="center"/>
        <w:rPr>
          <w:b/>
          <w:sz w:val="28"/>
          <w:lang w:val="ru-RU"/>
        </w:rPr>
      </w:pPr>
      <w:r>
        <w:rPr>
          <w:b/>
          <w:sz w:val="28"/>
          <w:lang w:val="ru-RU"/>
        </w:rPr>
        <w:t xml:space="preserve">рабочей группы по разработке и реализации </w:t>
      </w:r>
      <w:r w:rsidRPr="00E074F1">
        <w:rPr>
          <w:b/>
          <w:sz w:val="28"/>
          <w:lang w:val="ru-RU"/>
        </w:rPr>
        <w:t>Плана мероприятий («дорожной карты») Атяшевского муниципального района по содействию развитию конкуренции</w:t>
      </w:r>
    </w:p>
    <w:p w14:paraId="4AA7B74A" w14:textId="77777777" w:rsidR="001755A5" w:rsidRDefault="001755A5" w:rsidP="003B7780">
      <w:pPr>
        <w:pStyle w:val="Default"/>
        <w:jc w:val="center"/>
        <w:rPr>
          <w:b/>
          <w:sz w:val="28"/>
          <w:lang w:val="ru-RU"/>
        </w:rPr>
      </w:pPr>
    </w:p>
    <w:p w14:paraId="1F2F6009" w14:textId="6E3F08D8" w:rsidR="003B7780" w:rsidRDefault="00915D39" w:rsidP="00915D39">
      <w:pPr>
        <w:pStyle w:val="Default"/>
        <w:jc w:val="center"/>
        <w:rPr>
          <w:sz w:val="28"/>
          <w:lang w:val="ru-RU"/>
        </w:rPr>
      </w:pPr>
      <w:r>
        <w:rPr>
          <w:sz w:val="28"/>
          <w:lang w:val="ru-RU"/>
        </w:rPr>
        <w:t xml:space="preserve">      рп</w:t>
      </w:r>
      <w:r w:rsidR="00BC00F2">
        <w:rPr>
          <w:sz w:val="28"/>
          <w:lang w:val="ru-RU"/>
        </w:rPr>
        <w:t>.</w:t>
      </w:r>
      <w:r>
        <w:rPr>
          <w:sz w:val="28"/>
          <w:lang w:val="ru-RU"/>
        </w:rPr>
        <w:t xml:space="preserve"> Атяшево                                                                              </w:t>
      </w:r>
      <w:proofErr w:type="gramStart"/>
      <w:r w:rsidR="00652F02">
        <w:rPr>
          <w:sz w:val="28"/>
          <w:lang w:val="ru-RU"/>
        </w:rPr>
        <w:t>1</w:t>
      </w:r>
      <w:r w:rsidR="001A4B99">
        <w:rPr>
          <w:sz w:val="28"/>
          <w:lang w:val="ru-RU"/>
        </w:rPr>
        <w:t>5</w:t>
      </w:r>
      <w:r w:rsidR="001D7B0E">
        <w:rPr>
          <w:sz w:val="28"/>
          <w:lang w:val="ru-RU"/>
        </w:rPr>
        <w:t xml:space="preserve">  </w:t>
      </w:r>
      <w:r w:rsidR="00652F02">
        <w:rPr>
          <w:sz w:val="28"/>
          <w:lang w:val="ru-RU"/>
        </w:rPr>
        <w:t>декабря</w:t>
      </w:r>
      <w:proofErr w:type="gramEnd"/>
      <w:r w:rsidR="00652F02">
        <w:rPr>
          <w:sz w:val="28"/>
          <w:lang w:val="ru-RU"/>
        </w:rPr>
        <w:t xml:space="preserve"> </w:t>
      </w:r>
      <w:r w:rsidR="003B7780">
        <w:rPr>
          <w:sz w:val="28"/>
          <w:lang w:val="ru-RU"/>
        </w:rPr>
        <w:t>20</w:t>
      </w:r>
      <w:r w:rsidR="001D7B0E">
        <w:rPr>
          <w:sz w:val="28"/>
          <w:lang w:val="ru-RU"/>
        </w:rPr>
        <w:t>2</w:t>
      </w:r>
      <w:r w:rsidR="00BC00F2">
        <w:rPr>
          <w:sz w:val="28"/>
          <w:lang w:val="ru-RU"/>
        </w:rPr>
        <w:t>1</w:t>
      </w:r>
      <w:r w:rsidR="003B7780">
        <w:rPr>
          <w:sz w:val="28"/>
          <w:lang w:val="ru-RU"/>
        </w:rPr>
        <w:t xml:space="preserve"> г.</w:t>
      </w:r>
    </w:p>
    <w:p w14:paraId="362B41D7" w14:textId="77777777" w:rsidR="001D7B0E" w:rsidRDefault="001D7B0E" w:rsidP="00915D39">
      <w:pPr>
        <w:pStyle w:val="Default"/>
        <w:jc w:val="center"/>
        <w:rPr>
          <w:sz w:val="28"/>
          <w:lang w:val="ru-RU"/>
        </w:rPr>
      </w:pPr>
    </w:p>
    <w:p w14:paraId="7783FE0D" w14:textId="37AA337D" w:rsidR="00915D39" w:rsidRDefault="003B7780" w:rsidP="00915D39">
      <w:pPr>
        <w:pStyle w:val="Default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    </w:t>
      </w:r>
      <w:r>
        <w:rPr>
          <w:b/>
          <w:bCs/>
          <w:sz w:val="28"/>
          <w:lang w:val="ru-RU"/>
        </w:rPr>
        <w:t xml:space="preserve">Председательствующий </w:t>
      </w:r>
      <w:r>
        <w:rPr>
          <w:sz w:val="28"/>
          <w:lang w:val="ru-RU"/>
        </w:rPr>
        <w:t>–</w:t>
      </w:r>
      <w:r w:rsidR="00915D39">
        <w:rPr>
          <w:sz w:val="28"/>
          <w:lang w:val="ru-RU"/>
        </w:rPr>
        <w:t xml:space="preserve"> Алешина М.С., председатель рабочей группы по разработке и реализации Плана мероприятий («дорожной карты») Атяшевского муниципального района по содействию развитию конкуренции</w:t>
      </w:r>
    </w:p>
    <w:p w14:paraId="1DB62F30" w14:textId="77777777" w:rsidR="003B7780" w:rsidRDefault="003B7780" w:rsidP="003B7780">
      <w:pPr>
        <w:pStyle w:val="Default"/>
        <w:jc w:val="both"/>
        <w:rPr>
          <w:sz w:val="28"/>
          <w:lang w:val="ru-RU"/>
        </w:rPr>
      </w:pPr>
    </w:p>
    <w:p w14:paraId="713CFEA7" w14:textId="77777777" w:rsidR="003B7780" w:rsidRDefault="003B7780" w:rsidP="003B7780">
      <w:pPr>
        <w:pStyle w:val="Default"/>
        <w:ind w:firstLine="567"/>
        <w:jc w:val="both"/>
        <w:rPr>
          <w:b/>
          <w:sz w:val="28"/>
          <w:lang w:val="ru-RU"/>
        </w:rPr>
      </w:pPr>
      <w:r>
        <w:rPr>
          <w:b/>
          <w:sz w:val="28"/>
          <w:lang w:val="ru-RU"/>
        </w:rPr>
        <w:t>Присутствовали:</w:t>
      </w:r>
    </w:p>
    <w:p w14:paraId="4C02520A" w14:textId="77777777" w:rsidR="003B7780" w:rsidRPr="003C3D10" w:rsidRDefault="003B7780" w:rsidP="003B7780">
      <w:pPr>
        <w:pStyle w:val="Default"/>
        <w:ind w:firstLine="567"/>
        <w:jc w:val="both"/>
        <w:rPr>
          <w:lang w:val="ru-RU"/>
        </w:rPr>
      </w:pPr>
      <w:r>
        <w:rPr>
          <w:sz w:val="28"/>
          <w:lang w:val="ru-RU"/>
        </w:rPr>
        <w:t xml:space="preserve">Члены рабочей группы по содействию развитию конкуренции в </w:t>
      </w:r>
      <w:r w:rsidR="00915D39">
        <w:rPr>
          <w:sz w:val="28"/>
          <w:lang w:val="ru-RU"/>
        </w:rPr>
        <w:t xml:space="preserve">Атяшевском </w:t>
      </w:r>
      <w:r>
        <w:rPr>
          <w:sz w:val="28"/>
          <w:lang w:val="ru-RU"/>
        </w:rPr>
        <w:t>муниципальном районе</w:t>
      </w:r>
    </w:p>
    <w:p w14:paraId="24BF156C" w14:textId="61DF7F9C" w:rsidR="003B7780" w:rsidRDefault="001D7B0E" w:rsidP="00621729">
      <w:pPr>
        <w:pStyle w:val="Default"/>
        <w:ind w:firstLine="567"/>
        <w:jc w:val="both"/>
        <w:rPr>
          <w:sz w:val="28"/>
          <w:lang w:val="ru-RU"/>
        </w:rPr>
      </w:pPr>
      <w:r>
        <w:rPr>
          <w:sz w:val="28"/>
          <w:lang w:val="ru-RU"/>
        </w:rPr>
        <w:t>К</w:t>
      </w:r>
      <w:r w:rsidR="003B7780">
        <w:rPr>
          <w:sz w:val="28"/>
          <w:lang w:val="ru-RU"/>
        </w:rPr>
        <w:t>ворум присутствует.</w:t>
      </w:r>
    </w:p>
    <w:p w14:paraId="51A591F2" w14:textId="77777777" w:rsidR="003B7780" w:rsidRDefault="003B7780" w:rsidP="003B7780">
      <w:pPr>
        <w:pStyle w:val="Default"/>
        <w:jc w:val="center"/>
        <w:rPr>
          <w:sz w:val="28"/>
          <w:lang w:val="ru-RU"/>
        </w:rPr>
      </w:pPr>
    </w:p>
    <w:p w14:paraId="57DCD637" w14:textId="77777777" w:rsidR="003B7780" w:rsidRDefault="003B7780" w:rsidP="003B7780">
      <w:pPr>
        <w:pStyle w:val="Default"/>
        <w:jc w:val="center"/>
        <w:rPr>
          <w:b/>
          <w:sz w:val="28"/>
          <w:lang w:val="ru-RU"/>
        </w:rPr>
      </w:pPr>
      <w:r>
        <w:rPr>
          <w:b/>
          <w:sz w:val="28"/>
          <w:lang w:val="ru-RU"/>
        </w:rPr>
        <w:t>Повестка дня:</w:t>
      </w:r>
    </w:p>
    <w:p w14:paraId="3D60672B" w14:textId="26E61249" w:rsidR="00F442A7" w:rsidRDefault="00F442A7" w:rsidP="00F442A7">
      <w:pPr>
        <w:pStyle w:val="Default"/>
        <w:jc w:val="both"/>
        <w:rPr>
          <w:sz w:val="28"/>
          <w:lang w:val="ru-RU"/>
        </w:rPr>
      </w:pPr>
    </w:p>
    <w:p w14:paraId="46F484AE" w14:textId="4CF1B95D" w:rsidR="003B7780" w:rsidRDefault="001A5B22" w:rsidP="001A5B22">
      <w:pPr>
        <w:pStyle w:val="Default"/>
        <w:ind w:left="142"/>
        <w:jc w:val="both"/>
        <w:rPr>
          <w:bCs/>
          <w:sz w:val="28"/>
          <w:szCs w:val="28"/>
          <w:lang w:val="ru-RU"/>
        </w:rPr>
      </w:pPr>
      <w:r>
        <w:rPr>
          <w:bCs/>
          <w:sz w:val="28"/>
          <w:lang w:val="ru-RU"/>
        </w:rPr>
        <w:t xml:space="preserve">   1. </w:t>
      </w:r>
      <w:r w:rsidR="00840007">
        <w:rPr>
          <w:bCs/>
          <w:sz w:val="28"/>
          <w:lang w:val="ru-RU"/>
        </w:rPr>
        <w:t xml:space="preserve">О подготовке Постановления </w:t>
      </w:r>
      <w:r w:rsidR="00840007">
        <w:rPr>
          <w:bCs/>
          <w:sz w:val="28"/>
          <w:szCs w:val="28"/>
          <w:lang w:val="ru-RU"/>
        </w:rPr>
        <w:t>о</w:t>
      </w:r>
      <w:r w:rsidR="00840007" w:rsidRPr="00840007">
        <w:rPr>
          <w:bCs/>
          <w:sz w:val="28"/>
          <w:szCs w:val="28"/>
          <w:lang w:val="ru-RU"/>
        </w:rPr>
        <w:t>б утверждении карты комплаенс-рисков, плана мероприятий («</w:t>
      </w:r>
      <w:proofErr w:type="gramStart"/>
      <w:r w:rsidR="00840007" w:rsidRPr="00840007">
        <w:rPr>
          <w:bCs/>
          <w:sz w:val="28"/>
          <w:szCs w:val="28"/>
          <w:lang w:val="ru-RU"/>
        </w:rPr>
        <w:t>дорожной  карты</w:t>
      </w:r>
      <w:proofErr w:type="gramEnd"/>
      <w:r w:rsidR="00840007" w:rsidRPr="00840007">
        <w:rPr>
          <w:bCs/>
          <w:sz w:val="28"/>
          <w:szCs w:val="28"/>
          <w:lang w:val="ru-RU"/>
        </w:rPr>
        <w:t>») по снижению комплаенс-рисков и ключевых показателей эффективности антимонопольного законодательства в Администрации Атяшевского  муниципального района на 2022 год</w:t>
      </w:r>
      <w:r w:rsidR="00840007">
        <w:rPr>
          <w:bCs/>
          <w:sz w:val="28"/>
          <w:szCs w:val="28"/>
          <w:lang w:val="ru-RU"/>
        </w:rPr>
        <w:t>.</w:t>
      </w:r>
    </w:p>
    <w:p w14:paraId="21D053A6" w14:textId="14511D7D" w:rsidR="00840007" w:rsidRPr="001A5B22" w:rsidRDefault="000A48DC" w:rsidP="001A5B22">
      <w:pPr>
        <w:pStyle w:val="a3"/>
        <w:ind w:left="142"/>
        <w:jc w:val="both"/>
        <w:rPr>
          <w:rFonts w:cs="Times New Roman"/>
          <w:bCs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2.</w:t>
      </w:r>
      <w:r w:rsidR="001A5B22" w:rsidRPr="001A5B22">
        <w:rPr>
          <w:rFonts w:cs="Times New Roman"/>
          <w:bCs/>
          <w:sz w:val="28"/>
          <w:szCs w:val="28"/>
          <w:lang w:val="ru-RU"/>
        </w:rPr>
        <w:t xml:space="preserve"> О внесении изменений в Совет по улучшению инвестиционного климата в Атяшевском муниципальном районе, утвержденный Постановлением Администрации Атяшевского муниципального района от 26 декабря 2016 года №703</w:t>
      </w:r>
      <w:r w:rsidR="001A5B22">
        <w:rPr>
          <w:rFonts w:cs="Times New Roman"/>
          <w:bCs/>
          <w:sz w:val="28"/>
          <w:szCs w:val="28"/>
          <w:lang w:val="ru-RU"/>
        </w:rPr>
        <w:t>.</w:t>
      </w:r>
    </w:p>
    <w:p w14:paraId="34A51902" w14:textId="77777777" w:rsidR="001D7B0E" w:rsidRDefault="001D7B0E" w:rsidP="00F442A7">
      <w:pPr>
        <w:pStyle w:val="Default"/>
        <w:rPr>
          <w:b/>
          <w:sz w:val="28"/>
          <w:lang w:val="ru-RU"/>
        </w:rPr>
      </w:pPr>
    </w:p>
    <w:p w14:paraId="56CB7CCD" w14:textId="4DEBBC98" w:rsidR="003B7780" w:rsidRDefault="003B7780" w:rsidP="003B7780">
      <w:pPr>
        <w:pStyle w:val="Default"/>
        <w:jc w:val="center"/>
        <w:rPr>
          <w:b/>
          <w:sz w:val="28"/>
          <w:lang w:val="ru-RU"/>
        </w:rPr>
      </w:pPr>
      <w:r>
        <w:rPr>
          <w:b/>
          <w:sz w:val="28"/>
          <w:lang w:val="ru-RU"/>
        </w:rPr>
        <w:t>Выступали:</w:t>
      </w:r>
    </w:p>
    <w:p w14:paraId="715C945F" w14:textId="77777777" w:rsidR="002C7F63" w:rsidRDefault="002C7F63" w:rsidP="002C7F63">
      <w:pPr>
        <w:pStyle w:val="Default"/>
        <w:jc w:val="both"/>
        <w:rPr>
          <w:sz w:val="28"/>
          <w:szCs w:val="28"/>
          <w:lang w:val="ru-RU"/>
        </w:rPr>
      </w:pPr>
    </w:p>
    <w:p w14:paraId="72AC154B" w14:textId="77777777" w:rsidR="00141BAF" w:rsidRDefault="002C7F63" w:rsidP="008E04D4">
      <w:pPr>
        <w:pStyle w:val="Default"/>
        <w:jc w:val="both"/>
        <w:rPr>
          <w:b/>
          <w:sz w:val="28"/>
          <w:lang w:val="ru-RU"/>
        </w:rPr>
      </w:pPr>
      <w:r>
        <w:rPr>
          <w:sz w:val="28"/>
          <w:lang w:val="ru-RU"/>
        </w:rPr>
        <w:t xml:space="preserve">   </w:t>
      </w:r>
      <w:r w:rsidR="00141BAF">
        <w:rPr>
          <w:sz w:val="28"/>
          <w:lang w:val="ru-RU"/>
        </w:rPr>
        <w:t xml:space="preserve">По первому вопросу: </w:t>
      </w:r>
      <w:r w:rsidR="008E04D4" w:rsidRPr="00141BAF">
        <w:rPr>
          <w:sz w:val="28"/>
          <w:lang w:val="ru-RU"/>
        </w:rPr>
        <w:t>Волкова Т.В</w:t>
      </w:r>
      <w:r w:rsidR="008A085B" w:rsidRPr="00B935B5">
        <w:rPr>
          <w:b/>
          <w:bCs/>
          <w:sz w:val="28"/>
          <w:lang w:val="ru-RU"/>
        </w:rPr>
        <w:t>.</w:t>
      </w:r>
      <w:r>
        <w:rPr>
          <w:b/>
          <w:sz w:val="28"/>
          <w:lang w:val="ru-RU"/>
        </w:rPr>
        <w:t xml:space="preserve"> </w:t>
      </w:r>
    </w:p>
    <w:p w14:paraId="37A76763" w14:textId="77064390" w:rsidR="008E04D4" w:rsidRDefault="00141BAF" w:rsidP="008E04D4">
      <w:pPr>
        <w:pStyle w:val="Default"/>
        <w:jc w:val="both"/>
        <w:rPr>
          <w:bCs/>
          <w:sz w:val="28"/>
          <w:szCs w:val="28"/>
          <w:lang w:val="ru-RU"/>
        </w:rPr>
      </w:pPr>
      <w:r>
        <w:rPr>
          <w:b/>
          <w:sz w:val="28"/>
          <w:lang w:val="ru-RU"/>
        </w:rPr>
        <w:t xml:space="preserve">  </w:t>
      </w:r>
      <w:r w:rsidR="00840007">
        <w:rPr>
          <w:sz w:val="28"/>
          <w:szCs w:val="28"/>
          <w:lang w:val="ru-RU"/>
        </w:rPr>
        <w:t xml:space="preserve"> </w:t>
      </w:r>
      <w:r w:rsidR="000A48DC">
        <w:rPr>
          <w:rFonts w:cs="Times New Roman"/>
          <w:sz w:val="28"/>
          <w:szCs w:val="28"/>
          <w:lang w:val="ru-RU"/>
        </w:rPr>
        <w:t>В целях</w:t>
      </w:r>
      <w:r w:rsidR="00C24A3C">
        <w:rPr>
          <w:rFonts w:cs="Times New Roman"/>
          <w:sz w:val="28"/>
          <w:szCs w:val="28"/>
          <w:lang w:val="ru-RU"/>
        </w:rPr>
        <w:t xml:space="preserve"> соблюдения требований</w:t>
      </w:r>
      <w:r w:rsidR="00C24A3C" w:rsidRPr="00C24A3C">
        <w:rPr>
          <w:sz w:val="28"/>
          <w:szCs w:val="28"/>
          <w:lang w:val="ru-RU"/>
        </w:rPr>
        <w:t xml:space="preserve"> антимонопольного законодательства</w:t>
      </w:r>
      <w:r w:rsidR="00862226">
        <w:rPr>
          <w:sz w:val="28"/>
          <w:szCs w:val="28"/>
          <w:lang w:val="ru-RU"/>
        </w:rPr>
        <w:t>,</w:t>
      </w:r>
      <w:r w:rsidR="00C24A3C">
        <w:rPr>
          <w:rFonts w:cs="Times New Roman"/>
          <w:sz w:val="28"/>
          <w:szCs w:val="28"/>
          <w:lang w:val="ru-RU"/>
        </w:rPr>
        <w:t xml:space="preserve"> </w:t>
      </w:r>
      <w:r w:rsidR="000A48DC">
        <w:rPr>
          <w:rFonts w:cs="Times New Roman"/>
          <w:sz w:val="28"/>
          <w:szCs w:val="28"/>
          <w:lang w:val="ru-RU"/>
        </w:rPr>
        <w:t>необходимо подготов</w:t>
      </w:r>
      <w:r w:rsidR="00C24A3C">
        <w:rPr>
          <w:rFonts w:cs="Times New Roman"/>
          <w:sz w:val="28"/>
          <w:szCs w:val="28"/>
          <w:lang w:val="ru-RU"/>
        </w:rPr>
        <w:t>ить</w:t>
      </w:r>
      <w:r w:rsidR="000A48DC">
        <w:rPr>
          <w:rFonts w:cs="Times New Roman"/>
          <w:sz w:val="28"/>
          <w:szCs w:val="28"/>
          <w:lang w:val="ru-RU"/>
        </w:rPr>
        <w:t xml:space="preserve"> </w:t>
      </w:r>
      <w:r w:rsidR="00862226">
        <w:rPr>
          <w:bCs/>
          <w:sz w:val="28"/>
          <w:lang w:val="ru-RU"/>
        </w:rPr>
        <w:t>п</w:t>
      </w:r>
      <w:r w:rsidR="000A48DC">
        <w:rPr>
          <w:bCs/>
          <w:sz w:val="28"/>
          <w:lang w:val="ru-RU"/>
        </w:rPr>
        <w:t>остановлени</w:t>
      </w:r>
      <w:r w:rsidR="00862226">
        <w:rPr>
          <w:bCs/>
          <w:sz w:val="28"/>
          <w:lang w:val="ru-RU"/>
        </w:rPr>
        <w:t>е</w:t>
      </w:r>
      <w:r w:rsidR="000A48DC">
        <w:rPr>
          <w:bCs/>
          <w:sz w:val="28"/>
          <w:lang w:val="ru-RU"/>
        </w:rPr>
        <w:t xml:space="preserve"> </w:t>
      </w:r>
      <w:r w:rsidR="000A48DC">
        <w:rPr>
          <w:bCs/>
          <w:sz w:val="28"/>
          <w:szCs w:val="28"/>
          <w:lang w:val="ru-RU"/>
        </w:rPr>
        <w:t>о</w:t>
      </w:r>
      <w:r w:rsidR="000A48DC" w:rsidRPr="00840007">
        <w:rPr>
          <w:bCs/>
          <w:sz w:val="28"/>
          <w:szCs w:val="28"/>
          <w:lang w:val="ru-RU"/>
        </w:rPr>
        <w:t>б утверждении карты комплаенс-рисков, плана мероприятий («</w:t>
      </w:r>
      <w:proofErr w:type="gramStart"/>
      <w:r w:rsidR="000A48DC" w:rsidRPr="00840007">
        <w:rPr>
          <w:bCs/>
          <w:sz w:val="28"/>
          <w:szCs w:val="28"/>
          <w:lang w:val="ru-RU"/>
        </w:rPr>
        <w:t>дорожной  карты</w:t>
      </w:r>
      <w:proofErr w:type="gramEnd"/>
      <w:r w:rsidR="000A48DC" w:rsidRPr="00840007">
        <w:rPr>
          <w:bCs/>
          <w:sz w:val="28"/>
          <w:szCs w:val="28"/>
          <w:lang w:val="ru-RU"/>
        </w:rPr>
        <w:t>») по снижению комплаенс-рисков и ключевых показателей эффективности антимонопольного законодательства в Администрации Атяшевского  муниципального района на 2022 год</w:t>
      </w:r>
      <w:r w:rsidR="00862226">
        <w:rPr>
          <w:bCs/>
          <w:sz w:val="28"/>
          <w:szCs w:val="28"/>
          <w:lang w:val="ru-RU"/>
        </w:rPr>
        <w:t>.</w:t>
      </w:r>
    </w:p>
    <w:p w14:paraId="465AE260" w14:textId="21F714F2" w:rsidR="00141BAF" w:rsidRPr="001D7B0E" w:rsidRDefault="00141BAF" w:rsidP="008E04D4">
      <w:pPr>
        <w:pStyle w:val="Default"/>
        <w:jc w:val="both"/>
        <w:rPr>
          <w:sz w:val="28"/>
          <w:szCs w:val="28"/>
          <w:lang w:val="ru-RU"/>
        </w:rPr>
      </w:pPr>
      <w:r>
        <w:rPr>
          <w:bCs/>
          <w:sz w:val="28"/>
          <w:szCs w:val="28"/>
          <w:lang w:val="ru-RU"/>
        </w:rPr>
        <w:t xml:space="preserve">    По второму вопросу: Волкова Т.В.</w:t>
      </w:r>
    </w:p>
    <w:p w14:paraId="31FDBC86" w14:textId="77777777" w:rsidR="00141BAF" w:rsidRPr="001A5B22" w:rsidRDefault="00141BAF" w:rsidP="00141BAF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A5B22">
        <w:rPr>
          <w:rFonts w:ascii="Times New Roman" w:hAnsi="Times New Roman" w:cs="Times New Roman"/>
          <w:sz w:val="28"/>
          <w:szCs w:val="28"/>
        </w:rPr>
        <w:t>В целях повышения рейтинга Атяшевского муниципального района</w:t>
      </w:r>
      <w:r w:rsidRPr="008A3C83">
        <w:rPr>
          <w:rFonts w:ascii="Times New Roman" w:hAnsi="Times New Roman" w:cs="Times New Roman"/>
          <w:sz w:val="28"/>
          <w:szCs w:val="28"/>
        </w:rPr>
        <w:t xml:space="preserve"> на муниципальном уровне среди муниципальных районов и г.о. Саранск, в части их деятельности по содействию развитию конкуренции, согласно методике формирования рейтинга муниципальных образований Республики Мордовия и г.о. Саранск по содействию развитию конкуренции и обеспечению условий для благоприятного инвестиционного климата, утвержденной протокольным </w:t>
      </w:r>
      <w:r w:rsidRPr="008A3C83">
        <w:rPr>
          <w:rFonts w:ascii="Times New Roman" w:hAnsi="Times New Roman" w:cs="Times New Roman"/>
          <w:sz w:val="28"/>
          <w:szCs w:val="28"/>
        </w:rPr>
        <w:lastRenderedPageBreak/>
        <w:t>решением Координационного совета по развитию конкуренции в Республике Мордовия от 18.12.2019 г. № 5/кс, внести изменения в  постановление Администрации Атяшевского муниципального района от 26 декабря 2016 года №703 «О Совете по улучшению инвестиционного климата</w:t>
      </w:r>
      <w:r w:rsidRPr="008A3C83">
        <w:rPr>
          <w:rFonts w:ascii="Times New Roman" w:hAnsi="Times New Roman" w:cs="Times New Roman"/>
          <w:bCs/>
          <w:sz w:val="28"/>
          <w:szCs w:val="28"/>
        </w:rPr>
        <w:t xml:space="preserve"> в Атяшевском муниципальном районе»</w:t>
      </w:r>
      <w:r>
        <w:rPr>
          <w:rFonts w:ascii="Times New Roman" w:hAnsi="Times New Roman" w:cs="Times New Roman"/>
          <w:bCs/>
          <w:sz w:val="28"/>
          <w:szCs w:val="28"/>
        </w:rPr>
        <w:t xml:space="preserve">, а именно включить в состав </w:t>
      </w:r>
      <w:r w:rsidRPr="008A3C83">
        <w:rPr>
          <w:rFonts w:ascii="Times New Roman" w:hAnsi="Times New Roman" w:cs="Times New Roman"/>
          <w:sz w:val="28"/>
          <w:szCs w:val="28"/>
        </w:rPr>
        <w:t>Совет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8A3C83">
        <w:rPr>
          <w:rFonts w:ascii="Times New Roman" w:hAnsi="Times New Roman" w:cs="Times New Roman"/>
          <w:sz w:val="28"/>
          <w:szCs w:val="28"/>
        </w:rPr>
        <w:t xml:space="preserve"> по улучшению инвестиционного климата</w:t>
      </w:r>
      <w:r w:rsidRPr="008A3C83">
        <w:rPr>
          <w:rFonts w:ascii="Times New Roman" w:hAnsi="Times New Roman" w:cs="Times New Roman"/>
          <w:bCs/>
          <w:sz w:val="28"/>
          <w:szCs w:val="28"/>
        </w:rPr>
        <w:t xml:space="preserve"> в Атяшевском муниципальном районе</w:t>
      </w:r>
      <w:r>
        <w:rPr>
          <w:rFonts w:ascii="Times New Roman" w:hAnsi="Times New Roman" w:cs="Times New Roman"/>
          <w:bCs/>
          <w:sz w:val="28"/>
          <w:szCs w:val="28"/>
        </w:rPr>
        <w:t xml:space="preserve"> руководителей крупных сельхозпредприятий района.</w:t>
      </w:r>
    </w:p>
    <w:p w14:paraId="76E1BED1" w14:textId="77777777" w:rsidR="002C7F63" w:rsidRDefault="002C7F63" w:rsidP="002C7F63">
      <w:pPr>
        <w:pStyle w:val="Default"/>
        <w:jc w:val="both"/>
        <w:rPr>
          <w:sz w:val="28"/>
          <w:lang w:val="ru-RU"/>
        </w:rPr>
      </w:pPr>
    </w:p>
    <w:p w14:paraId="4F888AFF" w14:textId="5E832895" w:rsidR="002C7F63" w:rsidRPr="00621729" w:rsidRDefault="002C7F63" w:rsidP="002C7F63">
      <w:pPr>
        <w:pStyle w:val="Default"/>
        <w:jc w:val="both"/>
        <w:rPr>
          <w:lang w:val="ru-RU"/>
        </w:rPr>
      </w:pPr>
      <w:r>
        <w:rPr>
          <w:sz w:val="28"/>
          <w:lang w:val="ru-RU"/>
        </w:rPr>
        <w:t xml:space="preserve">               </w:t>
      </w:r>
      <w:r>
        <w:rPr>
          <w:b/>
          <w:bCs/>
          <w:sz w:val="28"/>
          <w:lang w:val="ru-RU"/>
        </w:rPr>
        <w:t>Решили:</w:t>
      </w:r>
    </w:p>
    <w:p w14:paraId="44492C8E" w14:textId="7E312EE3" w:rsidR="002C7F63" w:rsidRPr="001A5B22" w:rsidRDefault="001A5B22" w:rsidP="001A5B22">
      <w:pPr>
        <w:pStyle w:val="Default"/>
        <w:ind w:firstLine="144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 1. </w:t>
      </w:r>
      <w:r w:rsidR="00862226">
        <w:rPr>
          <w:sz w:val="28"/>
          <w:lang w:val="ru-RU"/>
        </w:rPr>
        <w:t xml:space="preserve">Подготовить постановление </w:t>
      </w:r>
      <w:r w:rsidR="00862226">
        <w:rPr>
          <w:bCs/>
          <w:sz w:val="28"/>
          <w:szCs w:val="28"/>
          <w:lang w:val="ru-RU"/>
        </w:rPr>
        <w:t>о</w:t>
      </w:r>
      <w:r w:rsidR="00862226" w:rsidRPr="00840007">
        <w:rPr>
          <w:bCs/>
          <w:sz w:val="28"/>
          <w:szCs w:val="28"/>
          <w:lang w:val="ru-RU"/>
        </w:rPr>
        <w:t>б утверждении карты комплаенс-рисков, плана мероприятий («</w:t>
      </w:r>
      <w:proofErr w:type="gramStart"/>
      <w:r w:rsidR="00862226" w:rsidRPr="00840007">
        <w:rPr>
          <w:bCs/>
          <w:sz w:val="28"/>
          <w:szCs w:val="28"/>
          <w:lang w:val="ru-RU"/>
        </w:rPr>
        <w:t>дорожной  карты</w:t>
      </w:r>
      <w:proofErr w:type="gramEnd"/>
      <w:r w:rsidR="00862226" w:rsidRPr="00840007">
        <w:rPr>
          <w:bCs/>
          <w:sz w:val="28"/>
          <w:szCs w:val="28"/>
          <w:lang w:val="ru-RU"/>
        </w:rPr>
        <w:t>») по снижению комплаенс-рисков и ключевых показателей эффективности антимонопольного законодательства в Администрации Атяшевского  муниципального района на 2022 год</w:t>
      </w:r>
      <w:r w:rsidR="008E04D4">
        <w:rPr>
          <w:sz w:val="28"/>
          <w:szCs w:val="28"/>
          <w:lang w:val="ru-RU"/>
        </w:rPr>
        <w:t>.</w:t>
      </w:r>
    </w:p>
    <w:p w14:paraId="290BC7F7" w14:textId="14E58DEB" w:rsidR="002C7F63" w:rsidRPr="002D0BDD" w:rsidRDefault="001A5B22" w:rsidP="002D0BDD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A5B22">
        <w:rPr>
          <w:rFonts w:ascii="Times New Roman" w:hAnsi="Times New Roman" w:cs="Times New Roman"/>
          <w:bCs/>
          <w:sz w:val="28"/>
          <w:szCs w:val="28"/>
        </w:rPr>
        <w:t xml:space="preserve">  2. </w:t>
      </w:r>
      <w:r w:rsidR="002D0BDD">
        <w:rPr>
          <w:rFonts w:ascii="Times New Roman" w:hAnsi="Times New Roman" w:cs="Times New Roman"/>
          <w:bCs/>
          <w:sz w:val="28"/>
          <w:szCs w:val="28"/>
        </w:rPr>
        <w:t>Управлению экономического анализа и прогнозирования в</w:t>
      </w:r>
      <w:r w:rsidR="00141BAF" w:rsidRPr="008A3C83">
        <w:rPr>
          <w:rFonts w:ascii="Times New Roman" w:hAnsi="Times New Roman" w:cs="Times New Roman"/>
          <w:sz w:val="28"/>
          <w:szCs w:val="28"/>
        </w:rPr>
        <w:t xml:space="preserve">нести изменения </w:t>
      </w:r>
      <w:proofErr w:type="gramStart"/>
      <w:r w:rsidR="00141BAF" w:rsidRPr="008A3C83">
        <w:rPr>
          <w:rFonts w:ascii="Times New Roman" w:hAnsi="Times New Roman" w:cs="Times New Roman"/>
          <w:sz w:val="28"/>
          <w:szCs w:val="28"/>
        </w:rPr>
        <w:t>в  постановление</w:t>
      </w:r>
      <w:proofErr w:type="gramEnd"/>
      <w:r w:rsidR="00141BAF" w:rsidRPr="008A3C83">
        <w:rPr>
          <w:rFonts w:ascii="Times New Roman" w:hAnsi="Times New Roman" w:cs="Times New Roman"/>
          <w:sz w:val="28"/>
          <w:szCs w:val="28"/>
        </w:rPr>
        <w:t xml:space="preserve"> Администрации Атяшевского муниципального района от 26 декабря 2016 года №703 «О Совете по улучшению инвестиционного климата</w:t>
      </w:r>
      <w:r w:rsidR="00141BAF" w:rsidRPr="008A3C83">
        <w:rPr>
          <w:rFonts w:ascii="Times New Roman" w:hAnsi="Times New Roman" w:cs="Times New Roman"/>
          <w:bCs/>
          <w:sz w:val="28"/>
          <w:szCs w:val="28"/>
        </w:rPr>
        <w:t xml:space="preserve"> в Атяшевском муниципальном районе»</w:t>
      </w:r>
      <w:r w:rsidR="00141BAF">
        <w:rPr>
          <w:rFonts w:ascii="Times New Roman" w:hAnsi="Times New Roman" w:cs="Times New Roman"/>
          <w:bCs/>
          <w:sz w:val="28"/>
          <w:szCs w:val="28"/>
        </w:rPr>
        <w:t xml:space="preserve">, а именно включить в состав </w:t>
      </w:r>
      <w:r w:rsidR="00141BAF" w:rsidRPr="008A3C83">
        <w:rPr>
          <w:rFonts w:ascii="Times New Roman" w:hAnsi="Times New Roman" w:cs="Times New Roman"/>
          <w:sz w:val="28"/>
          <w:szCs w:val="28"/>
        </w:rPr>
        <w:t>Совет</w:t>
      </w:r>
      <w:r w:rsidR="00141BAF">
        <w:rPr>
          <w:rFonts w:ascii="Times New Roman" w:hAnsi="Times New Roman" w:cs="Times New Roman"/>
          <w:sz w:val="28"/>
          <w:szCs w:val="28"/>
        </w:rPr>
        <w:t>а</w:t>
      </w:r>
      <w:r w:rsidR="00141BAF" w:rsidRPr="008A3C83">
        <w:rPr>
          <w:rFonts w:ascii="Times New Roman" w:hAnsi="Times New Roman" w:cs="Times New Roman"/>
          <w:sz w:val="28"/>
          <w:szCs w:val="28"/>
        </w:rPr>
        <w:t xml:space="preserve"> по улучшению инвестиционного климата</w:t>
      </w:r>
      <w:r w:rsidR="00141BAF" w:rsidRPr="008A3C83">
        <w:rPr>
          <w:rFonts w:ascii="Times New Roman" w:hAnsi="Times New Roman" w:cs="Times New Roman"/>
          <w:bCs/>
          <w:sz w:val="28"/>
          <w:szCs w:val="28"/>
        </w:rPr>
        <w:t xml:space="preserve"> в Атяшевском муниципальном районе</w:t>
      </w:r>
      <w:r w:rsidR="00141BAF">
        <w:rPr>
          <w:rFonts w:ascii="Times New Roman" w:hAnsi="Times New Roman" w:cs="Times New Roman"/>
          <w:bCs/>
          <w:sz w:val="28"/>
          <w:szCs w:val="28"/>
        </w:rPr>
        <w:t xml:space="preserve"> руководителей крупных сельхозпредприятий района.</w:t>
      </w:r>
    </w:p>
    <w:p w14:paraId="44032426" w14:textId="60D038F1" w:rsidR="002C7F63" w:rsidRDefault="002C7F63" w:rsidP="002C7F63">
      <w:pPr>
        <w:pStyle w:val="Default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Председатель рабочей группы                                                     </w:t>
      </w:r>
      <w:r w:rsidR="001A5B22">
        <w:rPr>
          <w:sz w:val="28"/>
          <w:lang w:val="ru-RU"/>
        </w:rPr>
        <w:t xml:space="preserve"> </w:t>
      </w:r>
      <w:r>
        <w:rPr>
          <w:sz w:val="28"/>
          <w:lang w:val="ru-RU"/>
        </w:rPr>
        <w:t>М.С. Алешина</w:t>
      </w:r>
    </w:p>
    <w:p w14:paraId="478EADD8" w14:textId="77777777" w:rsidR="002C7F63" w:rsidRDefault="002C7F63" w:rsidP="002C7F63">
      <w:pPr>
        <w:pStyle w:val="Default"/>
        <w:jc w:val="both"/>
        <w:rPr>
          <w:sz w:val="28"/>
          <w:lang w:val="ru-RU"/>
        </w:rPr>
      </w:pPr>
    </w:p>
    <w:p w14:paraId="47B00625" w14:textId="2F256DBD" w:rsidR="002C7F63" w:rsidRPr="003C3D10" w:rsidRDefault="002C7F63" w:rsidP="002C7F63">
      <w:pPr>
        <w:pStyle w:val="Default"/>
        <w:jc w:val="both"/>
        <w:rPr>
          <w:lang w:val="ru-RU"/>
        </w:rPr>
      </w:pPr>
      <w:r>
        <w:rPr>
          <w:sz w:val="28"/>
          <w:lang w:val="ru-RU"/>
        </w:rPr>
        <w:t xml:space="preserve">Секретарь                                                                                       </w:t>
      </w:r>
      <w:r w:rsidR="001A5B22">
        <w:rPr>
          <w:sz w:val="28"/>
          <w:lang w:val="ru-RU"/>
        </w:rPr>
        <w:t xml:space="preserve"> </w:t>
      </w:r>
      <w:r>
        <w:rPr>
          <w:sz w:val="28"/>
          <w:lang w:val="ru-RU"/>
        </w:rPr>
        <w:t xml:space="preserve">Т.В. Волкова                                                                      </w:t>
      </w:r>
    </w:p>
    <w:p w14:paraId="46E888A4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61CED531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682AB3B5" w14:textId="422EF2E5" w:rsidR="005D46CD" w:rsidRPr="005D46CD" w:rsidRDefault="005D46CD" w:rsidP="008A3C83">
      <w:pPr>
        <w:pStyle w:val="Default"/>
        <w:jc w:val="both"/>
        <w:rPr>
          <w:sz w:val="28"/>
          <w:szCs w:val="28"/>
          <w:lang w:val="ru-RU"/>
        </w:rPr>
      </w:pPr>
    </w:p>
    <w:p w14:paraId="493D0DB5" w14:textId="77777777" w:rsidR="005D46CD" w:rsidRDefault="005D46CD" w:rsidP="005D46CD">
      <w:pPr>
        <w:pStyle w:val="Default"/>
        <w:rPr>
          <w:sz w:val="28"/>
          <w:lang w:val="ru-RU"/>
        </w:rPr>
      </w:pPr>
    </w:p>
    <w:p w14:paraId="4643A242" w14:textId="77777777" w:rsidR="005D46CD" w:rsidRDefault="005D46CD" w:rsidP="005D46CD">
      <w:pPr>
        <w:pStyle w:val="Default"/>
        <w:rPr>
          <w:sz w:val="28"/>
          <w:lang w:val="ru-RU"/>
        </w:rPr>
      </w:pPr>
    </w:p>
    <w:p w14:paraId="2BB49F16" w14:textId="77777777" w:rsidR="005D46CD" w:rsidRDefault="005D46CD" w:rsidP="005D46CD">
      <w:pPr>
        <w:pStyle w:val="Default"/>
        <w:rPr>
          <w:sz w:val="28"/>
          <w:lang w:val="ru-RU"/>
        </w:rPr>
      </w:pPr>
    </w:p>
    <w:p w14:paraId="4B47D20D" w14:textId="77777777" w:rsidR="005D46CD" w:rsidRDefault="005D46CD" w:rsidP="005D46CD">
      <w:pPr>
        <w:pStyle w:val="Default"/>
        <w:rPr>
          <w:sz w:val="28"/>
          <w:lang w:val="ru-RU"/>
        </w:rPr>
      </w:pPr>
    </w:p>
    <w:p w14:paraId="1D522C5E" w14:textId="77777777" w:rsidR="005D46CD" w:rsidRDefault="005D46CD" w:rsidP="005D46CD">
      <w:pPr>
        <w:pStyle w:val="Default"/>
        <w:rPr>
          <w:sz w:val="28"/>
          <w:lang w:val="ru-RU"/>
        </w:rPr>
      </w:pPr>
    </w:p>
    <w:p w14:paraId="747CDE59" w14:textId="77777777" w:rsidR="005D46CD" w:rsidRDefault="005D46CD" w:rsidP="005D46CD">
      <w:pPr>
        <w:pStyle w:val="Default"/>
        <w:rPr>
          <w:sz w:val="28"/>
          <w:lang w:val="ru-RU"/>
        </w:rPr>
      </w:pPr>
    </w:p>
    <w:p w14:paraId="5BCBDF36" w14:textId="756AF21E" w:rsidR="002C7F63" w:rsidRDefault="002C7F63" w:rsidP="002C7F63">
      <w:pPr>
        <w:pStyle w:val="Default"/>
        <w:rPr>
          <w:sz w:val="28"/>
          <w:lang w:val="ru-RU"/>
        </w:rPr>
      </w:pPr>
    </w:p>
    <w:p w14:paraId="79C58F3A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2B14AD6A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534D9366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621C8C5D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7C41C398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01F98912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5D0C2BEA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36FD8894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376D54B5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78576D68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4D0D1DD3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0B3E08FD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6D151377" w14:textId="5C98A73A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67544498" w14:textId="26D863F8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567FF862" w14:textId="0668B8E6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7A89F53E" w14:textId="19923360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18C9BA6D" w14:textId="0E01A531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702B081D" w14:textId="3DE32D08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4F436658" w14:textId="67BA2106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6A91C1F6" w14:textId="74CAF1F3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28B0F396" w14:textId="277D8228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14F70902" w14:textId="64214859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6BE16821" w14:textId="4164A61C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4D455E35" w14:textId="793BEF84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0B609A1C" w14:textId="1404E117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1A3BFCAF" w14:textId="0A598A70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28209B65" w14:textId="05F627B8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4F5E6FE5" w14:textId="77777777" w:rsidR="002C7F63" w:rsidRP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0D0692C4" w14:textId="77777777" w:rsidR="00F442A7" w:rsidRDefault="00F442A7" w:rsidP="00F442A7">
      <w:pPr>
        <w:pStyle w:val="Default"/>
        <w:jc w:val="both"/>
        <w:rPr>
          <w:sz w:val="28"/>
          <w:lang w:val="ru-RU"/>
        </w:rPr>
      </w:pPr>
    </w:p>
    <w:sectPr w:rsidR="00F442A7" w:rsidSect="003065C8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EE6DF0"/>
    <w:multiLevelType w:val="hybridMultilevel"/>
    <w:tmpl w:val="053C32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953636"/>
    <w:multiLevelType w:val="multilevel"/>
    <w:tmpl w:val="C924F61C"/>
    <w:lvl w:ilvl="0">
      <w:start w:val="1"/>
      <w:numFmt w:val="decimal"/>
      <w:lvlText w:val="%1."/>
      <w:lvlJc w:val="left"/>
      <w:pPr>
        <w:ind w:left="1527" w:hanging="960"/>
      </w:pPr>
      <w:rPr>
        <w:rFonts w:cs="Tahoma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98F5C92"/>
    <w:multiLevelType w:val="hybridMultilevel"/>
    <w:tmpl w:val="0F12783A"/>
    <w:lvl w:ilvl="0" w:tplc="699A9D68">
      <w:start w:val="1"/>
      <w:numFmt w:val="decimal"/>
      <w:lvlText w:val="%1."/>
      <w:lvlJc w:val="left"/>
      <w:pPr>
        <w:ind w:left="5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ind w:left="6264" w:hanging="180"/>
      </w:pPr>
    </w:lvl>
  </w:abstractNum>
  <w:abstractNum w:abstractNumId="3" w15:restartNumberingAfterBreak="0">
    <w:nsid w:val="3A5A5063"/>
    <w:multiLevelType w:val="hybridMultilevel"/>
    <w:tmpl w:val="5F64EF60"/>
    <w:lvl w:ilvl="0" w:tplc="F42A9242">
      <w:start w:val="2"/>
      <w:numFmt w:val="decimal"/>
      <w:lvlText w:val="%1"/>
      <w:lvlJc w:val="left"/>
      <w:pPr>
        <w:ind w:left="5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ind w:left="6264" w:hanging="180"/>
      </w:pPr>
    </w:lvl>
  </w:abstractNum>
  <w:abstractNum w:abstractNumId="4" w15:restartNumberingAfterBreak="0">
    <w:nsid w:val="3E3A047D"/>
    <w:multiLevelType w:val="multilevel"/>
    <w:tmpl w:val="E0522778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3E219F"/>
    <w:multiLevelType w:val="hybridMultilevel"/>
    <w:tmpl w:val="18003702"/>
    <w:lvl w:ilvl="0" w:tplc="5DAAB83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558E68EE"/>
    <w:multiLevelType w:val="hybridMultilevel"/>
    <w:tmpl w:val="A8E4CCAC"/>
    <w:lvl w:ilvl="0" w:tplc="FDAE9AC2">
      <w:start w:val="1"/>
      <w:numFmt w:val="decimal"/>
      <w:lvlText w:val="%1."/>
      <w:lvlJc w:val="left"/>
      <w:pPr>
        <w:ind w:left="9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7" w15:restartNumberingAfterBreak="0">
    <w:nsid w:val="70A257C9"/>
    <w:multiLevelType w:val="hybridMultilevel"/>
    <w:tmpl w:val="60867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7"/>
  </w:num>
  <w:num w:numId="5">
    <w:abstractNumId w:val="6"/>
  </w:num>
  <w:num w:numId="6">
    <w:abstractNumId w:val="0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A278B"/>
    <w:rsid w:val="00023CA1"/>
    <w:rsid w:val="000A48DC"/>
    <w:rsid w:val="000C2609"/>
    <w:rsid w:val="00141BAF"/>
    <w:rsid w:val="001755A5"/>
    <w:rsid w:val="001A4B99"/>
    <w:rsid w:val="001A5B22"/>
    <w:rsid w:val="001D7B0E"/>
    <w:rsid w:val="002C7F63"/>
    <w:rsid w:val="002D0BDD"/>
    <w:rsid w:val="00321FAB"/>
    <w:rsid w:val="00343E0C"/>
    <w:rsid w:val="00354572"/>
    <w:rsid w:val="003B7780"/>
    <w:rsid w:val="003D3BE8"/>
    <w:rsid w:val="004376DC"/>
    <w:rsid w:val="005A278B"/>
    <w:rsid w:val="005D46CD"/>
    <w:rsid w:val="00621729"/>
    <w:rsid w:val="00652F02"/>
    <w:rsid w:val="006F65B0"/>
    <w:rsid w:val="00754E97"/>
    <w:rsid w:val="00840007"/>
    <w:rsid w:val="00862226"/>
    <w:rsid w:val="00871CA5"/>
    <w:rsid w:val="008A085B"/>
    <w:rsid w:val="008A3C83"/>
    <w:rsid w:val="008E04D4"/>
    <w:rsid w:val="00915D39"/>
    <w:rsid w:val="00AE3596"/>
    <w:rsid w:val="00AF3FE7"/>
    <w:rsid w:val="00B935B5"/>
    <w:rsid w:val="00BA5E15"/>
    <w:rsid w:val="00BC00F2"/>
    <w:rsid w:val="00C24A3C"/>
    <w:rsid w:val="00CC6293"/>
    <w:rsid w:val="00D37BF2"/>
    <w:rsid w:val="00EB02A1"/>
    <w:rsid w:val="00F277D9"/>
    <w:rsid w:val="00F30C32"/>
    <w:rsid w:val="00F44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BC4BAB"/>
  <w15:docId w15:val="{A62AAF5D-70CE-4C9F-8DF4-0E61A59C3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B778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color w:val="000000"/>
      <w:kern w:val="3"/>
      <w:sz w:val="24"/>
      <w:szCs w:val="24"/>
      <w:lang w:val="en-US" w:bidi="en-US"/>
    </w:rPr>
  </w:style>
  <w:style w:type="paragraph" w:styleId="a3">
    <w:name w:val="List Paragraph"/>
    <w:basedOn w:val="a"/>
    <w:rsid w:val="003B7780"/>
    <w:pPr>
      <w:widowControl w:val="0"/>
      <w:suppressAutoHyphens/>
      <w:autoSpaceDN w:val="0"/>
      <w:spacing w:line="240" w:lineRule="auto"/>
      <w:ind w:left="72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styleId="a4">
    <w:name w:val="Balloon Text"/>
    <w:basedOn w:val="a"/>
    <w:link w:val="a5"/>
    <w:uiPriority w:val="99"/>
    <w:semiHidden/>
    <w:unhideWhenUsed/>
    <w:rsid w:val="00B935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935B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06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538</TotalTime>
  <Pages>3</Pages>
  <Words>511</Words>
  <Characters>2916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</cp:lastModifiedBy>
  <cp:revision>21</cp:revision>
  <cp:lastPrinted>2020-11-11T05:22:00Z</cp:lastPrinted>
  <dcterms:created xsi:type="dcterms:W3CDTF">2018-07-11T13:22:00Z</dcterms:created>
  <dcterms:modified xsi:type="dcterms:W3CDTF">2021-12-17T09:43:00Z</dcterms:modified>
</cp:coreProperties>
</file>