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B11" w:rsidRDefault="003C0B11" w:rsidP="003C0B11">
      <w:pPr>
        <w:tabs>
          <w:tab w:val="left" w:pos="5656"/>
        </w:tabs>
        <w:jc w:val="right"/>
        <w:rPr>
          <w:color w:val="000000"/>
        </w:rPr>
      </w:pPr>
      <w:r>
        <w:t xml:space="preserve">                                                                                                                </w:t>
      </w:r>
    </w:p>
    <w:p w:rsidR="003C0B11" w:rsidRDefault="003C0B11" w:rsidP="003C0B11">
      <w:pPr>
        <w:tabs>
          <w:tab w:val="left" w:pos="960"/>
        </w:tabs>
        <w:jc w:val="center"/>
      </w:pPr>
      <w:r>
        <w:t>СОВЕТ ДЕПУТАТОВ САБАНЧЕЕВСКОГО СЕЛЬСКОГО ПОСЕЛЕНИЯ</w:t>
      </w:r>
    </w:p>
    <w:p w:rsidR="003C0B11" w:rsidRDefault="003C0B11" w:rsidP="003C0B11">
      <w:pPr>
        <w:tabs>
          <w:tab w:val="left" w:pos="960"/>
        </w:tabs>
        <w:jc w:val="center"/>
      </w:pPr>
      <w:r>
        <w:t>АТЯШЕВСКОГО МУНИЦИПАЛЬНОГО РАЙОНА</w:t>
      </w:r>
    </w:p>
    <w:p w:rsidR="003C0B11" w:rsidRDefault="003C0B11" w:rsidP="003C0B11">
      <w:pPr>
        <w:tabs>
          <w:tab w:val="left" w:pos="1575"/>
        </w:tabs>
        <w:jc w:val="center"/>
      </w:pPr>
      <w:r>
        <w:t>РЕСПУБЛИКИ МОРДОВИЯ</w:t>
      </w:r>
    </w:p>
    <w:p w:rsidR="003C0B11" w:rsidRDefault="003C0B11" w:rsidP="003C0B11">
      <w:pPr>
        <w:jc w:val="center"/>
      </w:pPr>
    </w:p>
    <w:p w:rsidR="003C0B11" w:rsidRDefault="003C0B11" w:rsidP="003C0B11">
      <w:pPr>
        <w:jc w:val="center"/>
      </w:pPr>
      <w:r>
        <w:t>РЕШЕНИЕ</w:t>
      </w:r>
    </w:p>
    <w:p w:rsidR="003C0B11" w:rsidRDefault="003C0B11" w:rsidP="003C0B11"/>
    <w:p w:rsidR="002C76FC" w:rsidRDefault="002C76FC" w:rsidP="002C76FC">
      <w:pPr>
        <w:jc w:val="center"/>
        <w:rPr>
          <w:b/>
          <w:sz w:val="24"/>
          <w:szCs w:val="24"/>
        </w:rPr>
      </w:pPr>
    </w:p>
    <w:p w:rsidR="002C76FC" w:rsidRDefault="002C76FC" w:rsidP="002C76F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от  26 ноября 2021 года                                                                                            № 14</w:t>
      </w:r>
    </w:p>
    <w:p w:rsidR="002C76FC" w:rsidRDefault="002C76FC" w:rsidP="002C76FC">
      <w:pPr>
        <w:jc w:val="both"/>
        <w:rPr>
          <w:b/>
          <w:sz w:val="24"/>
          <w:szCs w:val="24"/>
        </w:rPr>
      </w:pPr>
    </w:p>
    <w:p w:rsidR="002C76FC" w:rsidRDefault="002C76FC" w:rsidP="002C76FC">
      <w:pPr>
        <w:jc w:val="both"/>
        <w:rPr>
          <w:b/>
          <w:sz w:val="24"/>
          <w:szCs w:val="24"/>
        </w:rPr>
      </w:pPr>
    </w:p>
    <w:p w:rsidR="002C76FC" w:rsidRDefault="002C76FC" w:rsidP="003C0B11">
      <w:pPr>
        <w:pStyle w:val="1"/>
        <w:rPr>
          <w:szCs w:val="24"/>
        </w:rPr>
      </w:pPr>
      <w:r>
        <w:rPr>
          <w:szCs w:val="24"/>
        </w:rPr>
        <w:t>Об исполнении бюджета</w:t>
      </w:r>
    </w:p>
    <w:p w:rsidR="002C76FC" w:rsidRDefault="002C76FC" w:rsidP="003C0B11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Атяшевского</w:t>
      </w:r>
      <w:proofErr w:type="spellEnd"/>
      <w:r>
        <w:rPr>
          <w:b/>
          <w:sz w:val="24"/>
          <w:szCs w:val="24"/>
        </w:rPr>
        <w:t xml:space="preserve"> муниципального района   Республика Мордовия за 3 квартал 2021 года</w:t>
      </w:r>
    </w:p>
    <w:p w:rsidR="002C76FC" w:rsidRDefault="002C76FC" w:rsidP="002C76FC">
      <w:pPr>
        <w:jc w:val="center"/>
        <w:rPr>
          <w:sz w:val="24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4"/>
          </w:rPr>
          <w:t>2003 г</w:t>
        </w:r>
      </w:smartTag>
      <w:r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  <w:r w:rsidR="003C0B11">
        <w:rPr>
          <w:b w:val="0"/>
          <w:szCs w:val="24"/>
        </w:rPr>
        <w:t xml:space="preserve">, Совет депутатов </w:t>
      </w:r>
      <w:proofErr w:type="spellStart"/>
      <w:r w:rsidR="003C0B11">
        <w:rPr>
          <w:b w:val="0"/>
          <w:szCs w:val="24"/>
        </w:rPr>
        <w:t>Сабанчеевского</w:t>
      </w:r>
      <w:proofErr w:type="spellEnd"/>
      <w:r w:rsidR="003C0B11">
        <w:rPr>
          <w:b w:val="0"/>
          <w:szCs w:val="24"/>
        </w:rPr>
        <w:t xml:space="preserve"> сельского поселения решил:</w:t>
      </w:r>
    </w:p>
    <w:p w:rsidR="002C76FC" w:rsidRDefault="002C76FC" w:rsidP="002C76FC">
      <w:pPr>
        <w:pStyle w:val="a3"/>
        <w:rPr>
          <w:b w:val="0"/>
          <w:szCs w:val="24"/>
        </w:rPr>
      </w:pPr>
    </w:p>
    <w:p w:rsidR="002C76FC" w:rsidRDefault="002C76FC" w:rsidP="002C76FC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1.Утвердить отчет об  исполнении   бюджета  </w:t>
      </w:r>
      <w:proofErr w:type="spellStart"/>
      <w:r>
        <w:rPr>
          <w:bCs/>
          <w:sz w:val="24"/>
          <w:szCs w:val="24"/>
        </w:rPr>
        <w:t>Сабанчеевского</w:t>
      </w:r>
      <w:proofErr w:type="spellEnd"/>
      <w:r>
        <w:rPr>
          <w:bCs/>
          <w:sz w:val="24"/>
          <w:szCs w:val="24"/>
        </w:rPr>
        <w:t xml:space="preserve"> сельского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поселения</w:t>
      </w:r>
    </w:p>
    <w:p w:rsidR="002C76FC" w:rsidRDefault="002C76FC" w:rsidP="002C76FC">
      <w:pPr>
        <w:ind w:left="36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>
        <w:rPr>
          <w:sz w:val="24"/>
          <w:szCs w:val="24"/>
        </w:rPr>
        <w:t>за  3  квартал 2021  год:</w:t>
      </w:r>
    </w:p>
    <w:p w:rsidR="002C76FC" w:rsidRDefault="002C76FC" w:rsidP="002C76FC">
      <w:pPr>
        <w:rPr>
          <w:sz w:val="24"/>
          <w:szCs w:val="24"/>
        </w:rPr>
      </w:pPr>
      <w:r>
        <w:rPr>
          <w:sz w:val="24"/>
          <w:szCs w:val="24"/>
        </w:rPr>
        <w:t xml:space="preserve">           по  доходам   в  сумме  </w:t>
      </w:r>
      <w:r w:rsidR="0058326C">
        <w:rPr>
          <w:sz w:val="24"/>
          <w:szCs w:val="24"/>
        </w:rPr>
        <w:t xml:space="preserve">19531,6 </w:t>
      </w:r>
      <w:r>
        <w:rPr>
          <w:sz w:val="24"/>
          <w:szCs w:val="24"/>
        </w:rPr>
        <w:t>тыс. рублей</w:t>
      </w:r>
    </w:p>
    <w:p w:rsidR="002C76FC" w:rsidRDefault="002C76FC" w:rsidP="002C76FC">
      <w:pPr>
        <w:rPr>
          <w:sz w:val="24"/>
          <w:szCs w:val="24"/>
        </w:rPr>
      </w:pPr>
      <w:r>
        <w:rPr>
          <w:sz w:val="24"/>
          <w:szCs w:val="24"/>
        </w:rPr>
        <w:t xml:space="preserve">           по расходам  в  сумме   </w:t>
      </w:r>
      <w:r w:rsidR="0058326C">
        <w:rPr>
          <w:sz w:val="24"/>
          <w:szCs w:val="24"/>
        </w:rPr>
        <w:t xml:space="preserve">19544,30 </w:t>
      </w:r>
      <w:r>
        <w:rPr>
          <w:sz w:val="24"/>
          <w:szCs w:val="24"/>
        </w:rPr>
        <w:t>тыс. рублей;</w:t>
      </w:r>
    </w:p>
    <w:p w:rsidR="002C76FC" w:rsidRDefault="002C76FC" w:rsidP="002C76FC">
      <w:pPr>
        <w:jc w:val="center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2.Утвердить фактическое  поступление  доходов   бюджета  </w:t>
      </w:r>
      <w:proofErr w:type="spellStart"/>
      <w:r>
        <w:rPr>
          <w:bCs/>
          <w:sz w:val="24"/>
          <w:szCs w:val="24"/>
        </w:rPr>
        <w:t>Сабанчеевского</w:t>
      </w:r>
      <w:proofErr w:type="spellEnd"/>
      <w:r>
        <w:rPr>
          <w:bCs/>
          <w:sz w:val="24"/>
          <w:szCs w:val="24"/>
        </w:rPr>
        <w:t xml:space="preserve"> сельского поселения</w:t>
      </w:r>
      <w:r>
        <w:rPr>
          <w:b/>
          <w:bCs/>
          <w:sz w:val="24"/>
          <w:szCs w:val="24"/>
        </w:rPr>
        <w:t xml:space="preserve">  </w:t>
      </w:r>
      <w:r>
        <w:rPr>
          <w:sz w:val="24"/>
          <w:szCs w:val="24"/>
        </w:rPr>
        <w:t>за 3 квартал 2021 год по  кодам  классификации доходов бюджетов   согласно  приложению  1;</w:t>
      </w:r>
    </w:p>
    <w:p w:rsidR="002C76FC" w:rsidRDefault="002C76FC" w:rsidP="002C76FC">
      <w:pPr>
        <w:jc w:val="both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3.Утвердить распределение    расходов   бюджета  </w:t>
      </w:r>
      <w:proofErr w:type="spellStart"/>
      <w:r>
        <w:rPr>
          <w:bCs/>
          <w:sz w:val="24"/>
          <w:szCs w:val="24"/>
        </w:rPr>
        <w:t>Сабанчеевского</w:t>
      </w:r>
      <w:proofErr w:type="spellEnd"/>
      <w:r>
        <w:rPr>
          <w:bCs/>
          <w:sz w:val="24"/>
          <w:szCs w:val="24"/>
        </w:rPr>
        <w:t xml:space="preserve"> сельского поселения  </w:t>
      </w:r>
      <w:r>
        <w:rPr>
          <w:sz w:val="24"/>
          <w:szCs w:val="24"/>
        </w:rPr>
        <w:t xml:space="preserve">за  3  квартал 2021 год по  разделам, подразделам, целевым  статьям  и  видам  </w:t>
      </w:r>
      <w:proofErr w:type="gramStart"/>
      <w:r>
        <w:rPr>
          <w:sz w:val="24"/>
          <w:szCs w:val="24"/>
        </w:rPr>
        <w:t>расходов  функциональной  классификации расходов  бюджетов  Российской Федерации</w:t>
      </w:r>
      <w:proofErr w:type="gramEnd"/>
      <w:r>
        <w:rPr>
          <w:sz w:val="24"/>
          <w:szCs w:val="24"/>
        </w:rPr>
        <w:t xml:space="preserve">  согласно приложению 2;</w:t>
      </w:r>
    </w:p>
    <w:p w:rsidR="002C76FC" w:rsidRDefault="002C76FC" w:rsidP="002C76FC">
      <w:pPr>
        <w:ind w:firstLine="708"/>
        <w:jc w:val="both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</w:t>
      </w: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 за 3 квартал 2021 года и о фактических затратах на их денежное содержание за 3 квартал 2021 (приложение 4)</w:t>
      </w:r>
    </w:p>
    <w:p w:rsidR="002C76FC" w:rsidRDefault="002C76FC" w:rsidP="002C76FC">
      <w:pPr>
        <w:ind w:firstLine="708"/>
        <w:jc w:val="both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  <w:r>
        <w:rPr>
          <w:sz w:val="24"/>
          <w:szCs w:val="24"/>
        </w:rPr>
        <w:t>5.Опубликовать настоящее</w:t>
      </w:r>
      <w:r w:rsidR="003C0B11">
        <w:rPr>
          <w:sz w:val="24"/>
          <w:szCs w:val="24"/>
        </w:rPr>
        <w:t xml:space="preserve"> Решение Совета депутатов </w:t>
      </w:r>
      <w:r>
        <w:rPr>
          <w:sz w:val="24"/>
          <w:szCs w:val="24"/>
        </w:rPr>
        <w:t xml:space="preserve"> в Информационном бюллетене </w:t>
      </w: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2C76FC" w:rsidRDefault="002C76FC" w:rsidP="002C76FC">
      <w:pPr>
        <w:jc w:val="both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2C76FC" w:rsidRDefault="002C76FC" w:rsidP="002C76FC">
      <w:pPr>
        <w:jc w:val="both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</w:p>
    <w:p w:rsidR="002C76FC" w:rsidRDefault="002C76FC" w:rsidP="002C76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 </w:t>
      </w: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         В.П.Сидоров </w:t>
      </w:r>
    </w:p>
    <w:p w:rsidR="002C76FC" w:rsidRDefault="002C76FC" w:rsidP="002C76FC">
      <w:pPr>
        <w:ind w:left="360"/>
        <w:jc w:val="both"/>
        <w:rPr>
          <w:sz w:val="24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                                                            </w:t>
      </w:r>
    </w:p>
    <w:p w:rsidR="002C76FC" w:rsidRDefault="002C76FC" w:rsidP="002C76FC">
      <w:pPr>
        <w:pStyle w:val="a3"/>
        <w:rPr>
          <w:b w:val="0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</w:p>
    <w:p w:rsidR="002C76FC" w:rsidRDefault="002C76FC" w:rsidP="002C76FC">
      <w:pPr>
        <w:pStyle w:val="a3"/>
        <w:rPr>
          <w:b w:val="0"/>
          <w:szCs w:val="24"/>
        </w:rPr>
      </w:pPr>
    </w:p>
    <w:tbl>
      <w:tblPr>
        <w:tblW w:w="9796" w:type="dxa"/>
        <w:tblInd w:w="93" w:type="dxa"/>
        <w:tblLook w:val="04A0"/>
      </w:tblPr>
      <w:tblGrid>
        <w:gridCol w:w="9796"/>
      </w:tblGrid>
      <w:tr w:rsidR="002C76FC" w:rsidTr="002C76FC">
        <w:trPr>
          <w:trHeight w:val="80"/>
        </w:trPr>
        <w:tc>
          <w:tcPr>
            <w:tcW w:w="9796" w:type="dxa"/>
            <w:noWrap/>
            <w:vAlign w:val="bottom"/>
          </w:tcPr>
          <w:p w:rsidR="002C76FC" w:rsidRDefault="002C76FC">
            <w:pPr>
              <w:rPr>
                <w:bCs/>
                <w:sz w:val="24"/>
                <w:szCs w:val="24"/>
              </w:rPr>
            </w:pPr>
          </w:p>
          <w:p w:rsidR="002C76FC" w:rsidRDefault="002C76FC">
            <w:pPr>
              <w:jc w:val="center"/>
              <w:rPr>
                <w:bCs/>
                <w:sz w:val="24"/>
                <w:szCs w:val="24"/>
              </w:rPr>
            </w:pPr>
          </w:p>
          <w:p w:rsidR="002C76FC" w:rsidRDefault="002C76FC">
            <w:pPr>
              <w:jc w:val="center"/>
              <w:rPr>
                <w:bCs/>
                <w:sz w:val="24"/>
                <w:szCs w:val="24"/>
              </w:rPr>
            </w:pPr>
          </w:p>
          <w:p w:rsidR="002C76FC" w:rsidRDefault="002C76F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Приложение</w:t>
            </w:r>
            <w:proofErr w:type="gramStart"/>
            <w:r>
              <w:rPr>
                <w:bCs/>
                <w:sz w:val="24"/>
                <w:szCs w:val="24"/>
              </w:rPr>
              <w:t>1</w:t>
            </w:r>
            <w:proofErr w:type="gramEnd"/>
          </w:p>
          <w:p w:rsidR="002C76FC" w:rsidRDefault="002C76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                              к Постановлению Администрации </w:t>
            </w:r>
            <w:proofErr w:type="spellStart"/>
            <w:r>
              <w:rPr>
                <w:bCs/>
                <w:sz w:val="24"/>
                <w:szCs w:val="24"/>
              </w:rPr>
              <w:t>Сабанчеевского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  <w:p w:rsidR="002C76FC" w:rsidRDefault="002C76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                              сельского поселения « Об исполнении бюджета </w:t>
            </w:r>
          </w:p>
          <w:p w:rsidR="002C76FC" w:rsidRDefault="002C76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                              </w:t>
            </w:r>
            <w:proofErr w:type="spellStart"/>
            <w:r>
              <w:rPr>
                <w:bCs/>
                <w:sz w:val="24"/>
                <w:szCs w:val="24"/>
              </w:rPr>
              <w:t>Сабанчеевского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сельского поселения </w:t>
            </w:r>
          </w:p>
          <w:p w:rsidR="002C76FC" w:rsidRDefault="002C76F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                                             за 3 квартал 2021 г.»</w:t>
            </w:r>
          </w:p>
          <w:p w:rsidR="002C76FC" w:rsidRDefault="002C76F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от 13.05.2021 г. № 62</w:t>
            </w:r>
          </w:p>
          <w:p w:rsidR="002C76FC" w:rsidRDefault="002C76F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C76FC" w:rsidRDefault="002C76F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C76FC" w:rsidRDefault="002C76F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Объем поступлений доходов бюджета  </w:t>
            </w:r>
            <w:proofErr w:type="spellStart"/>
            <w:r>
              <w:rPr>
                <w:bCs/>
                <w:sz w:val="24"/>
                <w:szCs w:val="24"/>
              </w:rPr>
              <w:t>Сабанчеевского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поселения по основным источникам за 3 квартал 2021года </w:t>
            </w:r>
          </w:p>
        </w:tc>
      </w:tr>
    </w:tbl>
    <w:p w:rsidR="0011435B" w:rsidRDefault="0011435B"/>
    <w:sectPr w:rsidR="0011435B" w:rsidSect="00917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11435B"/>
    <w:rsid w:val="0011435B"/>
    <w:rsid w:val="002A0883"/>
    <w:rsid w:val="002C76FC"/>
    <w:rsid w:val="003C0B11"/>
    <w:rsid w:val="0058326C"/>
    <w:rsid w:val="00917F66"/>
    <w:rsid w:val="00C67B49"/>
    <w:rsid w:val="00E76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76FC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76F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C76FC"/>
    <w:pPr>
      <w:jc w:val="both"/>
    </w:pPr>
    <w:rPr>
      <w:b/>
      <w:sz w:val="24"/>
    </w:rPr>
  </w:style>
  <w:style w:type="character" w:customStyle="1" w:styleId="a4">
    <w:name w:val="Основной текст Знак"/>
    <w:basedOn w:val="a0"/>
    <w:link w:val="a3"/>
    <w:semiHidden/>
    <w:rsid w:val="002C76FC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2021-12-06T10:04:00Z</cp:lastPrinted>
  <dcterms:created xsi:type="dcterms:W3CDTF">2021-12-06T08:48:00Z</dcterms:created>
  <dcterms:modified xsi:type="dcterms:W3CDTF">2021-12-06T10:52:00Z</dcterms:modified>
</cp:coreProperties>
</file>