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F85298" w:rsidRDefault="00F8529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0526B8" w:rsidRDefault="000526B8" w:rsidP="000526B8">
      <w:pPr>
        <w:tabs>
          <w:tab w:val="left" w:pos="2160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РЕСПУБЛИКА МОРДОВИЯ</w:t>
      </w:r>
    </w:p>
    <w:p w:rsidR="000526B8" w:rsidRDefault="000526B8" w:rsidP="000526B8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</w:p>
    <w:p w:rsidR="000526B8" w:rsidRDefault="000526B8" w:rsidP="000526B8">
      <w:pPr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СОВЕТ  ДЕПУТАТОВ САБАНЧЕЕВСКОГО СЕЛЬСКОГО ПОСЕЛЕНИЯ</w:t>
      </w:r>
    </w:p>
    <w:p w:rsidR="000526B8" w:rsidRDefault="000526B8" w:rsidP="000526B8">
      <w:pPr>
        <w:tabs>
          <w:tab w:val="left" w:pos="1545"/>
        </w:tabs>
        <w:suppressAutoHyphens w:val="0"/>
        <w:jc w:val="center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>АТЯШЕВСКОГО МУНИЦИПАЛЬНОГО РАЙОНА</w:t>
      </w:r>
    </w:p>
    <w:p w:rsidR="000526B8" w:rsidRDefault="000526B8" w:rsidP="000526B8">
      <w:pPr>
        <w:suppressAutoHyphens w:val="0"/>
        <w:rPr>
          <w:rFonts w:ascii="Arial" w:hAnsi="Arial" w:cs="Arial"/>
          <w:b/>
          <w:lang w:val="ru-RU" w:eastAsia="ru-RU"/>
        </w:rPr>
      </w:pPr>
    </w:p>
    <w:p w:rsidR="000526B8" w:rsidRDefault="000526B8" w:rsidP="000526B8">
      <w:pPr>
        <w:suppressAutoHyphens w:val="0"/>
        <w:rPr>
          <w:rFonts w:ascii="Arial" w:hAnsi="Arial" w:cs="Arial"/>
          <w:b/>
          <w:lang w:val="ru-RU" w:eastAsia="ru-RU"/>
        </w:rPr>
      </w:pPr>
      <w:r>
        <w:rPr>
          <w:rFonts w:ascii="Arial" w:hAnsi="Arial" w:cs="Arial"/>
          <w:b/>
          <w:lang w:val="ru-RU" w:eastAsia="ru-RU"/>
        </w:rPr>
        <w:t xml:space="preserve">                                                           РЕШЕНИЕ</w:t>
      </w:r>
    </w:p>
    <w:p w:rsidR="000526B8" w:rsidRDefault="000526B8" w:rsidP="000526B8">
      <w:pPr>
        <w:suppressAutoHyphens w:val="0"/>
        <w:rPr>
          <w:rFonts w:ascii="Arial" w:hAnsi="Arial" w:cs="Arial"/>
          <w:lang w:val="ru-RU" w:eastAsia="ru-RU"/>
        </w:rPr>
      </w:pPr>
    </w:p>
    <w:p w:rsidR="000526B8" w:rsidRDefault="000526B8" w:rsidP="000526B8">
      <w:pPr>
        <w:suppressAutoHyphens w:val="0"/>
        <w:rPr>
          <w:rFonts w:ascii="Arial" w:hAnsi="Arial" w:cs="Arial"/>
          <w:lang w:val="ru-RU" w:eastAsia="ru-RU"/>
        </w:rPr>
      </w:pPr>
      <w:r>
        <w:rPr>
          <w:rFonts w:ascii="Arial" w:hAnsi="Arial" w:cs="Arial"/>
          <w:lang w:val="ru-RU" w:eastAsia="ru-RU"/>
        </w:rPr>
        <w:t xml:space="preserve">от 21.12.2021 г.                                                                                             № 15                                    </w:t>
      </w:r>
      <w:r>
        <w:rPr>
          <w:rFonts w:ascii="Arial" w:hAnsi="Arial" w:cs="Arial"/>
          <w:lang w:val="ru-RU" w:eastAsia="ru-RU"/>
        </w:rPr>
        <w:tab/>
      </w:r>
    </w:p>
    <w:p w:rsidR="000526B8" w:rsidRDefault="000526B8" w:rsidP="000526B8">
      <w:pPr>
        <w:suppressAutoHyphens w:val="0"/>
        <w:rPr>
          <w:rFonts w:ascii="Arial" w:hAnsi="Arial" w:cs="Arial"/>
          <w:lang w:val="ru-RU" w:eastAsia="ru-RU"/>
        </w:rPr>
      </w:pPr>
    </w:p>
    <w:p w:rsidR="000526B8" w:rsidRDefault="000526B8" w:rsidP="000526B8">
      <w:pPr>
        <w:pStyle w:val="ConsPlusNormal"/>
        <w:widowControl/>
        <w:spacing w:line="228" w:lineRule="auto"/>
        <w:ind w:firstLine="5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изменений в решение Совета депутатов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от 29 декабря 2020 г. № 15 «О бюджете </w:t>
      </w:r>
      <w:proofErr w:type="spellStart"/>
      <w:r>
        <w:rPr>
          <w:b/>
          <w:sz w:val="24"/>
          <w:szCs w:val="24"/>
        </w:rPr>
        <w:t>Сабанчеевского</w:t>
      </w:r>
      <w:proofErr w:type="spellEnd"/>
      <w:r>
        <w:rPr>
          <w:b/>
          <w:sz w:val="24"/>
          <w:szCs w:val="24"/>
        </w:rPr>
        <w:t xml:space="preserve"> сельского поселения на 2021 год и плановый период 2022 и 2023 годов» </w:t>
      </w:r>
    </w:p>
    <w:p w:rsidR="000526B8" w:rsidRDefault="000526B8" w:rsidP="000526B8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</w:p>
    <w:p w:rsidR="000526B8" w:rsidRDefault="000526B8" w:rsidP="000526B8">
      <w:pPr>
        <w:rPr>
          <w:rFonts w:ascii="Arial" w:hAnsi="Arial" w:cs="Arial"/>
          <w:b/>
          <w:bCs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bCs/>
          <w:lang w:val="ru-RU"/>
        </w:rPr>
      </w:pPr>
      <w:r>
        <w:rPr>
          <w:rFonts w:ascii="Arial" w:hAnsi="Arial" w:cs="Arial"/>
          <w:b/>
          <w:bCs/>
          <w:lang w:val="ru-RU"/>
        </w:rPr>
        <w:t xml:space="preserve">      </w:t>
      </w:r>
      <w:r>
        <w:rPr>
          <w:rFonts w:ascii="Arial" w:hAnsi="Arial" w:cs="Arial"/>
          <w:bCs/>
          <w:lang w:val="ru-RU"/>
        </w:rPr>
        <w:t xml:space="preserve"> </w:t>
      </w:r>
      <w:proofErr w:type="gramStart"/>
      <w:r>
        <w:rPr>
          <w:rFonts w:ascii="Arial" w:hAnsi="Arial" w:cs="Arial"/>
          <w:bCs/>
          <w:lang w:val="ru-RU"/>
        </w:rPr>
        <w:t xml:space="preserve">В соответствии с </w:t>
      </w:r>
      <w:bookmarkStart w:id="0" w:name="_GoBack"/>
      <w:bookmarkEnd w:id="0"/>
      <w:r>
        <w:rPr>
          <w:rFonts w:ascii="Arial" w:hAnsi="Arial" w:cs="Arial"/>
          <w:bCs/>
          <w:lang w:val="ru-RU"/>
        </w:rPr>
        <w:t xml:space="preserve">Бюджетном кодексом Российской Федерации, Федеральными законами от 06 октября 2003 года № 131- ФЗ «Об общих принципах местного самоуправления в Российской Федерации», в связи с необходимостью увеличения собственных доходов, безвозмездных поступлений, </w:t>
      </w:r>
      <w:r>
        <w:rPr>
          <w:rFonts w:ascii="Arial" w:hAnsi="Arial" w:cs="Arial"/>
          <w:lang w:val="ru-RU"/>
        </w:rPr>
        <w:t xml:space="preserve">Совет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решил:</w:t>
      </w:r>
      <w:proofErr w:type="gramEnd"/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Внести в решение Совета депутатов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от 29.12.2020 года № 15 «О бюджете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 на 2021 год и плановый период 2022-2023 годов» следующие изменения:</w:t>
      </w:r>
    </w:p>
    <w:p w:rsidR="000526B8" w:rsidRDefault="000526B8" w:rsidP="000526B8">
      <w:pPr>
        <w:pStyle w:val="ConsPlusNormal"/>
        <w:widowControl/>
        <w:spacing w:line="228" w:lineRule="auto"/>
        <w:ind w:firstLine="0"/>
        <w:jc w:val="both"/>
        <w:rPr>
          <w:sz w:val="24"/>
          <w:szCs w:val="24"/>
        </w:rPr>
      </w:pPr>
      <w:r>
        <w:rPr>
          <w:sz w:val="24"/>
          <w:szCs w:val="24"/>
          <w:lang w:eastAsia="ru-RU"/>
        </w:rPr>
        <w:t xml:space="preserve">    </w:t>
      </w:r>
      <w:r>
        <w:rPr>
          <w:sz w:val="24"/>
          <w:szCs w:val="24"/>
        </w:rPr>
        <w:t xml:space="preserve">1. Утвердить бюджет </w:t>
      </w: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 на 2021 год по доходам в сумме </w:t>
      </w:r>
      <w:r w:rsidR="0034230D">
        <w:rPr>
          <w:sz w:val="24"/>
          <w:szCs w:val="24"/>
        </w:rPr>
        <w:t xml:space="preserve">21040,8 </w:t>
      </w:r>
      <w:r>
        <w:rPr>
          <w:bCs/>
          <w:color w:val="000000"/>
          <w:sz w:val="24"/>
          <w:szCs w:val="24"/>
        </w:rPr>
        <w:t xml:space="preserve">тыс. </w:t>
      </w:r>
      <w:r>
        <w:rPr>
          <w:sz w:val="24"/>
          <w:szCs w:val="24"/>
        </w:rPr>
        <w:t xml:space="preserve">рубля по расходам в сумме </w:t>
      </w:r>
      <w:r w:rsidR="0034230D">
        <w:rPr>
          <w:color w:val="000000"/>
          <w:sz w:val="24"/>
          <w:szCs w:val="24"/>
        </w:rPr>
        <w:t xml:space="preserve">21155,8 </w:t>
      </w:r>
      <w:r>
        <w:rPr>
          <w:color w:val="000000"/>
          <w:sz w:val="24"/>
          <w:szCs w:val="24"/>
        </w:rPr>
        <w:t xml:space="preserve">тыс. </w:t>
      </w:r>
      <w:r>
        <w:rPr>
          <w:sz w:val="24"/>
          <w:szCs w:val="24"/>
        </w:rPr>
        <w:t>рублей с превышением расходов над доходами  в сумме   115,2 тыс. рублей исходя из уровня инфляции, не превышающего 5,0 процента (декабрь 2021 года к декабрю 2020 года).</w:t>
      </w: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2.</w:t>
      </w:r>
      <w:r w:rsidR="00F85298">
        <w:rPr>
          <w:rFonts w:ascii="Arial" w:hAnsi="Arial" w:cs="Arial"/>
          <w:lang w:val="ru-RU"/>
        </w:rPr>
        <w:t xml:space="preserve">   </w:t>
      </w:r>
      <w:r>
        <w:rPr>
          <w:rFonts w:ascii="Arial" w:hAnsi="Arial" w:cs="Arial"/>
          <w:lang w:val="ru-RU"/>
        </w:rPr>
        <w:t xml:space="preserve"> Приложения 3, 4, 5, 6  изложить в новой редакции. </w:t>
      </w:r>
    </w:p>
    <w:p w:rsidR="000526B8" w:rsidRDefault="00F85298" w:rsidP="000526B8">
      <w:pPr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    3. </w:t>
      </w:r>
      <w:r w:rsidR="000526B8">
        <w:rPr>
          <w:rFonts w:ascii="Arial" w:hAnsi="Arial" w:cs="Arial"/>
          <w:lang w:val="ru-RU"/>
        </w:rPr>
        <w:t xml:space="preserve">Опубликовать настоящее решение в Информационном бюллетене </w:t>
      </w:r>
      <w:proofErr w:type="spellStart"/>
      <w:r w:rsidR="000526B8">
        <w:rPr>
          <w:rFonts w:ascii="Arial" w:hAnsi="Arial" w:cs="Arial"/>
          <w:lang w:val="ru-RU"/>
        </w:rPr>
        <w:t>Сабанчеевского</w:t>
      </w:r>
      <w:proofErr w:type="spellEnd"/>
      <w:r w:rsidR="000526B8">
        <w:rPr>
          <w:rFonts w:ascii="Arial" w:hAnsi="Arial" w:cs="Arial"/>
          <w:lang w:val="ru-RU"/>
        </w:rPr>
        <w:t xml:space="preserve"> сельского поселения.</w:t>
      </w:r>
    </w:p>
    <w:p w:rsidR="000526B8" w:rsidRDefault="000526B8" w:rsidP="000526B8">
      <w:pPr>
        <w:pStyle w:val="ConsPlusNormal"/>
        <w:widowControl/>
        <w:spacing w:line="228" w:lineRule="auto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pStyle w:val="ConsNormal"/>
        <w:ind w:right="0" w:firstLine="540"/>
        <w:jc w:val="both"/>
        <w:rPr>
          <w:sz w:val="24"/>
          <w:szCs w:val="24"/>
        </w:rPr>
      </w:pPr>
    </w:p>
    <w:p w:rsidR="000526B8" w:rsidRDefault="000526B8" w:rsidP="000526B8">
      <w:pPr>
        <w:pStyle w:val="ConsNormal"/>
        <w:ind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Глава</w:t>
      </w:r>
    </w:p>
    <w:p w:rsidR="000526B8" w:rsidRDefault="000526B8" w:rsidP="000526B8">
      <w:pPr>
        <w:pStyle w:val="ConsNormal"/>
        <w:ind w:right="0" w:firstLine="0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Сабанчеевского</w:t>
      </w:r>
      <w:proofErr w:type="spellEnd"/>
      <w:r>
        <w:rPr>
          <w:sz w:val="24"/>
          <w:szCs w:val="24"/>
        </w:rPr>
        <w:t xml:space="preserve"> сельского поселения:                              В.П.Сидоров</w:t>
      </w:r>
    </w:p>
    <w:p w:rsidR="000526B8" w:rsidRDefault="000526B8" w:rsidP="000526B8">
      <w:pPr>
        <w:pStyle w:val="ConsNormal"/>
        <w:ind w:right="0" w:firstLine="0"/>
        <w:jc w:val="both"/>
        <w:rPr>
          <w:sz w:val="24"/>
          <w:szCs w:val="24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both"/>
        <w:rPr>
          <w:rFonts w:ascii="Arial" w:hAnsi="Arial" w:cs="Arial"/>
          <w:lang w:val="ru-RU"/>
        </w:rPr>
      </w:pP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3</w:t>
      </w: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0526B8" w:rsidRDefault="000526B8" w:rsidP="000526B8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A271C3" w:rsidRDefault="00A271C3">
      <w:pPr>
        <w:rPr>
          <w:lang w:val="ru-RU"/>
        </w:rPr>
      </w:pPr>
    </w:p>
    <w:p w:rsidR="003E026A" w:rsidRDefault="00A271C3" w:rsidP="00885214">
      <w:pPr>
        <w:jc w:val="center"/>
        <w:rPr>
          <w:rFonts w:eastAsiaTheme="minorHAnsi"/>
          <w:b/>
          <w:bCs/>
          <w:color w:val="000000"/>
          <w:lang w:val="ru-RU" w:eastAsia="en-US"/>
        </w:rPr>
      </w:pPr>
      <w:r>
        <w:rPr>
          <w:rFonts w:eastAsiaTheme="minorHAnsi"/>
          <w:b/>
          <w:bCs/>
          <w:color w:val="000000"/>
          <w:lang w:val="ru-RU" w:eastAsia="en-US"/>
        </w:rPr>
        <w:t xml:space="preserve">Объем поступлений доходов бюджета  </w:t>
      </w:r>
      <w:proofErr w:type="spellStart"/>
      <w:r>
        <w:rPr>
          <w:rFonts w:eastAsiaTheme="minorHAnsi"/>
          <w:b/>
          <w:bCs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b/>
          <w:bCs/>
          <w:color w:val="000000"/>
          <w:lang w:val="ru-RU" w:eastAsia="en-US"/>
        </w:rPr>
        <w:t xml:space="preserve"> поселения по основным источникам на 2021год и плановый период 2022-2023 годов</w:t>
      </w:r>
    </w:p>
    <w:p w:rsidR="00A271C3" w:rsidRPr="00A271C3" w:rsidRDefault="00A271C3" w:rsidP="00A271C3">
      <w:pPr>
        <w:rPr>
          <w:lang w:val="ru-RU"/>
        </w:rPr>
      </w:pPr>
    </w:p>
    <w:tbl>
      <w:tblPr>
        <w:tblW w:w="986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270"/>
        <w:gridCol w:w="4093"/>
        <w:gridCol w:w="918"/>
        <w:gridCol w:w="780"/>
        <w:gridCol w:w="18"/>
        <w:gridCol w:w="761"/>
        <w:gridCol w:w="24"/>
      </w:tblGrid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5214" w:rsidRPr="00885214" w:rsidRDefault="00885214" w:rsidP="0034230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Код бюджетной классификации доходов бюджета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Наименование доходов</w:t>
            </w:r>
          </w:p>
        </w:tc>
        <w:tc>
          <w:tcPr>
            <w:tcW w:w="24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Сумма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 w:rsidP="0034230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2021</w:t>
            </w:r>
          </w:p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год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</w:pPr>
            <w:r w:rsidRPr="00885214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  <w:t>2022 год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</w:pPr>
            <w:r w:rsidRPr="00885214">
              <w:rPr>
                <w:rFonts w:ascii="Arial" w:eastAsiaTheme="minorHAnsi" w:hAnsi="Arial" w:cs="Arial"/>
                <w:bCs/>
                <w:color w:val="000000"/>
                <w:sz w:val="20"/>
                <w:szCs w:val="20"/>
                <w:lang w:val="ru-RU" w:eastAsia="en-US"/>
              </w:rPr>
              <w:t>2023 год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 w:rsidP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4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 w:rsidP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</w:pPr>
            <w:r>
              <w:rPr>
                <w:rFonts w:ascii="Arial" w:eastAsiaTheme="minorHAnsi" w:hAnsi="Arial" w:cs="Arial"/>
                <w:color w:val="000000"/>
                <w:sz w:val="20"/>
                <w:szCs w:val="20"/>
                <w:lang w:val="ru-RU" w:eastAsia="en-US"/>
              </w:rPr>
              <w:t>5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000 1 00 00000 00 0000 000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Доходы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1583,1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1527,2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1553,2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000 1 01 00000 00 0000 000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Налоги на прибыль, доходы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208,1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126,2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131,2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000 1 01 02000 01 0000 110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Налог на доходы физических лиц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208,1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126,2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131,2</w:t>
            </w:r>
          </w:p>
        </w:tc>
      </w:tr>
      <w:tr w:rsidR="00885214" w:rsidTr="00885214">
        <w:trPr>
          <w:gridAfter w:val="1"/>
          <w:wAfter w:w="24" w:type="dxa"/>
          <w:trHeight w:val="1865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000 1 01 02010 01 0000 110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 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208,1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126,2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131,2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000 1 05 00000 00 0000 000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Налоги на совокупный доход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000 1 05 03000 01 0000 110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Единый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сельхоз налог</w:t>
            </w:r>
            <w:proofErr w:type="gramEnd"/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gridAfter w:val="1"/>
          <w:wAfter w:w="24" w:type="dxa"/>
          <w:trHeight w:val="1145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000 1 05 03010 01 0000 110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 Единый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сельхоз налог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, взимаемый с налогоплательщиков, выбравших в качестве объекта налогообложения доходы, уменьшенные на величину расходов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gridAfter w:val="1"/>
          <w:wAfter w:w="24" w:type="dxa"/>
          <w:trHeight w:val="4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000 1 05 03011 01 0000 110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Единый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сельхоз налог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, уплачиваемый организациями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885214" w:rsidRDefault="00885214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000 1 06 00000 00 0000 000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Налоги на имущество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1375,0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1401,0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1422,0</w:t>
            </w:r>
          </w:p>
        </w:tc>
      </w:tr>
      <w:tr w:rsidR="00885214" w:rsidTr="00885214">
        <w:trPr>
          <w:gridAfter w:val="1"/>
          <w:wAfter w:w="24" w:type="dxa"/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000 1 06 01000 03 0000 110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Налог на имущество физических лиц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102,00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105,00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108,00</w:t>
            </w:r>
          </w:p>
        </w:tc>
      </w:tr>
      <w:tr w:rsidR="00885214" w:rsidTr="00885214">
        <w:trPr>
          <w:gridAfter w:val="1"/>
          <w:wAfter w:w="24" w:type="dxa"/>
          <w:trHeight w:val="91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000 1 06 06033 10 0000 110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Земельный налог с организаций, обладающих земельным участком, расположенным в границах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544,5</w:t>
            </w:r>
          </w:p>
        </w:tc>
      </w:tr>
      <w:tr w:rsidR="00885214" w:rsidTr="00885214">
        <w:trPr>
          <w:gridAfter w:val="1"/>
          <w:wAfter w:w="24" w:type="dxa"/>
          <w:trHeight w:val="91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000 1 06 06043 10 0000 110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Земельный налог с физических лиц, обладающих земельным участком, расположенным в границах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728,5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751,5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769,5</w:t>
            </w:r>
          </w:p>
        </w:tc>
      </w:tr>
      <w:tr w:rsidR="00885214" w:rsidRPr="00F85298" w:rsidTr="00885214">
        <w:trPr>
          <w:gridAfter w:val="1"/>
          <w:wAfter w:w="24" w:type="dxa"/>
          <w:trHeight w:val="1145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000 1 14 06014100 0000 110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gridAfter w:val="1"/>
          <w:wAfter w:w="24" w:type="dxa"/>
          <w:trHeight w:val="91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000 1 11 00000 00 0000 000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Доходы от использования </w:t>
            </w:r>
            <w:proofErr w:type="spellStart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имущества</w:t>
            </w:r>
            <w:proofErr w:type="gramStart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,н</w:t>
            </w:r>
            <w:proofErr w:type="gramEnd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аходящегося</w:t>
            </w:r>
            <w:proofErr w:type="spellEnd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в государственной и муниципальной </w:t>
            </w: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собственности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0,0</w:t>
            </w:r>
          </w:p>
        </w:tc>
        <w:tc>
          <w:tcPr>
            <w:tcW w:w="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885214" w:rsidRPr="00F85298" w:rsidTr="00885214">
        <w:trPr>
          <w:gridAfter w:val="1"/>
          <w:wAfter w:w="24" w:type="dxa"/>
          <w:trHeight w:val="160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000 111 05025 10 0000 120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gridAfter w:val="1"/>
          <w:wAfter w:w="24" w:type="dxa"/>
          <w:trHeight w:val="115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000 1 11 05035 10 0000 120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gridAfter w:val="1"/>
          <w:wAfter w:w="24" w:type="dxa"/>
          <w:trHeight w:val="91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000 1 11 05075 10 0000 120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gridAfter w:val="1"/>
          <w:wAfter w:w="24" w:type="dxa"/>
          <w:trHeight w:val="160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000 1 16 51040 02 0000 140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Денежные взыскани</w:t>
            </w:r>
            <w:proofErr w:type="gramStart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я(</w:t>
            </w:r>
            <w:proofErr w:type="gramEnd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штрафы),установленные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7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trHeight w:val="551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000 1 16 33050 10 0000 140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Денежные взыскания (штрафы)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 (федеральные государственные органы, Банк России, органы управления государственными внебюджетными фондами Российской Федерации)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80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trHeight w:val="570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000 1 17 05050 10 0000 180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Прочие неналоговые доходы бюджетов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885214" w:rsidRDefault="00885214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</w:tcBorders>
          </w:tcPr>
          <w:p w:rsidR="00885214" w:rsidRDefault="00885214" w:rsidP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803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214" w:rsidRDefault="00885214" w:rsidP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trHeight w:val="68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000 1 14 06025 10 0000 430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Доходы от продажи земельных участков, находящихся в собственности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80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Безвозмездные поступления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19457,7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101,4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659,0</w:t>
            </w:r>
          </w:p>
        </w:tc>
      </w:tr>
      <w:tr w:rsidR="00885214" w:rsidRPr="00F85298" w:rsidTr="00885214">
        <w:trPr>
          <w:trHeight w:val="870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000 2 02 15001 10 0000 151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spacing w:after="200" w:line="276" w:lineRule="auto"/>
              <w:rPr>
                <w:rFonts w:eastAsiaTheme="minorHAnsi"/>
                <w:bCs/>
                <w:color w:val="000000"/>
                <w:lang w:val="ru-RU" w:eastAsia="en-US"/>
              </w:rPr>
            </w:pPr>
          </w:p>
          <w:p w:rsidR="00885214" w:rsidRPr="00885214" w:rsidRDefault="00885214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trHeight w:val="91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000 2 02 15002 10 0000 150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522,3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Субсидии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955,1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554,9</w:t>
            </w:r>
          </w:p>
        </w:tc>
      </w:tr>
      <w:tr w:rsidR="00885214" w:rsidRPr="00F85298" w:rsidTr="00885214">
        <w:trPr>
          <w:trHeight w:val="68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000 2 02 29999 10 0000 151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Субсидии на предоставление дотации от показателей социально-экономического развития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trHeight w:val="160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000 2 02 25576 10 0000 150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Субсидии бюджетам сельских поселений на </w:t>
            </w:r>
            <w:proofErr w:type="spellStart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софинансирование</w:t>
            </w:r>
            <w:proofErr w:type="spellEnd"/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капитальных вложений в объекты государственной муниципальной собственности в рамках обеспечения комплексного развития сельских территорий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trHeight w:val="4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000 2 02 29999 10 0000 150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субсидии бюджетам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955,1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554,9</w:t>
            </w:r>
          </w:p>
        </w:tc>
      </w:tr>
      <w:tr w:rsidR="00885214" w:rsidTr="00885214">
        <w:trPr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Субвенции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87,2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90,5</w:t>
            </w:r>
          </w:p>
        </w:tc>
      </w:tr>
      <w:tr w:rsidR="00885214" w:rsidTr="00885214">
        <w:trPr>
          <w:trHeight w:val="1145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000 2 02 30024 10 0000 151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Субвенции бюджетам поселений на выполнение передаваемых полномочий субъектов Российской Федераци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и(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на составление протоколов об административном правонарушении)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885214" w:rsidTr="00885214">
        <w:trPr>
          <w:trHeight w:val="917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000 2 02 35118 10 0000 151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87,4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885214" w:rsidTr="00885214">
        <w:trPr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color w:val="000000"/>
                <w:lang w:val="ru-RU" w:eastAsia="en-US"/>
              </w:rPr>
              <w:t>17893,1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color w:val="000000"/>
                <w:lang w:val="ru-RU" w:eastAsia="en-US"/>
              </w:rPr>
              <w:t>13,6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color w:val="000000"/>
                <w:lang w:val="ru-RU" w:eastAsia="en-US"/>
              </w:rPr>
              <w:t>13,6</w:t>
            </w:r>
          </w:p>
        </w:tc>
      </w:tr>
      <w:tr w:rsidR="00885214" w:rsidTr="00885214">
        <w:trPr>
          <w:trHeight w:val="1834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000 2 02 40014 10 0000 150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из бюджетов муниципальных районов на осуществление части полномочий по решению вопросов местного значения в соответствии с заключенными соглашениями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17837,0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13,6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13,6</w:t>
            </w:r>
          </w:p>
        </w:tc>
      </w:tr>
      <w:tr w:rsidR="00885214" w:rsidRPr="00F85298" w:rsidTr="00885214">
        <w:trPr>
          <w:trHeight w:val="1373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000 2 02 04052 10 0000 151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trHeight w:val="686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000 2 02 49999 10 0000 151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Прочие межбюджетные трансферты, передаваемые бюджетам сельских поселений 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56,1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000 2 07 05030 10 0000 150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Спонсорская помощь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85214" w:rsidRPr="00F85298" w:rsidTr="00885214">
        <w:trPr>
          <w:trHeight w:val="45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 xml:space="preserve"> 000 2 02 04999 10 0000 151 </w:t>
            </w: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Прочие безвозмездные поступления в бюджеты сельских поселений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spacing w:after="200" w:line="276" w:lineRule="auto"/>
              <w:rPr>
                <w:rFonts w:eastAsiaTheme="minorHAnsi"/>
                <w:bCs/>
                <w:color w:val="000000"/>
                <w:lang w:val="ru-RU" w:eastAsia="en-US"/>
              </w:rPr>
            </w:pPr>
          </w:p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spacing w:after="200" w:line="276" w:lineRule="auto"/>
              <w:rPr>
                <w:rFonts w:eastAsiaTheme="minorHAnsi"/>
                <w:bCs/>
                <w:color w:val="000000"/>
                <w:lang w:val="ru-RU" w:eastAsia="en-US"/>
              </w:rPr>
            </w:pPr>
          </w:p>
          <w:p w:rsidR="00885214" w:rsidRPr="00885214" w:rsidRDefault="00885214" w:rsidP="003E026A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885214" w:rsidTr="00885214">
        <w:trPr>
          <w:trHeight w:val="228"/>
        </w:trPr>
        <w:tc>
          <w:tcPr>
            <w:tcW w:w="32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Всего доходов</w:t>
            </w:r>
          </w:p>
        </w:tc>
        <w:tc>
          <w:tcPr>
            <w:tcW w:w="9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21040,8</w:t>
            </w:r>
          </w:p>
        </w:tc>
        <w:tc>
          <w:tcPr>
            <w:tcW w:w="79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1628,6</w:t>
            </w:r>
          </w:p>
        </w:tc>
        <w:tc>
          <w:tcPr>
            <w:tcW w:w="7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885214" w:rsidRPr="00885214" w:rsidRDefault="00885214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885214">
              <w:rPr>
                <w:rFonts w:eastAsiaTheme="minorHAnsi"/>
                <w:bCs/>
                <w:color w:val="000000"/>
                <w:lang w:val="ru-RU" w:eastAsia="en-US"/>
              </w:rPr>
              <w:t>2212,2</w:t>
            </w:r>
          </w:p>
        </w:tc>
      </w:tr>
    </w:tbl>
    <w:p w:rsidR="0034230D" w:rsidRDefault="0034230D" w:rsidP="00A271C3"/>
    <w:p w:rsidR="0034230D" w:rsidRPr="0034230D" w:rsidRDefault="0034230D" w:rsidP="0034230D"/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Default="0034230D" w:rsidP="0034230D">
      <w:pPr>
        <w:rPr>
          <w:lang w:val="ru-RU"/>
        </w:rPr>
      </w:pPr>
    </w:p>
    <w:p w:rsidR="0034230D" w:rsidRPr="0034230D" w:rsidRDefault="0034230D" w:rsidP="0034230D">
      <w:pPr>
        <w:rPr>
          <w:lang w:val="ru-RU"/>
        </w:rPr>
      </w:pPr>
    </w:p>
    <w:p w:rsidR="0034230D" w:rsidRDefault="0034230D" w:rsidP="0034230D"/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4</w:t>
      </w:r>
    </w:p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34230D" w:rsidRDefault="0034230D" w:rsidP="0034230D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AD3101" w:rsidRDefault="00AD3101" w:rsidP="00AD3101">
      <w:pPr>
        <w:rPr>
          <w:lang w:val="ru-RU"/>
        </w:rPr>
      </w:pPr>
    </w:p>
    <w:p w:rsidR="00AD3101" w:rsidRDefault="00AD3101" w:rsidP="00AD3101">
      <w:pPr>
        <w:jc w:val="center"/>
        <w:rPr>
          <w:lang w:val="ru-RU"/>
        </w:rPr>
      </w:pPr>
      <w:r>
        <w:rPr>
          <w:rFonts w:eastAsiaTheme="minorHAnsi"/>
          <w:color w:val="000000"/>
          <w:lang w:val="ru-RU" w:eastAsia="en-US"/>
        </w:rPr>
        <w:t xml:space="preserve">Распределение бюджетных ассигнований бюджета 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 по разделам, подразделам, целевым статьям (муниципальным программам и не программным направлениям деятельности), группам (группам и подгруппам) видов расходов классификации расходов бюджетов на 2021 год и плановый период 2022- 2023 годов</w:t>
      </w:r>
    </w:p>
    <w:p w:rsidR="00AD3101" w:rsidRDefault="00AD3101" w:rsidP="00AD3101">
      <w:pPr>
        <w:rPr>
          <w:lang w:val="ru-RU"/>
        </w:rPr>
      </w:pPr>
    </w:p>
    <w:p w:rsidR="00AD3101" w:rsidRPr="00AD3101" w:rsidRDefault="00AD3101" w:rsidP="00AD3101">
      <w:pPr>
        <w:rPr>
          <w:lang w:val="ru-RU"/>
        </w:rPr>
      </w:pPr>
    </w:p>
    <w:tbl>
      <w:tblPr>
        <w:tblW w:w="10349" w:type="dxa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33"/>
        <w:gridCol w:w="514"/>
        <w:gridCol w:w="15"/>
        <w:gridCol w:w="13"/>
        <w:gridCol w:w="45"/>
        <w:gridCol w:w="426"/>
        <w:gridCol w:w="32"/>
        <w:gridCol w:w="20"/>
        <w:gridCol w:w="8"/>
        <w:gridCol w:w="399"/>
        <w:gridCol w:w="20"/>
        <w:gridCol w:w="8"/>
        <w:gridCol w:w="313"/>
        <w:gridCol w:w="20"/>
        <w:gridCol w:w="8"/>
        <w:gridCol w:w="306"/>
        <w:gridCol w:w="7"/>
        <w:gridCol w:w="20"/>
        <w:gridCol w:w="8"/>
        <w:gridCol w:w="532"/>
        <w:gridCol w:w="9"/>
        <w:gridCol w:w="15"/>
        <w:gridCol w:w="7"/>
        <w:gridCol w:w="25"/>
        <w:gridCol w:w="8"/>
        <w:gridCol w:w="361"/>
        <w:gridCol w:w="11"/>
        <w:gridCol w:w="10"/>
        <w:gridCol w:w="7"/>
        <w:gridCol w:w="887"/>
        <w:gridCol w:w="27"/>
        <w:gridCol w:w="7"/>
        <w:gridCol w:w="43"/>
        <w:gridCol w:w="976"/>
        <w:gridCol w:w="16"/>
        <w:gridCol w:w="18"/>
        <w:gridCol w:w="926"/>
        <w:gridCol w:w="49"/>
      </w:tblGrid>
      <w:tr w:rsidR="00AD3101" w:rsidTr="00933D12">
        <w:trPr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6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ВР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 год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</w:t>
            </w:r>
          </w:p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</w:t>
            </w:r>
          </w:p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</w:tr>
      <w:tr w:rsidR="00AD3101" w:rsidTr="00933D12">
        <w:trPr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2 548,3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1 505,4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/>
                <w:bCs/>
                <w:color w:val="000000"/>
                <w:lang w:val="ru-RU" w:eastAsia="en-US"/>
              </w:rPr>
              <w:t>1 506,7</w:t>
            </w:r>
          </w:p>
        </w:tc>
      </w:tr>
      <w:tr w:rsidR="00AD3101" w:rsidTr="00933D12">
        <w:trPr>
          <w:trHeight w:val="1046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933D12">
        <w:trPr>
          <w:trHeight w:val="2443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Атяшевского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933D12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933D12">
        <w:trPr>
          <w:trHeight w:val="123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AD3101" w:rsidTr="00933D12">
        <w:trPr>
          <w:trHeight w:val="511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AD3101" w:rsidTr="00933D12">
        <w:trPr>
          <w:trHeight w:val="1476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174,5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</w:tr>
      <w:tr w:rsidR="00AD3101" w:rsidTr="00933D12">
        <w:trPr>
          <w:trHeight w:val="150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</w:tr>
      <w:tr w:rsidR="00AD3101" w:rsidTr="00933D12">
        <w:trPr>
          <w:trHeight w:val="121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AD3101" w:rsidTr="00933D12">
        <w:trPr>
          <w:trHeight w:val="146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D3101" w:rsidTr="00933D12">
        <w:trPr>
          <w:trHeight w:val="195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2 041,2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</w:tr>
      <w:tr w:rsidR="00AD3101" w:rsidTr="00933D12">
        <w:trPr>
          <w:trHeight w:val="1709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Муниципальная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программаСабанчеевского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933D12">
        <w:trPr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933D12">
        <w:trPr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933D12">
        <w:trPr>
          <w:trHeight w:val="47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1 288,7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AD3101" w:rsidTr="00933D12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688,7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</w:tr>
      <w:tr w:rsidR="00AD3101" w:rsidTr="00933D12">
        <w:trPr>
          <w:trHeight w:val="157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238,2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</w:tr>
      <w:tr w:rsidR="00AD3101" w:rsidTr="00933D12">
        <w:trPr>
          <w:trHeight w:val="107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</w:tr>
      <w:tr w:rsidR="00AD3101" w:rsidTr="00933D12">
        <w:trPr>
          <w:trHeight w:val="109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288,7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297,1</w:t>
            </w:r>
          </w:p>
        </w:tc>
      </w:tr>
      <w:tr w:rsidR="00AD3101" w:rsidTr="00933D12">
        <w:trPr>
          <w:trHeight w:val="523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851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14,0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</w:tr>
      <w:tr w:rsidR="00AD3101" w:rsidTr="00933D12">
        <w:trPr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852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</w:tr>
      <w:tr w:rsidR="00AD3101" w:rsidTr="00933D12">
        <w:trPr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853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AD3101" w:rsidTr="00933D12">
        <w:trPr>
          <w:trHeight w:val="146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535,2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144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28,5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989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173,4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84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</w:tr>
      <w:tr w:rsidR="00AD3101" w:rsidTr="00933D12">
        <w:trPr>
          <w:trHeight w:val="109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D3101" w:rsidTr="00933D12">
        <w:trPr>
          <w:trHeight w:val="195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77000</w:t>
            </w:r>
          </w:p>
        </w:tc>
        <w:tc>
          <w:tcPr>
            <w:tcW w:w="41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D3101" w:rsidTr="00933D12">
        <w:trPr>
          <w:trHeight w:val="1733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41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AD3101" w:rsidTr="00933D12">
        <w:trPr>
          <w:trHeight w:val="2873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416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AD3101" w:rsidTr="00933D12">
        <w:trPr>
          <w:trHeight w:val="60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540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AD3101" w:rsidTr="00933D12">
        <w:trPr>
          <w:trHeight w:val="466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111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AD3101" w:rsidRDefault="00AD3101" w:rsidP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AD3101" w:rsidTr="00933D12">
        <w:trPr>
          <w:trHeight w:val="266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880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AD3101" w:rsidTr="00933D12">
        <w:trPr>
          <w:trHeight w:val="221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AD3101" w:rsidTr="00933D12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AD3101" w:rsidTr="00933D12">
        <w:trPr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AD3101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AD3101" w:rsidTr="00933D12">
        <w:trPr>
          <w:trHeight w:val="209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870</w:t>
            </w: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3101" w:rsidRDefault="00AD3101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D3417D" w:rsidTr="00933D12">
        <w:trPr>
          <w:trHeight w:val="708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D3417D" w:rsidTr="00933D12">
        <w:trPr>
          <w:trHeight w:val="929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D3417D" w:rsidRDefault="00D3417D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D3417D" w:rsidRDefault="00D3417D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5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D3417D" w:rsidRDefault="00D3417D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587C2F" w:rsidTr="00933D12">
        <w:trPr>
          <w:trHeight w:val="111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14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0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5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587C2F" w:rsidTr="00933D12">
        <w:trPr>
          <w:trHeight w:val="705"/>
        </w:trPr>
        <w:tc>
          <w:tcPr>
            <w:tcW w:w="4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100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587C2F" w:rsidRDefault="00587C2F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trHeight w:val="705"/>
        </w:trPr>
        <w:tc>
          <w:tcPr>
            <w:tcW w:w="4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trHeight w:val="705"/>
        </w:trPr>
        <w:tc>
          <w:tcPr>
            <w:tcW w:w="4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42200</w:t>
            </w:r>
          </w:p>
        </w:tc>
        <w:tc>
          <w:tcPr>
            <w:tcW w:w="4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0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trHeight w:val="705"/>
        </w:trPr>
        <w:tc>
          <w:tcPr>
            <w:tcW w:w="4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Сабанчеевском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0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9C3599" w:rsidTr="00933D12">
        <w:trPr>
          <w:trHeight w:val="705"/>
        </w:trPr>
        <w:tc>
          <w:tcPr>
            <w:tcW w:w="4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экстремизму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,з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ащита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0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9C3599" w:rsidTr="00933D12">
        <w:trPr>
          <w:trHeight w:val="705"/>
        </w:trPr>
        <w:tc>
          <w:tcPr>
            <w:tcW w:w="4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0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9C3599" w:rsidTr="00933D12">
        <w:trPr>
          <w:trHeight w:val="705"/>
        </w:trPr>
        <w:tc>
          <w:tcPr>
            <w:tcW w:w="423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1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  <w:p w:rsidR="009C3599" w:rsidRDefault="009C3599" w:rsidP="00FC4915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</w:p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27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0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25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15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53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09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 w:rsidP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9C3599" w:rsidTr="00933D12">
        <w:trPr>
          <w:trHeight w:val="47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муниципальных)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нужд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01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9C3599" w:rsidTr="00933D12">
        <w:trPr>
          <w:trHeight w:val="233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lastRenderedPageBreak/>
              <w:t>Национальная оборона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90,1</w:t>
            </w:r>
          </w:p>
        </w:tc>
      </w:tr>
      <w:tr w:rsidR="009C3599" w:rsidTr="00933D12">
        <w:trPr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9C3599" w:rsidTr="00933D12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9C3599" w:rsidTr="00933D12">
        <w:trPr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9C3599" w:rsidTr="00933D12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9C3599" w:rsidTr="00933D12">
        <w:trPr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61,4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60,5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61,5</w:t>
            </w:r>
          </w:p>
        </w:tc>
      </w:tr>
      <w:tr w:rsidR="009C3599" w:rsidTr="00933D12">
        <w:trPr>
          <w:trHeight w:val="146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18,6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19,0</w:t>
            </w:r>
          </w:p>
        </w:tc>
      </w:tr>
      <w:tr w:rsidR="009C3599" w:rsidTr="00933D12">
        <w:trPr>
          <w:trHeight w:val="1176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trHeight w:val="1001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9,3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9,6</w:t>
            </w:r>
          </w:p>
        </w:tc>
      </w:tr>
      <w:tr w:rsidR="009C3599" w:rsidTr="00933D12">
        <w:trPr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trHeight w:val="106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trHeight w:val="76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trHeight w:val="112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trHeight w:val="81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trHeight w:val="10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7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8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85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109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112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82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8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gridAfter w:val="1"/>
          <w:wAfter w:w="49" w:type="dxa"/>
          <w:trHeight w:val="115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6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gridAfter w:val="1"/>
          <w:wAfter w:w="49" w:type="dxa"/>
          <w:trHeight w:val="581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2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1058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38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17 847,0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43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526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соответствии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941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4201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6F77B8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46" w:type="dxa"/>
            <w:gridSpan w:val="8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6F77B8">
        <w:trPr>
          <w:trHeight w:val="871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8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390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106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96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382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6F77B8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42340</w:t>
            </w:r>
          </w:p>
        </w:tc>
        <w:tc>
          <w:tcPr>
            <w:tcW w:w="3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6F77B8">
        <w:trPr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6F77B8">
        <w:trPr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31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8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10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D3D43">
        <w:trPr>
          <w:gridAfter w:val="1"/>
          <w:wAfter w:w="49" w:type="dxa"/>
          <w:trHeight w:val="10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3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D3D43">
        <w:trPr>
          <w:gridAfter w:val="1"/>
          <w:wAfter w:w="49" w:type="dxa"/>
          <w:trHeight w:val="72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4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C84D6C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23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3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38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105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1046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375,2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C84D6C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C84D6C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</w:tr>
      <w:tr w:rsidR="009C3599" w:rsidTr="00933D12">
        <w:trPr>
          <w:gridAfter w:val="1"/>
          <w:wAfter w:w="49" w:type="dxa"/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8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Благоустройство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375,2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9C3599" w:rsidTr="00933D12">
        <w:trPr>
          <w:gridAfter w:val="1"/>
          <w:wAfter w:w="49" w:type="dxa"/>
          <w:trHeight w:val="1243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81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365,1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66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81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2198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81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0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81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2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64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587C2F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>
            <w:pPr>
              <w:suppressAutoHyphens w:val="0"/>
              <w:spacing w:after="200" w:line="276" w:lineRule="auto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9C3599" w:rsidRDefault="009C3599" w:rsidP="00D3417D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339,5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146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9C3599" w:rsidTr="00933D12">
        <w:trPr>
          <w:gridAfter w:val="1"/>
          <w:wAfter w:w="49" w:type="dxa"/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9C3599" w:rsidTr="00933D12">
        <w:trPr>
          <w:gridAfter w:val="1"/>
          <w:wAfter w:w="49" w:type="dxa"/>
          <w:trHeight w:val="593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9C3599" w:rsidTr="00933D12">
        <w:trPr>
          <w:gridAfter w:val="1"/>
          <w:wAfter w:w="49" w:type="dxa"/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снег, мусора, листвы)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106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9C3599" w:rsidTr="00933D12">
        <w:trPr>
          <w:gridAfter w:val="1"/>
          <w:wAfter w:w="49" w:type="dxa"/>
          <w:trHeight w:val="78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9C3599" w:rsidTr="00933D12">
        <w:trPr>
          <w:gridAfter w:val="1"/>
          <w:wAfter w:w="49" w:type="dxa"/>
          <w:trHeight w:val="114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9C3599" w:rsidTr="00933D12">
        <w:trPr>
          <w:gridAfter w:val="1"/>
          <w:wAfter w:w="49" w:type="dxa"/>
          <w:trHeight w:val="3009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87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9C3599" w:rsidTr="00933D12">
        <w:trPr>
          <w:gridAfter w:val="1"/>
          <w:wAfter w:w="49" w:type="dxa"/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Pr="00933D12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933D12">
              <w:rPr>
                <w:rFonts w:eastAsiaTheme="minorHAnsi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</w:tr>
      <w:tr w:rsidR="009C3599" w:rsidTr="00933D12">
        <w:trPr>
          <w:gridAfter w:val="1"/>
          <w:wAfter w:w="49" w:type="dxa"/>
          <w:trHeight w:val="73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 w:rsidP="00933D12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9C3599" w:rsidTr="00933D12">
        <w:trPr>
          <w:gridAfter w:val="1"/>
          <w:wAfter w:w="49" w:type="dxa"/>
          <w:trHeight w:val="870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9C3599" w:rsidTr="00933D12">
        <w:trPr>
          <w:gridAfter w:val="1"/>
          <w:wAfter w:w="49" w:type="dxa"/>
          <w:trHeight w:val="115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spacing w:after="200" w:line="276" w:lineRule="auto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  <w:p w:rsidR="009C3599" w:rsidRDefault="009C3599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9C3599" w:rsidTr="00933D12">
        <w:trPr>
          <w:gridAfter w:val="1"/>
          <w:wAfter w:w="49" w:type="dxa"/>
          <w:trHeight w:val="1464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33D12" w:rsidP="00933D12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9C3599" w:rsidTr="00933D12">
        <w:trPr>
          <w:gridAfter w:val="1"/>
          <w:wAfter w:w="49" w:type="dxa"/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206,9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221,4</w:t>
            </w:r>
          </w:p>
        </w:tc>
      </w:tr>
      <w:tr w:rsidR="009C3599" w:rsidTr="00933D12">
        <w:trPr>
          <w:gridAfter w:val="1"/>
          <w:wAfter w:w="49" w:type="dxa"/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9C3599" w:rsidTr="00933D12">
        <w:trPr>
          <w:gridAfter w:val="1"/>
          <w:wAfter w:w="49" w:type="dxa"/>
          <w:trHeight w:val="97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9C3599" w:rsidTr="00933D12">
        <w:trPr>
          <w:gridAfter w:val="1"/>
          <w:wAfter w:w="49" w:type="dxa"/>
          <w:trHeight w:val="1222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9C3599" w:rsidTr="00933D12">
        <w:trPr>
          <w:gridAfter w:val="1"/>
          <w:wAfter w:w="49" w:type="dxa"/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8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401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9C3599" w:rsidTr="00933D12">
        <w:trPr>
          <w:gridAfter w:val="1"/>
          <w:wAfter w:w="49" w:type="dxa"/>
          <w:trHeight w:val="487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312</w:t>
            </w: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9C3599" w:rsidTr="00933D12">
        <w:trPr>
          <w:gridAfter w:val="1"/>
          <w:wAfter w:w="49" w:type="dxa"/>
          <w:trHeight w:val="245"/>
        </w:trPr>
        <w:tc>
          <w:tcPr>
            <w:tcW w:w="42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5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2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1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94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992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bCs/>
                <w:color w:val="000000"/>
                <w:lang w:val="ru-RU" w:eastAsia="en-US"/>
              </w:rPr>
              <w:t>21 155,8</w:t>
            </w:r>
          </w:p>
        </w:tc>
        <w:tc>
          <w:tcPr>
            <w:tcW w:w="99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Pr="00D3417D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D3417D">
              <w:rPr>
                <w:rFonts w:eastAsiaTheme="minorHAnsi"/>
                <w:color w:val="000000"/>
                <w:lang w:val="ru-RU" w:eastAsia="en-US"/>
              </w:rPr>
              <w:t>1705,00</w:t>
            </w:r>
          </w:p>
        </w:tc>
        <w:tc>
          <w:tcPr>
            <w:tcW w:w="94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C3599" w:rsidRDefault="009C3599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2289,90</w:t>
            </w:r>
          </w:p>
        </w:tc>
      </w:tr>
    </w:tbl>
    <w:p w:rsidR="003C5441" w:rsidRDefault="003C5441" w:rsidP="00AD3101"/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Default="003C5441" w:rsidP="003C5441">
      <w:pPr>
        <w:rPr>
          <w:lang w:val="ru-RU"/>
        </w:rPr>
      </w:pPr>
    </w:p>
    <w:p w:rsidR="003C5441" w:rsidRPr="003C5441" w:rsidRDefault="003C5441" w:rsidP="003C5441">
      <w:pPr>
        <w:rPr>
          <w:lang w:val="ru-RU"/>
        </w:rPr>
      </w:pP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5</w:t>
      </w: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3C5441" w:rsidRDefault="003C5441" w:rsidP="003C5441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FC4915" w:rsidRDefault="00FC4915" w:rsidP="003C5441">
      <w:pPr>
        <w:jc w:val="right"/>
        <w:rPr>
          <w:rFonts w:ascii="Arial" w:hAnsi="Arial" w:cs="Arial"/>
          <w:lang w:val="ru-RU"/>
        </w:rPr>
      </w:pPr>
    </w:p>
    <w:p w:rsidR="00FC4915" w:rsidRPr="00FC4915" w:rsidRDefault="00FC4915" w:rsidP="00FC4915">
      <w:pPr>
        <w:suppressAutoHyphens w:val="0"/>
        <w:autoSpaceDE w:val="0"/>
        <w:autoSpaceDN w:val="0"/>
        <w:adjustRightInd w:val="0"/>
        <w:jc w:val="center"/>
        <w:rPr>
          <w:rFonts w:eastAsiaTheme="minorHAnsi"/>
          <w:color w:val="000000"/>
          <w:lang w:val="ru-RU" w:eastAsia="en-US"/>
        </w:rPr>
      </w:pPr>
      <w:r>
        <w:rPr>
          <w:rFonts w:eastAsiaTheme="minorHAnsi"/>
          <w:color w:val="000000"/>
          <w:lang w:val="ru-RU" w:eastAsia="en-US"/>
        </w:rPr>
        <w:t xml:space="preserve">Ведомственная структура расходов бюджета 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сельского поселения на 2020 год и на плановый период 2021 - 2022 годов</w:t>
      </w:r>
    </w:p>
    <w:p w:rsidR="00FC4915" w:rsidRDefault="00FC4915" w:rsidP="003C5441">
      <w:pPr>
        <w:jc w:val="right"/>
        <w:rPr>
          <w:rFonts w:ascii="Arial" w:hAnsi="Arial" w:cs="Arial"/>
          <w:lang w:val="ru-RU"/>
        </w:rPr>
      </w:pPr>
    </w:p>
    <w:tbl>
      <w:tblPr>
        <w:tblW w:w="98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45"/>
        <w:gridCol w:w="506"/>
        <w:gridCol w:w="483"/>
        <w:gridCol w:w="496"/>
        <w:gridCol w:w="401"/>
        <w:gridCol w:w="319"/>
        <w:gridCol w:w="320"/>
        <w:gridCol w:w="556"/>
        <w:gridCol w:w="34"/>
        <w:gridCol w:w="11"/>
        <w:gridCol w:w="470"/>
        <w:gridCol w:w="852"/>
        <w:gridCol w:w="759"/>
        <w:gridCol w:w="758"/>
      </w:tblGrid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АДМ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20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ВР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 год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</w:t>
            </w:r>
          </w:p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</w:t>
            </w:r>
          </w:p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Сабанчеевского</w:t>
            </w:r>
            <w:proofErr w:type="spellEnd"/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2 548,3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1</w:t>
            </w: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505,4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1</w:t>
            </w: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506,7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183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Атяшевского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муниципального района Республики Мордовия на 2016-2022 годы"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70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475,4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456,3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357,4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274,5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82,9</w:t>
            </w:r>
          </w:p>
        </w:tc>
      </w:tr>
      <w:tr w:rsidR="00FC4915" w:rsidTr="00BB6B3C">
        <w:trPr>
          <w:trHeight w:val="113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98,9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1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2 041,2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972,2</w:t>
            </w:r>
          </w:p>
        </w:tc>
      </w:tr>
      <w:tr w:rsidR="00FC4915" w:rsidTr="00BB6B3C">
        <w:trPr>
          <w:trHeight w:val="1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Муниципальная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программаСабанчеевского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2 025,8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4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1 288,7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956,8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556,7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238,2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168,1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232,0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Иные выплаты персоналу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0,7</w:t>
            </w:r>
          </w:p>
        </w:tc>
      </w:tr>
      <w:tr w:rsidR="00FC4915" w:rsidTr="00BB6B3C">
        <w:trPr>
          <w:trHeight w:val="69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288,7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297,4</w:t>
            </w:r>
          </w:p>
        </w:tc>
      </w:tr>
      <w:tr w:rsidR="00FC4915" w:rsidTr="00BB6B3C">
        <w:trPr>
          <w:trHeight w:val="29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энергетических ресурсов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Уплата налога на имущество организаций и земельного налога 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10,7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прочих налогов, сборов и иных платежей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1,5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Уплата иных платежей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853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140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56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535,2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28,5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4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173,4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5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15,4</w:t>
            </w:r>
          </w:p>
        </w:tc>
      </w:tr>
      <w:tr w:rsidR="00FC4915" w:rsidTr="00BB6B3C">
        <w:trPr>
          <w:trHeight w:val="88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37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77000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1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FC4915" w:rsidTr="00BB6B3C">
        <w:trPr>
          <w:trHeight w:val="210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476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FC4915" w:rsidTr="00BB6B3C">
        <w:trPr>
          <w:trHeight w:val="30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540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15,0</w:t>
            </w:r>
          </w:p>
        </w:tc>
      </w:tr>
      <w:tr w:rsidR="00FC4915" w:rsidTr="00BB6B3C">
        <w:trPr>
          <w:trHeight w:val="43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6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5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Специальные расходы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880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0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19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средства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76,4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77,7</w:t>
            </w:r>
          </w:p>
        </w:tc>
      </w:tr>
      <w:tr w:rsidR="00FC4915" w:rsidTr="00BB6B3C">
        <w:trPr>
          <w:trHeight w:val="41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62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88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BB6B3C" w:rsidTr="00BB6B3C">
        <w:trPr>
          <w:trHeight w:val="61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60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6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9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77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42200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93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117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"Профилактика  терроризма и экстремизма в 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Сабанчеевском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сельском поселении на 2019-2023 годы"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1351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Подпрограмма "Противодействие терроризму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экстремизму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,з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ащита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жизни граждан, проживающих на территории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от террористических и экстремистских актов"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88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"Информационно-пропагандистское противодействие терроризму и экстремизму"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67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4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</w:tr>
      <w:tr w:rsidR="00FC4915" w:rsidTr="00BB6B3C">
        <w:trPr>
          <w:trHeight w:val="21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61,4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60,5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61,5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129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18,0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19,0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75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х(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6,8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9,3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9,6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88,6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3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7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17847,0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26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17 823,2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соответствии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с законодательством Российской Федерации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Бюджетные инвестиции в объекты капитального строительства государственной (муниципальной) собственности.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17 452,9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330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9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15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5954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ГК РФ, иными ФЗ),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ГК РФ,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375,2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Жилищное хозяйство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915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73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375,2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116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365,1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22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"Благоустройство сельских территорий"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38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«Организация освещения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архитектурную подсветку зданий, строений, сооружений в том числе с использованием энергосберегающих технологий"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по замене и установке ламп на энергосберегающие светильники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Подпрограмма "Текущее содержание сельских территорий"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339,5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Основное мероприятие «Текущий ремонт и содержание историко-культурных памятников и памятников искусства"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Ремонт памятников погибшим воинам в Великой Отечественной войне 1941-1945 годы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 «Прочие мероприятия по содержанию территории сельского поселения»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Текущее содержание территории общего пользования в населенных пунктах (зимнее/летнее время: уборка снега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 ,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мусора, листвы)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Изготовление аншлагов и номерных знаков с наименованием улиц и номерами домов на территории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поселение с привлечением средств самообложения граждан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Организация и содержание мест захоронения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1373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 Организация освещения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территории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,в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ключая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архитектурную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подствету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зданий,строений,сооружений,в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том </w:t>
            </w: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числе с использованием энергосберегающих технологий"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104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251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10,0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Закупка товаров, работ, услуг в целях капитального ремонта государственного (муниципального) имущества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Охрана окружающей  среды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мира и среды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1145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244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3,0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686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917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45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пенсии, социальные доплаты к пенсиям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213,7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221,4</w:t>
            </w:r>
          </w:p>
        </w:tc>
      </w:tr>
      <w:tr w:rsidR="00FC4915" w:rsidTr="00BB6B3C">
        <w:trPr>
          <w:trHeight w:val="228"/>
        </w:trPr>
        <w:tc>
          <w:tcPr>
            <w:tcW w:w="3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59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47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bCs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FC4915" w:rsidRPr="00FC4915" w:rsidRDefault="00FC4915" w:rsidP="00FC4915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>
              <w:rPr>
                <w:rFonts w:eastAsiaTheme="minorHAnsi"/>
                <w:bCs/>
                <w:color w:val="000000"/>
                <w:lang w:val="ru-RU" w:eastAsia="en-US"/>
              </w:rPr>
              <w:t>21</w:t>
            </w:r>
            <w:r w:rsidRPr="00FC4915">
              <w:rPr>
                <w:rFonts w:eastAsiaTheme="minorHAnsi"/>
                <w:bCs/>
                <w:color w:val="000000"/>
                <w:lang w:val="ru-RU" w:eastAsia="en-US"/>
              </w:rPr>
              <w:t>155,8</w:t>
            </w:r>
          </w:p>
        </w:tc>
        <w:tc>
          <w:tcPr>
            <w:tcW w:w="7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P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 w:rsidRPr="00FC4915">
              <w:rPr>
                <w:rFonts w:eastAsiaTheme="minorHAnsi"/>
                <w:color w:val="000000"/>
                <w:lang w:val="ru-RU" w:eastAsia="en-US"/>
              </w:rPr>
              <w:t>1705</w:t>
            </w:r>
          </w:p>
        </w:tc>
        <w:tc>
          <w:tcPr>
            <w:tcW w:w="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C4915" w:rsidRDefault="00FC4915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851D4C" w:rsidRDefault="00851D4C" w:rsidP="003C5441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Pr="00851D4C" w:rsidRDefault="00851D4C" w:rsidP="00851D4C">
      <w:pPr>
        <w:rPr>
          <w:lang w:val="ru-RU"/>
        </w:rPr>
      </w:pPr>
    </w:p>
    <w:p w:rsidR="00851D4C" w:rsidRDefault="00851D4C" w:rsidP="00851D4C">
      <w:pPr>
        <w:rPr>
          <w:lang w:val="ru-RU"/>
        </w:rPr>
      </w:pP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Приложение 6</w:t>
      </w: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к решению Совета депутатов</w:t>
      </w: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 </w:t>
      </w:r>
      <w:proofErr w:type="spellStart"/>
      <w:r>
        <w:rPr>
          <w:rFonts w:ascii="Arial" w:hAnsi="Arial" w:cs="Arial"/>
          <w:lang w:val="ru-RU"/>
        </w:rPr>
        <w:t>Сабанчеевского</w:t>
      </w:r>
      <w:proofErr w:type="spellEnd"/>
      <w:r>
        <w:rPr>
          <w:rFonts w:ascii="Arial" w:hAnsi="Arial" w:cs="Arial"/>
          <w:lang w:val="ru-RU"/>
        </w:rPr>
        <w:t xml:space="preserve"> сельского поселения</w:t>
      </w:r>
    </w:p>
    <w:p w:rsidR="00851D4C" w:rsidRDefault="00851D4C" w:rsidP="00851D4C">
      <w:pPr>
        <w:jc w:val="right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от  21.12.2021 г. № 15</w:t>
      </w:r>
    </w:p>
    <w:p w:rsidR="00BB6B3C" w:rsidRDefault="00BB6B3C" w:rsidP="00851D4C">
      <w:pPr>
        <w:jc w:val="right"/>
        <w:rPr>
          <w:rFonts w:ascii="Arial" w:hAnsi="Arial" w:cs="Arial"/>
          <w:lang w:val="ru-RU"/>
        </w:rPr>
      </w:pPr>
    </w:p>
    <w:p w:rsidR="00BB6B3C" w:rsidRDefault="00BB6B3C" w:rsidP="00851D4C">
      <w:pPr>
        <w:jc w:val="right"/>
        <w:rPr>
          <w:rFonts w:ascii="Arial" w:hAnsi="Arial" w:cs="Arial"/>
          <w:lang w:val="ru-RU"/>
        </w:rPr>
      </w:pPr>
    </w:p>
    <w:p w:rsidR="00BB6B3C" w:rsidRDefault="00BB6B3C" w:rsidP="00BB6B3C">
      <w:pPr>
        <w:jc w:val="center"/>
        <w:rPr>
          <w:rFonts w:ascii="Arial" w:hAnsi="Arial" w:cs="Arial"/>
          <w:lang w:val="ru-RU"/>
        </w:rPr>
      </w:pPr>
      <w:r>
        <w:rPr>
          <w:rFonts w:eastAsiaTheme="minorHAnsi"/>
          <w:color w:val="000000"/>
          <w:lang w:val="ru-RU" w:eastAsia="en-US"/>
        </w:rPr>
        <w:t xml:space="preserve">Распределение бюджетных ассигнований бюджета </w:t>
      </w:r>
      <w:proofErr w:type="spellStart"/>
      <w:r>
        <w:rPr>
          <w:rFonts w:eastAsiaTheme="minorHAnsi"/>
          <w:color w:val="000000"/>
          <w:lang w:val="ru-RU" w:eastAsia="en-US"/>
        </w:rPr>
        <w:t>Сабанчеевского</w:t>
      </w:r>
      <w:proofErr w:type="spellEnd"/>
      <w:r>
        <w:rPr>
          <w:rFonts w:eastAsiaTheme="minorHAnsi"/>
          <w:color w:val="000000"/>
          <w:lang w:val="ru-RU" w:eastAsia="en-US"/>
        </w:rPr>
        <w:t xml:space="preserve">  по целевым статьям (государственным программам, муниципальным программам и </w:t>
      </w:r>
      <w:proofErr w:type="spellStart"/>
      <w:r>
        <w:rPr>
          <w:rFonts w:eastAsiaTheme="minorHAnsi"/>
          <w:color w:val="000000"/>
          <w:lang w:val="ru-RU" w:eastAsia="en-US"/>
        </w:rPr>
        <w:t>непрограммным</w:t>
      </w:r>
      <w:proofErr w:type="spellEnd"/>
      <w:r>
        <w:rPr>
          <w:rFonts w:eastAsiaTheme="minorHAnsi"/>
          <w:color w:val="000000"/>
          <w:lang w:val="ru-RU" w:eastAsia="en-US"/>
        </w:rPr>
        <w:t xml:space="preserve">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2021 - 2022 годов</w:t>
      </w:r>
    </w:p>
    <w:p w:rsidR="00BB6B3C" w:rsidRDefault="00BB6B3C" w:rsidP="00BB6B3C">
      <w:pPr>
        <w:rPr>
          <w:rFonts w:ascii="Arial" w:hAnsi="Arial" w:cs="Arial"/>
          <w:lang w:val="ru-RU"/>
        </w:rPr>
      </w:pPr>
    </w:p>
    <w:tbl>
      <w:tblPr>
        <w:tblW w:w="9953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847"/>
        <w:gridCol w:w="436"/>
        <w:gridCol w:w="348"/>
        <w:gridCol w:w="511"/>
        <w:gridCol w:w="852"/>
        <w:gridCol w:w="568"/>
        <w:gridCol w:w="414"/>
        <w:gridCol w:w="615"/>
        <w:gridCol w:w="899"/>
        <w:gridCol w:w="608"/>
        <w:gridCol w:w="855"/>
      </w:tblGrid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Наименование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ЦСР</w:t>
            </w:r>
          </w:p>
        </w:tc>
        <w:tc>
          <w:tcPr>
            <w:tcW w:w="34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Рз</w:t>
            </w:r>
            <w:proofErr w:type="spellEnd"/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ПРз</w:t>
            </w:r>
            <w:proofErr w:type="spellEnd"/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Адм</w:t>
            </w:r>
            <w:proofErr w:type="spellEnd"/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2021</w:t>
            </w:r>
          </w:p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год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2022год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 w:rsidP="00BB6B3C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2023 год</w:t>
            </w:r>
          </w:p>
        </w:tc>
      </w:tr>
      <w:tr w:rsidR="00BB6B3C" w:rsidTr="00BB6B3C">
        <w:trPr>
          <w:trHeight w:val="184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"Повышение эффективности муниципального управления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2016-2024 годы"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2501,2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Подпрограмма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2501,2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Основное мероприятие "Обеспечение деятельности Администрации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2501,2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Расходы, связанные с муниципальным управлением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1546,1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1033,2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1034,5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188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724,8</w:t>
            </w:r>
          </w:p>
        </w:tc>
      </w:tr>
      <w:tr w:rsidR="00BB6B3C" w:rsidTr="00BB6B3C">
        <w:trPr>
          <w:trHeight w:val="6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162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361,8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308,4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309,7</w:t>
            </w: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6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737,1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293AC8">
        <w:trPr>
          <w:trHeight w:val="271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7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257,4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44205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3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Муниципальная программа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"Комплексное развитие сельских территорий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 на 2020-2025 годы"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17818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Уличное освещение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333,6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239,7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368,3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Озеленение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"Прочие мероприятия по содержанию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Прочие мероприятия по благоустройству городских округов и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поселени</w:t>
            </w:r>
            <w:proofErr w:type="spellEnd"/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43040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25,6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Основное мероприятие "Организация мероприятий по благоустройству территории сельского поселения"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94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Субсидии на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расходных обязательств 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78090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31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42300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118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836,1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BB6B3C" w:rsidTr="00BB6B3C">
        <w:trPr>
          <w:trHeight w:val="152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836,1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323,3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325,6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Доплаты к пенсиям муниципальных служащих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Социальная политика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Пенсионное обеспечение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03010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206,5</w:t>
            </w:r>
          </w:p>
        </w:tc>
      </w:tr>
      <w:tr w:rsidR="00BB6B3C" w:rsidTr="00BB6B3C">
        <w:trPr>
          <w:trHeight w:val="114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Непрограммные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расходы в рамках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Обеспечение проведения выборов и референдумов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9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Резервные фонды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27,2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2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полномочий по вопросам осуществления муниципального земельного контроля в границах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сфере муниципального управления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41210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Иные межбюджетные трансферты для выполнения работ по весеннему паводку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5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P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BB6B3C">
              <w:rPr>
                <w:rFonts w:eastAsiaTheme="minorHAnsi"/>
                <w:bCs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80190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56,1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Резервный фонд администрации муниципальных образований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85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обеспечению пожарной безопасности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466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79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42120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32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1207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44102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370,3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>Развитие транспортной инфраструктуры на сельских территориях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Дорожное хозяйство (дорожные фонды)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L3725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09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17452,9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по землеустройству и землепользованию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42370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строительства, архитектуры и градостроительства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2" w:space="0" w:color="000000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экономика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Другие вопросы в области национальной экономики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44107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12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0,8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Капитальный ремонт муниципального жилищного фонда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Жилищно-коммунальное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Жилищное хозяйство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42170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44104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10,1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мероприятий по благоустройству территории сельских поселений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Благоустройство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76270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05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BB6B3C">
        <w:trPr>
          <w:trHeight w:val="183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Осуществление полномочий по участию в организации деятельности по сбору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 xml:space="preserve">( 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>в том числе раздельному сбору) и транспортированию твердых коммунальных отходов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окружающей среды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77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Охрана объектов растительного и животного происхождения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742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44106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06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3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2,7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Мероприятия в области культуры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Культура, кинематография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42250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293AC8">
        <w:trPr>
          <w:trHeight w:val="82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Национальная оборона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Мобилизационная и вневойсковая подготовка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51180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02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03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86,8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87,8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90,1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Государственная поддержка муниципальных учреждений культуры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11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Культура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62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51470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08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</w:tr>
      <w:tr w:rsidR="00BB6B3C" w:rsidTr="00293AC8">
        <w:trPr>
          <w:trHeight w:val="165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169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77150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0,4</w:t>
            </w:r>
          </w:p>
        </w:tc>
      </w:tr>
      <w:tr w:rsidR="00BB6B3C" w:rsidTr="00BB6B3C">
        <w:trPr>
          <w:trHeight w:val="249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lastRenderedPageBreak/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>
              <w:rPr>
                <w:rFonts w:eastAsiaTheme="minorHAnsi"/>
                <w:color w:val="000000"/>
                <w:lang w:val="ru-RU" w:eastAsia="en-US"/>
              </w:rPr>
              <w:t>контроля за</w:t>
            </w:r>
            <w:proofErr w:type="gramEnd"/>
            <w:r>
              <w:rPr>
                <w:rFonts w:eastAsiaTheme="minorHAnsi"/>
                <w:color w:val="000000"/>
                <w:lang w:val="ru-RU" w:eastAsia="en-US"/>
              </w:rPr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Общегосударственные вопросы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162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 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610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 xml:space="preserve">Администрация </w:t>
            </w:r>
            <w:proofErr w:type="spellStart"/>
            <w:r>
              <w:rPr>
                <w:rFonts w:eastAsiaTheme="minorHAnsi"/>
                <w:color w:val="000000"/>
                <w:lang w:val="ru-RU" w:eastAsia="en-US"/>
              </w:rPr>
              <w:t>Сабанчеевского</w:t>
            </w:r>
            <w:proofErr w:type="spellEnd"/>
            <w:r>
              <w:rPr>
                <w:rFonts w:eastAsiaTheme="minorHAnsi"/>
                <w:color w:val="000000"/>
                <w:lang w:val="ru-RU" w:eastAsia="en-US"/>
              </w:rPr>
              <w:t xml:space="preserve"> сельского поселения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44501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04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15</w:t>
            </w:r>
          </w:p>
        </w:tc>
      </w:tr>
      <w:tr w:rsidR="00BB6B3C" w:rsidTr="00BB6B3C">
        <w:trPr>
          <w:trHeight w:val="581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Обслуживание муниципального долга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41240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914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Проведение выборов в представительные органы муниципального образования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89</w:t>
            </w: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00</w:t>
            </w: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41130</w:t>
            </w: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07</w:t>
            </w: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01</w:t>
            </w: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926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0</w:t>
            </w:r>
          </w:p>
        </w:tc>
      </w:tr>
      <w:tr w:rsidR="00BB6B3C" w:rsidTr="00BB6B3C">
        <w:trPr>
          <w:trHeight w:val="305"/>
        </w:trPr>
        <w:tc>
          <w:tcPr>
            <w:tcW w:w="38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Pr="00293AC8" w:rsidRDefault="00BB6B3C">
            <w:pPr>
              <w:suppressAutoHyphens w:val="0"/>
              <w:autoSpaceDE w:val="0"/>
              <w:autoSpaceDN w:val="0"/>
              <w:adjustRightInd w:val="0"/>
              <w:rPr>
                <w:rFonts w:eastAsiaTheme="minorHAnsi"/>
                <w:bCs/>
                <w:color w:val="000000"/>
                <w:lang w:val="ru-RU" w:eastAsia="en-US"/>
              </w:rPr>
            </w:pPr>
            <w:r w:rsidRPr="00293AC8">
              <w:rPr>
                <w:rFonts w:eastAsiaTheme="minorHAnsi"/>
                <w:bCs/>
                <w:color w:val="000000"/>
                <w:lang w:val="ru-RU" w:eastAsia="en-US"/>
              </w:rPr>
              <w:t>ВСЕГО РАСХОДОВ</w:t>
            </w:r>
          </w:p>
        </w:tc>
        <w:tc>
          <w:tcPr>
            <w:tcW w:w="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3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21155,8</w:t>
            </w:r>
          </w:p>
        </w:tc>
        <w:tc>
          <w:tcPr>
            <w:tcW w:w="6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1705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B6B3C" w:rsidRDefault="00BB6B3C">
            <w:pPr>
              <w:suppressAutoHyphens w:val="0"/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val="ru-RU" w:eastAsia="en-US"/>
              </w:rPr>
            </w:pPr>
            <w:r>
              <w:rPr>
                <w:rFonts w:eastAsiaTheme="minorHAnsi"/>
                <w:color w:val="000000"/>
                <w:lang w:val="ru-RU" w:eastAsia="en-US"/>
              </w:rPr>
              <w:t>2289,9</w:t>
            </w:r>
          </w:p>
        </w:tc>
      </w:tr>
    </w:tbl>
    <w:p w:rsidR="00C62D64" w:rsidRPr="00851D4C" w:rsidRDefault="00C62D64" w:rsidP="00851D4C">
      <w:pPr>
        <w:rPr>
          <w:lang w:val="ru-RU"/>
        </w:rPr>
      </w:pPr>
    </w:p>
    <w:sectPr w:rsidR="00C62D64" w:rsidRPr="00851D4C" w:rsidSect="0034230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2D64"/>
    <w:rsid w:val="000526B8"/>
    <w:rsid w:val="000B6C2A"/>
    <w:rsid w:val="001F0625"/>
    <w:rsid w:val="00293AC8"/>
    <w:rsid w:val="0034230D"/>
    <w:rsid w:val="003C5441"/>
    <w:rsid w:val="003E026A"/>
    <w:rsid w:val="004E2995"/>
    <w:rsid w:val="00587C2F"/>
    <w:rsid w:val="005B6E73"/>
    <w:rsid w:val="005F17CA"/>
    <w:rsid w:val="00676590"/>
    <w:rsid w:val="006F77B8"/>
    <w:rsid w:val="0077457B"/>
    <w:rsid w:val="00851D4C"/>
    <w:rsid w:val="00885214"/>
    <w:rsid w:val="00933D12"/>
    <w:rsid w:val="009C33E0"/>
    <w:rsid w:val="009C3599"/>
    <w:rsid w:val="009D3D43"/>
    <w:rsid w:val="00A271C3"/>
    <w:rsid w:val="00A701C3"/>
    <w:rsid w:val="00AD3101"/>
    <w:rsid w:val="00BB6B3C"/>
    <w:rsid w:val="00C62D64"/>
    <w:rsid w:val="00C84D6C"/>
    <w:rsid w:val="00CB285A"/>
    <w:rsid w:val="00D30915"/>
    <w:rsid w:val="00D3417D"/>
    <w:rsid w:val="00F85298"/>
    <w:rsid w:val="00FC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6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526B8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PlusNormal">
    <w:name w:val="ConsPlusNormal"/>
    <w:rsid w:val="000526B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22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6C69955-D9A7-4541-B349-529E671A5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9178</Words>
  <Characters>52319</Characters>
  <Application>Microsoft Office Word</Application>
  <DocSecurity>0</DocSecurity>
  <Lines>435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</cp:revision>
  <cp:lastPrinted>2021-12-24T09:37:00Z</cp:lastPrinted>
  <dcterms:created xsi:type="dcterms:W3CDTF">2021-12-24T05:26:00Z</dcterms:created>
  <dcterms:modified xsi:type="dcterms:W3CDTF">2021-12-24T10:00:00Z</dcterms:modified>
</cp:coreProperties>
</file>