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FCD43" w14:textId="372F8D85" w:rsidR="00E968F6" w:rsidRPr="00662155" w:rsidRDefault="00474E4C" w:rsidP="006C7CF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Отчет за 20</w:t>
      </w:r>
      <w:r w:rsidR="00E968F6" w:rsidRPr="00662155">
        <w:rPr>
          <w:rFonts w:ascii="Times New Roman" w:hAnsi="Times New Roman" w:cs="Times New Roman"/>
          <w:b/>
          <w:sz w:val="18"/>
          <w:szCs w:val="18"/>
        </w:rPr>
        <w:t>2</w:t>
      </w:r>
      <w:r w:rsidR="002046EC" w:rsidRPr="00662155">
        <w:rPr>
          <w:rFonts w:ascii="Times New Roman" w:hAnsi="Times New Roman" w:cs="Times New Roman"/>
          <w:b/>
          <w:sz w:val="18"/>
          <w:szCs w:val="18"/>
        </w:rPr>
        <w:t>1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 год</w:t>
      </w:r>
    </w:p>
    <w:p w14:paraId="3D051FBC" w14:textId="6DD126F1" w:rsidR="006E03A1" w:rsidRPr="00662155" w:rsidRDefault="00474E4C" w:rsidP="006C7CF4">
      <w:pPr>
        <w:pStyle w:val="aa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 xml:space="preserve"> по </w:t>
      </w:r>
      <w:r w:rsidR="00FA6FC2" w:rsidRPr="00662155">
        <w:rPr>
          <w:rFonts w:ascii="Times New Roman" w:hAnsi="Times New Roman" w:cs="Times New Roman"/>
          <w:b/>
          <w:sz w:val="18"/>
          <w:szCs w:val="18"/>
        </w:rPr>
        <w:t>План</w:t>
      </w:r>
      <w:r w:rsidRPr="00662155">
        <w:rPr>
          <w:rFonts w:ascii="Times New Roman" w:hAnsi="Times New Roman" w:cs="Times New Roman"/>
          <w:b/>
          <w:sz w:val="18"/>
          <w:szCs w:val="18"/>
        </w:rPr>
        <w:t>у</w:t>
      </w:r>
    </w:p>
    <w:p w14:paraId="089F5474" w14:textId="77777777" w:rsidR="006E03A1" w:rsidRPr="00662155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sz w:val="18"/>
          <w:szCs w:val="18"/>
        </w:rPr>
        <w:t>мероприятий («дорожна</w:t>
      </w:r>
      <w:r w:rsidR="005A064B" w:rsidRPr="00662155">
        <w:rPr>
          <w:rFonts w:ascii="Times New Roman" w:hAnsi="Times New Roman" w:cs="Times New Roman"/>
          <w:sz w:val="18"/>
          <w:szCs w:val="18"/>
        </w:rPr>
        <w:t>я карта») по содействию развития</w:t>
      </w:r>
      <w:r w:rsidRPr="00662155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662155">
        <w:rPr>
          <w:rFonts w:ascii="Times New Roman" w:hAnsi="Times New Roman" w:cs="Times New Roman"/>
          <w:sz w:val="18"/>
          <w:szCs w:val="18"/>
        </w:rPr>
        <w:t>конкуренции  в</w:t>
      </w:r>
      <w:proofErr w:type="gramEnd"/>
    </w:p>
    <w:p w14:paraId="6377A1DB" w14:textId="77777777" w:rsidR="006E03A1" w:rsidRPr="00662155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iCs/>
          <w:sz w:val="18"/>
          <w:szCs w:val="18"/>
        </w:rPr>
        <w:t xml:space="preserve">Атяшевском муниципальном районе </w:t>
      </w:r>
      <w:r w:rsidRPr="00662155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F8945D7" w14:textId="6BF4FC51" w:rsidR="006E03A1" w:rsidRPr="00662155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sz w:val="18"/>
          <w:szCs w:val="18"/>
        </w:rPr>
        <w:t>на 2019-2021 годы</w:t>
      </w:r>
      <w:r w:rsidR="00E968F6" w:rsidRPr="00662155">
        <w:rPr>
          <w:rFonts w:ascii="Times New Roman" w:hAnsi="Times New Roman" w:cs="Times New Roman"/>
          <w:sz w:val="18"/>
          <w:szCs w:val="18"/>
        </w:rPr>
        <w:t>, утвержденн</w:t>
      </w:r>
      <w:r w:rsidR="00495B36" w:rsidRPr="00662155">
        <w:rPr>
          <w:rFonts w:ascii="Times New Roman" w:hAnsi="Times New Roman" w:cs="Times New Roman"/>
          <w:sz w:val="18"/>
          <w:szCs w:val="18"/>
        </w:rPr>
        <w:t>ому</w:t>
      </w:r>
      <w:r w:rsidR="00E968F6" w:rsidRPr="00662155">
        <w:rPr>
          <w:rFonts w:ascii="Times New Roman" w:hAnsi="Times New Roman" w:cs="Times New Roman"/>
          <w:sz w:val="18"/>
          <w:szCs w:val="18"/>
        </w:rPr>
        <w:t xml:space="preserve"> Постановлением Администрации</w:t>
      </w:r>
    </w:p>
    <w:p w14:paraId="29B0E246" w14:textId="148E1ACF" w:rsidR="00E968F6" w:rsidRPr="00662155" w:rsidRDefault="00E968F6">
      <w:pPr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662155">
        <w:rPr>
          <w:rFonts w:ascii="Times New Roman" w:hAnsi="Times New Roman" w:cs="Times New Roman"/>
          <w:sz w:val="18"/>
          <w:szCs w:val="18"/>
        </w:rPr>
        <w:t>Атяшевского муниципального района от 23.08.2019г. №425</w:t>
      </w:r>
      <w:r w:rsidR="006F1C17" w:rsidRPr="00662155">
        <w:rPr>
          <w:rFonts w:ascii="Times New Roman" w:hAnsi="Times New Roman" w:cs="Times New Roman"/>
          <w:sz w:val="18"/>
          <w:szCs w:val="18"/>
        </w:rPr>
        <w:t xml:space="preserve"> </w:t>
      </w:r>
      <w:r w:rsidR="006F1C17" w:rsidRPr="00662155">
        <w:rPr>
          <w:rFonts w:ascii="Times New Roman" w:hAnsi="Times New Roman" w:cs="Times New Roman"/>
          <w:i/>
          <w:iCs/>
          <w:sz w:val="18"/>
          <w:szCs w:val="18"/>
        </w:rPr>
        <w:t>(</w:t>
      </w:r>
      <w:r w:rsidR="002046EC" w:rsidRPr="00662155">
        <w:rPr>
          <w:rFonts w:ascii="Times New Roman" w:hAnsi="Times New Roman" w:cs="Times New Roman"/>
          <w:i/>
          <w:iCs/>
          <w:sz w:val="18"/>
          <w:szCs w:val="18"/>
        </w:rPr>
        <w:t xml:space="preserve">с </w:t>
      </w:r>
      <w:r w:rsidR="006F1C17" w:rsidRPr="00662155">
        <w:rPr>
          <w:rFonts w:ascii="Times New Roman" w:hAnsi="Times New Roman" w:cs="Times New Roman"/>
          <w:i/>
          <w:iCs/>
          <w:sz w:val="18"/>
          <w:szCs w:val="18"/>
        </w:rPr>
        <w:t>изменениями от 31.08.2021г. №434)</w:t>
      </w:r>
    </w:p>
    <w:p w14:paraId="50494FE7" w14:textId="77777777" w:rsidR="006E03A1" w:rsidRPr="00662155" w:rsidRDefault="006E03A1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1FA6B527" w14:textId="3EA45DE7" w:rsidR="006E03A1" w:rsidRPr="00662155" w:rsidRDefault="00FA6FC2" w:rsidP="00E968F6">
      <w:pPr>
        <w:pStyle w:val="ae"/>
        <w:numPr>
          <w:ilvl w:val="0"/>
          <w:numId w:val="1"/>
        </w:numPr>
        <w:spacing w:after="0"/>
        <w:ind w:right="425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Рынки товаров и услуг</w:t>
      </w:r>
    </w:p>
    <w:p w14:paraId="59805DE0" w14:textId="77777777" w:rsidR="006E03A1" w:rsidRPr="00662155" w:rsidRDefault="00FA6FC2">
      <w:pPr>
        <w:pStyle w:val="ae"/>
        <w:spacing w:after="0"/>
        <w:ind w:left="5676" w:firstLine="696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 xml:space="preserve">Рынки услуг образования </w:t>
      </w:r>
    </w:p>
    <w:p w14:paraId="2C9E49DF" w14:textId="77777777" w:rsidR="006E03A1" w:rsidRPr="00662155" w:rsidRDefault="00FA6FC2">
      <w:pPr>
        <w:pStyle w:val="ae"/>
        <w:spacing w:after="0"/>
        <w:ind w:left="4968" w:firstLine="696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1.Рынок услуг дошкольного образования</w:t>
      </w:r>
    </w:p>
    <w:p w14:paraId="248AC347" w14:textId="2252F6E3" w:rsidR="006E03A1" w:rsidRPr="00662155" w:rsidRDefault="00C730DC" w:rsidP="00E968F6">
      <w:pPr>
        <w:widowControl w:val="0"/>
        <w:spacing w:line="240" w:lineRule="exact"/>
        <w:ind w:right="-57"/>
        <w:jc w:val="both"/>
        <w:textAlignment w:val="baseline"/>
        <w:rPr>
          <w:rFonts w:ascii="Times New Roman" w:hAnsi="Times New Roman" w:cs="Times New Roman"/>
          <w:color w:val="C00000"/>
          <w:sz w:val="18"/>
          <w:szCs w:val="18"/>
        </w:rPr>
      </w:pPr>
      <w:r w:rsidRPr="00662155">
        <w:rPr>
          <w:rFonts w:ascii="Times New Roman" w:hAnsi="Times New Roman" w:cs="Times New Roman"/>
          <w:color w:val="C00000"/>
          <w:sz w:val="18"/>
          <w:szCs w:val="18"/>
        </w:rPr>
        <w:t xml:space="preserve">        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86"/>
        <w:gridCol w:w="1223"/>
        <w:gridCol w:w="1560"/>
        <w:gridCol w:w="850"/>
        <w:gridCol w:w="1276"/>
        <w:gridCol w:w="606"/>
        <w:gridCol w:w="708"/>
        <w:gridCol w:w="709"/>
        <w:gridCol w:w="812"/>
        <w:gridCol w:w="709"/>
        <w:gridCol w:w="747"/>
        <w:gridCol w:w="3363"/>
        <w:gridCol w:w="2127"/>
      </w:tblGrid>
      <w:tr w:rsidR="00A44D2E" w:rsidRPr="00662155" w14:paraId="216F4E9E" w14:textId="029C3CC2" w:rsidTr="006F1C17">
        <w:trPr>
          <w:trHeight w:val="420"/>
        </w:trPr>
        <w:tc>
          <w:tcPr>
            <w:tcW w:w="586" w:type="dxa"/>
            <w:vMerge w:val="restart"/>
            <w:shd w:val="clear" w:color="auto" w:fill="auto"/>
            <w:tcMar>
              <w:left w:w="98" w:type="dxa"/>
            </w:tcMar>
          </w:tcPr>
          <w:p w14:paraId="7A72323D" w14:textId="77777777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223" w:type="dxa"/>
            <w:vMerge w:val="restart"/>
            <w:shd w:val="clear" w:color="auto" w:fill="auto"/>
            <w:tcMar>
              <w:left w:w="98" w:type="dxa"/>
            </w:tcMar>
          </w:tcPr>
          <w:p w14:paraId="09FE37E3" w14:textId="77777777" w:rsidR="00A44D2E" w:rsidRPr="00662155" w:rsidRDefault="00A44D2E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60" w:type="dxa"/>
            <w:vMerge w:val="restart"/>
            <w:shd w:val="clear" w:color="auto" w:fill="auto"/>
            <w:tcMar>
              <w:left w:w="98" w:type="dxa"/>
            </w:tcMar>
          </w:tcPr>
          <w:p w14:paraId="78B2BE54" w14:textId="77777777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C3C8590" w14:textId="77777777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850" w:type="dxa"/>
            <w:vMerge w:val="restart"/>
            <w:shd w:val="clear" w:color="auto" w:fill="auto"/>
            <w:tcMar>
              <w:left w:w="98" w:type="dxa"/>
            </w:tcMar>
          </w:tcPr>
          <w:p w14:paraId="38DCD8A1" w14:textId="77777777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0B6F60F3" w14:textId="77777777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4AE6F031" w14:textId="77777777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023" w:type="dxa"/>
            <w:gridSpan w:val="3"/>
            <w:shd w:val="clear" w:color="auto" w:fill="auto"/>
            <w:tcMar>
              <w:left w:w="98" w:type="dxa"/>
            </w:tcMar>
          </w:tcPr>
          <w:p w14:paraId="18995E32" w14:textId="4ACDF5BD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6F1C17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268" w:type="dxa"/>
            <w:gridSpan w:val="3"/>
          </w:tcPr>
          <w:p w14:paraId="76093C5E" w14:textId="2AD1720F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6F1C17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3363" w:type="dxa"/>
            <w:vMerge w:val="restart"/>
            <w:shd w:val="clear" w:color="auto" w:fill="auto"/>
            <w:tcMar>
              <w:left w:w="98" w:type="dxa"/>
            </w:tcMar>
          </w:tcPr>
          <w:p w14:paraId="2E69634A" w14:textId="77777777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906114" w14:textId="77777777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A4EBD68" w14:textId="79C52342" w:rsidR="00A44D2E" w:rsidRPr="00662155" w:rsidRDefault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1AE68B12" w14:textId="4DC51AE3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  <w:r w:rsidR="002046EC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7E9DA7A" w14:textId="4B133115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</w:tcPr>
          <w:p w14:paraId="1B09852C" w14:textId="77777777" w:rsidR="00A44D2E" w:rsidRPr="00662155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0C9F9B" w14:textId="77777777" w:rsidR="00A44D2E" w:rsidRPr="00662155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323AB6" w14:textId="5746A3F4" w:rsidR="00A44D2E" w:rsidRPr="00662155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ED38537" w14:textId="7F030D17" w:rsidR="00A44D2E" w:rsidRPr="00662155" w:rsidRDefault="00A44D2E" w:rsidP="00A44D2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A44D2E" w:rsidRPr="00662155" w14:paraId="296A3A8A" w14:textId="53AA654D" w:rsidTr="006F1C17">
        <w:trPr>
          <w:trHeight w:val="420"/>
        </w:trPr>
        <w:tc>
          <w:tcPr>
            <w:tcW w:w="586" w:type="dxa"/>
            <w:vMerge/>
            <w:shd w:val="clear" w:color="auto" w:fill="auto"/>
            <w:tcMar>
              <w:left w:w="98" w:type="dxa"/>
            </w:tcMar>
          </w:tcPr>
          <w:p w14:paraId="4627C423" w14:textId="77777777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3" w:type="dxa"/>
            <w:vMerge/>
            <w:shd w:val="clear" w:color="auto" w:fill="auto"/>
            <w:tcMar>
              <w:left w:w="98" w:type="dxa"/>
            </w:tcMar>
          </w:tcPr>
          <w:p w14:paraId="7E9C4A27" w14:textId="77777777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  <w:tcMar>
              <w:left w:w="98" w:type="dxa"/>
            </w:tcMar>
          </w:tcPr>
          <w:p w14:paraId="4CD5B965" w14:textId="77777777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shd w:val="clear" w:color="auto" w:fill="auto"/>
            <w:tcMar>
              <w:left w:w="98" w:type="dxa"/>
            </w:tcMar>
          </w:tcPr>
          <w:p w14:paraId="3E364204" w14:textId="77777777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428F63A0" w14:textId="77777777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6" w:type="dxa"/>
            <w:shd w:val="clear" w:color="auto" w:fill="auto"/>
            <w:tcMar>
              <w:left w:w="98" w:type="dxa"/>
            </w:tcMar>
          </w:tcPr>
          <w:p w14:paraId="11EDD89B" w14:textId="77777777" w:rsidR="00A44D2E" w:rsidRPr="00662155" w:rsidRDefault="00A44D2E" w:rsidP="00A44D2E">
            <w:pPr>
              <w:ind w:left="-10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C9B5FDD" w14:textId="77777777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FB98BE9" w14:textId="77777777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12" w:type="dxa"/>
          </w:tcPr>
          <w:p w14:paraId="16D799A5" w14:textId="5CE461EF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</w:tcPr>
          <w:p w14:paraId="7EF1B8FA" w14:textId="408DED5C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47" w:type="dxa"/>
          </w:tcPr>
          <w:p w14:paraId="3923A6A7" w14:textId="1FD7AC9A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3363" w:type="dxa"/>
            <w:vMerge/>
            <w:shd w:val="clear" w:color="auto" w:fill="auto"/>
            <w:tcMar>
              <w:left w:w="98" w:type="dxa"/>
            </w:tcMar>
          </w:tcPr>
          <w:p w14:paraId="28DC6061" w14:textId="77777777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4AFD0F0B" w14:textId="77777777" w:rsidR="00A44D2E" w:rsidRPr="00662155" w:rsidRDefault="00A44D2E" w:rsidP="00E968F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F1C17" w:rsidRPr="00662155" w14:paraId="286777E3" w14:textId="6EDD040C" w:rsidTr="006F1C17">
        <w:trPr>
          <w:trHeight w:val="420"/>
        </w:trPr>
        <w:tc>
          <w:tcPr>
            <w:tcW w:w="586" w:type="dxa"/>
            <w:shd w:val="clear" w:color="auto" w:fill="auto"/>
            <w:tcMar>
              <w:left w:w="98" w:type="dxa"/>
            </w:tcMar>
          </w:tcPr>
          <w:p w14:paraId="23F9C93B" w14:textId="77777777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1223" w:type="dxa"/>
            <w:shd w:val="clear" w:color="auto" w:fill="auto"/>
            <w:tcMar>
              <w:left w:w="98" w:type="dxa"/>
            </w:tcMar>
          </w:tcPr>
          <w:p w14:paraId="40A995E7" w14:textId="77777777" w:rsidR="006F1C17" w:rsidRPr="00662155" w:rsidRDefault="006F1C17" w:rsidP="006F1C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Повышение доступности дошкольного образования для детей от 1 до 6 лет</w:t>
            </w:r>
          </w:p>
        </w:tc>
        <w:tc>
          <w:tcPr>
            <w:tcW w:w="1560" w:type="dxa"/>
            <w:shd w:val="clear" w:color="auto" w:fill="auto"/>
            <w:tcMar>
              <w:left w:w="98" w:type="dxa"/>
            </w:tcMar>
          </w:tcPr>
          <w:p w14:paraId="44E8A4F8" w14:textId="77777777" w:rsidR="006F1C17" w:rsidRPr="00662155" w:rsidRDefault="006F1C17" w:rsidP="006F1C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Уровень охвата детей посещающих детские дошкольные учреждения в общем количестве детей в возрасте от 1-6 лет, процент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C0DA712" w14:textId="77777777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2CF2360" w14:textId="77777777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74,3</w:t>
            </w:r>
          </w:p>
        </w:tc>
        <w:tc>
          <w:tcPr>
            <w:tcW w:w="606" w:type="dxa"/>
            <w:shd w:val="clear" w:color="auto" w:fill="auto"/>
            <w:tcMar>
              <w:left w:w="98" w:type="dxa"/>
            </w:tcMar>
          </w:tcPr>
          <w:p w14:paraId="7F8CD870" w14:textId="0B42AFAD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73,4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5958343A" w14:textId="185A2E9B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73,6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D87282" w14:textId="56BAB0F8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</w:t>
            </w:r>
          </w:p>
        </w:tc>
        <w:tc>
          <w:tcPr>
            <w:tcW w:w="812" w:type="dxa"/>
          </w:tcPr>
          <w:p w14:paraId="3020DD47" w14:textId="4B708EE6" w:rsidR="006F1C17" w:rsidRPr="00662155" w:rsidRDefault="00AE1052" w:rsidP="002046E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73,5</w:t>
            </w:r>
          </w:p>
        </w:tc>
        <w:tc>
          <w:tcPr>
            <w:tcW w:w="709" w:type="dxa"/>
          </w:tcPr>
          <w:p w14:paraId="63EFB681" w14:textId="41060DCA" w:rsidR="006F1C17" w:rsidRPr="00662155" w:rsidRDefault="0060769A" w:rsidP="006F1C1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73,5</w:t>
            </w:r>
          </w:p>
        </w:tc>
        <w:tc>
          <w:tcPr>
            <w:tcW w:w="747" w:type="dxa"/>
          </w:tcPr>
          <w:p w14:paraId="40DB63DD" w14:textId="204BC4D1" w:rsidR="006F1C17" w:rsidRPr="00662155" w:rsidRDefault="0060769A" w:rsidP="006F1C1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</w:t>
            </w:r>
          </w:p>
        </w:tc>
        <w:tc>
          <w:tcPr>
            <w:tcW w:w="3363" w:type="dxa"/>
            <w:shd w:val="clear" w:color="auto" w:fill="auto"/>
            <w:tcMar>
              <w:left w:w="98" w:type="dxa"/>
            </w:tcMar>
          </w:tcPr>
          <w:p w14:paraId="62B08191" w14:textId="3B40F6AE" w:rsidR="006F1C17" w:rsidRPr="00662155" w:rsidRDefault="00AF1EDD" w:rsidP="00A72811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Система дошкольного образования  Атяшевского муниципального района  на 01.01.2021 года состоит из </w:t>
            </w:r>
            <w:r w:rsidRPr="00662155">
              <w:rPr>
                <w:rFonts w:ascii="Times New Roman" w:hAnsi="Times New Roman" w:cs="Times New Roman"/>
                <w:bCs/>
                <w:color w:val="auto"/>
                <w:spacing w:val="-4"/>
                <w:sz w:val="18"/>
                <w:szCs w:val="18"/>
              </w:rPr>
              <w:t>3 образовательных учреждений</w:t>
            </w: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, которые дифференцированы по видам: 2 - муниципальные бюджетные дошкольные образовательные учреждения  детские сады (1- муниципальное бюджетное дошкольное образовательное учреждение имеет в своем составе 9 обособленных структурных подразделений), 1 - муниципальное автономное дошкольное  образовательное учреждение - детский сад комбинированного вида с приоритетной реализацией одного направления развития детей (коррекция нарушений в речи</w:t>
            </w:r>
            <w:r w:rsidR="00A72811"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. </w:t>
            </w: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  <w:lang w:eastAsia="ru-RU"/>
              </w:rPr>
              <w:t>В районе организована постановка на учёт в детские сады посредствам электронной очереди. В настоящее время потребности населения в дошкольном образовании удовлетворяются в полном объеме, очередь в детских садах отсутствует</w:t>
            </w:r>
          </w:p>
        </w:tc>
        <w:tc>
          <w:tcPr>
            <w:tcW w:w="2127" w:type="dxa"/>
          </w:tcPr>
          <w:p w14:paraId="2FF1352D" w14:textId="4CF92535" w:rsidR="006F1C17" w:rsidRPr="00662155" w:rsidRDefault="006F1C17" w:rsidP="006F1C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по социальным вопросам – начальник Управления образования Атяшевского муниципального района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Бухаркина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Н.М.</w:t>
            </w:r>
          </w:p>
        </w:tc>
      </w:tr>
    </w:tbl>
    <w:p w14:paraId="4B10BE64" w14:textId="77777777" w:rsidR="0022788F" w:rsidRPr="00662155" w:rsidRDefault="0022788F" w:rsidP="00E968F6">
      <w:pPr>
        <w:ind w:left="360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6CD653E7" w14:textId="0D59CAB9" w:rsidR="006E03A1" w:rsidRPr="00662155" w:rsidRDefault="00FA6FC2" w:rsidP="005A5BBC">
      <w:pPr>
        <w:ind w:left="360"/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2. Рынок услуг дополнительного образования детей</w:t>
      </w:r>
    </w:p>
    <w:p w14:paraId="48C2E23D" w14:textId="77777777" w:rsidR="005A5BBC" w:rsidRPr="00662155" w:rsidRDefault="005A5BBC" w:rsidP="005A5BBC">
      <w:pPr>
        <w:ind w:left="360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1531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36"/>
        <w:gridCol w:w="1312"/>
        <w:gridCol w:w="1418"/>
        <w:gridCol w:w="992"/>
        <w:gridCol w:w="1276"/>
        <w:gridCol w:w="567"/>
        <w:gridCol w:w="708"/>
        <w:gridCol w:w="709"/>
        <w:gridCol w:w="851"/>
        <w:gridCol w:w="708"/>
        <w:gridCol w:w="709"/>
        <w:gridCol w:w="3402"/>
        <w:gridCol w:w="2126"/>
      </w:tblGrid>
      <w:tr w:rsidR="00E62D41" w:rsidRPr="00662155" w14:paraId="1D5E0D0A" w14:textId="77777777" w:rsidTr="00A6151E">
        <w:trPr>
          <w:trHeight w:val="1070"/>
        </w:trPr>
        <w:tc>
          <w:tcPr>
            <w:tcW w:w="536" w:type="dxa"/>
            <w:vMerge w:val="restart"/>
            <w:shd w:val="clear" w:color="auto" w:fill="auto"/>
            <w:tcMar>
              <w:left w:w="98" w:type="dxa"/>
            </w:tcMar>
          </w:tcPr>
          <w:p w14:paraId="755DB622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1312" w:type="dxa"/>
            <w:vMerge w:val="restart"/>
            <w:shd w:val="clear" w:color="auto" w:fill="auto"/>
            <w:tcMar>
              <w:left w:w="98" w:type="dxa"/>
            </w:tcMar>
          </w:tcPr>
          <w:p w14:paraId="27213043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8" w:type="dxa"/>
            </w:tcMar>
          </w:tcPr>
          <w:p w14:paraId="3F454232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F09596B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04B8553C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EAA9FD6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62C2A1B1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1984" w:type="dxa"/>
            <w:gridSpan w:val="3"/>
            <w:shd w:val="clear" w:color="auto" w:fill="auto"/>
            <w:tcMar>
              <w:left w:w="98" w:type="dxa"/>
            </w:tcMar>
          </w:tcPr>
          <w:p w14:paraId="27B553AD" w14:textId="77777777" w:rsidR="00E62D41" w:rsidRPr="00662155" w:rsidRDefault="00E62D41" w:rsidP="00A44D2E">
            <w:pPr>
              <w:ind w:left="5505" w:right="-5781" w:hanging="127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2019г20192019г</w:t>
            </w:r>
          </w:p>
          <w:p w14:paraId="30F8D99D" w14:textId="77777777" w:rsidR="00E62D41" w:rsidRPr="00662155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17C841" w14:textId="77777777" w:rsidR="00E62D41" w:rsidRPr="00662155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C1F20B" w14:textId="0E12205B" w:rsidR="00E62D41" w:rsidRPr="00662155" w:rsidRDefault="00E62D41" w:rsidP="002278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6F1C17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2268" w:type="dxa"/>
            <w:gridSpan w:val="3"/>
          </w:tcPr>
          <w:p w14:paraId="57740857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F78910" w14:textId="77777777" w:rsidR="00E62D41" w:rsidRPr="00662155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6D102A" w14:textId="77777777" w:rsidR="00E62D41" w:rsidRPr="00662155" w:rsidRDefault="00E62D41" w:rsidP="0022788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FD057C" w14:textId="2B76EA40" w:rsidR="00E62D41" w:rsidRPr="00662155" w:rsidRDefault="00E62D41" w:rsidP="0022788F">
            <w:pPr>
              <w:ind w:firstLine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6F1C17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3402" w:type="dxa"/>
            <w:vMerge w:val="restart"/>
            <w:shd w:val="clear" w:color="auto" w:fill="auto"/>
            <w:tcMar>
              <w:left w:w="98" w:type="dxa"/>
            </w:tcMar>
          </w:tcPr>
          <w:p w14:paraId="163CA537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BCB60E" w14:textId="40B90D36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00A10158" w14:textId="77777777" w:rsidR="00E62D41" w:rsidRPr="00662155" w:rsidRDefault="00E62D41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  <w:p w14:paraId="2E6F7BAB" w14:textId="18880F39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6458CF64" w14:textId="77777777" w:rsidR="00F8567F" w:rsidRPr="00662155" w:rsidRDefault="00F8567F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E829A3" w14:textId="2F9AE53B" w:rsidR="00E62D41" w:rsidRPr="00662155" w:rsidRDefault="00E62D41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69215E0" w14:textId="77777777" w:rsidR="00E62D41" w:rsidRPr="00662155" w:rsidRDefault="00E62D41" w:rsidP="00E62D41">
            <w:pPr>
              <w:ind w:right="102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E62D41" w:rsidRPr="00662155" w14:paraId="1A874E93" w14:textId="77777777" w:rsidTr="00A6151E">
        <w:trPr>
          <w:trHeight w:val="420"/>
        </w:trPr>
        <w:tc>
          <w:tcPr>
            <w:tcW w:w="536" w:type="dxa"/>
            <w:vMerge/>
            <w:shd w:val="clear" w:color="auto" w:fill="auto"/>
            <w:tcMar>
              <w:left w:w="98" w:type="dxa"/>
            </w:tcMar>
          </w:tcPr>
          <w:p w14:paraId="3C270A3B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2" w:type="dxa"/>
            <w:vMerge/>
            <w:shd w:val="clear" w:color="auto" w:fill="auto"/>
            <w:tcMar>
              <w:left w:w="98" w:type="dxa"/>
            </w:tcMar>
          </w:tcPr>
          <w:p w14:paraId="40C04BDB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98" w:type="dxa"/>
            </w:tcMar>
          </w:tcPr>
          <w:p w14:paraId="2C2AE2E8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044FA9AA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7F2C87E4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6A662B50" w14:textId="77777777" w:rsidR="00E62D41" w:rsidRPr="00662155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C989512" w14:textId="77777777" w:rsidR="00E62D41" w:rsidRPr="00662155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49BBACB" w14:textId="77777777" w:rsidR="00E62D41" w:rsidRPr="00662155" w:rsidRDefault="00E62D41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0E3C7A86" w14:textId="1F12879A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</w:tcPr>
          <w:p w14:paraId="073F2051" w14:textId="348CFB03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3DFCD0FD" w14:textId="77253BDE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3402" w:type="dxa"/>
            <w:vMerge/>
            <w:shd w:val="clear" w:color="auto" w:fill="auto"/>
            <w:tcMar>
              <w:left w:w="98" w:type="dxa"/>
            </w:tcMar>
          </w:tcPr>
          <w:p w14:paraId="5559BCE9" w14:textId="20C8449C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6EB11534" w14:textId="77777777" w:rsidR="00E62D41" w:rsidRPr="00662155" w:rsidRDefault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6F1C17" w:rsidRPr="00662155" w14:paraId="6A23583C" w14:textId="77777777" w:rsidTr="00A6151E">
        <w:trPr>
          <w:trHeight w:val="420"/>
        </w:trPr>
        <w:tc>
          <w:tcPr>
            <w:tcW w:w="536" w:type="dxa"/>
            <w:shd w:val="clear" w:color="auto" w:fill="auto"/>
            <w:tcMar>
              <w:left w:w="98" w:type="dxa"/>
            </w:tcMar>
          </w:tcPr>
          <w:p w14:paraId="7C837FDE" w14:textId="77777777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1312" w:type="dxa"/>
            <w:shd w:val="clear" w:color="auto" w:fill="auto"/>
            <w:tcMar>
              <w:left w:w="98" w:type="dxa"/>
            </w:tcMar>
          </w:tcPr>
          <w:p w14:paraId="5BCD6F0B" w14:textId="5488C3EE" w:rsidR="006F1C17" w:rsidRPr="00662155" w:rsidRDefault="006F1C17" w:rsidP="006F1C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Повышение качества и расширение спектра оказываемых услуг дополнительного образования детей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7329DB86" w14:textId="77777777" w:rsidR="006F1C17" w:rsidRPr="00662155" w:rsidRDefault="006F1C17" w:rsidP="006F1C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Увеличение численности детей и молодежи в возрасте от 5 до 18 лет, проживающих на территории муниципального района, получающих образовательные услуги в сфере дополнительного образования в частных организациях, осуществляющих образовательную деятельность по дополнительным общеобразовательным программам,</w:t>
            </w:r>
          </w:p>
          <w:p w14:paraId="27D79E6A" w14:textId="77777777" w:rsidR="006F1C17" w:rsidRPr="00662155" w:rsidRDefault="006F1C17" w:rsidP="006F1C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процент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5E5105E" w14:textId="77777777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0FB1A10C" w14:textId="77777777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1,8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2C7BF3FF" w14:textId="18F5D00B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2A4C3EAD" w14:textId="293AE86D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2,0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A0D3FCC" w14:textId="53F35A70" w:rsidR="006F1C17" w:rsidRPr="00662155" w:rsidRDefault="006F1C17" w:rsidP="006F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694EF4A5" w14:textId="36A3F288" w:rsidR="006F1C17" w:rsidRPr="00662155" w:rsidRDefault="00DA7C4F" w:rsidP="00DA7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2,1</w:t>
            </w:r>
          </w:p>
        </w:tc>
        <w:tc>
          <w:tcPr>
            <w:tcW w:w="708" w:type="dxa"/>
          </w:tcPr>
          <w:p w14:paraId="1D5A76C2" w14:textId="44F4DB48" w:rsidR="006F1C17" w:rsidRPr="00662155" w:rsidRDefault="00EE1439" w:rsidP="006F1C1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2,1</w:t>
            </w:r>
          </w:p>
        </w:tc>
        <w:tc>
          <w:tcPr>
            <w:tcW w:w="709" w:type="dxa"/>
          </w:tcPr>
          <w:p w14:paraId="261E4544" w14:textId="008D3612" w:rsidR="006F1C17" w:rsidRPr="00662155" w:rsidRDefault="00EE1439" w:rsidP="006F1C17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</w:t>
            </w:r>
          </w:p>
        </w:tc>
        <w:tc>
          <w:tcPr>
            <w:tcW w:w="3402" w:type="dxa"/>
            <w:shd w:val="clear" w:color="auto" w:fill="auto"/>
            <w:tcMar>
              <w:left w:w="98" w:type="dxa"/>
            </w:tcMar>
          </w:tcPr>
          <w:p w14:paraId="795563DA" w14:textId="506EB825" w:rsidR="006F1C17" w:rsidRPr="00662155" w:rsidRDefault="000C2B77" w:rsidP="005A5BBC">
            <w:pPr>
              <w:pStyle w:val="af8"/>
              <w:ind w:firstLine="44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62155">
              <w:rPr>
                <w:rFonts w:ascii="Times New Roman" w:hAnsi="Times New Roman"/>
                <w:sz w:val="18"/>
                <w:szCs w:val="18"/>
              </w:rPr>
              <w:t xml:space="preserve">Улучшение инфраструктуры района, оснащение объектов культуры новым оборудованием, привлечение в район молодых специалистов повысило качество предоставления образовательных </w:t>
            </w:r>
            <w:proofErr w:type="gramStart"/>
            <w:r w:rsidRPr="00662155">
              <w:rPr>
                <w:rFonts w:ascii="Times New Roman" w:hAnsi="Times New Roman"/>
                <w:sz w:val="18"/>
                <w:szCs w:val="18"/>
              </w:rPr>
              <w:t>услуг  в</w:t>
            </w:r>
            <w:proofErr w:type="gramEnd"/>
            <w:r w:rsidRPr="00662155">
              <w:rPr>
                <w:rFonts w:ascii="Times New Roman" w:hAnsi="Times New Roman"/>
                <w:sz w:val="18"/>
                <w:szCs w:val="18"/>
              </w:rPr>
              <w:t xml:space="preserve"> сфере дополнительного образования. Увеличился охват детей от 5 до 18 лет дополнительным образованием. На </w:t>
            </w:r>
            <w:proofErr w:type="gramStart"/>
            <w:r w:rsidRPr="00662155">
              <w:rPr>
                <w:rFonts w:ascii="Times New Roman" w:hAnsi="Times New Roman"/>
                <w:sz w:val="18"/>
                <w:szCs w:val="18"/>
              </w:rPr>
              <w:t>базе</w:t>
            </w:r>
            <w:proofErr w:type="gramEnd"/>
            <w:r w:rsidRPr="00662155">
              <w:rPr>
                <w:rFonts w:ascii="Times New Roman" w:hAnsi="Times New Roman"/>
                <w:sz w:val="18"/>
                <w:szCs w:val="18"/>
              </w:rPr>
              <w:t xml:space="preserve"> В течение года функционировали: гончарная мастерская и танцевальный кружок «</w:t>
            </w:r>
            <w:proofErr w:type="spellStart"/>
            <w:r w:rsidRPr="00662155">
              <w:rPr>
                <w:rFonts w:ascii="Times New Roman" w:hAnsi="Times New Roman"/>
                <w:sz w:val="18"/>
                <w:szCs w:val="18"/>
              </w:rPr>
              <w:t>Киштема</w:t>
            </w:r>
            <w:proofErr w:type="spellEnd"/>
            <w:r w:rsidRPr="00662155">
              <w:rPr>
                <w:rFonts w:ascii="Times New Roman" w:hAnsi="Times New Roman"/>
                <w:sz w:val="18"/>
                <w:szCs w:val="18"/>
              </w:rPr>
              <w:t xml:space="preserve"> кудо».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5BE48DDE" w14:textId="77777777" w:rsidR="006F1C17" w:rsidRPr="00662155" w:rsidRDefault="006F1C17" w:rsidP="006F1C1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по социальным вопросам – начальник Управления образования Атяшевского муниципального района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Бухаркина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Н.М.</w:t>
            </w:r>
          </w:p>
        </w:tc>
      </w:tr>
    </w:tbl>
    <w:p w14:paraId="68FCE6C9" w14:textId="77777777" w:rsidR="006E03A1" w:rsidRPr="00662155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92EA9ED" w14:textId="77777777" w:rsidR="006E03A1" w:rsidRPr="00662155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3. Рынок услуг детского отдыха и оздоровления</w:t>
      </w:r>
    </w:p>
    <w:p w14:paraId="28F2AEE4" w14:textId="6666C6B2" w:rsidR="00FF1F7C" w:rsidRPr="00662155" w:rsidRDefault="00C730DC" w:rsidP="00630271">
      <w:pPr>
        <w:jc w:val="both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sz w:val="18"/>
          <w:szCs w:val="18"/>
        </w:rPr>
        <w:t xml:space="preserve">      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71"/>
        <w:gridCol w:w="1277"/>
        <w:gridCol w:w="1418"/>
        <w:gridCol w:w="992"/>
        <w:gridCol w:w="1276"/>
        <w:gridCol w:w="850"/>
        <w:gridCol w:w="992"/>
        <w:gridCol w:w="1096"/>
        <w:gridCol w:w="708"/>
        <w:gridCol w:w="708"/>
        <w:gridCol w:w="708"/>
        <w:gridCol w:w="2270"/>
        <w:gridCol w:w="2268"/>
      </w:tblGrid>
      <w:tr w:rsidR="00495B36" w:rsidRPr="00662155" w14:paraId="67772904" w14:textId="77777777" w:rsidTr="00A6151E">
        <w:trPr>
          <w:trHeight w:val="420"/>
        </w:trPr>
        <w:tc>
          <w:tcPr>
            <w:tcW w:w="571" w:type="dxa"/>
            <w:vMerge w:val="restart"/>
            <w:shd w:val="clear" w:color="auto" w:fill="auto"/>
            <w:tcMar>
              <w:left w:w="98" w:type="dxa"/>
            </w:tcMar>
          </w:tcPr>
          <w:p w14:paraId="012C3C05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277" w:type="dxa"/>
            <w:vMerge w:val="restart"/>
            <w:shd w:val="clear" w:color="auto" w:fill="auto"/>
            <w:tcMar>
              <w:left w:w="98" w:type="dxa"/>
            </w:tcMar>
          </w:tcPr>
          <w:p w14:paraId="19074178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8" w:type="dxa"/>
            </w:tcMar>
          </w:tcPr>
          <w:p w14:paraId="46674E2B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42EA818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0CF3620F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70059BE8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223B17E8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938" w:type="dxa"/>
            <w:gridSpan w:val="3"/>
            <w:shd w:val="clear" w:color="auto" w:fill="auto"/>
            <w:tcMar>
              <w:left w:w="98" w:type="dxa"/>
            </w:tcMar>
          </w:tcPr>
          <w:p w14:paraId="5010E63D" w14:textId="78EC764A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6F1C17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4" w:type="dxa"/>
            <w:gridSpan w:val="3"/>
          </w:tcPr>
          <w:p w14:paraId="7485FEB4" w14:textId="15F29F6B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6F1C17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2270" w:type="dxa"/>
            <w:vMerge w:val="restart"/>
            <w:shd w:val="clear" w:color="auto" w:fill="auto"/>
            <w:tcMar>
              <w:left w:w="98" w:type="dxa"/>
            </w:tcMar>
          </w:tcPr>
          <w:p w14:paraId="6195A763" w14:textId="77777777" w:rsidR="00F8567F" w:rsidRPr="00662155" w:rsidRDefault="00F8567F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9117A3" w14:textId="3E1909B1" w:rsidR="00495B36" w:rsidRPr="00662155" w:rsidRDefault="00495B36" w:rsidP="00E62D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 (текстовое описание)</w:t>
            </w:r>
          </w:p>
          <w:p w14:paraId="335D8C86" w14:textId="1E44805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048901CE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896A2D3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E4CCC5" w14:textId="17170139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2905E1C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495B36" w:rsidRPr="00662155" w14:paraId="2F7A4155" w14:textId="77777777" w:rsidTr="00A6151E">
        <w:trPr>
          <w:trHeight w:val="420"/>
        </w:trPr>
        <w:tc>
          <w:tcPr>
            <w:tcW w:w="571" w:type="dxa"/>
            <w:vMerge/>
            <w:shd w:val="clear" w:color="auto" w:fill="auto"/>
            <w:tcMar>
              <w:left w:w="98" w:type="dxa"/>
            </w:tcMar>
          </w:tcPr>
          <w:p w14:paraId="616D7E47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vMerge/>
            <w:shd w:val="clear" w:color="auto" w:fill="auto"/>
            <w:tcMar>
              <w:left w:w="98" w:type="dxa"/>
            </w:tcMar>
          </w:tcPr>
          <w:p w14:paraId="4092655A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98" w:type="dxa"/>
            </w:tcMar>
          </w:tcPr>
          <w:p w14:paraId="4B46F554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7C3E63DD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008A1903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4CEE4827" w14:textId="77777777" w:rsidR="00495B36" w:rsidRPr="00662155" w:rsidRDefault="00495B36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6C52E59F" w14:textId="2991917A" w:rsidR="00495B36" w:rsidRPr="00662155" w:rsidRDefault="00E17D98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495B36" w:rsidRPr="00662155">
              <w:rPr>
                <w:rFonts w:ascii="Times New Roman" w:hAnsi="Times New Roman" w:cs="Times New Roman"/>
                <w:sz w:val="18"/>
                <w:szCs w:val="18"/>
              </w:rPr>
              <w:t>акт</w:t>
            </w:r>
          </w:p>
        </w:tc>
        <w:tc>
          <w:tcPr>
            <w:tcW w:w="1096" w:type="dxa"/>
            <w:shd w:val="clear" w:color="auto" w:fill="auto"/>
            <w:tcMar>
              <w:left w:w="98" w:type="dxa"/>
            </w:tcMar>
          </w:tcPr>
          <w:p w14:paraId="433FE7D1" w14:textId="77777777" w:rsidR="00495B36" w:rsidRPr="00662155" w:rsidRDefault="00495B36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3A2AC68A" w14:textId="75A49C18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</w:tcPr>
          <w:p w14:paraId="160F5D9F" w14:textId="69959E81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8" w:type="dxa"/>
          </w:tcPr>
          <w:p w14:paraId="53F794ED" w14:textId="76EA12FB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70" w:type="dxa"/>
            <w:vMerge/>
            <w:shd w:val="clear" w:color="auto" w:fill="auto"/>
            <w:tcMar>
              <w:left w:w="98" w:type="dxa"/>
            </w:tcMar>
          </w:tcPr>
          <w:p w14:paraId="05AD1BDD" w14:textId="538943B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5D12A614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5004" w:rsidRPr="00662155" w14:paraId="1E4174B6" w14:textId="77777777" w:rsidTr="00A6151E">
        <w:trPr>
          <w:trHeight w:val="420"/>
        </w:trPr>
        <w:tc>
          <w:tcPr>
            <w:tcW w:w="571" w:type="dxa"/>
            <w:shd w:val="clear" w:color="auto" w:fill="auto"/>
            <w:tcMar>
              <w:left w:w="98" w:type="dxa"/>
            </w:tcMar>
          </w:tcPr>
          <w:p w14:paraId="244EDC2E" w14:textId="77777777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3.1</w:t>
            </w:r>
          </w:p>
        </w:tc>
        <w:tc>
          <w:tcPr>
            <w:tcW w:w="1277" w:type="dxa"/>
            <w:shd w:val="clear" w:color="auto" w:fill="auto"/>
            <w:tcMar>
              <w:left w:w="98" w:type="dxa"/>
            </w:tcMar>
          </w:tcPr>
          <w:p w14:paraId="006198CC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Оказание организационной, методической и общественной поддержки частных инициатив негосударственных организаций отдыха, оздоровления детей, в том числе на принципах МЧП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3B2F738C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Численность детей в возрасте от 7 до 17 лет, отдохнувших в организациях отдыха детей и их оздоровления соответствующего типа стационарный загородный лагерь (приоритет), лагерь с дневным пребыванием, палаточный лагерь, стационарно-оздоровительный лагерь труда и отдыха), в общей численности детей этой категории проживающих на территории Атяшевского муниципального района, процент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2670867F" w14:textId="77777777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45E486AF" w14:textId="77777777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6B0FCB87" w14:textId="19D0A69E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46,7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57FFDFB8" w14:textId="7494ABA6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46,8</w:t>
            </w:r>
          </w:p>
        </w:tc>
        <w:tc>
          <w:tcPr>
            <w:tcW w:w="1096" w:type="dxa"/>
            <w:shd w:val="clear" w:color="auto" w:fill="auto"/>
            <w:tcMar>
              <w:left w:w="98" w:type="dxa"/>
            </w:tcMar>
          </w:tcPr>
          <w:p w14:paraId="0E36826B" w14:textId="0689FE9D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100,2</w:t>
            </w:r>
          </w:p>
        </w:tc>
        <w:tc>
          <w:tcPr>
            <w:tcW w:w="708" w:type="dxa"/>
          </w:tcPr>
          <w:p w14:paraId="22BCF7CE" w14:textId="6E1DDF76" w:rsidR="00E65004" w:rsidRPr="00662155" w:rsidRDefault="00DA7C4F" w:rsidP="00DA7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48</w:t>
            </w:r>
          </w:p>
        </w:tc>
        <w:tc>
          <w:tcPr>
            <w:tcW w:w="708" w:type="dxa"/>
          </w:tcPr>
          <w:p w14:paraId="467B5541" w14:textId="4B1ED7DA" w:rsidR="00E65004" w:rsidRPr="00662155" w:rsidRDefault="00CB5496" w:rsidP="00E6500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48,2</w:t>
            </w:r>
          </w:p>
        </w:tc>
        <w:tc>
          <w:tcPr>
            <w:tcW w:w="708" w:type="dxa"/>
          </w:tcPr>
          <w:p w14:paraId="6AA98350" w14:textId="794BA414" w:rsidR="00E65004" w:rsidRPr="00662155" w:rsidRDefault="00CB5496" w:rsidP="00E65004">
            <w:pPr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100,4</w:t>
            </w:r>
          </w:p>
        </w:tc>
        <w:tc>
          <w:tcPr>
            <w:tcW w:w="2270" w:type="dxa"/>
            <w:shd w:val="clear" w:color="auto" w:fill="auto"/>
            <w:tcMar>
              <w:left w:w="98" w:type="dxa"/>
            </w:tcMar>
          </w:tcPr>
          <w:p w14:paraId="5C35FDEA" w14:textId="01534275" w:rsidR="00E65004" w:rsidRPr="00662155" w:rsidRDefault="00E65004" w:rsidP="005A5BBC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</w:t>
            </w:r>
            <w:r w:rsidR="00CB5496"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Дети были охвачены лагерями дневного пребывания при школах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E5AD8F2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по социальным вопросам – начальник Управления образования Атяшевского муниципального района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Бухаркина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Н.М.</w:t>
            </w:r>
          </w:p>
        </w:tc>
      </w:tr>
    </w:tbl>
    <w:p w14:paraId="1C121318" w14:textId="77777777" w:rsidR="00630271" w:rsidRPr="00662155" w:rsidRDefault="00630271" w:rsidP="00495B36">
      <w:pPr>
        <w:rPr>
          <w:rFonts w:ascii="Times New Roman" w:hAnsi="Times New Roman" w:cs="Times New Roman"/>
          <w:b/>
          <w:sz w:val="18"/>
          <w:szCs w:val="18"/>
        </w:rPr>
      </w:pPr>
    </w:p>
    <w:p w14:paraId="7C7333CA" w14:textId="77777777" w:rsidR="006E03A1" w:rsidRPr="00662155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4. Рынок психолого-педагогического сопровождения детей с ограниченными возможностями здоровья</w:t>
      </w:r>
    </w:p>
    <w:p w14:paraId="54CDC740" w14:textId="6993DFB3" w:rsidR="006E03A1" w:rsidRPr="00662155" w:rsidRDefault="00C730DC" w:rsidP="00C730DC">
      <w:pPr>
        <w:jc w:val="both"/>
        <w:rPr>
          <w:rFonts w:ascii="Times New Roman" w:hAnsi="Times New Roman" w:cs="Times New Roman"/>
          <w:color w:val="C00000"/>
          <w:sz w:val="18"/>
          <w:szCs w:val="18"/>
        </w:rPr>
      </w:pPr>
      <w:r w:rsidRPr="00662155">
        <w:rPr>
          <w:rFonts w:ascii="Times New Roman" w:hAnsi="Times New Roman" w:cs="Times New Roman"/>
          <w:color w:val="C00000"/>
          <w:sz w:val="18"/>
          <w:szCs w:val="18"/>
        </w:rPr>
        <w:t xml:space="preserve">   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6"/>
        <w:gridCol w:w="2126"/>
        <w:gridCol w:w="1537"/>
        <w:gridCol w:w="851"/>
        <w:gridCol w:w="1134"/>
        <w:gridCol w:w="850"/>
        <w:gridCol w:w="851"/>
        <w:gridCol w:w="567"/>
        <w:gridCol w:w="708"/>
        <w:gridCol w:w="709"/>
        <w:gridCol w:w="709"/>
        <w:gridCol w:w="2410"/>
        <w:gridCol w:w="2268"/>
      </w:tblGrid>
      <w:tr w:rsidR="00F8567F" w:rsidRPr="00662155" w14:paraId="48DEB7DF" w14:textId="77777777" w:rsidTr="00495B36">
        <w:trPr>
          <w:trHeight w:val="420"/>
        </w:trPr>
        <w:tc>
          <w:tcPr>
            <w:tcW w:w="556" w:type="dxa"/>
            <w:vMerge w:val="restart"/>
            <w:shd w:val="clear" w:color="auto" w:fill="auto"/>
            <w:tcMar>
              <w:left w:w="98" w:type="dxa"/>
            </w:tcMar>
          </w:tcPr>
          <w:p w14:paraId="7561C9F3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438D581A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37" w:type="dxa"/>
            <w:vMerge w:val="restart"/>
            <w:shd w:val="clear" w:color="auto" w:fill="auto"/>
            <w:tcMar>
              <w:left w:w="98" w:type="dxa"/>
            </w:tcMar>
          </w:tcPr>
          <w:p w14:paraId="2079BBC8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925B56E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851" w:type="dxa"/>
            <w:vMerge w:val="restart"/>
            <w:shd w:val="clear" w:color="auto" w:fill="auto"/>
            <w:tcMar>
              <w:left w:w="98" w:type="dxa"/>
            </w:tcMar>
          </w:tcPr>
          <w:p w14:paraId="36AE2BA2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2CCA444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0FC6AA4F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7F79CEDB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8057DD" w14:textId="0FB594E3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6" w:type="dxa"/>
            <w:gridSpan w:val="3"/>
          </w:tcPr>
          <w:p w14:paraId="17C4FAB3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F69F08" w14:textId="3D84178E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455B32DC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45223A" w14:textId="454363DF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7DB797D7" w14:textId="1E3C02D3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E4ADA28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491C27" w14:textId="56BAFB63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AC9C030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8567F" w:rsidRPr="00662155" w14:paraId="549054A4" w14:textId="77777777" w:rsidTr="00495B36">
        <w:trPr>
          <w:trHeight w:val="420"/>
        </w:trPr>
        <w:tc>
          <w:tcPr>
            <w:tcW w:w="556" w:type="dxa"/>
            <w:vMerge/>
            <w:shd w:val="clear" w:color="auto" w:fill="auto"/>
            <w:tcMar>
              <w:left w:w="98" w:type="dxa"/>
            </w:tcMar>
          </w:tcPr>
          <w:p w14:paraId="2340B5F6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049170F1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37" w:type="dxa"/>
            <w:vMerge/>
            <w:shd w:val="clear" w:color="auto" w:fill="auto"/>
            <w:tcMar>
              <w:left w:w="98" w:type="dxa"/>
            </w:tcMar>
          </w:tcPr>
          <w:p w14:paraId="5AA68778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Merge/>
            <w:shd w:val="clear" w:color="auto" w:fill="auto"/>
            <w:tcMar>
              <w:left w:w="98" w:type="dxa"/>
            </w:tcMar>
          </w:tcPr>
          <w:p w14:paraId="41A7F018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62B298F7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78A32A2C" w14:textId="77777777" w:rsidR="00F8567F" w:rsidRPr="00662155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695D026" w14:textId="77777777" w:rsidR="00F8567F" w:rsidRPr="00662155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5C5F0683" w14:textId="77777777" w:rsidR="00F8567F" w:rsidRPr="00662155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7907F0C9" w14:textId="7C94B1B4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</w:tcPr>
          <w:p w14:paraId="76486D1C" w14:textId="443B3DA6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538EB87E" w14:textId="77CFC2C6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4489BF15" w14:textId="3C3FCA80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73746D41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6194C" w:rsidRPr="00662155" w14:paraId="5EF2C358" w14:textId="77777777" w:rsidTr="00495B36">
        <w:trPr>
          <w:trHeight w:val="420"/>
        </w:trPr>
        <w:tc>
          <w:tcPr>
            <w:tcW w:w="556" w:type="dxa"/>
            <w:shd w:val="clear" w:color="auto" w:fill="auto"/>
            <w:tcMar>
              <w:left w:w="98" w:type="dxa"/>
            </w:tcMar>
          </w:tcPr>
          <w:p w14:paraId="2203F137" w14:textId="77777777" w:rsidR="00D6194C" w:rsidRPr="00662155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4.1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C498D38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 xml:space="preserve">Оказание методической, консультативной помощи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организациям  оказывающим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услуги</w:t>
            </w:r>
            <w:r w:rsidRPr="006621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психолого-педагогического сопровождения детей с ограниченными возможностями</w:t>
            </w:r>
          </w:p>
        </w:tc>
        <w:tc>
          <w:tcPr>
            <w:tcW w:w="1537" w:type="dxa"/>
            <w:shd w:val="clear" w:color="auto" w:fill="auto"/>
            <w:tcMar>
              <w:left w:w="98" w:type="dxa"/>
            </w:tcMar>
          </w:tcPr>
          <w:p w14:paraId="7CBB66B2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Доля детей с ограниченными возможностями</w:t>
            </w:r>
          </w:p>
          <w:p w14:paraId="3C5FB433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здоровья (в возрасте от 3х до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18 лет), получающих</w:t>
            </w:r>
          </w:p>
          <w:p w14:paraId="3E90D3FB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услуги диагностики, социализации</w:t>
            </w:r>
          </w:p>
          <w:p w14:paraId="55211AA6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и реабилитации, </w:t>
            </w:r>
          </w:p>
          <w:p w14:paraId="720843AB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общей численности</w:t>
            </w:r>
          </w:p>
          <w:p w14:paraId="4218F081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детей с ограниченными возможностями</w:t>
            </w:r>
          </w:p>
          <w:p w14:paraId="51CF6898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здоровья (в возрасте от 3х до 18 лет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),  процент</w:t>
            </w:r>
            <w:proofErr w:type="gramEnd"/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CEC5FFE" w14:textId="77777777" w:rsidR="00D6194C" w:rsidRPr="00662155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332B65C5" w14:textId="77777777" w:rsidR="00D6194C" w:rsidRPr="00662155" w:rsidRDefault="00D6194C" w:rsidP="00D6194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tcMar>
              <w:left w:w="98" w:type="dxa"/>
            </w:tcMar>
          </w:tcPr>
          <w:p w14:paraId="22EC0FE2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52A185B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567" w:type="dxa"/>
            <w:shd w:val="clear" w:color="auto" w:fill="auto"/>
            <w:tcMar>
              <w:left w:w="98" w:type="dxa"/>
            </w:tcMar>
          </w:tcPr>
          <w:p w14:paraId="4AF5514C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</w:tcPr>
          <w:p w14:paraId="6A649D8C" w14:textId="3C71AD56" w:rsidR="00D6194C" w:rsidRPr="00662155" w:rsidRDefault="00DA7C4F" w:rsidP="00DA7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732297B2" w14:textId="111E2F33" w:rsidR="00D6194C" w:rsidRPr="00662155" w:rsidRDefault="00F27EC4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11226A7F" w14:textId="4E057C50" w:rsidR="00D6194C" w:rsidRPr="00662155" w:rsidRDefault="00F27EC4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3A070C83" w14:textId="77777777" w:rsidR="00891533" w:rsidRPr="00662155" w:rsidRDefault="00A86F2F" w:rsidP="00F27EC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На ПМПК в 2021 году обратилось 16 человек, что на 4 человека больше, чем в 2020 году. Все обратившиеся получили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рекомендации по обучению.</w:t>
            </w:r>
            <w:r w:rsidR="00F27EC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В соответствии с этими рекомендациями школами разработаны адаптированные программы и закуплены специа</w:t>
            </w:r>
            <w:r w:rsidR="00891533" w:rsidRPr="00662155">
              <w:rPr>
                <w:rFonts w:ascii="Times New Roman" w:hAnsi="Times New Roman" w:cs="Times New Roman"/>
                <w:sz w:val="18"/>
                <w:szCs w:val="18"/>
              </w:rPr>
              <w:t>льные учебники для обучения 7 учеников</w:t>
            </w:r>
            <w:r w:rsidR="00F27EC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4AE6DE2E" w14:textId="0C4C4622" w:rsidR="00965966" w:rsidRPr="00662155" w:rsidRDefault="00F27EC4" w:rsidP="009659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91533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В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консультационные центры,</w:t>
            </w:r>
            <w:r w:rsidR="00891533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обеспечивающие методическую, психолого-педагогическую и консультативную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помощ</w:t>
            </w:r>
            <w:r w:rsidR="00891533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ь педагога-психолога получили 550 </w:t>
            </w:r>
            <w:proofErr w:type="gramStart"/>
            <w:r w:rsidR="00891533" w:rsidRPr="00662155">
              <w:rPr>
                <w:rFonts w:ascii="Times New Roman" w:hAnsi="Times New Roman" w:cs="Times New Roman"/>
                <w:sz w:val="18"/>
                <w:szCs w:val="18"/>
              </w:rPr>
              <w:t>родителей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91533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с</w:t>
            </w:r>
            <w:proofErr w:type="gramEnd"/>
            <w:r w:rsidR="00891533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детьми от 1,5</w:t>
            </w:r>
            <w:r w:rsidR="00965966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до 18</w:t>
            </w:r>
            <w:r w:rsidR="00891533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лет</w:t>
            </w:r>
            <w:r w:rsidR="005A41D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, что на </w:t>
            </w:r>
            <w:r w:rsidR="00965966" w:rsidRPr="00662155">
              <w:rPr>
                <w:rFonts w:ascii="Times New Roman" w:hAnsi="Times New Roman" w:cs="Times New Roman"/>
                <w:sz w:val="18"/>
                <w:szCs w:val="18"/>
              </w:rPr>
              <w:t>5 человек больше, чем в 2020 году.</w:t>
            </w:r>
          </w:p>
          <w:p w14:paraId="2EF53C7C" w14:textId="15E657BE" w:rsidR="00F27EC4" w:rsidRPr="00662155" w:rsidRDefault="00965966" w:rsidP="0096596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После получ</w:t>
            </w:r>
            <w:r w:rsidR="00F27EC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енных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</w:t>
            </w:r>
            <w:r w:rsidR="00F27EC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родители дают положительную оценку о работе Консультационного центра,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отмечают</w:t>
            </w:r>
            <w:r w:rsidR="00F27EC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его важность в выработке единых требований при воспитании ребенка со стороны всех членов семьи.</w:t>
            </w:r>
          </w:p>
          <w:p w14:paraId="21D7B0F1" w14:textId="0F22BE4C" w:rsidR="00D6194C" w:rsidRPr="00662155" w:rsidRDefault="00D6194C" w:rsidP="00D6194C">
            <w:pPr>
              <w:pStyle w:val="af5"/>
              <w:shd w:val="clear" w:color="auto" w:fill="FFFFFF"/>
              <w:jc w:val="both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6AABE165" w14:textId="77777777" w:rsidR="00D6194C" w:rsidRPr="00662155" w:rsidRDefault="00D6194C" w:rsidP="00D6194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Заместитель Главы по социальным вопросам – начальник Управления образования Атяшевского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муниципального района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Бухаркина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Н.М.</w:t>
            </w:r>
          </w:p>
        </w:tc>
      </w:tr>
    </w:tbl>
    <w:p w14:paraId="223CF723" w14:textId="77777777" w:rsidR="006E03A1" w:rsidRPr="00662155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7E1D056" w14:textId="77777777" w:rsidR="006E03A1" w:rsidRPr="00662155" w:rsidRDefault="00FA6FC2">
      <w:pPr>
        <w:spacing w:line="240" w:lineRule="exact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Медицинские услуги</w:t>
      </w:r>
    </w:p>
    <w:p w14:paraId="4D0225D1" w14:textId="77777777" w:rsidR="006E03A1" w:rsidRPr="00662155" w:rsidRDefault="00FA6FC2">
      <w:pPr>
        <w:spacing w:line="240" w:lineRule="exact"/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5. Рынок медицинских услуг</w:t>
      </w:r>
    </w:p>
    <w:p w14:paraId="610DCA78" w14:textId="233BED3F" w:rsidR="006E03A1" w:rsidRPr="00662155" w:rsidRDefault="00FA6FC2" w:rsidP="00495B36">
      <w:pPr>
        <w:jc w:val="both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662155">
        <w:rPr>
          <w:rFonts w:ascii="Times New Roman" w:hAnsi="Times New Roman" w:cs="Times New Roman"/>
          <w:sz w:val="18"/>
          <w:szCs w:val="18"/>
        </w:rPr>
        <w:t xml:space="preserve">  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595"/>
        <w:gridCol w:w="1927"/>
        <w:gridCol w:w="1561"/>
        <w:gridCol w:w="1082"/>
        <w:gridCol w:w="1042"/>
        <w:gridCol w:w="754"/>
        <w:gridCol w:w="810"/>
        <w:gridCol w:w="842"/>
        <w:gridCol w:w="709"/>
        <w:gridCol w:w="851"/>
        <w:gridCol w:w="708"/>
        <w:gridCol w:w="2127"/>
        <w:gridCol w:w="2126"/>
      </w:tblGrid>
      <w:tr w:rsidR="0022794D" w:rsidRPr="00662155" w14:paraId="2D7E86AF" w14:textId="77777777" w:rsidTr="0022794D">
        <w:trPr>
          <w:trHeight w:val="420"/>
        </w:trPr>
        <w:tc>
          <w:tcPr>
            <w:tcW w:w="595" w:type="dxa"/>
            <w:vMerge w:val="restart"/>
            <w:shd w:val="clear" w:color="auto" w:fill="auto"/>
            <w:tcMar>
              <w:left w:w="98" w:type="dxa"/>
            </w:tcMar>
          </w:tcPr>
          <w:p w14:paraId="691D4E5C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927" w:type="dxa"/>
            <w:vMerge w:val="restart"/>
            <w:shd w:val="clear" w:color="auto" w:fill="auto"/>
            <w:tcMar>
              <w:left w:w="98" w:type="dxa"/>
            </w:tcMar>
          </w:tcPr>
          <w:p w14:paraId="245415D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61" w:type="dxa"/>
            <w:vMerge w:val="restart"/>
            <w:shd w:val="clear" w:color="auto" w:fill="auto"/>
            <w:tcMar>
              <w:left w:w="98" w:type="dxa"/>
            </w:tcMar>
          </w:tcPr>
          <w:p w14:paraId="48D57FBD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419251D2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2559CF2A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016D4AFD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58E27F62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06" w:type="dxa"/>
            <w:gridSpan w:val="3"/>
            <w:shd w:val="clear" w:color="auto" w:fill="auto"/>
            <w:tcMar>
              <w:left w:w="98" w:type="dxa"/>
            </w:tcMar>
          </w:tcPr>
          <w:p w14:paraId="043DCAA4" w14:textId="4787BDD0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268" w:type="dxa"/>
            <w:gridSpan w:val="3"/>
          </w:tcPr>
          <w:p w14:paraId="578A1475" w14:textId="66928FFA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left w:w="98" w:type="dxa"/>
            </w:tcMar>
          </w:tcPr>
          <w:p w14:paraId="7F2F45E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2BA7B9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4B6C56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5193B411" w14:textId="53880D89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7904BA02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2A0413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6FDCC0" w14:textId="4560DDCE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0746CCC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662155" w14:paraId="2ED40FD3" w14:textId="77777777" w:rsidTr="0022794D">
        <w:trPr>
          <w:trHeight w:val="420"/>
        </w:trPr>
        <w:tc>
          <w:tcPr>
            <w:tcW w:w="595" w:type="dxa"/>
            <w:vMerge/>
            <w:shd w:val="clear" w:color="auto" w:fill="auto"/>
            <w:tcMar>
              <w:left w:w="98" w:type="dxa"/>
            </w:tcMar>
          </w:tcPr>
          <w:p w14:paraId="6A01A05E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27" w:type="dxa"/>
            <w:vMerge/>
            <w:shd w:val="clear" w:color="auto" w:fill="auto"/>
            <w:tcMar>
              <w:left w:w="98" w:type="dxa"/>
            </w:tcMar>
          </w:tcPr>
          <w:p w14:paraId="5B722A36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1" w:type="dxa"/>
            <w:vMerge/>
            <w:shd w:val="clear" w:color="auto" w:fill="auto"/>
            <w:tcMar>
              <w:left w:w="98" w:type="dxa"/>
            </w:tcMar>
          </w:tcPr>
          <w:p w14:paraId="45CA4151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7B38A93F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47C1DA82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72E89A8B" w14:textId="77777777" w:rsidR="0022794D" w:rsidRPr="00662155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607DC739" w14:textId="77777777" w:rsidR="0022794D" w:rsidRPr="00662155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5450B1F1" w14:textId="77777777" w:rsidR="0022794D" w:rsidRPr="00662155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9" w:type="dxa"/>
          </w:tcPr>
          <w:p w14:paraId="55125185" w14:textId="63BB05B5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135E274B" w14:textId="5833F920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8" w:type="dxa"/>
          </w:tcPr>
          <w:p w14:paraId="1E162DDB" w14:textId="3BBE3916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7" w:type="dxa"/>
            <w:vMerge/>
            <w:shd w:val="clear" w:color="auto" w:fill="auto"/>
            <w:tcMar>
              <w:left w:w="98" w:type="dxa"/>
            </w:tcMar>
          </w:tcPr>
          <w:p w14:paraId="36C75B65" w14:textId="673FBDB8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1909FA4D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95B36" w:rsidRPr="00662155" w14:paraId="1FEF18C5" w14:textId="77777777" w:rsidTr="0022794D">
        <w:trPr>
          <w:trHeight w:val="420"/>
        </w:trPr>
        <w:tc>
          <w:tcPr>
            <w:tcW w:w="595" w:type="dxa"/>
            <w:shd w:val="clear" w:color="auto" w:fill="auto"/>
            <w:tcMar>
              <w:left w:w="98" w:type="dxa"/>
            </w:tcMar>
          </w:tcPr>
          <w:p w14:paraId="3201E011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5.1</w:t>
            </w:r>
          </w:p>
        </w:tc>
        <w:tc>
          <w:tcPr>
            <w:tcW w:w="1927" w:type="dxa"/>
            <w:shd w:val="clear" w:color="auto" w:fill="auto"/>
            <w:tcMar>
              <w:left w:w="98" w:type="dxa"/>
            </w:tcMar>
          </w:tcPr>
          <w:p w14:paraId="0CFDB6FF" w14:textId="77777777" w:rsidR="00495B36" w:rsidRPr="00662155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1561" w:type="dxa"/>
            <w:shd w:val="clear" w:color="auto" w:fill="auto"/>
            <w:tcMar>
              <w:left w:w="98" w:type="dxa"/>
            </w:tcMar>
          </w:tcPr>
          <w:p w14:paraId="7C62030D" w14:textId="77777777" w:rsidR="00495B36" w:rsidRPr="00662155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Доля медицинских организаций частной</w:t>
            </w:r>
          </w:p>
          <w:p w14:paraId="571C0AEF" w14:textId="77777777" w:rsidR="00495B36" w:rsidRPr="00662155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системы здравоохранения, участвующих</w:t>
            </w:r>
          </w:p>
          <w:p w14:paraId="69DC6922" w14:textId="77777777" w:rsidR="00495B36" w:rsidRPr="00662155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реализации территориальных программ</w:t>
            </w:r>
          </w:p>
          <w:p w14:paraId="47BA3649" w14:textId="77777777" w:rsidR="00495B36" w:rsidRPr="00662155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обязательного медицинского страхования, процент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4DC16ECD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10C497FA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54" w:type="dxa"/>
            <w:shd w:val="clear" w:color="auto" w:fill="auto"/>
            <w:tcMar>
              <w:left w:w="98" w:type="dxa"/>
            </w:tcMar>
          </w:tcPr>
          <w:p w14:paraId="6106FBB4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10" w:type="dxa"/>
            <w:shd w:val="clear" w:color="auto" w:fill="auto"/>
            <w:tcMar>
              <w:left w:w="98" w:type="dxa"/>
            </w:tcMar>
          </w:tcPr>
          <w:p w14:paraId="63F316D5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42" w:type="dxa"/>
            <w:shd w:val="clear" w:color="auto" w:fill="auto"/>
            <w:tcMar>
              <w:left w:w="98" w:type="dxa"/>
            </w:tcMar>
          </w:tcPr>
          <w:p w14:paraId="7FBFDF8A" w14:textId="77777777" w:rsidR="00495B36" w:rsidRPr="00662155" w:rsidRDefault="00495B3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</w:tcPr>
          <w:p w14:paraId="78E1A77B" w14:textId="19293B3C" w:rsidR="00495B36" w:rsidRPr="00662155" w:rsidRDefault="00DA7C4F" w:rsidP="00DA7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51" w:type="dxa"/>
          </w:tcPr>
          <w:p w14:paraId="3598BAA2" w14:textId="4A843CC9" w:rsidR="00495B36" w:rsidRPr="00662155" w:rsidRDefault="00A7281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708" w:type="dxa"/>
          </w:tcPr>
          <w:p w14:paraId="3F3CB2B1" w14:textId="2D2AD2E0" w:rsidR="00495B36" w:rsidRPr="00662155" w:rsidRDefault="009B00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665B78D7" w14:textId="74601FF7" w:rsidR="00192EEE" w:rsidRPr="00662155" w:rsidRDefault="00495B36" w:rsidP="00192EE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shd w:val="clear" w:color="auto" w:fill="FFFFFF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72811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Доля медицинских организаций частной системы здравоохранения, участвующих в реализации территориальных программ обязательного медицинского </w:t>
            </w:r>
            <w:r w:rsidR="00A72811"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страхования составила за 2021 год 80 процентов, что на уровне 2020 года. </w:t>
            </w:r>
          </w:p>
          <w:p w14:paraId="5E37CE6F" w14:textId="4CADEDBE" w:rsidR="00192EEE" w:rsidRPr="00662155" w:rsidRDefault="00192EEE" w:rsidP="00192EE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  Количество стоматологических услуг оказанных индивидуальным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предпринимателем  за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2021 год  - 2520 ед., или 82,4% к уровню 2019 года.</w:t>
            </w:r>
          </w:p>
          <w:p w14:paraId="46A9BDE0" w14:textId="3B48E447" w:rsidR="00A72811" w:rsidRPr="00662155" w:rsidRDefault="00192EEE" w:rsidP="00192EEE">
            <w:pPr>
              <w:keepNext/>
              <w:keepLines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Медицинским  «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Центром здоровья» в 2021 году оказано услуг на 2620 тыс. руб., что составило 109,9% к 2020 году. В 2021 году   медицинский «Центр здоровья»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оказывал  услуги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по 19 видам.</w:t>
            </w:r>
          </w:p>
          <w:p w14:paraId="2CBF3DDF" w14:textId="279FF2D6" w:rsidR="00A72811" w:rsidRPr="00662155" w:rsidRDefault="00A72811" w:rsidP="00A7281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  <w:p w14:paraId="49458683" w14:textId="590156D5" w:rsidR="00495B36" w:rsidRPr="00662155" w:rsidRDefault="00495B36" w:rsidP="00A7281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0B46386B" w14:textId="77777777" w:rsidR="00495B36" w:rsidRPr="00662155" w:rsidRDefault="00495B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Заместитель Главы по социальным вопросам – начальник Управления образования Атяшевского муниципального района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Бухаркина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Н.М.</w:t>
            </w:r>
          </w:p>
        </w:tc>
      </w:tr>
    </w:tbl>
    <w:p w14:paraId="32960460" w14:textId="77777777" w:rsidR="00045FDC" w:rsidRPr="00662155" w:rsidRDefault="00045FDC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032A34D" w14:textId="77777777" w:rsidR="006E03A1" w:rsidRPr="00662155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6. </w:t>
      </w:r>
      <w:r w:rsidRPr="00662155">
        <w:rPr>
          <w:rFonts w:ascii="Times New Roman" w:hAnsi="Times New Roman" w:cs="Times New Roman"/>
          <w:b/>
          <w:sz w:val="18"/>
          <w:szCs w:val="18"/>
        </w:rPr>
        <w:t>Рынок услуг розничной торговли лекарственными препаратами, медицинскими изделиями и</w:t>
      </w:r>
    </w:p>
    <w:p w14:paraId="5680DDD2" w14:textId="16D3421F" w:rsidR="006E03A1" w:rsidRPr="00662155" w:rsidRDefault="00FA6FC2" w:rsidP="0022794D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сопутствующими товарами</w:t>
      </w:r>
    </w:p>
    <w:tbl>
      <w:tblPr>
        <w:tblStyle w:val="af9"/>
        <w:tblW w:w="15277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35"/>
        <w:gridCol w:w="1809"/>
        <w:gridCol w:w="1559"/>
        <w:gridCol w:w="1126"/>
        <w:gridCol w:w="1042"/>
        <w:gridCol w:w="669"/>
        <w:gridCol w:w="693"/>
        <w:gridCol w:w="655"/>
        <w:gridCol w:w="851"/>
        <w:gridCol w:w="708"/>
        <w:gridCol w:w="851"/>
        <w:gridCol w:w="2410"/>
        <w:gridCol w:w="2269"/>
      </w:tblGrid>
      <w:tr w:rsidR="0022794D" w:rsidRPr="00662155" w14:paraId="50D85141" w14:textId="77777777" w:rsidTr="00D6194C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98" w:type="dxa"/>
            </w:tcMar>
          </w:tcPr>
          <w:p w14:paraId="28CAA8C4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09" w:type="dxa"/>
            <w:vMerge w:val="restart"/>
            <w:shd w:val="clear" w:color="auto" w:fill="auto"/>
            <w:tcMar>
              <w:left w:w="98" w:type="dxa"/>
            </w:tcMar>
          </w:tcPr>
          <w:p w14:paraId="01B93B2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3A1DFEE3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2BC81027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26" w:type="dxa"/>
            <w:vMerge w:val="restart"/>
            <w:shd w:val="clear" w:color="auto" w:fill="auto"/>
            <w:tcMar>
              <w:left w:w="98" w:type="dxa"/>
            </w:tcMar>
          </w:tcPr>
          <w:p w14:paraId="35206FCD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86DD7D3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68FD9703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017" w:type="dxa"/>
            <w:gridSpan w:val="3"/>
            <w:shd w:val="clear" w:color="auto" w:fill="auto"/>
            <w:tcMar>
              <w:left w:w="98" w:type="dxa"/>
            </w:tcMar>
          </w:tcPr>
          <w:p w14:paraId="6397345D" w14:textId="238CBA16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10" w:type="dxa"/>
            <w:gridSpan w:val="3"/>
          </w:tcPr>
          <w:p w14:paraId="6C5844EA" w14:textId="3A43B768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31BFED65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3D8B84" w14:textId="78A01E86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3AC0D1AA" w14:textId="7F1E085D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9" w:type="dxa"/>
            <w:vMerge w:val="restart"/>
            <w:shd w:val="clear" w:color="auto" w:fill="auto"/>
            <w:tcMar>
              <w:left w:w="98" w:type="dxa"/>
            </w:tcMar>
          </w:tcPr>
          <w:p w14:paraId="30E7CDDF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384698" w14:textId="2B031921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3F8F4E9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662155" w14:paraId="4CE80570" w14:textId="77777777" w:rsidTr="00D6194C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98" w:type="dxa"/>
            </w:tcMar>
          </w:tcPr>
          <w:p w14:paraId="15B216D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09" w:type="dxa"/>
            <w:vMerge/>
            <w:shd w:val="clear" w:color="auto" w:fill="auto"/>
            <w:tcMar>
              <w:left w:w="98" w:type="dxa"/>
            </w:tcMar>
          </w:tcPr>
          <w:p w14:paraId="6C21E82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6BD30729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6" w:type="dxa"/>
            <w:vMerge/>
            <w:shd w:val="clear" w:color="auto" w:fill="auto"/>
            <w:tcMar>
              <w:left w:w="98" w:type="dxa"/>
            </w:tcMar>
          </w:tcPr>
          <w:p w14:paraId="19C6B3B2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76E87A9E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4FB50020" w14:textId="77777777" w:rsidR="0022794D" w:rsidRPr="00662155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6DD2A7DC" w14:textId="77777777" w:rsidR="0022794D" w:rsidRPr="00662155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457E93C4" w14:textId="77777777" w:rsidR="0022794D" w:rsidRPr="00662155" w:rsidRDefault="0022794D" w:rsidP="00AA0DC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11F20410" w14:textId="433A5D69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</w:tcPr>
          <w:p w14:paraId="0C92A797" w14:textId="63D6A24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71341429" w14:textId="2BF2EBC2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23F78EF6" w14:textId="1158AD03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9" w:type="dxa"/>
            <w:vMerge/>
            <w:shd w:val="clear" w:color="auto" w:fill="auto"/>
            <w:tcMar>
              <w:left w:w="98" w:type="dxa"/>
            </w:tcMar>
          </w:tcPr>
          <w:p w14:paraId="6B343527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94D" w:rsidRPr="00662155" w14:paraId="4B9A8DEA" w14:textId="77777777" w:rsidTr="00D6194C">
        <w:trPr>
          <w:trHeight w:val="420"/>
        </w:trPr>
        <w:tc>
          <w:tcPr>
            <w:tcW w:w="635" w:type="dxa"/>
            <w:shd w:val="clear" w:color="auto" w:fill="auto"/>
            <w:tcMar>
              <w:left w:w="98" w:type="dxa"/>
            </w:tcMar>
          </w:tcPr>
          <w:p w14:paraId="36D6E388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6.1.</w:t>
            </w:r>
          </w:p>
        </w:tc>
        <w:tc>
          <w:tcPr>
            <w:tcW w:w="1809" w:type="dxa"/>
            <w:shd w:val="clear" w:color="auto" w:fill="auto"/>
            <w:tcMar>
              <w:left w:w="98" w:type="dxa"/>
            </w:tcMar>
          </w:tcPr>
          <w:p w14:paraId="6CE3B9BC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Создание условий для развития конкуренции на рынке услуг розничной торговли лекарственными препаратами, медицинскими изделиями и</w:t>
            </w:r>
          </w:p>
          <w:p w14:paraId="77595F9F" w14:textId="77777777" w:rsidR="0022794D" w:rsidRPr="00662155" w:rsidRDefault="0022794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сопутствующими товарами</w:t>
            </w:r>
          </w:p>
          <w:p w14:paraId="3AB6608E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01A302ED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</w:t>
            </w:r>
          </w:p>
          <w:p w14:paraId="65B401AE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услуг розничной</w:t>
            </w:r>
          </w:p>
          <w:p w14:paraId="45B16A45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торговли лекарственными препаратами,</w:t>
            </w:r>
          </w:p>
          <w:p w14:paraId="4246BA40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медицинскими изделиями и сопутствующими</w:t>
            </w:r>
          </w:p>
          <w:p w14:paraId="2E63F348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товарами, процент</w:t>
            </w:r>
          </w:p>
        </w:tc>
        <w:tc>
          <w:tcPr>
            <w:tcW w:w="1126" w:type="dxa"/>
            <w:shd w:val="clear" w:color="auto" w:fill="auto"/>
            <w:tcMar>
              <w:left w:w="98" w:type="dxa"/>
            </w:tcMar>
          </w:tcPr>
          <w:p w14:paraId="4B78D651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75C2AE0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69" w:type="dxa"/>
            <w:shd w:val="clear" w:color="auto" w:fill="auto"/>
            <w:tcMar>
              <w:left w:w="98" w:type="dxa"/>
            </w:tcMar>
          </w:tcPr>
          <w:p w14:paraId="489A2844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93" w:type="dxa"/>
            <w:shd w:val="clear" w:color="auto" w:fill="auto"/>
            <w:tcMar>
              <w:left w:w="98" w:type="dxa"/>
            </w:tcMar>
          </w:tcPr>
          <w:p w14:paraId="5D0792B1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55" w:type="dxa"/>
            <w:shd w:val="clear" w:color="auto" w:fill="auto"/>
            <w:tcMar>
              <w:left w:w="98" w:type="dxa"/>
            </w:tcMar>
          </w:tcPr>
          <w:p w14:paraId="06936FEA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085A02B1" w14:textId="4AB60EE8" w:rsidR="0022794D" w:rsidRPr="00662155" w:rsidRDefault="00DA7C4F" w:rsidP="00DA7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708" w:type="dxa"/>
          </w:tcPr>
          <w:p w14:paraId="0025FA60" w14:textId="15BF80DE" w:rsidR="0022794D" w:rsidRPr="00662155" w:rsidRDefault="009B00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851" w:type="dxa"/>
          </w:tcPr>
          <w:p w14:paraId="4C02DF95" w14:textId="3C72888F" w:rsidR="0022794D" w:rsidRPr="00662155" w:rsidRDefault="009B00B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318143AB" w14:textId="5600256B" w:rsidR="009B00B4" w:rsidRPr="00662155" w:rsidRDefault="009B00B4" w:rsidP="009B00B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 составила за 2021 год 66,7%, что на уровне 2020 года.</w:t>
            </w:r>
          </w:p>
          <w:p w14:paraId="61390ECA" w14:textId="081AD495" w:rsidR="0022794D" w:rsidRPr="00662155" w:rsidRDefault="0022794D" w:rsidP="003E6672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9" w:type="dxa"/>
            <w:shd w:val="clear" w:color="auto" w:fill="auto"/>
            <w:tcMar>
              <w:left w:w="98" w:type="dxa"/>
            </w:tcMar>
          </w:tcPr>
          <w:p w14:paraId="64F950B8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по социальным вопросам – начальник Управления образования Атяшевского муниципального района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Бухаркина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Н.М.</w:t>
            </w:r>
          </w:p>
        </w:tc>
      </w:tr>
    </w:tbl>
    <w:p w14:paraId="03433981" w14:textId="77777777" w:rsidR="006E03A1" w:rsidRPr="00662155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4501C821" w14:textId="77777777" w:rsidR="006E03A1" w:rsidRPr="00662155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706771A7" w14:textId="77777777" w:rsidR="006E03A1" w:rsidRPr="00662155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>Социальные услуги</w:t>
      </w:r>
    </w:p>
    <w:p w14:paraId="4B801871" w14:textId="77777777" w:rsidR="006E03A1" w:rsidRPr="00662155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lastRenderedPageBreak/>
        <w:t xml:space="preserve">7. 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Рынок социальных услуг </w:t>
      </w:r>
    </w:p>
    <w:p w14:paraId="0C367BCC" w14:textId="77777777" w:rsidR="000B1FD8" w:rsidRPr="00662155" w:rsidRDefault="0083327D" w:rsidP="0083327D">
      <w:pPr>
        <w:jc w:val="both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sz w:val="18"/>
          <w:szCs w:val="18"/>
        </w:rPr>
        <w:t xml:space="preserve">    </w:t>
      </w:r>
      <w:r w:rsidR="000B1FD8" w:rsidRPr="00662155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7D2FF352" w14:textId="77777777" w:rsidR="000B1FD8" w:rsidRPr="00662155" w:rsidRDefault="000B1FD8" w:rsidP="0083327D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33969244" w14:textId="77777777" w:rsidR="006E03A1" w:rsidRPr="00662155" w:rsidRDefault="00FA6FC2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662155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>___________________________________________________________</w:t>
      </w:r>
    </w:p>
    <w:tbl>
      <w:tblPr>
        <w:tblStyle w:val="af9"/>
        <w:tblW w:w="15276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02"/>
        <w:gridCol w:w="1713"/>
        <w:gridCol w:w="1705"/>
        <w:gridCol w:w="1082"/>
        <w:gridCol w:w="1071"/>
        <w:gridCol w:w="691"/>
        <w:gridCol w:w="692"/>
        <w:gridCol w:w="774"/>
        <w:gridCol w:w="850"/>
        <w:gridCol w:w="993"/>
        <w:gridCol w:w="850"/>
        <w:gridCol w:w="2126"/>
        <w:gridCol w:w="2127"/>
      </w:tblGrid>
      <w:tr w:rsidR="0022794D" w:rsidRPr="00662155" w14:paraId="386ADDCE" w14:textId="77777777" w:rsidTr="001E39AF">
        <w:trPr>
          <w:trHeight w:val="420"/>
        </w:trPr>
        <w:tc>
          <w:tcPr>
            <w:tcW w:w="602" w:type="dxa"/>
            <w:vMerge w:val="restart"/>
            <w:shd w:val="clear" w:color="auto" w:fill="auto"/>
            <w:tcMar>
              <w:left w:w="98" w:type="dxa"/>
            </w:tcMar>
          </w:tcPr>
          <w:p w14:paraId="32760FBF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13" w:type="dxa"/>
            <w:vMerge w:val="restart"/>
            <w:shd w:val="clear" w:color="auto" w:fill="auto"/>
            <w:tcMar>
              <w:left w:w="98" w:type="dxa"/>
            </w:tcMar>
          </w:tcPr>
          <w:p w14:paraId="7646F271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05" w:type="dxa"/>
            <w:vMerge w:val="restart"/>
            <w:shd w:val="clear" w:color="auto" w:fill="auto"/>
            <w:tcMar>
              <w:left w:w="98" w:type="dxa"/>
            </w:tcMar>
          </w:tcPr>
          <w:p w14:paraId="1ACFD403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32052D6A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0BAC097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1F2BD91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1" w:type="dxa"/>
            <w:vMerge w:val="restart"/>
            <w:shd w:val="clear" w:color="auto" w:fill="auto"/>
            <w:tcMar>
              <w:left w:w="98" w:type="dxa"/>
            </w:tcMar>
          </w:tcPr>
          <w:p w14:paraId="385F4023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57" w:type="dxa"/>
            <w:gridSpan w:val="3"/>
            <w:shd w:val="clear" w:color="auto" w:fill="auto"/>
            <w:tcMar>
              <w:left w:w="98" w:type="dxa"/>
            </w:tcMar>
          </w:tcPr>
          <w:p w14:paraId="392C5E19" w14:textId="1C2CD365" w:rsidR="0022794D" w:rsidRPr="00662155" w:rsidRDefault="0022794D" w:rsidP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693" w:type="dxa"/>
            <w:gridSpan w:val="3"/>
          </w:tcPr>
          <w:p w14:paraId="479E856E" w14:textId="3DA7015B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3F0919DE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CAA95A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7622C7AF" w14:textId="64CFD048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127" w:type="dxa"/>
            <w:vMerge w:val="restart"/>
            <w:shd w:val="clear" w:color="auto" w:fill="auto"/>
            <w:tcMar>
              <w:left w:w="98" w:type="dxa"/>
            </w:tcMar>
          </w:tcPr>
          <w:p w14:paraId="6D17DD9A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538647" w14:textId="0F41DF15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2531574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2794D" w:rsidRPr="00662155" w14:paraId="03B8736E" w14:textId="77777777" w:rsidTr="0022794D">
        <w:trPr>
          <w:trHeight w:val="420"/>
        </w:trPr>
        <w:tc>
          <w:tcPr>
            <w:tcW w:w="602" w:type="dxa"/>
            <w:vMerge/>
            <w:shd w:val="clear" w:color="auto" w:fill="auto"/>
            <w:tcMar>
              <w:left w:w="98" w:type="dxa"/>
            </w:tcMar>
          </w:tcPr>
          <w:p w14:paraId="76CBF96E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13" w:type="dxa"/>
            <w:vMerge/>
            <w:shd w:val="clear" w:color="auto" w:fill="auto"/>
            <w:tcMar>
              <w:left w:w="98" w:type="dxa"/>
            </w:tcMar>
          </w:tcPr>
          <w:p w14:paraId="0A2CE9C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5" w:type="dxa"/>
            <w:vMerge/>
            <w:shd w:val="clear" w:color="auto" w:fill="auto"/>
            <w:tcMar>
              <w:left w:w="98" w:type="dxa"/>
            </w:tcMar>
          </w:tcPr>
          <w:p w14:paraId="781016BB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1C44F5AD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71" w:type="dxa"/>
            <w:vMerge/>
            <w:shd w:val="clear" w:color="auto" w:fill="auto"/>
            <w:tcMar>
              <w:left w:w="98" w:type="dxa"/>
            </w:tcMar>
          </w:tcPr>
          <w:p w14:paraId="1C91BD8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1E1F8E33" w14:textId="77777777" w:rsidR="0022794D" w:rsidRPr="00662155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3B9F04EF" w14:textId="77777777" w:rsidR="0022794D" w:rsidRPr="00662155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5E8D0676" w14:textId="77777777" w:rsidR="0022794D" w:rsidRPr="00662155" w:rsidRDefault="0022794D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702BF7F7" w14:textId="73B61E92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3" w:type="dxa"/>
          </w:tcPr>
          <w:p w14:paraId="4C444D39" w14:textId="5EB3A030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735370A6" w14:textId="4965F283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633DBB33" w14:textId="27719A9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vMerge/>
            <w:shd w:val="clear" w:color="auto" w:fill="auto"/>
            <w:tcMar>
              <w:left w:w="98" w:type="dxa"/>
            </w:tcMar>
          </w:tcPr>
          <w:p w14:paraId="524387AA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2794D" w:rsidRPr="00662155" w14:paraId="6CC7BCD9" w14:textId="77777777" w:rsidTr="0022794D">
        <w:trPr>
          <w:trHeight w:val="420"/>
        </w:trPr>
        <w:tc>
          <w:tcPr>
            <w:tcW w:w="602" w:type="dxa"/>
            <w:shd w:val="clear" w:color="auto" w:fill="auto"/>
            <w:tcMar>
              <w:left w:w="98" w:type="dxa"/>
            </w:tcMar>
          </w:tcPr>
          <w:p w14:paraId="6D734CE4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</w:tc>
        <w:tc>
          <w:tcPr>
            <w:tcW w:w="1713" w:type="dxa"/>
            <w:shd w:val="clear" w:color="auto" w:fill="auto"/>
            <w:tcMar>
              <w:left w:w="98" w:type="dxa"/>
            </w:tcMar>
          </w:tcPr>
          <w:p w14:paraId="7B59C501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Атяшевского муниципального района</w:t>
            </w:r>
          </w:p>
        </w:tc>
        <w:tc>
          <w:tcPr>
            <w:tcW w:w="1705" w:type="dxa"/>
            <w:shd w:val="clear" w:color="auto" w:fill="auto"/>
            <w:tcMar>
              <w:left w:w="98" w:type="dxa"/>
            </w:tcMar>
          </w:tcPr>
          <w:p w14:paraId="3DE7B312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Атяшевском муниципальном районе, процент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7CCD8F2E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71" w:type="dxa"/>
            <w:shd w:val="clear" w:color="auto" w:fill="auto"/>
            <w:tcMar>
              <w:left w:w="98" w:type="dxa"/>
            </w:tcMar>
          </w:tcPr>
          <w:p w14:paraId="74FAC926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91" w:type="dxa"/>
            <w:shd w:val="clear" w:color="auto" w:fill="auto"/>
            <w:tcMar>
              <w:left w:w="98" w:type="dxa"/>
            </w:tcMar>
          </w:tcPr>
          <w:p w14:paraId="5403B74E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692" w:type="dxa"/>
            <w:shd w:val="clear" w:color="auto" w:fill="auto"/>
            <w:tcMar>
              <w:left w:w="98" w:type="dxa"/>
            </w:tcMar>
          </w:tcPr>
          <w:p w14:paraId="2D9C18F5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774" w:type="dxa"/>
            <w:shd w:val="clear" w:color="auto" w:fill="auto"/>
            <w:tcMar>
              <w:left w:w="98" w:type="dxa"/>
            </w:tcMar>
          </w:tcPr>
          <w:p w14:paraId="58763EE0" w14:textId="77777777" w:rsidR="0022794D" w:rsidRPr="00662155" w:rsidRDefault="0022794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58B47E3E" w14:textId="60FCD553" w:rsidR="0022794D" w:rsidRPr="00662155" w:rsidRDefault="00DA7C4F" w:rsidP="00DA7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993" w:type="dxa"/>
          </w:tcPr>
          <w:p w14:paraId="1C8D54F6" w14:textId="4B667AE5" w:rsidR="0022794D" w:rsidRPr="00662155" w:rsidRDefault="00815D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850" w:type="dxa"/>
          </w:tcPr>
          <w:p w14:paraId="750129D2" w14:textId="361A1C9E" w:rsidR="0022794D" w:rsidRPr="00662155" w:rsidRDefault="00815D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4B570957" w14:textId="6D714616" w:rsidR="0022794D" w:rsidRPr="00662155" w:rsidRDefault="00815D9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районе созданы условия для развития конкуренции в сфере социального обслуживания. Помимо двух государственных учреждений района по социальному обслуживанию населения, социальные услуги в 2021 году оказывали частные немуниципальные организации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662155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proofErr w:type="gramEnd"/>
            <w:r w:rsidRPr="00662155">
              <w:rPr>
                <w:rFonts w:ascii="Times New Roman" w:hAnsi="Times New Roman" w:cs="Times New Roman"/>
                <w:i/>
                <w:sz w:val="18"/>
                <w:szCs w:val="18"/>
              </w:rPr>
              <w:t>два ИП, ООО и АНО «Надежда»).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Удельный вес негосударственных организаций социального обслуживания, основанных на иных формах собственности (кроме муниципальной), в общем количестве организаций социального обслуживания всех форм собственности в Атяшевском муниципальном районе составил за 2021 год 66,7 процентов. </w:t>
            </w:r>
            <w:r w:rsidR="00FD72F7" w:rsidRPr="00662155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целью привлечения дополнительных денежных средств для реализации социальных услуг АНО «Надежда» направило на участие в конкурсе Президентских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грантов </w:t>
            </w: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проект</w:t>
            </w:r>
            <w:r w:rsidR="00FD72F7"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«</w:t>
            </w:r>
            <w:r w:rsidR="00FD72F7" w:rsidRPr="00662155">
              <w:rPr>
                <w:rFonts w:ascii="Times New Roman" w:hAnsi="Times New Roman" w:cs="Times New Roman"/>
                <w:sz w:val="18"/>
                <w:szCs w:val="18"/>
              </w:rPr>
              <w:t>Детский клуб «MOST»</w:t>
            </w:r>
            <w:r w:rsidR="00FD72F7"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. В первом квартале 2021г. проект </w:t>
            </w: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выиграл, общая сумма гранта – </w:t>
            </w:r>
            <w:r w:rsidR="00FD72F7" w:rsidRPr="00662155">
              <w:rPr>
                <w:rFonts w:ascii="Times New Roman" w:hAnsi="Times New Roman" w:cs="Times New Roman"/>
                <w:sz w:val="18"/>
                <w:szCs w:val="18"/>
              </w:rPr>
              <w:t>491,9</w:t>
            </w: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тыс. руб.</w:t>
            </w:r>
          </w:p>
        </w:tc>
        <w:tc>
          <w:tcPr>
            <w:tcW w:w="2127" w:type="dxa"/>
            <w:shd w:val="clear" w:color="auto" w:fill="auto"/>
            <w:tcMar>
              <w:left w:w="98" w:type="dxa"/>
            </w:tcMar>
          </w:tcPr>
          <w:p w14:paraId="650E3302" w14:textId="77777777" w:rsidR="0022794D" w:rsidRPr="00662155" w:rsidRDefault="0022794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Заместитель Главы по социальным вопросам – начальник Управления образования Атяшевского муниципального района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Бухаркина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Н.М.</w:t>
            </w:r>
          </w:p>
        </w:tc>
      </w:tr>
    </w:tbl>
    <w:p w14:paraId="45A4CAF7" w14:textId="77777777" w:rsidR="006E03A1" w:rsidRPr="00662155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5E0B4291" w14:textId="77777777" w:rsidR="006E03A1" w:rsidRPr="00662155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>Жилищно-коммунальные услуги</w:t>
      </w:r>
    </w:p>
    <w:p w14:paraId="627B7999" w14:textId="0E358AAB" w:rsidR="006E03A1" w:rsidRPr="00662155" w:rsidRDefault="00FA6FC2" w:rsidP="0022794D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8. </w:t>
      </w:r>
      <w:r w:rsidRPr="00662155">
        <w:rPr>
          <w:rFonts w:ascii="Times New Roman" w:hAnsi="Times New Roman" w:cs="Times New Roman"/>
          <w:b/>
          <w:sz w:val="18"/>
          <w:szCs w:val="18"/>
        </w:rPr>
        <w:t>Рынок ритуальных услу</w:t>
      </w:r>
      <w:r w:rsidR="0022794D" w:rsidRPr="00662155">
        <w:rPr>
          <w:rFonts w:ascii="Times New Roman" w:hAnsi="Times New Roman" w:cs="Times New Roman"/>
          <w:b/>
          <w:sz w:val="18"/>
          <w:szCs w:val="18"/>
        </w:rPr>
        <w:t>г</w:t>
      </w: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01"/>
        <w:gridCol w:w="1678"/>
        <w:gridCol w:w="1600"/>
        <w:gridCol w:w="1082"/>
        <w:gridCol w:w="1043"/>
        <w:gridCol w:w="638"/>
        <w:gridCol w:w="639"/>
        <w:gridCol w:w="1140"/>
        <w:gridCol w:w="726"/>
        <w:gridCol w:w="876"/>
        <w:gridCol w:w="1140"/>
        <w:gridCol w:w="2086"/>
        <w:gridCol w:w="2093"/>
      </w:tblGrid>
      <w:tr w:rsidR="00F44CDE" w:rsidRPr="00662155" w14:paraId="6FDB7A6F" w14:textId="77777777" w:rsidTr="009E197C">
        <w:trPr>
          <w:trHeight w:val="420"/>
        </w:trPr>
        <w:tc>
          <w:tcPr>
            <w:tcW w:w="501" w:type="dxa"/>
            <w:vMerge w:val="restart"/>
            <w:shd w:val="clear" w:color="auto" w:fill="auto"/>
            <w:tcMar>
              <w:left w:w="98" w:type="dxa"/>
            </w:tcMar>
          </w:tcPr>
          <w:p w14:paraId="35F4C530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678" w:type="dxa"/>
            <w:vMerge w:val="restart"/>
            <w:shd w:val="clear" w:color="auto" w:fill="auto"/>
            <w:tcMar>
              <w:left w:w="98" w:type="dxa"/>
            </w:tcMar>
          </w:tcPr>
          <w:p w14:paraId="0A3D9DC7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600" w:type="dxa"/>
            <w:vMerge w:val="restart"/>
            <w:shd w:val="clear" w:color="auto" w:fill="auto"/>
            <w:tcMar>
              <w:left w:w="98" w:type="dxa"/>
            </w:tcMar>
          </w:tcPr>
          <w:p w14:paraId="78DA9EE0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60DF16E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82" w:type="dxa"/>
            <w:vMerge w:val="restart"/>
            <w:shd w:val="clear" w:color="auto" w:fill="auto"/>
            <w:tcMar>
              <w:left w:w="98" w:type="dxa"/>
            </w:tcMar>
          </w:tcPr>
          <w:p w14:paraId="0FF4051F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1F7528FE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vMerge w:val="restart"/>
            <w:shd w:val="clear" w:color="auto" w:fill="auto"/>
            <w:tcMar>
              <w:left w:w="98" w:type="dxa"/>
            </w:tcMar>
          </w:tcPr>
          <w:p w14:paraId="6CB24A9F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17" w:type="dxa"/>
            <w:gridSpan w:val="3"/>
            <w:shd w:val="clear" w:color="auto" w:fill="auto"/>
            <w:tcMar>
              <w:left w:w="98" w:type="dxa"/>
            </w:tcMar>
          </w:tcPr>
          <w:p w14:paraId="0EE5B85D" w14:textId="600249A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742" w:type="dxa"/>
            <w:gridSpan w:val="3"/>
          </w:tcPr>
          <w:p w14:paraId="59695B51" w14:textId="24288BFB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086" w:type="dxa"/>
            <w:vMerge w:val="restart"/>
            <w:shd w:val="clear" w:color="auto" w:fill="auto"/>
            <w:tcMar>
              <w:left w:w="98" w:type="dxa"/>
            </w:tcMar>
          </w:tcPr>
          <w:p w14:paraId="6E2A4B89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5197F7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E5938F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1DDE9257" w14:textId="2B5ABC94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093" w:type="dxa"/>
            <w:vMerge w:val="restart"/>
            <w:shd w:val="clear" w:color="auto" w:fill="auto"/>
            <w:tcMar>
              <w:left w:w="98" w:type="dxa"/>
            </w:tcMar>
          </w:tcPr>
          <w:p w14:paraId="386F8F9A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0F4D88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A0E32D" w14:textId="111E3213" w:rsidR="00F44CDE" w:rsidRPr="00662155" w:rsidRDefault="00F44CDE" w:rsidP="00F44CD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7D3831CD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44CDE" w:rsidRPr="00662155" w14:paraId="7E51EBFC" w14:textId="77777777" w:rsidTr="009E197C">
        <w:trPr>
          <w:trHeight w:val="420"/>
        </w:trPr>
        <w:tc>
          <w:tcPr>
            <w:tcW w:w="501" w:type="dxa"/>
            <w:vMerge/>
            <w:shd w:val="clear" w:color="auto" w:fill="auto"/>
            <w:tcMar>
              <w:left w:w="98" w:type="dxa"/>
            </w:tcMar>
          </w:tcPr>
          <w:p w14:paraId="51F4E2FE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78" w:type="dxa"/>
            <w:vMerge/>
            <w:shd w:val="clear" w:color="auto" w:fill="auto"/>
            <w:tcMar>
              <w:left w:w="98" w:type="dxa"/>
            </w:tcMar>
          </w:tcPr>
          <w:p w14:paraId="3AB50F0D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0" w:type="dxa"/>
            <w:vMerge/>
            <w:shd w:val="clear" w:color="auto" w:fill="auto"/>
            <w:tcMar>
              <w:left w:w="98" w:type="dxa"/>
            </w:tcMar>
          </w:tcPr>
          <w:p w14:paraId="4F0F4B53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82" w:type="dxa"/>
            <w:vMerge/>
            <w:shd w:val="clear" w:color="auto" w:fill="auto"/>
            <w:tcMar>
              <w:left w:w="98" w:type="dxa"/>
            </w:tcMar>
          </w:tcPr>
          <w:p w14:paraId="18C994AF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3" w:type="dxa"/>
            <w:vMerge/>
            <w:shd w:val="clear" w:color="auto" w:fill="auto"/>
            <w:tcMar>
              <w:left w:w="98" w:type="dxa"/>
            </w:tcMar>
          </w:tcPr>
          <w:p w14:paraId="0859B5C6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749F293E" w14:textId="77777777" w:rsidR="00F44CDE" w:rsidRPr="00662155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18FE3832" w14:textId="77777777" w:rsidR="00F44CDE" w:rsidRPr="00662155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6BBE95A0" w14:textId="77777777" w:rsidR="00F44CDE" w:rsidRPr="00662155" w:rsidRDefault="00F44CDE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26" w:type="dxa"/>
          </w:tcPr>
          <w:p w14:paraId="0A9D52FF" w14:textId="7EAEFE9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76" w:type="dxa"/>
          </w:tcPr>
          <w:p w14:paraId="5085C8A4" w14:textId="69CEE2D0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376F2AC6" w14:textId="4875B8A4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086" w:type="dxa"/>
            <w:vMerge/>
            <w:shd w:val="clear" w:color="auto" w:fill="auto"/>
            <w:tcMar>
              <w:left w:w="98" w:type="dxa"/>
            </w:tcMar>
          </w:tcPr>
          <w:p w14:paraId="097F1590" w14:textId="39E112DC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vMerge/>
            <w:shd w:val="clear" w:color="auto" w:fill="auto"/>
            <w:tcMar>
              <w:left w:w="98" w:type="dxa"/>
            </w:tcMar>
          </w:tcPr>
          <w:p w14:paraId="6B6AE14B" w14:textId="77777777" w:rsidR="00F44CDE" w:rsidRPr="00662155" w:rsidRDefault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5004" w:rsidRPr="00662155" w14:paraId="46F5EB95" w14:textId="77777777" w:rsidTr="009E197C">
        <w:trPr>
          <w:trHeight w:val="420"/>
        </w:trPr>
        <w:tc>
          <w:tcPr>
            <w:tcW w:w="501" w:type="dxa"/>
            <w:shd w:val="clear" w:color="auto" w:fill="auto"/>
            <w:tcMar>
              <w:left w:w="98" w:type="dxa"/>
            </w:tcMar>
          </w:tcPr>
          <w:p w14:paraId="4EAB4DC8" w14:textId="77777777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8.1</w:t>
            </w:r>
          </w:p>
        </w:tc>
        <w:tc>
          <w:tcPr>
            <w:tcW w:w="1678" w:type="dxa"/>
            <w:shd w:val="clear" w:color="auto" w:fill="auto"/>
            <w:tcMar>
              <w:left w:w="98" w:type="dxa"/>
            </w:tcMar>
          </w:tcPr>
          <w:p w14:paraId="1CD3D0E5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Предоставление комплексного пакета ритуальных услуг </w:t>
            </w:r>
            <w:r w:rsidRPr="00662155">
              <w:rPr>
                <w:rFonts w:ascii="Times New Roman" w:hAnsi="Times New Roman" w:cs="Times New Roman"/>
                <w:i/>
                <w:sz w:val="18"/>
                <w:szCs w:val="18"/>
              </w:rPr>
              <w:t>(погребение, предоставление всех необходимых к похоронам принадлежностей, организация поминальных обедов, уход за могилами).</w:t>
            </w:r>
          </w:p>
        </w:tc>
        <w:tc>
          <w:tcPr>
            <w:tcW w:w="1600" w:type="dxa"/>
            <w:shd w:val="clear" w:color="auto" w:fill="auto"/>
            <w:tcMar>
              <w:left w:w="98" w:type="dxa"/>
            </w:tcMar>
          </w:tcPr>
          <w:p w14:paraId="13BFFA62" w14:textId="77777777" w:rsidR="00E6357A" w:rsidRPr="00662155" w:rsidRDefault="00E6357A" w:rsidP="00E635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</w:t>
            </w:r>
          </w:p>
          <w:p w14:paraId="05018F80" w14:textId="46F54C3B" w:rsidR="00E65004" w:rsidRPr="00662155" w:rsidRDefault="00E6357A" w:rsidP="00E635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ритуальных услуг, процент</w:t>
            </w:r>
          </w:p>
        </w:tc>
        <w:tc>
          <w:tcPr>
            <w:tcW w:w="1082" w:type="dxa"/>
            <w:shd w:val="clear" w:color="auto" w:fill="auto"/>
            <w:tcMar>
              <w:left w:w="98" w:type="dxa"/>
            </w:tcMar>
          </w:tcPr>
          <w:p w14:paraId="27EADEB8" w14:textId="77777777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3" w:type="dxa"/>
            <w:shd w:val="clear" w:color="auto" w:fill="auto"/>
            <w:tcMar>
              <w:left w:w="98" w:type="dxa"/>
            </w:tcMar>
          </w:tcPr>
          <w:p w14:paraId="786EFBAD" w14:textId="77777777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638" w:type="dxa"/>
            <w:shd w:val="clear" w:color="auto" w:fill="auto"/>
            <w:tcMar>
              <w:left w:w="98" w:type="dxa"/>
            </w:tcMar>
          </w:tcPr>
          <w:p w14:paraId="54BA1CF3" w14:textId="3B1F6588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E6357A" w:rsidRPr="00662155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639" w:type="dxa"/>
            <w:shd w:val="clear" w:color="auto" w:fill="auto"/>
            <w:tcMar>
              <w:left w:w="98" w:type="dxa"/>
            </w:tcMar>
          </w:tcPr>
          <w:p w14:paraId="02F56EEC" w14:textId="7FA6D681" w:rsidR="00E65004" w:rsidRPr="00662155" w:rsidRDefault="00E6357A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40" w:type="dxa"/>
            <w:shd w:val="clear" w:color="auto" w:fill="auto"/>
            <w:tcMar>
              <w:left w:w="98" w:type="dxa"/>
            </w:tcMar>
          </w:tcPr>
          <w:p w14:paraId="1CAD02A4" w14:textId="52C440C9" w:rsidR="00E65004" w:rsidRPr="00662155" w:rsidRDefault="00E6357A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26" w:type="dxa"/>
          </w:tcPr>
          <w:p w14:paraId="41C3FBB7" w14:textId="21E54C1F" w:rsidR="00E65004" w:rsidRPr="00662155" w:rsidRDefault="00E6357A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76" w:type="dxa"/>
          </w:tcPr>
          <w:p w14:paraId="169C7745" w14:textId="659343CA" w:rsidR="00E65004" w:rsidRPr="00662155" w:rsidRDefault="00522689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</w:tcPr>
          <w:p w14:paraId="0B98591A" w14:textId="02A780EF" w:rsidR="00E65004" w:rsidRPr="00662155" w:rsidRDefault="00522689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086" w:type="dxa"/>
            <w:shd w:val="clear" w:color="auto" w:fill="auto"/>
            <w:tcMar>
              <w:left w:w="98" w:type="dxa"/>
            </w:tcMar>
          </w:tcPr>
          <w:p w14:paraId="38E3BE25" w14:textId="3D543436" w:rsidR="00522689" w:rsidRPr="00662155" w:rsidRDefault="00522689" w:rsidP="00522689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62155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На территории Атяшевского муниципального района ритуальные услуги в 2021 г. оказывали </w:t>
            </w:r>
            <w:proofErr w:type="gramStart"/>
            <w:r w:rsidRPr="00662155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>четыре  индивидуальных</w:t>
            </w:r>
            <w:proofErr w:type="gramEnd"/>
            <w:r w:rsidRPr="00662155">
              <w:rPr>
                <w:rFonts w:ascii="Times New Roman" w:eastAsia="SimSun" w:hAnsi="Times New Roman" w:cs="Times New Roman"/>
                <w:sz w:val="18"/>
                <w:szCs w:val="18"/>
                <w:lang w:eastAsia="ru-RU"/>
              </w:rPr>
              <w:t xml:space="preserve"> предпринимателя. Основная проблема развития данного направления: по всем четырем ИП уровень сервиса ограничивается только услугами погребения и предоставления всех необходимых к похоронам принадлежностей.</w:t>
            </w: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В 2021 </w:t>
            </w:r>
            <w:proofErr w:type="gramStart"/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году  кроме</w:t>
            </w:r>
            <w:proofErr w:type="gramEnd"/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услуг погребения предоставлялись все необходимые к похоронам принадлежности. </w:t>
            </w:r>
            <w:proofErr w:type="gramStart"/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  плане</w:t>
            </w:r>
            <w:proofErr w:type="gramEnd"/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организации поминальных обедов услуги предоставляли  7 объектов общепита. Пока на сегодня не имеется на территории района организации по предоставлению комплексного пакета ритуальных услуг. </w:t>
            </w:r>
          </w:p>
          <w:p w14:paraId="344B1C2E" w14:textId="14025D7F" w:rsidR="00E65004" w:rsidRPr="00662155" w:rsidRDefault="00E65004" w:rsidP="007D1FD3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3" w:type="dxa"/>
            <w:shd w:val="clear" w:color="auto" w:fill="auto"/>
            <w:tcMar>
              <w:left w:w="98" w:type="dxa"/>
            </w:tcMar>
          </w:tcPr>
          <w:p w14:paraId="4084EFF2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Заместитель Главы по социальным вопросам – начальник Управления образования Атяшевского муниципального района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Бухаркина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Н.М.</w:t>
            </w:r>
          </w:p>
        </w:tc>
      </w:tr>
    </w:tbl>
    <w:p w14:paraId="7B9E8254" w14:textId="77777777" w:rsidR="00E17D98" w:rsidRPr="00662155" w:rsidRDefault="00E17D98" w:rsidP="002046EC">
      <w:pPr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51CFE3E8" w14:textId="77777777" w:rsidR="00E17D98" w:rsidRPr="00662155" w:rsidRDefault="00E17D98" w:rsidP="00F44CDE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6A50E9B" w14:textId="0AFAC7CE" w:rsidR="006E03A1" w:rsidRPr="00662155" w:rsidRDefault="00FA6FC2" w:rsidP="00F44CDE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9. </w:t>
      </w:r>
      <w:r w:rsidRPr="00662155">
        <w:rPr>
          <w:rFonts w:ascii="Times New Roman" w:hAnsi="Times New Roman" w:cs="Times New Roman"/>
          <w:b/>
          <w:sz w:val="18"/>
          <w:szCs w:val="18"/>
        </w:rPr>
        <w:t>Рынок выполнения работ по благоустройству городской среды</w:t>
      </w:r>
    </w:p>
    <w:tbl>
      <w:tblPr>
        <w:tblStyle w:val="af9"/>
        <w:tblW w:w="15134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454"/>
        <w:gridCol w:w="1781"/>
        <w:gridCol w:w="1559"/>
        <w:gridCol w:w="992"/>
        <w:gridCol w:w="992"/>
        <w:gridCol w:w="709"/>
        <w:gridCol w:w="709"/>
        <w:gridCol w:w="709"/>
        <w:gridCol w:w="708"/>
        <w:gridCol w:w="709"/>
        <w:gridCol w:w="709"/>
        <w:gridCol w:w="2693"/>
        <w:gridCol w:w="2410"/>
      </w:tblGrid>
      <w:tr w:rsidR="009E197C" w:rsidRPr="00662155" w14:paraId="61C5809F" w14:textId="77777777" w:rsidTr="009E197C">
        <w:trPr>
          <w:trHeight w:val="923"/>
        </w:trPr>
        <w:tc>
          <w:tcPr>
            <w:tcW w:w="454" w:type="dxa"/>
            <w:vMerge w:val="restart"/>
            <w:shd w:val="clear" w:color="auto" w:fill="auto"/>
            <w:tcMar>
              <w:left w:w="98" w:type="dxa"/>
            </w:tcMar>
          </w:tcPr>
          <w:p w14:paraId="452E21C1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781" w:type="dxa"/>
            <w:vMerge w:val="restart"/>
            <w:shd w:val="clear" w:color="auto" w:fill="auto"/>
            <w:tcMar>
              <w:left w:w="98" w:type="dxa"/>
            </w:tcMar>
          </w:tcPr>
          <w:p w14:paraId="15D1D3F7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2DBD5EF5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4F0A7A2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2F5BC865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F239CA9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443DF4A8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17DFB537" w14:textId="256A7087" w:rsidR="009E197C" w:rsidRPr="00662155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6" w:type="dxa"/>
            <w:gridSpan w:val="3"/>
          </w:tcPr>
          <w:p w14:paraId="56EAC833" w14:textId="5FB2BA38" w:rsidR="009E197C" w:rsidRPr="00662155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693" w:type="dxa"/>
            <w:vMerge w:val="restart"/>
            <w:shd w:val="clear" w:color="auto" w:fill="auto"/>
            <w:tcMar>
              <w:left w:w="98" w:type="dxa"/>
            </w:tcMar>
          </w:tcPr>
          <w:p w14:paraId="6501A753" w14:textId="6A0DA5A4" w:rsidR="009E197C" w:rsidRPr="00662155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3026829" w14:textId="77777777" w:rsidR="009E197C" w:rsidRPr="00662155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7C37ACD5" w14:textId="6E62D99D" w:rsidR="009E197C" w:rsidRPr="00662155" w:rsidRDefault="009E197C" w:rsidP="00F44C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15A99225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EE6DDF" w14:textId="7F2A5270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1BFA0604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E197C" w:rsidRPr="00662155" w14:paraId="38A68951" w14:textId="77777777" w:rsidTr="009E197C">
        <w:trPr>
          <w:trHeight w:val="420"/>
        </w:trPr>
        <w:tc>
          <w:tcPr>
            <w:tcW w:w="454" w:type="dxa"/>
            <w:vMerge/>
            <w:shd w:val="clear" w:color="auto" w:fill="auto"/>
            <w:tcMar>
              <w:left w:w="98" w:type="dxa"/>
            </w:tcMar>
          </w:tcPr>
          <w:p w14:paraId="70E4444D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81" w:type="dxa"/>
            <w:vMerge/>
            <w:shd w:val="clear" w:color="auto" w:fill="auto"/>
            <w:tcMar>
              <w:left w:w="98" w:type="dxa"/>
            </w:tcMar>
          </w:tcPr>
          <w:p w14:paraId="001D3770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7BE461BB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03863CEC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4FDBE082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140AC99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92A4D76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6EA8694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08" w:type="dxa"/>
          </w:tcPr>
          <w:p w14:paraId="48EF0DEE" w14:textId="1A79B1C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</w:tcPr>
          <w:p w14:paraId="37E06176" w14:textId="79D526AF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</w:tcPr>
          <w:p w14:paraId="15F64E03" w14:textId="4ADDC475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693" w:type="dxa"/>
            <w:vMerge/>
            <w:shd w:val="clear" w:color="auto" w:fill="auto"/>
            <w:tcMar>
              <w:left w:w="98" w:type="dxa"/>
            </w:tcMar>
          </w:tcPr>
          <w:p w14:paraId="3E39A605" w14:textId="7BF477CD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44A2E7E1" w14:textId="77777777" w:rsidR="009E197C" w:rsidRPr="00662155" w:rsidRDefault="009E197C" w:rsidP="000B452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65004" w:rsidRPr="00662155" w14:paraId="5833523A" w14:textId="77777777" w:rsidTr="009E197C">
        <w:trPr>
          <w:trHeight w:val="420"/>
        </w:trPr>
        <w:tc>
          <w:tcPr>
            <w:tcW w:w="454" w:type="dxa"/>
            <w:shd w:val="clear" w:color="auto" w:fill="auto"/>
            <w:tcMar>
              <w:left w:w="98" w:type="dxa"/>
            </w:tcMar>
          </w:tcPr>
          <w:p w14:paraId="748BA213" w14:textId="77777777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9.1</w:t>
            </w:r>
          </w:p>
        </w:tc>
        <w:tc>
          <w:tcPr>
            <w:tcW w:w="1781" w:type="dxa"/>
            <w:shd w:val="clear" w:color="auto" w:fill="auto"/>
            <w:tcMar>
              <w:left w:w="98" w:type="dxa"/>
            </w:tcMar>
          </w:tcPr>
          <w:p w14:paraId="2BD59BF4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Повышение качества выполняемых работ по благоустройству городской среды 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3CCCAC98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</w:t>
            </w:r>
          </w:p>
          <w:p w14:paraId="13060B9A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собственности в сфере выполнения работ по</w:t>
            </w:r>
          </w:p>
          <w:p w14:paraId="69F7D840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благоустройству городской среды, процент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64301020" w14:textId="77777777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22E785A7" w14:textId="77777777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6FF0BF8" w14:textId="57CB9642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17AFAB1" w14:textId="3850440F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66,7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5F02ABA" w14:textId="7A4FC45E" w:rsidR="00E65004" w:rsidRPr="00662155" w:rsidRDefault="00E65004" w:rsidP="00E6500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166,8</w:t>
            </w:r>
          </w:p>
        </w:tc>
        <w:tc>
          <w:tcPr>
            <w:tcW w:w="708" w:type="dxa"/>
          </w:tcPr>
          <w:p w14:paraId="4FC1896D" w14:textId="1873C6D8" w:rsidR="00E65004" w:rsidRPr="00662155" w:rsidRDefault="00DA7C4F" w:rsidP="00DA7C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09" w:type="dxa"/>
          </w:tcPr>
          <w:p w14:paraId="66F88022" w14:textId="057A4613" w:rsidR="00E65004" w:rsidRPr="00662155" w:rsidRDefault="00F85168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709" w:type="dxa"/>
          </w:tcPr>
          <w:p w14:paraId="4EC1F749" w14:textId="1089186C" w:rsidR="00E65004" w:rsidRPr="00662155" w:rsidRDefault="00F85168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693" w:type="dxa"/>
            <w:shd w:val="clear" w:color="auto" w:fill="auto"/>
            <w:tcMar>
              <w:left w:w="98" w:type="dxa"/>
            </w:tcMar>
          </w:tcPr>
          <w:p w14:paraId="67B3FFBD" w14:textId="64B16FF9" w:rsidR="0011377F" w:rsidRPr="00662155" w:rsidRDefault="0011377F" w:rsidP="0011377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Доля организаций частной формы собственности в сфере выполнения работ по</w:t>
            </w:r>
          </w:p>
          <w:p w14:paraId="2B31FED3" w14:textId="2DE72815" w:rsidR="00F85168" w:rsidRPr="00662155" w:rsidRDefault="0011377F" w:rsidP="00F85168">
            <w:pPr>
              <w:ind w:right="-57"/>
              <w:jc w:val="both"/>
              <w:textAlignment w:val="baseline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благоустройству городской среды за 2021 год составила </w:t>
            </w:r>
            <w:r w:rsidR="00F85168" w:rsidRPr="00662155">
              <w:rPr>
                <w:rFonts w:ascii="Times New Roman" w:hAnsi="Times New Roman" w:cs="Times New Roman"/>
                <w:sz w:val="18"/>
                <w:szCs w:val="18"/>
              </w:rPr>
              <w:t>50.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9A3CD8D" w14:textId="6F91E504" w:rsidR="00E65004" w:rsidRPr="00662155" w:rsidRDefault="00F85168" w:rsidP="00F85168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2021 г. по благоустройству городской среды работали 2 предприятия ООО «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Валиан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»</w:t>
            </w:r>
            <w:r w:rsidR="004F17BE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F17BE" w:rsidRPr="0066215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(предприятие частной формы собственности)</w:t>
            </w:r>
            <w:r w:rsidR="004F17BE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r w:rsidR="004F17BE" w:rsidRPr="00662155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ru-RU"/>
              </w:rPr>
              <w:t>МП Атяшевское городское поселение Атяшевского муниципального района РМ "Жилищно-коммунальное хозяйство".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C118BF7" w14:textId="77777777" w:rsidR="00E65004" w:rsidRPr="00662155" w:rsidRDefault="00E65004" w:rsidP="00E650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Заместитель Главы по комплексному развитию Атяшевского муниципального района Комаров Е.В.</w:t>
            </w:r>
          </w:p>
        </w:tc>
      </w:tr>
    </w:tbl>
    <w:p w14:paraId="43E6708F" w14:textId="77777777" w:rsidR="006E03A1" w:rsidRPr="00662155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7A78F098" w14:textId="77777777" w:rsidR="006E03A1" w:rsidRPr="00662155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0CB2DE79" w14:textId="77777777" w:rsidR="006E03A1" w:rsidRPr="00662155" w:rsidRDefault="00FA6FC2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662155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662155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662155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662155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662155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662155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662155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</w:r>
      <w:r w:rsidRPr="00662155">
        <w:rPr>
          <w:rFonts w:ascii="Times New Roman" w:eastAsia="SimSun" w:hAnsi="Times New Roman" w:cs="Times New Roman"/>
          <w:b/>
          <w:sz w:val="18"/>
          <w:szCs w:val="18"/>
          <w:lang w:eastAsia="ru-RU"/>
        </w:rPr>
        <w:tab/>
        <w:t>Транспортные услуги</w:t>
      </w:r>
    </w:p>
    <w:p w14:paraId="450D871F" w14:textId="77777777" w:rsidR="006E03A1" w:rsidRPr="00662155" w:rsidRDefault="00FA6FC2">
      <w:pPr>
        <w:widowControl w:val="0"/>
        <w:ind w:right="-57"/>
        <w:textAlignment w:val="baseline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10. </w:t>
      </w:r>
      <w:r w:rsidRPr="00662155">
        <w:rPr>
          <w:rFonts w:ascii="Times New Roman" w:hAnsi="Times New Roman" w:cs="Times New Roman"/>
          <w:b/>
          <w:sz w:val="18"/>
          <w:szCs w:val="18"/>
        </w:rPr>
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</w:r>
    </w:p>
    <w:p w14:paraId="33058ED3" w14:textId="77777777" w:rsidR="006E03A1" w:rsidRPr="00662155" w:rsidRDefault="006E03A1">
      <w:pPr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ADD3C67" w14:textId="0C74E7B5" w:rsidR="006E03A1" w:rsidRPr="00662155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CellMar>
          <w:left w:w="98" w:type="dxa"/>
        </w:tblCellMar>
        <w:tblLook w:val="04A0" w:firstRow="1" w:lastRow="0" w:firstColumn="1" w:lastColumn="0" w:noHBand="0" w:noVBand="1"/>
      </w:tblPr>
      <w:tblGrid>
        <w:gridCol w:w="553"/>
        <w:gridCol w:w="1571"/>
        <w:gridCol w:w="1598"/>
        <w:gridCol w:w="1167"/>
        <w:gridCol w:w="1123"/>
        <w:gridCol w:w="613"/>
        <w:gridCol w:w="616"/>
        <w:gridCol w:w="1231"/>
        <w:gridCol w:w="856"/>
        <w:gridCol w:w="814"/>
        <w:gridCol w:w="1140"/>
        <w:gridCol w:w="2341"/>
        <w:gridCol w:w="1619"/>
      </w:tblGrid>
      <w:tr w:rsidR="009E197C" w:rsidRPr="00662155" w14:paraId="272AAB4C" w14:textId="77777777" w:rsidTr="008B7EF6">
        <w:trPr>
          <w:trHeight w:val="420"/>
        </w:trPr>
        <w:tc>
          <w:tcPr>
            <w:tcW w:w="553" w:type="dxa"/>
            <w:vMerge w:val="restart"/>
            <w:shd w:val="clear" w:color="auto" w:fill="auto"/>
            <w:tcMar>
              <w:left w:w="98" w:type="dxa"/>
            </w:tcMar>
          </w:tcPr>
          <w:p w14:paraId="0462FAE3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71" w:type="dxa"/>
            <w:vMerge w:val="restart"/>
            <w:shd w:val="clear" w:color="auto" w:fill="auto"/>
            <w:tcMar>
              <w:left w:w="98" w:type="dxa"/>
            </w:tcMar>
          </w:tcPr>
          <w:p w14:paraId="643F842B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98" w:type="dxa"/>
            <w:vMerge w:val="restart"/>
            <w:shd w:val="clear" w:color="auto" w:fill="auto"/>
            <w:tcMar>
              <w:left w:w="98" w:type="dxa"/>
            </w:tcMar>
          </w:tcPr>
          <w:p w14:paraId="73BE5E2E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92FEE83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67" w:type="dxa"/>
            <w:vMerge w:val="restart"/>
            <w:shd w:val="clear" w:color="auto" w:fill="auto"/>
            <w:tcMar>
              <w:left w:w="98" w:type="dxa"/>
            </w:tcMar>
          </w:tcPr>
          <w:p w14:paraId="6EDE15B1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58F31C0A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3" w:type="dxa"/>
            <w:vMerge w:val="restart"/>
            <w:shd w:val="clear" w:color="auto" w:fill="auto"/>
            <w:tcMar>
              <w:left w:w="98" w:type="dxa"/>
            </w:tcMar>
          </w:tcPr>
          <w:p w14:paraId="0187857A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60" w:type="dxa"/>
            <w:gridSpan w:val="3"/>
            <w:shd w:val="clear" w:color="auto" w:fill="auto"/>
            <w:tcMar>
              <w:left w:w="98" w:type="dxa"/>
            </w:tcMar>
          </w:tcPr>
          <w:p w14:paraId="471844A1" w14:textId="65F2BB88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810" w:type="dxa"/>
            <w:gridSpan w:val="3"/>
          </w:tcPr>
          <w:p w14:paraId="792B07C3" w14:textId="2C8B2229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1E39AF" w:rsidRPr="006621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341" w:type="dxa"/>
            <w:vMerge w:val="restart"/>
            <w:shd w:val="clear" w:color="auto" w:fill="auto"/>
            <w:tcMar>
              <w:left w:w="98" w:type="dxa"/>
            </w:tcMar>
          </w:tcPr>
          <w:p w14:paraId="3F44C836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0B5737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090DADE2" w14:textId="3A1DC3AE" w:rsidR="001E39AF" w:rsidRPr="00662155" w:rsidRDefault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619" w:type="dxa"/>
            <w:vMerge w:val="restart"/>
            <w:shd w:val="clear" w:color="auto" w:fill="auto"/>
            <w:tcMar>
              <w:left w:w="98" w:type="dxa"/>
            </w:tcMar>
          </w:tcPr>
          <w:p w14:paraId="39C73393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D46A6D" w14:textId="4CC196E8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C03C1B3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E197C" w:rsidRPr="00662155" w14:paraId="784400FD" w14:textId="77777777" w:rsidTr="008B7EF6">
        <w:trPr>
          <w:trHeight w:val="420"/>
        </w:trPr>
        <w:tc>
          <w:tcPr>
            <w:tcW w:w="553" w:type="dxa"/>
            <w:vMerge/>
            <w:shd w:val="clear" w:color="auto" w:fill="auto"/>
            <w:tcMar>
              <w:left w:w="98" w:type="dxa"/>
            </w:tcMar>
          </w:tcPr>
          <w:p w14:paraId="2AFA5016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71" w:type="dxa"/>
            <w:vMerge/>
            <w:shd w:val="clear" w:color="auto" w:fill="auto"/>
            <w:tcMar>
              <w:left w:w="98" w:type="dxa"/>
            </w:tcMar>
          </w:tcPr>
          <w:p w14:paraId="5FDF2EC9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8" w:type="dxa"/>
            <w:vMerge/>
            <w:shd w:val="clear" w:color="auto" w:fill="auto"/>
            <w:tcMar>
              <w:left w:w="98" w:type="dxa"/>
            </w:tcMar>
          </w:tcPr>
          <w:p w14:paraId="1012CA36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7" w:type="dxa"/>
            <w:vMerge/>
            <w:shd w:val="clear" w:color="auto" w:fill="auto"/>
            <w:tcMar>
              <w:left w:w="98" w:type="dxa"/>
            </w:tcMar>
          </w:tcPr>
          <w:p w14:paraId="3BE43064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3" w:type="dxa"/>
            <w:vMerge/>
            <w:shd w:val="clear" w:color="auto" w:fill="auto"/>
            <w:tcMar>
              <w:left w:w="98" w:type="dxa"/>
            </w:tcMar>
          </w:tcPr>
          <w:p w14:paraId="3C213DB3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13" w:type="dxa"/>
            <w:shd w:val="clear" w:color="auto" w:fill="auto"/>
            <w:tcMar>
              <w:left w:w="98" w:type="dxa"/>
            </w:tcMar>
          </w:tcPr>
          <w:p w14:paraId="6248DFE8" w14:textId="77777777" w:rsidR="009E197C" w:rsidRPr="00662155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616" w:type="dxa"/>
            <w:shd w:val="clear" w:color="auto" w:fill="auto"/>
            <w:tcMar>
              <w:left w:w="98" w:type="dxa"/>
            </w:tcMar>
          </w:tcPr>
          <w:p w14:paraId="20C2A5FE" w14:textId="77777777" w:rsidR="009E197C" w:rsidRPr="00662155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231" w:type="dxa"/>
            <w:shd w:val="clear" w:color="auto" w:fill="auto"/>
            <w:tcMar>
              <w:left w:w="98" w:type="dxa"/>
            </w:tcMar>
          </w:tcPr>
          <w:p w14:paraId="6666CB86" w14:textId="77777777" w:rsidR="009E197C" w:rsidRPr="00662155" w:rsidRDefault="009E197C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6" w:type="dxa"/>
          </w:tcPr>
          <w:p w14:paraId="5C9DF973" w14:textId="6D983F7A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14" w:type="dxa"/>
          </w:tcPr>
          <w:p w14:paraId="33779FF9" w14:textId="0C7EB0F2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0F40F338" w14:textId="52F3235B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341" w:type="dxa"/>
            <w:vMerge/>
            <w:shd w:val="clear" w:color="auto" w:fill="auto"/>
            <w:tcMar>
              <w:left w:w="98" w:type="dxa"/>
            </w:tcMar>
          </w:tcPr>
          <w:p w14:paraId="109AD41C" w14:textId="02D5BC1B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9" w:type="dxa"/>
            <w:vMerge/>
            <w:shd w:val="clear" w:color="auto" w:fill="auto"/>
            <w:tcMar>
              <w:left w:w="98" w:type="dxa"/>
            </w:tcMar>
          </w:tcPr>
          <w:p w14:paraId="1EC7F663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E197C" w:rsidRPr="00662155" w14:paraId="1625F678" w14:textId="77777777" w:rsidTr="008B7EF6">
        <w:trPr>
          <w:trHeight w:val="420"/>
        </w:trPr>
        <w:tc>
          <w:tcPr>
            <w:tcW w:w="553" w:type="dxa"/>
            <w:shd w:val="clear" w:color="auto" w:fill="auto"/>
            <w:tcMar>
              <w:left w:w="98" w:type="dxa"/>
            </w:tcMar>
          </w:tcPr>
          <w:p w14:paraId="58CDC100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10.1</w:t>
            </w:r>
          </w:p>
        </w:tc>
        <w:tc>
          <w:tcPr>
            <w:tcW w:w="1571" w:type="dxa"/>
            <w:shd w:val="clear" w:color="auto" w:fill="auto"/>
            <w:tcMar>
              <w:left w:w="98" w:type="dxa"/>
            </w:tcMar>
          </w:tcPr>
          <w:p w14:paraId="68720406" w14:textId="77777777" w:rsidR="009E197C" w:rsidRPr="00662155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Развитие  частных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перевозчиков на муниципальных маршрутах регулярных перевозок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пассажиров автомобильным транспортом</w:t>
            </w:r>
          </w:p>
        </w:tc>
        <w:tc>
          <w:tcPr>
            <w:tcW w:w="1598" w:type="dxa"/>
            <w:shd w:val="clear" w:color="auto" w:fill="auto"/>
            <w:tcMar>
              <w:left w:w="98" w:type="dxa"/>
            </w:tcMar>
          </w:tcPr>
          <w:p w14:paraId="79115103" w14:textId="77777777" w:rsidR="009E197C" w:rsidRPr="00662155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Доля услуг (работ) по перевозке пассажиров автомобильным транспортом по</w:t>
            </w:r>
          </w:p>
          <w:p w14:paraId="285DE371" w14:textId="77777777" w:rsidR="009E197C" w:rsidRPr="00662155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муниципальным маршрутам регулярных</w:t>
            </w:r>
          </w:p>
          <w:p w14:paraId="34EB2990" w14:textId="77777777" w:rsidR="009E197C" w:rsidRPr="00662155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перевозок (городской транспорт), за</w:t>
            </w:r>
          </w:p>
          <w:p w14:paraId="3CA6460A" w14:textId="77777777" w:rsidR="009E197C" w:rsidRPr="00662155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исключением городского наземного</w:t>
            </w:r>
          </w:p>
          <w:p w14:paraId="51D9C779" w14:textId="77777777" w:rsidR="009E197C" w:rsidRPr="00662155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электрического транспорта, оказанных</w:t>
            </w:r>
          </w:p>
          <w:p w14:paraId="2AC63EA1" w14:textId="77777777" w:rsidR="009E197C" w:rsidRPr="00662155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(выполненных) организациями частной</w:t>
            </w:r>
          </w:p>
          <w:p w14:paraId="125D7FE1" w14:textId="77777777" w:rsidR="009E197C" w:rsidRPr="00662155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формы собственности, процент</w:t>
            </w:r>
          </w:p>
        </w:tc>
        <w:tc>
          <w:tcPr>
            <w:tcW w:w="1167" w:type="dxa"/>
            <w:shd w:val="clear" w:color="auto" w:fill="auto"/>
            <w:tcMar>
              <w:left w:w="98" w:type="dxa"/>
            </w:tcMar>
          </w:tcPr>
          <w:p w14:paraId="27FFA8F7" w14:textId="77777777" w:rsidR="009E197C" w:rsidRPr="00662155" w:rsidRDefault="009E197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</w:t>
            </w:r>
          </w:p>
        </w:tc>
        <w:tc>
          <w:tcPr>
            <w:tcW w:w="1123" w:type="dxa"/>
            <w:shd w:val="clear" w:color="auto" w:fill="auto"/>
            <w:tcMar>
              <w:left w:w="98" w:type="dxa"/>
            </w:tcMar>
          </w:tcPr>
          <w:p w14:paraId="1601D77C" w14:textId="77777777" w:rsidR="009E197C" w:rsidRPr="00662155" w:rsidRDefault="009E197C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3" w:type="dxa"/>
            <w:shd w:val="clear" w:color="auto" w:fill="auto"/>
            <w:tcMar>
              <w:left w:w="98" w:type="dxa"/>
            </w:tcMar>
          </w:tcPr>
          <w:p w14:paraId="5FB47C06" w14:textId="77777777" w:rsidR="009E197C" w:rsidRPr="00662155" w:rsidRDefault="009E197C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616" w:type="dxa"/>
            <w:shd w:val="clear" w:color="auto" w:fill="auto"/>
            <w:tcMar>
              <w:left w:w="98" w:type="dxa"/>
            </w:tcMar>
          </w:tcPr>
          <w:p w14:paraId="2A06D310" w14:textId="77777777" w:rsidR="009E197C" w:rsidRPr="00662155" w:rsidRDefault="009E197C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31" w:type="dxa"/>
            <w:shd w:val="clear" w:color="auto" w:fill="auto"/>
            <w:tcMar>
              <w:left w:w="98" w:type="dxa"/>
            </w:tcMar>
          </w:tcPr>
          <w:p w14:paraId="62DBE154" w14:textId="77777777" w:rsidR="009E197C" w:rsidRPr="00662155" w:rsidRDefault="009E197C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6" w:type="dxa"/>
          </w:tcPr>
          <w:p w14:paraId="3DDB40DF" w14:textId="456C4BA4" w:rsidR="009E197C" w:rsidRPr="00662155" w:rsidRDefault="00DA7C4F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14" w:type="dxa"/>
          </w:tcPr>
          <w:p w14:paraId="1F547591" w14:textId="0832826D" w:rsidR="009E197C" w:rsidRPr="00662155" w:rsidRDefault="004F17BE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140" w:type="dxa"/>
          </w:tcPr>
          <w:p w14:paraId="062F0B41" w14:textId="177467AC" w:rsidR="009E197C" w:rsidRPr="00662155" w:rsidRDefault="004F17BE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341" w:type="dxa"/>
            <w:shd w:val="clear" w:color="auto" w:fill="auto"/>
            <w:tcMar>
              <w:left w:w="98" w:type="dxa"/>
            </w:tcMar>
          </w:tcPr>
          <w:p w14:paraId="1D1AD0AE" w14:textId="67FA20CF" w:rsidR="004E5EDE" w:rsidRPr="00662155" w:rsidRDefault="004E5EDE" w:rsidP="004E5EDE">
            <w:pPr>
              <w:pStyle w:val="17"/>
              <w:jc w:val="both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t xml:space="preserve">На территории Атяшевского муниципального района в 2021году действовали 6 муниципальных маршрутов регулярных пассажирских перевозок. </w:t>
            </w:r>
          </w:p>
          <w:p w14:paraId="28604F86" w14:textId="15AAFF4A" w:rsidR="009E197C" w:rsidRPr="00662155" w:rsidRDefault="004E5EDE" w:rsidP="004E5EDE">
            <w:pPr>
              <w:pStyle w:val="17"/>
              <w:jc w:val="both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lastRenderedPageBreak/>
              <w:t xml:space="preserve">Перевозчик – общество с ограниченной ответственностью «Транс-Тур» работало по регулируемым тарифам. </w:t>
            </w:r>
          </w:p>
        </w:tc>
        <w:tc>
          <w:tcPr>
            <w:tcW w:w="1619" w:type="dxa"/>
            <w:shd w:val="clear" w:color="auto" w:fill="auto"/>
            <w:tcMar>
              <w:left w:w="98" w:type="dxa"/>
            </w:tcMar>
          </w:tcPr>
          <w:p w14:paraId="11D792C3" w14:textId="77777777" w:rsidR="009E197C" w:rsidRPr="00662155" w:rsidRDefault="009E197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Заместитель Главы по комплексному развитию Атяшевского муниципального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района Комаров Е.В.</w:t>
            </w:r>
          </w:p>
        </w:tc>
      </w:tr>
    </w:tbl>
    <w:p w14:paraId="496D12D7" w14:textId="77777777" w:rsidR="006E03A1" w:rsidRPr="00662155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78789340" w14:textId="77777777" w:rsidR="006E03A1" w:rsidRPr="00662155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4B5F396" w14:textId="77777777" w:rsidR="006E03A1" w:rsidRPr="00662155" w:rsidRDefault="00FA6FC2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 xml:space="preserve">11. 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Рынок строительных услуг </w:t>
      </w:r>
    </w:p>
    <w:p w14:paraId="04753A40" w14:textId="200CDFF7" w:rsidR="006E03A1" w:rsidRPr="00662155" w:rsidRDefault="00EC21FD" w:rsidP="00EC21FD">
      <w:pPr>
        <w:widowControl w:val="0"/>
        <w:spacing w:line="240" w:lineRule="exact"/>
        <w:ind w:right="-57"/>
        <w:jc w:val="both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  <w:r w:rsidRPr="00662155">
        <w:rPr>
          <w:rFonts w:ascii="Times New Roman" w:hAnsi="Times New Roman" w:cs="Times New Roman"/>
          <w:sz w:val="18"/>
          <w:szCs w:val="18"/>
        </w:rPr>
        <w:t xml:space="preserve">    </w:t>
      </w:r>
    </w:p>
    <w:tbl>
      <w:tblPr>
        <w:tblStyle w:val="af9"/>
        <w:tblW w:w="15559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7"/>
        <w:gridCol w:w="1514"/>
        <w:gridCol w:w="1559"/>
        <w:gridCol w:w="1180"/>
        <w:gridCol w:w="1010"/>
        <w:gridCol w:w="851"/>
        <w:gridCol w:w="708"/>
        <w:gridCol w:w="993"/>
        <w:gridCol w:w="850"/>
        <w:gridCol w:w="851"/>
        <w:gridCol w:w="992"/>
        <w:gridCol w:w="2126"/>
        <w:gridCol w:w="2268"/>
      </w:tblGrid>
      <w:tr w:rsidR="00F8567F" w:rsidRPr="00662155" w14:paraId="7C4EE21C" w14:textId="77777777" w:rsidTr="001E39AF">
        <w:trPr>
          <w:trHeight w:val="321"/>
        </w:trPr>
        <w:tc>
          <w:tcPr>
            <w:tcW w:w="657" w:type="dxa"/>
            <w:vMerge w:val="restart"/>
            <w:shd w:val="clear" w:color="auto" w:fill="auto"/>
            <w:tcMar>
              <w:left w:w="98" w:type="dxa"/>
            </w:tcMar>
          </w:tcPr>
          <w:p w14:paraId="20485B4E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14" w:type="dxa"/>
            <w:vMerge w:val="restart"/>
            <w:shd w:val="clear" w:color="auto" w:fill="auto"/>
            <w:tcMar>
              <w:left w:w="98" w:type="dxa"/>
            </w:tcMar>
          </w:tcPr>
          <w:p w14:paraId="12E37FB4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559" w:type="dxa"/>
            <w:vMerge w:val="restart"/>
            <w:shd w:val="clear" w:color="auto" w:fill="auto"/>
            <w:tcMar>
              <w:left w:w="98" w:type="dxa"/>
            </w:tcMar>
          </w:tcPr>
          <w:p w14:paraId="3CA6D0FE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6AC6761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80" w:type="dxa"/>
            <w:vMerge w:val="restart"/>
            <w:shd w:val="clear" w:color="auto" w:fill="auto"/>
            <w:tcMar>
              <w:left w:w="98" w:type="dxa"/>
            </w:tcMar>
          </w:tcPr>
          <w:p w14:paraId="7F06DC89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45476DFA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 w:val="restart"/>
            <w:shd w:val="clear" w:color="auto" w:fill="auto"/>
            <w:tcMar>
              <w:left w:w="98" w:type="dxa"/>
            </w:tcMar>
          </w:tcPr>
          <w:p w14:paraId="6052F38C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98" w:type="dxa"/>
            </w:tcMar>
          </w:tcPr>
          <w:p w14:paraId="695638FE" w14:textId="4F2AF301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693" w:type="dxa"/>
            <w:gridSpan w:val="3"/>
          </w:tcPr>
          <w:p w14:paraId="5FEB9B85" w14:textId="0AB6477E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8" w:type="dxa"/>
            </w:tcMar>
          </w:tcPr>
          <w:p w14:paraId="213681FE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C7E261" w14:textId="34CC6B20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</w:t>
            </w:r>
          </w:p>
          <w:p w14:paraId="2BD56122" w14:textId="6F4499C6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15E96CF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FC2EAB" w14:textId="55FC7698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C971D60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F8567F" w:rsidRPr="00662155" w14:paraId="06682A26" w14:textId="77777777" w:rsidTr="001E39AF">
        <w:trPr>
          <w:trHeight w:val="420"/>
        </w:trPr>
        <w:tc>
          <w:tcPr>
            <w:tcW w:w="657" w:type="dxa"/>
            <w:vMerge/>
            <w:shd w:val="clear" w:color="auto" w:fill="auto"/>
            <w:tcMar>
              <w:left w:w="98" w:type="dxa"/>
            </w:tcMar>
          </w:tcPr>
          <w:p w14:paraId="79453E49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14" w:type="dxa"/>
            <w:vMerge/>
            <w:shd w:val="clear" w:color="auto" w:fill="auto"/>
            <w:tcMar>
              <w:left w:w="98" w:type="dxa"/>
            </w:tcMar>
          </w:tcPr>
          <w:p w14:paraId="707368EF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auto"/>
            <w:tcMar>
              <w:left w:w="98" w:type="dxa"/>
            </w:tcMar>
          </w:tcPr>
          <w:p w14:paraId="168D80C1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vMerge/>
            <w:shd w:val="clear" w:color="auto" w:fill="auto"/>
            <w:tcMar>
              <w:left w:w="98" w:type="dxa"/>
            </w:tcMar>
          </w:tcPr>
          <w:p w14:paraId="4D911D31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/>
            <w:shd w:val="clear" w:color="auto" w:fill="auto"/>
            <w:tcMar>
              <w:left w:w="98" w:type="dxa"/>
            </w:tcMar>
          </w:tcPr>
          <w:p w14:paraId="5319B9AA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CF498EF" w14:textId="77777777" w:rsidR="00F8567F" w:rsidRPr="00662155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6E9BCB0F" w14:textId="77777777" w:rsidR="00F8567F" w:rsidRPr="00662155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9C9EE2A" w14:textId="77777777" w:rsidR="00F8567F" w:rsidRPr="00662155" w:rsidRDefault="00F8567F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41991D59" w14:textId="7AE62A85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E21FCA5" w14:textId="4536B1AC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38E62C12" w14:textId="4A830605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126" w:type="dxa"/>
            <w:vMerge/>
            <w:shd w:val="clear" w:color="auto" w:fill="auto"/>
            <w:tcMar>
              <w:left w:w="98" w:type="dxa"/>
            </w:tcMar>
          </w:tcPr>
          <w:p w14:paraId="02C2BADF" w14:textId="6CBA3221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0387A8EC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E39AF" w:rsidRPr="00662155" w14:paraId="0EF70338" w14:textId="77777777" w:rsidTr="001E39AF">
        <w:trPr>
          <w:trHeight w:val="420"/>
        </w:trPr>
        <w:tc>
          <w:tcPr>
            <w:tcW w:w="657" w:type="dxa"/>
            <w:shd w:val="clear" w:color="auto" w:fill="auto"/>
            <w:tcMar>
              <w:left w:w="98" w:type="dxa"/>
            </w:tcMar>
          </w:tcPr>
          <w:p w14:paraId="29B0C739" w14:textId="77777777" w:rsidR="00213D0A" w:rsidRPr="00662155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11.1.</w:t>
            </w:r>
          </w:p>
        </w:tc>
        <w:tc>
          <w:tcPr>
            <w:tcW w:w="1514" w:type="dxa"/>
            <w:shd w:val="clear" w:color="auto" w:fill="auto"/>
            <w:tcMar>
              <w:left w:w="98" w:type="dxa"/>
            </w:tcMar>
          </w:tcPr>
          <w:p w14:paraId="7DD7A1FB" w14:textId="77777777" w:rsidR="00213D0A" w:rsidRPr="00662155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Содействие в создание благоприятных условий по развитию строительных предприятий частной формы</w:t>
            </w:r>
          </w:p>
          <w:p w14:paraId="546E16F0" w14:textId="77777777" w:rsidR="00213D0A" w:rsidRPr="00662155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собственности, оказывающие строительные услуги</w:t>
            </w:r>
          </w:p>
        </w:tc>
        <w:tc>
          <w:tcPr>
            <w:tcW w:w="1559" w:type="dxa"/>
            <w:shd w:val="clear" w:color="auto" w:fill="auto"/>
            <w:tcMar>
              <w:left w:w="98" w:type="dxa"/>
            </w:tcMar>
          </w:tcPr>
          <w:p w14:paraId="1E72DFAA" w14:textId="77777777" w:rsidR="00213D0A" w:rsidRPr="00662155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Рост числа строительных предприятий частной формы</w:t>
            </w:r>
          </w:p>
          <w:p w14:paraId="37FB3481" w14:textId="77777777" w:rsidR="00213D0A" w:rsidRPr="00662155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собственности, оказывающие строительные услуги, ед.</w:t>
            </w:r>
          </w:p>
          <w:p w14:paraId="3B1A1819" w14:textId="77777777" w:rsidR="00213D0A" w:rsidRPr="00662155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0" w:type="dxa"/>
            <w:shd w:val="clear" w:color="auto" w:fill="auto"/>
            <w:tcMar>
              <w:left w:w="98" w:type="dxa"/>
            </w:tcMar>
          </w:tcPr>
          <w:p w14:paraId="731B4BC0" w14:textId="77777777" w:rsidR="00213D0A" w:rsidRPr="00662155" w:rsidRDefault="00213D0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7935E854" w14:textId="77777777" w:rsidR="00213D0A" w:rsidRPr="00662155" w:rsidRDefault="00213D0A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241EC7CB" w14:textId="77777777" w:rsidR="00213D0A" w:rsidRPr="00662155" w:rsidRDefault="00213D0A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BE3722A" w14:textId="77777777" w:rsidR="00213D0A" w:rsidRPr="00662155" w:rsidRDefault="00213D0A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F9F90AB" w14:textId="77777777" w:rsidR="00213D0A" w:rsidRPr="00662155" w:rsidRDefault="00213D0A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5F76C8E3" w14:textId="70FFFF59" w:rsidR="00213D0A" w:rsidRPr="00662155" w:rsidRDefault="00DA7C4F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14:paraId="3B7787B5" w14:textId="4B693477" w:rsidR="00213D0A" w:rsidRPr="00662155" w:rsidRDefault="00EE083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</w:tcPr>
          <w:p w14:paraId="739E0C4F" w14:textId="26A2EBEB" w:rsidR="00213D0A" w:rsidRPr="00662155" w:rsidRDefault="00EE083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2126" w:type="dxa"/>
            <w:shd w:val="clear" w:color="auto" w:fill="auto"/>
            <w:tcMar>
              <w:left w:w="98" w:type="dxa"/>
            </w:tcMar>
          </w:tcPr>
          <w:p w14:paraId="577DE109" w14:textId="120A2C93" w:rsidR="00213D0A" w:rsidRPr="00662155" w:rsidRDefault="00EE083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В 2021 году </w:t>
            </w:r>
            <w:r w:rsidR="00B52F6F" w:rsidRPr="00662155">
              <w:rPr>
                <w:rFonts w:ascii="Times New Roman" w:hAnsi="Times New Roman" w:cs="Times New Roman"/>
                <w:sz w:val="18"/>
                <w:szCs w:val="18"/>
              </w:rPr>
              <w:t>в сфере оказания строительных услуг зарегистрировались на территории района 4 ИП.  В прошлом году 1 ИП.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132F0C49" w14:textId="77777777" w:rsidR="00213D0A" w:rsidRPr="00662155" w:rsidRDefault="00213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Заместитель Главы по комплексному развитию Атяшевского муниципального района Комаров Е.В.</w:t>
            </w:r>
          </w:p>
        </w:tc>
      </w:tr>
    </w:tbl>
    <w:p w14:paraId="70D79862" w14:textId="77777777" w:rsidR="006E03A1" w:rsidRPr="00662155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19FDEC4D" w14:textId="77777777" w:rsidR="006E03A1" w:rsidRPr="00662155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>Агропродовольственный комплекс</w:t>
      </w:r>
    </w:p>
    <w:p w14:paraId="3D5F13D3" w14:textId="77777777" w:rsidR="006E03A1" w:rsidRPr="00662155" w:rsidRDefault="006E03A1">
      <w:pPr>
        <w:widowControl w:val="0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p w14:paraId="038854EE" w14:textId="77777777" w:rsidR="006E03A1" w:rsidRPr="00662155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>12.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 </w:t>
      </w:r>
      <w:proofErr w:type="gramStart"/>
      <w:r w:rsidRPr="00662155">
        <w:rPr>
          <w:rFonts w:ascii="Times New Roman" w:hAnsi="Times New Roman" w:cs="Times New Roman"/>
          <w:b/>
          <w:sz w:val="18"/>
          <w:szCs w:val="18"/>
        </w:rPr>
        <w:t>Рынок  производства</w:t>
      </w:r>
      <w:proofErr w:type="gramEnd"/>
      <w:r w:rsidRPr="00662155">
        <w:rPr>
          <w:rFonts w:ascii="Times New Roman" w:hAnsi="Times New Roman" w:cs="Times New Roman"/>
          <w:b/>
          <w:sz w:val="18"/>
          <w:szCs w:val="18"/>
        </w:rPr>
        <w:t xml:space="preserve"> и переработки молока </w:t>
      </w:r>
    </w:p>
    <w:p w14:paraId="3E435C79" w14:textId="351C6849" w:rsidR="006E03A1" w:rsidRPr="00662155" w:rsidRDefault="00FA6FC2" w:rsidP="005660BE">
      <w:pPr>
        <w:ind w:hanging="342"/>
        <w:jc w:val="both"/>
        <w:rPr>
          <w:rFonts w:ascii="Times New Roman" w:hAnsi="Times New Roman" w:cs="Times New Roman"/>
          <w:color w:val="000000"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 xml:space="preserve">    </w:t>
      </w:r>
    </w:p>
    <w:tbl>
      <w:tblPr>
        <w:tblStyle w:val="af9"/>
        <w:tblW w:w="15559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71"/>
        <w:gridCol w:w="1422"/>
        <w:gridCol w:w="1701"/>
        <w:gridCol w:w="1134"/>
        <w:gridCol w:w="992"/>
        <w:gridCol w:w="851"/>
        <w:gridCol w:w="708"/>
        <w:gridCol w:w="993"/>
        <w:gridCol w:w="992"/>
        <w:gridCol w:w="992"/>
        <w:gridCol w:w="851"/>
        <w:gridCol w:w="1984"/>
        <w:gridCol w:w="2268"/>
      </w:tblGrid>
      <w:tr w:rsidR="00297ADB" w:rsidRPr="00662155" w14:paraId="43305A31" w14:textId="77777777" w:rsidTr="00297ADB">
        <w:trPr>
          <w:trHeight w:val="420"/>
        </w:trPr>
        <w:tc>
          <w:tcPr>
            <w:tcW w:w="671" w:type="dxa"/>
            <w:vMerge w:val="restart"/>
            <w:shd w:val="clear" w:color="auto" w:fill="auto"/>
            <w:tcMar>
              <w:left w:w="98" w:type="dxa"/>
            </w:tcMar>
          </w:tcPr>
          <w:p w14:paraId="393F578A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п/п</w:t>
            </w:r>
          </w:p>
        </w:tc>
        <w:tc>
          <w:tcPr>
            <w:tcW w:w="1422" w:type="dxa"/>
            <w:vMerge w:val="restart"/>
            <w:shd w:val="clear" w:color="auto" w:fill="auto"/>
            <w:tcMar>
              <w:left w:w="98" w:type="dxa"/>
            </w:tcMar>
          </w:tcPr>
          <w:p w14:paraId="4E0E0AD8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98" w:type="dxa"/>
            </w:tcMar>
          </w:tcPr>
          <w:p w14:paraId="0BC2E5C6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4EF5A695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4104912C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6742262A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6FBF09A6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52" w:type="dxa"/>
            <w:gridSpan w:val="3"/>
            <w:shd w:val="clear" w:color="auto" w:fill="auto"/>
            <w:tcMar>
              <w:left w:w="98" w:type="dxa"/>
            </w:tcMar>
          </w:tcPr>
          <w:p w14:paraId="0EE210D5" w14:textId="3AB709FD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835" w:type="dxa"/>
            <w:gridSpan w:val="3"/>
          </w:tcPr>
          <w:p w14:paraId="5ED1E682" w14:textId="78D614AF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left w:w="98" w:type="dxa"/>
            </w:tcMar>
          </w:tcPr>
          <w:p w14:paraId="40C525C9" w14:textId="4344AE62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F620982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A0799D" w14:textId="49C39619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1AC61AC" w14:textId="11666670" w:rsidR="00297ADB" w:rsidRPr="00662155" w:rsidRDefault="00297ADB" w:rsidP="001E39A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D72C81D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F143D2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2BAFFF" w14:textId="7AC6B3EB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00B7911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662155" w14:paraId="29CBC871" w14:textId="77777777" w:rsidTr="00297ADB">
        <w:trPr>
          <w:trHeight w:val="420"/>
        </w:trPr>
        <w:tc>
          <w:tcPr>
            <w:tcW w:w="671" w:type="dxa"/>
            <w:vMerge/>
            <w:shd w:val="clear" w:color="auto" w:fill="auto"/>
            <w:tcMar>
              <w:left w:w="98" w:type="dxa"/>
            </w:tcMar>
          </w:tcPr>
          <w:p w14:paraId="3100DB8C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2" w:type="dxa"/>
            <w:vMerge/>
            <w:shd w:val="clear" w:color="auto" w:fill="auto"/>
            <w:tcMar>
              <w:left w:w="98" w:type="dxa"/>
            </w:tcMar>
          </w:tcPr>
          <w:p w14:paraId="08F36A39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left w:w="98" w:type="dxa"/>
            </w:tcMar>
          </w:tcPr>
          <w:p w14:paraId="7D3EB072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6903F7E7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584A47BC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4AEE9F0" w14:textId="77777777" w:rsidR="00297ADB" w:rsidRPr="00662155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5517295" w14:textId="77777777" w:rsidR="00297ADB" w:rsidRPr="00662155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10A5822B" w14:textId="77777777" w:rsidR="00297ADB" w:rsidRPr="00662155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992" w:type="dxa"/>
          </w:tcPr>
          <w:p w14:paraId="4B1DFA43" w14:textId="1CAB15F3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</w:tcPr>
          <w:p w14:paraId="64C865C8" w14:textId="5D5B3821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5816C2B1" w14:textId="089D20E1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4" w:type="dxa"/>
            <w:vMerge/>
            <w:shd w:val="clear" w:color="auto" w:fill="auto"/>
            <w:tcMar>
              <w:left w:w="98" w:type="dxa"/>
            </w:tcMar>
          </w:tcPr>
          <w:p w14:paraId="387F5C66" w14:textId="35850502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0908986A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0447" w:rsidRPr="00662155" w14:paraId="1F7CDDBB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57D95296" w14:textId="77777777" w:rsidR="00EE0447" w:rsidRPr="00662155" w:rsidRDefault="00EE0447" w:rsidP="00EE04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12.1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47421C0C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Содействие в создании благоприятных условий функционирования хозяйствующих субъектов, осуществляющих деятельность на рынке производства молока и способствующих развитию конкурентных отношений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4E3AC888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сельскохозяйственных организаций, осуществляющих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деятельность  по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производству молока, ед.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402BF0E2" w14:textId="77777777" w:rsidR="00EE0447" w:rsidRPr="00662155" w:rsidRDefault="00EE0447" w:rsidP="00EE04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0C4E205" w14:textId="77777777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4C1FC470" w14:textId="284B80DE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9BFE8CE" w14:textId="739B92DF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52532B29" w14:textId="325E6721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14:paraId="54260AF7" w14:textId="1EDE5A7F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992" w:type="dxa"/>
          </w:tcPr>
          <w:p w14:paraId="58894560" w14:textId="4505DA70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</w:tcPr>
          <w:p w14:paraId="527F8C88" w14:textId="0C99E3F7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5BAB9557" w14:textId="14258AAA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Всего на территории района сельскохозяйственных организаций, осуществляющих деятельность  по производству молока </w:t>
            </w:r>
            <w:r w:rsidR="001D5249" w:rsidRPr="00662155">
              <w:rPr>
                <w:rFonts w:ascii="Times New Roman" w:hAnsi="Times New Roman" w:cs="Times New Roman"/>
                <w:sz w:val="18"/>
                <w:szCs w:val="18"/>
              </w:rPr>
              <w:t>за 2021 год составило 10. Меньше к уровню 2020 года на 2 ед., что объясняется  укрупнением хозяйств</w:t>
            </w:r>
            <w:r w:rsidR="00CB2674" w:rsidRPr="00662155">
              <w:rPr>
                <w:rFonts w:ascii="Times New Roman" w:hAnsi="Times New Roman" w:cs="Times New Roman"/>
                <w:sz w:val="18"/>
                <w:szCs w:val="18"/>
              </w:rPr>
              <w:t>а: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ООО «Низовка»</w:t>
            </w:r>
            <w:r w:rsidR="00CB267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присоединилось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к ООО «МАПО «Восток»</w:t>
            </w:r>
            <w:r w:rsidR="00CB267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а также с закрытием КФХ </w:t>
            </w:r>
            <w:proofErr w:type="spellStart"/>
            <w:r w:rsidR="00CB2674" w:rsidRPr="00662155">
              <w:rPr>
                <w:rFonts w:ascii="Times New Roman" w:hAnsi="Times New Roman" w:cs="Times New Roman"/>
                <w:sz w:val="18"/>
                <w:szCs w:val="18"/>
              </w:rPr>
              <w:t>Масаков</w:t>
            </w:r>
            <w:proofErr w:type="spellEnd"/>
            <w:r w:rsidR="00CB267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В.В. </w:t>
            </w:r>
            <w:r w:rsidR="00192B04" w:rsidRPr="00662155">
              <w:rPr>
                <w:rFonts w:ascii="Times New Roman" w:hAnsi="Times New Roman" w:cs="Times New Roman"/>
                <w:sz w:val="18"/>
                <w:szCs w:val="18"/>
              </w:rPr>
              <w:t>Ключевой (целевой) показатель выполнен на 100%.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608D1574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сельского хозяйства Степушкин Алексей Михайлович</w:t>
            </w:r>
          </w:p>
        </w:tc>
      </w:tr>
      <w:tr w:rsidR="00EE0447" w:rsidRPr="00662155" w14:paraId="52EC392B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14531991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12.2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53087FDB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Изыскание внутренних резервов повышения валового производства молока</w:t>
            </w: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081DC689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Рост производства молока в общественном секторе, тонн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9561E4D" w14:textId="77777777" w:rsidR="00EE0447" w:rsidRPr="00662155" w:rsidRDefault="00EE0447" w:rsidP="00EE04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7D57A70" w14:textId="77777777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20579,4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53C70E4D" w14:textId="7B604FAC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21876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167C844E" w14:textId="38DD7BEF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23153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41EC6021" w14:textId="23E862CE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105,8</w:t>
            </w:r>
          </w:p>
        </w:tc>
        <w:tc>
          <w:tcPr>
            <w:tcW w:w="992" w:type="dxa"/>
          </w:tcPr>
          <w:p w14:paraId="4AA20F97" w14:textId="59B52D56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21880</w:t>
            </w:r>
          </w:p>
        </w:tc>
        <w:tc>
          <w:tcPr>
            <w:tcW w:w="992" w:type="dxa"/>
          </w:tcPr>
          <w:p w14:paraId="563730F2" w14:textId="3CE64B59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22998</w:t>
            </w:r>
          </w:p>
        </w:tc>
        <w:tc>
          <w:tcPr>
            <w:tcW w:w="851" w:type="dxa"/>
          </w:tcPr>
          <w:p w14:paraId="463CFC88" w14:textId="69E56401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105,1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2430A9E2" w14:textId="4236B6B7" w:rsidR="00EE0447" w:rsidRPr="00662155" w:rsidRDefault="00EE0447" w:rsidP="00192B0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Наибольший прирост производства молока обеспечили ООО «МАПО «Восток» - 137 %, ИП Николина – 109% ИП ГК(Ф)Х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Кривдина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В.М. -115%. Самый высокий показатель продуктивности по району в ООО «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Сосуновская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нива» - 11682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кг..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По району продуктивность составила 6519 кг, рост 102%. (плюс 154 кг).</w:t>
            </w:r>
            <w:r w:rsidR="00192B04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Ключевой (целевой) показатель выполнен на 105,1%.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79F1F90C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сельского хозяйства Степушкин Алексей Михайлович</w:t>
            </w:r>
          </w:p>
        </w:tc>
      </w:tr>
      <w:tr w:rsidR="00EE0447" w:rsidRPr="00662155" w14:paraId="05390182" w14:textId="77777777" w:rsidTr="00297ADB">
        <w:trPr>
          <w:trHeight w:val="420"/>
        </w:trPr>
        <w:tc>
          <w:tcPr>
            <w:tcW w:w="671" w:type="dxa"/>
            <w:shd w:val="clear" w:color="auto" w:fill="auto"/>
            <w:tcMar>
              <w:left w:w="98" w:type="dxa"/>
            </w:tcMar>
          </w:tcPr>
          <w:p w14:paraId="4B5A118B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12.3.</w:t>
            </w:r>
          </w:p>
        </w:tc>
        <w:tc>
          <w:tcPr>
            <w:tcW w:w="1422" w:type="dxa"/>
            <w:shd w:val="clear" w:color="auto" w:fill="auto"/>
            <w:tcMar>
              <w:left w:w="98" w:type="dxa"/>
            </w:tcMar>
          </w:tcPr>
          <w:p w14:paraId="595FE30D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в повышение конкурентоспособности местных предприятий переработки </w:t>
            </w:r>
          </w:p>
          <w:p w14:paraId="4E965698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tcMar>
              <w:left w:w="98" w:type="dxa"/>
            </w:tcMar>
          </w:tcPr>
          <w:p w14:paraId="7884DC22" w14:textId="1887A076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Увеличение реализации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молока  на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предприятия переработки Республики Мордовия, тонн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1BFDF92B" w14:textId="0D99DD5E" w:rsidR="00EE0447" w:rsidRPr="00662155" w:rsidRDefault="00EE0447" w:rsidP="00EE044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94CA0FD" w14:textId="77777777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7855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0BC8F6DC" w14:textId="5368700B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12500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37B30D98" w14:textId="689F450A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5127,2</w:t>
            </w:r>
          </w:p>
        </w:tc>
        <w:tc>
          <w:tcPr>
            <w:tcW w:w="993" w:type="dxa"/>
            <w:shd w:val="clear" w:color="auto" w:fill="auto"/>
            <w:tcMar>
              <w:left w:w="98" w:type="dxa"/>
            </w:tcMar>
          </w:tcPr>
          <w:p w14:paraId="6B1D587B" w14:textId="412871D1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41,0</w:t>
            </w:r>
          </w:p>
        </w:tc>
        <w:tc>
          <w:tcPr>
            <w:tcW w:w="992" w:type="dxa"/>
          </w:tcPr>
          <w:p w14:paraId="16DDF648" w14:textId="4957373E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19500</w:t>
            </w:r>
          </w:p>
        </w:tc>
        <w:tc>
          <w:tcPr>
            <w:tcW w:w="992" w:type="dxa"/>
          </w:tcPr>
          <w:p w14:paraId="051CC1E9" w14:textId="7CE4B0B5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23727</w:t>
            </w:r>
          </w:p>
        </w:tc>
        <w:tc>
          <w:tcPr>
            <w:tcW w:w="851" w:type="dxa"/>
          </w:tcPr>
          <w:p w14:paraId="5C3DF4A8" w14:textId="6C5C193F" w:rsidR="00EE0447" w:rsidRPr="00662155" w:rsidRDefault="00EE0447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121,7</w:t>
            </w:r>
          </w:p>
        </w:tc>
        <w:tc>
          <w:tcPr>
            <w:tcW w:w="1984" w:type="dxa"/>
            <w:shd w:val="clear" w:color="auto" w:fill="auto"/>
            <w:tcMar>
              <w:left w:w="98" w:type="dxa"/>
            </w:tcMar>
          </w:tcPr>
          <w:p w14:paraId="17AD4643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Наибольший объем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реализации  молока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обеспечили ООО «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Сабанчеевское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»  и ООО «МАПО «Восток»</w:t>
            </w:r>
            <w:r w:rsidR="00192B04" w:rsidRPr="0066215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5FD865D6" w14:textId="6A0FCAF5" w:rsidR="00192B04" w:rsidRPr="00662155" w:rsidRDefault="00192B04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Ключевой (целевой) показатель выполнен на 121,7%.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BC7A607" w14:textId="77777777" w:rsidR="00EE0447" w:rsidRPr="00662155" w:rsidRDefault="00EE0447" w:rsidP="00EE04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Начальник управления сельского хозяйства Степушкин Алексей Михайлович</w:t>
            </w:r>
          </w:p>
        </w:tc>
      </w:tr>
    </w:tbl>
    <w:p w14:paraId="76FB9D15" w14:textId="77777777" w:rsidR="006E03A1" w:rsidRPr="00662155" w:rsidRDefault="006E03A1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2590475" w14:textId="77777777" w:rsidR="00BC0D8B" w:rsidRPr="00662155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1DFE9F67" w14:textId="77777777" w:rsidR="00BC0D8B" w:rsidRPr="00662155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A73B75B" w14:textId="77777777" w:rsidR="00BC0D8B" w:rsidRPr="00662155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4D882B99" w14:textId="77777777" w:rsidR="00BC0D8B" w:rsidRPr="00662155" w:rsidRDefault="00BC0D8B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</w:p>
    <w:p w14:paraId="2DC62C0F" w14:textId="544DF3A0" w:rsidR="006E03A1" w:rsidRPr="00662155" w:rsidRDefault="00FA6FC2">
      <w:pPr>
        <w:jc w:val="center"/>
        <w:rPr>
          <w:rFonts w:ascii="Times New Roman" w:hAnsi="Times New Roman" w:cs="Times New Roman"/>
          <w:b/>
          <w:color w:val="000000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>Товарные рынки промышленности</w:t>
      </w:r>
    </w:p>
    <w:p w14:paraId="269517FD" w14:textId="77777777" w:rsidR="006E03A1" w:rsidRPr="00662155" w:rsidRDefault="00FA6FC2">
      <w:pPr>
        <w:jc w:val="center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b/>
          <w:color w:val="000000"/>
          <w:sz w:val="18"/>
          <w:szCs w:val="18"/>
        </w:rPr>
        <w:t>13.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 Рынок   производства тротуарной плитки</w:t>
      </w:r>
    </w:p>
    <w:p w14:paraId="40C604E6" w14:textId="77777777" w:rsidR="006E03A1" w:rsidRPr="00662155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07B6CA0B" w14:textId="1DD992F6" w:rsidR="006E03A1" w:rsidRPr="00662155" w:rsidRDefault="006E03A1">
      <w:pPr>
        <w:widowControl w:val="0"/>
        <w:spacing w:line="240" w:lineRule="exact"/>
        <w:ind w:right="-57"/>
        <w:textAlignment w:val="baseline"/>
        <w:rPr>
          <w:rFonts w:ascii="Times New Roman" w:eastAsia="SimSun" w:hAnsi="Times New Roman" w:cs="Times New Roman"/>
          <w:b/>
          <w:sz w:val="18"/>
          <w:szCs w:val="18"/>
          <w:lang w:eastAsia="ru-RU"/>
        </w:rPr>
      </w:pPr>
    </w:p>
    <w:tbl>
      <w:tblPr>
        <w:tblStyle w:val="af9"/>
        <w:tblW w:w="15242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07"/>
        <w:gridCol w:w="1355"/>
        <w:gridCol w:w="1476"/>
        <w:gridCol w:w="1099"/>
        <w:gridCol w:w="1042"/>
        <w:gridCol w:w="663"/>
        <w:gridCol w:w="709"/>
        <w:gridCol w:w="1041"/>
        <w:gridCol w:w="1001"/>
        <w:gridCol w:w="968"/>
        <w:gridCol w:w="1140"/>
        <w:gridCol w:w="1949"/>
        <w:gridCol w:w="2192"/>
      </w:tblGrid>
      <w:tr w:rsidR="00297ADB" w:rsidRPr="00662155" w14:paraId="010B6115" w14:textId="77777777" w:rsidTr="00A6151E">
        <w:trPr>
          <w:trHeight w:val="420"/>
        </w:trPr>
        <w:tc>
          <w:tcPr>
            <w:tcW w:w="607" w:type="dxa"/>
            <w:vMerge w:val="restart"/>
            <w:shd w:val="clear" w:color="auto" w:fill="auto"/>
            <w:tcMar>
              <w:left w:w="98" w:type="dxa"/>
            </w:tcMar>
          </w:tcPr>
          <w:p w14:paraId="0A71BD59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355" w:type="dxa"/>
            <w:vMerge w:val="restart"/>
            <w:shd w:val="clear" w:color="auto" w:fill="auto"/>
            <w:tcMar>
              <w:left w:w="98" w:type="dxa"/>
            </w:tcMar>
          </w:tcPr>
          <w:p w14:paraId="4879BF65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476" w:type="dxa"/>
            <w:vMerge w:val="restart"/>
            <w:shd w:val="clear" w:color="auto" w:fill="auto"/>
            <w:tcMar>
              <w:left w:w="98" w:type="dxa"/>
            </w:tcMar>
          </w:tcPr>
          <w:p w14:paraId="01B06B26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80B4208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099" w:type="dxa"/>
            <w:vMerge w:val="restart"/>
            <w:shd w:val="clear" w:color="auto" w:fill="auto"/>
            <w:tcMar>
              <w:left w:w="98" w:type="dxa"/>
            </w:tcMar>
          </w:tcPr>
          <w:p w14:paraId="12F113B7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458DFFB0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 w:val="restart"/>
            <w:shd w:val="clear" w:color="auto" w:fill="auto"/>
            <w:tcMar>
              <w:left w:w="98" w:type="dxa"/>
            </w:tcMar>
          </w:tcPr>
          <w:p w14:paraId="7396E338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413" w:type="dxa"/>
            <w:gridSpan w:val="3"/>
            <w:shd w:val="clear" w:color="auto" w:fill="auto"/>
            <w:tcMar>
              <w:left w:w="98" w:type="dxa"/>
            </w:tcMar>
          </w:tcPr>
          <w:p w14:paraId="7E97C4D7" w14:textId="049C89CD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3109" w:type="dxa"/>
            <w:gridSpan w:val="3"/>
          </w:tcPr>
          <w:p w14:paraId="5261BA1C" w14:textId="559A6CC8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E65004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949" w:type="dxa"/>
            <w:vMerge w:val="restart"/>
            <w:shd w:val="clear" w:color="auto" w:fill="auto"/>
            <w:tcMar>
              <w:left w:w="98" w:type="dxa"/>
            </w:tcMar>
          </w:tcPr>
          <w:p w14:paraId="6F782346" w14:textId="77777777" w:rsidR="00297ADB" w:rsidRPr="00662155" w:rsidRDefault="00297ADB" w:rsidP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2C443A4" w14:textId="6240EAAF" w:rsidR="00297ADB" w:rsidRPr="00662155" w:rsidRDefault="00297ADB" w:rsidP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1F6762B8" w14:textId="5E63B08F" w:rsidR="00297ADB" w:rsidRPr="00662155" w:rsidRDefault="00297ADB" w:rsidP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192" w:type="dxa"/>
            <w:vMerge w:val="restart"/>
            <w:shd w:val="clear" w:color="auto" w:fill="auto"/>
            <w:tcMar>
              <w:left w:w="98" w:type="dxa"/>
            </w:tcMar>
          </w:tcPr>
          <w:p w14:paraId="4F61492C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C42F500" w14:textId="76C71AEF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0FBDD7C5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662155" w14:paraId="6E84D2A6" w14:textId="77777777" w:rsidTr="00A6151E">
        <w:trPr>
          <w:trHeight w:val="420"/>
        </w:trPr>
        <w:tc>
          <w:tcPr>
            <w:tcW w:w="607" w:type="dxa"/>
            <w:vMerge/>
            <w:shd w:val="clear" w:color="auto" w:fill="auto"/>
            <w:tcMar>
              <w:left w:w="98" w:type="dxa"/>
            </w:tcMar>
          </w:tcPr>
          <w:p w14:paraId="2C98252B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5" w:type="dxa"/>
            <w:vMerge/>
            <w:shd w:val="clear" w:color="auto" w:fill="auto"/>
            <w:tcMar>
              <w:left w:w="98" w:type="dxa"/>
            </w:tcMar>
          </w:tcPr>
          <w:p w14:paraId="63D6A17C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76" w:type="dxa"/>
            <w:vMerge/>
            <w:shd w:val="clear" w:color="auto" w:fill="auto"/>
            <w:tcMar>
              <w:left w:w="98" w:type="dxa"/>
            </w:tcMar>
          </w:tcPr>
          <w:p w14:paraId="3BFE0699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9" w:type="dxa"/>
            <w:vMerge/>
            <w:shd w:val="clear" w:color="auto" w:fill="auto"/>
            <w:tcMar>
              <w:left w:w="98" w:type="dxa"/>
            </w:tcMar>
          </w:tcPr>
          <w:p w14:paraId="1B4FF6FF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2" w:type="dxa"/>
            <w:vMerge/>
            <w:shd w:val="clear" w:color="auto" w:fill="auto"/>
            <w:tcMar>
              <w:left w:w="98" w:type="dxa"/>
            </w:tcMar>
          </w:tcPr>
          <w:p w14:paraId="65C35F30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3" w:type="dxa"/>
            <w:shd w:val="clear" w:color="auto" w:fill="auto"/>
            <w:tcMar>
              <w:left w:w="98" w:type="dxa"/>
            </w:tcMar>
          </w:tcPr>
          <w:p w14:paraId="1327AA61" w14:textId="77777777" w:rsidR="00297ADB" w:rsidRPr="00662155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3BFFAF7" w14:textId="77777777" w:rsidR="00297ADB" w:rsidRPr="00662155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041" w:type="dxa"/>
            <w:shd w:val="clear" w:color="auto" w:fill="auto"/>
            <w:tcMar>
              <w:left w:w="98" w:type="dxa"/>
            </w:tcMar>
          </w:tcPr>
          <w:p w14:paraId="270BCA9F" w14:textId="77777777" w:rsidR="00297ADB" w:rsidRPr="00662155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001" w:type="dxa"/>
          </w:tcPr>
          <w:p w14:paraId="1507D443" w14:textId="4E685C9E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68" w:type="dxa"/>
          </w:tcPr>
          <w:p w14:paraId="7836A30B" w14:textId="1E1EE5A4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140" w:type="dxa"/>
          </w:tcPr>
          <w:p w14:paraId="6866CD34" w14:textId="29EE2121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49" w:type="dxa"/>
            <w:vMerge/>
            <w:shd w:val="clear" w:color="auto" w:fill="auto"/>
            <w:tcMar>
              <w:left w:w="98" w:type="dxa"/>
            </w:tcMar>
          </w:tcPr>
          <w:p w14:paraId="0A68F707" w14:textId="0A2DAB0D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2" w:type="dxa"/>
            <w:vMerge/>
            <w:shd w:val="clear" w:color="auto" w:fill="auto"/>
            <w:tcMar>
              <w:left w:w="98" w:type="dxa"/>
            </w:tcMar>
          </w:tcPr>
          <w:p w14:paraId="77D98308" w14:textId="77777777" w:rsidR="00297ADB" w:rsidRPr="00662155" w:rsidRDefault="00297A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E7CF5" w:rsidRPr="00662155" w14:paraId="0C62900B" w14:textId="77777777" w:rsidTr="00A6151E">
        <w:trPr>
          <w:trHeight w:val="420"/>
        </w:trPr>
        <w:tc>
          <w:tcPr>
            <w:tcW w:w="607" w:type="dxa"/>
            <w:shd w:val="clear" w:color="auto" w:fill="auto"/>
            <w:tcMar>
              <w:left w:w="98" w:type="dxa"/>
            </w:tcMar>
          </w:tcPr>
          <w:p w14:paraId="31412FC4" w14:textId="77777777" w:rsidR="00FE7CF5" w:rsidRPr="00662155" w:rsidRDefault="00FE7CF5" w:rsidP="00FE7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13.1.</w:t>
            </w:r>
          </w:p>
        </w:tc>
        <w:tc>
          <w:tcPr>
            <w:tcW w:w="1355" w:type="dxa"/>
            <w:shd w:val="clear" w:color="auto" w:fill="auto"/>
            <w:tcMar>
              <w:left w:w="98" w:type="dxa"/>
            </w:tcMar>
          </w:tcPr>
          <w:p w14:paraId="2CD2503D" w14:textId="77777777" w:rsidR="00FE7CF5" w:rsidRPr="00662155" w:rsidRDefault="00FE7CF5" w:rsidP="00FE7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Организация проведения мастер-классов по изготовлению тротуарной плитки</w:t>
            </w:r>
          </w:p>
        </w:tc>
        <w:tc>
          <w:tcPr>
            <w:tcW w:w="1476" w:type="dxa"/>
            <w:shd w:val="clear" w:color="auto" w:fill="auto"/>
            <w:tcMar>
              <w:left w:w="98" w:type="dxa"/>
            </w:tcMar>
          </w:tcPr>
          <w:p w14:paraId="1B5D0C6E" w14:textId="77777777" w:rsidR="00FE7CF5" w:rsidRPr="00662155" w:rsidRDefault="00FE7CF5" w:rsidP="00FE7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Рост количества организаций, занимающихся изготовлением тротуарной плитки, единиц</w:t>
            </w:r>
          </w:p>
        </w:tc>
        <w:tc>
          <w:tcPr>
            <w:tcW w:w="1099" w:type="dxa"/>
            <w:shd w:val="clear" w:color="auto" w:fill="auto"/>
            <w:tcMar>
              <w:left w:w="98" w:type="dxa"/>
            </w:tcMar>
          </w:tcPr>
          <w:p w14:paraId="5BB28A63" w14:textId="77777777" w:rsidR="00FE7CF5" w:rsidRPr="00662155" w:rsidRDefault="00FE7CF5" w:rsidP="00FE7C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042" w:type="dxa"/>
            <w:shd w:val="clear" w:color="auto" w:fill="auto"/>
            <w:tcMar>
              <w:left w:w="98" w:type="dxa"/>
            </w:tcMar>
          </w:tcPr>
          <w:p w14:paraId="6B73DB2B" w14:textId="77777777" w:rsidR="00FE7CF5" w:rsidRPr="00662155" w:rsidRDefault="00FE7CF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663" w:type="dxa"/>
            <w:shd w:val="clear" w:color="auto" w:fill="auto"/>
            <w:tcMar>
              <w:left w:w="98" w:type="dxa"/>
            </w:tcMar>
          </w:tcPr>
          <w:p w14:paraId="56ABED57" w14:textId="57F9B201" w:rsidR="00FE7CF5" w:rsidRPr="00662155" w:rsidRDefault="00FE7CF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CBD1207" w14:textId="77777777" w:rsidR="00FE7CF5" w:rsidRPr="00662155" w:rsidRDefault="00FE7CF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041" w:type="dxa"/>
            <w:shd w:val="clear" w:color="auto" w:fill="auto"/>
            <w:tcMar>
              <w:left w:w="98" w:type="dxa"/>
            </w:tcMar>
          </w:tcPr>
          <w:p w14:paraId="1C694DD8" w14:textId="77777777" w:rsidR="00FE7CF5" w:rsidRPr="00662155" w:rsidRDefault="00FE7CF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001" w:type="dxa"/>
          </w:tcPr>
          <w:p w14:paraId="44989946" w14:textId="323A3148" w:rsidR="00FE7CF5" w:rsidRPr="00662155" w:rsidRDefault="00FE7CF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68" w:type="dxa"/>
          </w:tcPr>
          <w:p w14:paraId="04ABBDAF" w14:textId="6F05B37E" w:rsidR="00FE7CF5" w:rsidRPr="00662155" w:rsidRDefault="00984078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40" w:type="dxa"/>
          </w:tcPr>
          <w:p w14:paraId="2D3CDD22" w14:textId="53B861CD" w:rsidR="00FE7CF5" w:rsidRPr="00662155" w:rsidRDefault="00984078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949" w:type="dxa"/>
            <w:shd w:val="clear" w:color="auto" w:fill="auto"/>
            <w:tcMar>
              <w:left w:w="98" w:type="dxa"/>
            </w:tcMar>
          </w:tcPr>
          <w:p w14:paraId="0EDC0CE5" w14:textId="0DFC9519" w:rsidR="00FE7CF5" w:rsidRPr="00662155" w:rsidRDefault="00984078" w:rsidP="00FE7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2021 году 3 организации занимались изготовлением тротуарной плитки: ООО «Композит». ООО «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Валиан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», ИП Калинкина О.Н.</w:t>
            </w:r>
          </w:p>
        </w:tc>
        <w:tc>
          <w:tcPr>
            <w:tcW w:w="2192" w:type="dxa"/>
            <w:shd w:val="clear" w:color="auto" w:fill="auto"/>
            <w:tcMar>
              <w:left w:w="98" w:type="dxa"/>
            </w:tcMar>
          </w:tcPr>
          <w:p w14:paraId="2AE7743A" w14:textId="77777777" w:rsidR="00FE7CF5" w:rsidRPr="00662155" w:rsidRDefault="00FE7CF5" w:rsidP="00FE7CF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Заместитель Главы по комплексному развитию Атяшевского муниципального района Комаров Е.В.</w:t>
            </w:r>
          </w:p>
        </w:tc>
      </w:tr>
    </w:tbl>
    <w:p w14:paraId="3C3CA799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  <w:sectPr w:rsidR="006E03A1" w:rsidRPr="00662155" w:rsidSect="00E968F6">
          <w:headerReference w:type="default" r:id="rId8"/>
          <w:headerReference w:type="first" r:id="rId9"/>
          <w:pgSz w:w="16838" w:h="11906" w:orient="landscape"/>
          <w:pgMar w:top="677" w:right="1103" w:bottom="850" w:left="709" w:header="284" w:footer="0" w:gutter="0"/>
          <w:cols w:space="720"/>
          <w:formProt w:val="0"/>
          <w:titlePg/>
          <w:docGrid w:linePitch="100"/>
        </w:sectPr>
      </w:pPr>
    </w:p>
    <w:tbl>
      <w:tblPr>
        <w:tblStyle w:val="af9"/>
        <w:tblW w:w="15602" w:type="dxa"/>
        <w:tblLayout w:type="fixed"/>
        <w:tblCellMar>
          <w:left w:w="123" w:type="dxa"/>
        </w:tblCellMar>
        <w:tblLook w:val="04A0" w:firstRow="1" w:lastRow="0" w:firstColumn="1" w:lastColumn="0" w:noHBand="0" w:noVBand="1"/>
      </w:tblPr>
      <w:tblGrid>
        <w:gridCol w:w="549"/>
        <w:gridCol w:w="24"/>
        <w:gridCol w:w="1412"/>
        <w:gridCol w:w="851"/>
        <w:gridCol w:w="1133"/>
        <w:gridCol w:w="992"/>
        <w:gridCol w:w="1134"/>
        <w:gridCol w:w="709"/>
        <w:gridCol w:w="709"/>
        <w:gridCol w:w="709"/>
        <w:gridCol w:w="850"/>
        <w:gridCol w:w="851"/>
        <w:gridCol w:w="850"/>
        <w:gridCol w:w="2410"/>
        <w:gridCol w:w="2391"/>
        <w:gridCol w:w="19"/>
        <w:gridCol w:w="9"/>
      </w:tblGrid>
      <w:tr w:rsidR="00297ADB" w:rsidRPr="00662155" w14:paraId="2ADEF8FD" w14:textId="77777777" w:rsidTr="008B7EF6">
        <w:trPr>
          <w:gridAfter w:val="2"/>
          <w:wAfter w:w="28" w:type="dxa"/>
          <w:trHeight w:val="420"/>
        </w:trPr>
        <w:tc>
          <w:tcPr>
            <w:tcW w:w="549" w:type="dxa"/>
            <w:tcBorders>
              <w:top w:val="nil"/>
              <w:left w:val="nil"/>
              <w:right w:val="nil"/>
            </w:tcBorders>
          </w:tcPr>
          <w:p w14:paraId="0C98D833" w14:textId="77777777" w:rsidR="00297ADB" w:rsidRPr="00662155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436" w:type="dxa"/>
            <w:gridSpan w:val="2"/>
            <w:tcBorders>
              <w:top w:val="nil"/>
              <w:left w:val="nil"/>
              <w:right w:val="nil"/>
            </w:tcBorders>
          </w:tcPr>
          <w:p w14:paraId="5EAACBBB" w14:textId="77777777" w:rsidR="00297ADB" w:rsidRPr="00662155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nil"/>
            </w:tcBorders>
          </w:tcPr>
          <w:p w14:paraId="290D88A9" w14:textId="77777777" w:rsidR="00297ADB" w:rsidRPr="00662155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  <w:tc>
          <w:tcPr>
            <w:tcW w:w="12738" w:type="dxa"/>
            <w:gridSpan w:val="11"/>
            <w:tcBorders>
              <w:top w:val="nil"/>
              <w:left w:val="nil"/>
              <w:right w:val="nil"/>
            </w:tcBorders>
            <w:shd w:val="clear" w:color="auto" w:fill="auto"/>
          </w:tcPr>
          <w:p w14:paraId="7DF67BDC" w14:textId="49825BEE" w:rsidR="00297ADB" w:rsidRPr="00662155" w:rsidRDefault="00297ADB" w:rsidP="00F968A3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3FA9A9C" w14:textId="77777777" w:rsidR="00297ADB" w:rsidRPr="00662155" w:rsidRDefault="00297ADB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00A3DE4" w14:textId="77777777" w:rsidR="00297ADB" w:rsidRPr="00662155" w:rsidRDefault="00297ADB">
            <w:pPr>
              <w:pStyle w:val="ae"/>
              <w:widowControl w:val="0"/>
              <w:numPr>
                <w:ilvl w:val="0"/>
                <w:numId w:val="1"/>
              </w:numPr>
              <w:spacing w:after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662155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Системные показатели и мероприятия, направленные на развитие конкурентной среды</w:t>
            </w:r>
          </w:p>
          <w:p w14:paraId="53F55155" w14:textId="77777777" w:rsidR="00297ADB" w:rsidRPr="00662155" w:rsidRDefault="00297ADB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34B1FA60" w14:textId="5EAB16A8" w:rsidR="00297ADB" w:rsidRPr="00662155" w:rsidRDefault="00297ADB" w:rsidP="00297ADB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662155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1. Мероприятия, направленные на развитие конкурентоспособности товаров, работ, услуг субъектов малого и среднего предпринимательства</w:t>
            </w:r>
          </w:p>
        </w:tc>
      </w:tr>
      <w:tr w:rsidR="00297ADB" w:rsidRPr="00662155" w14:paraId="092A8EBF" w14:textId="77777777" w:rsidTr="008B7EF6">
        <w:trPr>
          <w:gridAfter w:val="1"/>
          <w:wAfter w:w="9" w:type="dxa"/>
          <w:trHeight w:val="420"/>
        </w:trPr>
        <w:tc>
          <w:tcPr>
            <w:tcW w:w="573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4702B9A8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412" w:type="dxa"/>
            <w:vMerge w:val="restart"/>
            <w:shd w:val="clear" w:color="auto" w:fill="auto"/>
            <w:tcMar>
              <w:left w:w="98" w:type="dxa"/>
            </w:tcMar>
          </w:tcPr>
          <w:p w14:paraId="4E994144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6869A25F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3786FA18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50352D8E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3217B54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5684F7B7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46201C25" w14:textId="33EF4846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AB241B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551" w:type="dxa"/>
            <w:gridSpan w:val="3"/>
          </w:tcPr>
          <w:p w14:paraId="62D9380F" w14:textId="1152426E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AB241B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1A23C2EB" w14:textId="77777777" w:rsidR="00F8567F" w:rsidRPr="00662155" w:rsidRDefault="00F8567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3BC0071" w14:textId="4325BF2C" w:rsidR="007335BF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58E48A29" w14:textId="1E69B868" w:rsidR="00297ADB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44C691AC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95351D" w14:textId="68F9733B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41237ACB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97ADB" w:rsidRPr="00662155" w14:paraId="1CDAEC7C" w14:textId="77777777" w:rsidTr="008B7EF6">
        <w:trPr>
          <w:gridAfter w:val="1"/>
          <w:wAfter w:w="9" w:type="dxa"/>
          <w:trHeight w:val="420"/>
        </w:trPr>
        <w:tc>
          <w:tcPr>
            <w:tcW w:w="573" w:type="dxa"/>
            <w:gridSpan w:val="2"/>
            <w:vMerge/>
            <w:shd w:val="clear" w:color="auto" w:fill="auto"/>
            <w:tcMar>
              <w:left w:w="98" w:type="dxa"/>
            </w:tcMar>
          </w:tcPr>
          <w:p w14:paraId="40B2F66D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vMerge/>
            <w:shd w:val="clear" w:color="auto" w:fill="auto"/>
            <w:tcMar>
              <w:left w:w="98" w:type="dxa"/>
            </w:tcMar>
          </w:tcPr>
          <w:p w14:paraId="2CA4808D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tcMar>
              <w:left w:w="98" w:type="dxa"/>
            </w:tcMar>
          </w:tcPr>
          <w:p w14:paraId="3DE4699B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7EB4249D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5FED9BE9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98323AB" w14:textId="77777777" w:rsidR="00297ADB" w:rsidRPr="00662155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6FC31C8" w14:textId="77777777" w:rsidR="00297ADB" w:rsidRPr="00662155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40EBD9E" w14:textId="77777777" w:rsidR="00297ADB" w:rsidRPr="00662155" w:rsidRDefault="00297ADB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752B3C22" w14:textId="57B1AFF9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596152A" w14:textId="007C7F15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16AEC96F" w14:textId="51776723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048D28E6" w14:textId="4248928E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tcMar>
              <w:left w:w="98" w:type="dxa"/>
            </w:tcMar>
          </w:tcPr>
          <w:p w14:paraId="3666B282" w14:textId="77777777" w:rsidR="00297ADB" w:rsidRPr="00662155" w:rsidRDefault="00297AD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B241B" w:rsidRPr="00662155" w14:paraId="3212B978" w14:textId="77777777" w:rsidTr="008B7EF6">
        <w:trPr>
          <w:gridAfter w:val="1"/>
          <w:wAfter w:w="9" w:type="dxa"/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6AB2DCC2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  <w:p w14:paraId="6ACBEABF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shd w:val="clear" w:color="auto" w:fill="auto"/>
            <w:tcMar>
              <w:left w:w="98" w:type="dxa"/>
            </w:tcMar>
          </w:tcPr>
          <w:p w14:paraId="2BF98D49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Оказание консультационной помощи по существующим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формам финансово-имущественной поддержки субъектов малого и среднего предпринимательства</w:t>
            </w:r>
          </w:p>
          <w:p w14:paraId="1FADF294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shd w:val="clear" w:color="auto" w:fill="auto"/>
            <w:tcMar>
              <w:left w:w="98" w:type="dxa"/>
            </w:tcMar>
          </w:tcPr>
          <w:p w14:paraId="6F3FCF0F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Количество субъектов малого и среднего предпринимательства, получивших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муниципальную»   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государственную  поддержку, единиц</w:t>
            </w:r>
          </w:p>
          <w:p w14:paraId="7DF77499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940FF0E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6D857E18" w14:textId="77777777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5435FE5" w14:textId="53FCF51D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4C2B3B9" w14:textId="2A543600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68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C75B0BF" w14:textId="7BA85704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170</w:t>
            </w:r>
          </w:p>
        </w:tc>
        <w:tc>
          <w:tcPr>
            <w:tcW w:w="850" w:type="dxa"/>
          </w:tcPr>
          <w:p w14:paraId="59A80FB4" w14:textId="3CA8C6A7" w:rsidR="00AB241B" w:rsidRPr="00662155" w:rsidRDefault="00FE7CF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45</w:t>
            </w:r>
          </w:p>
        </w:tc>
        <w:tc>
          <w:tcPr>
            <w:tcW w:w="851" w:type="dxa"/>
          </w:tcPr>
          <w:p w14:paraId="3C6738C3" w14:textId="5CC062FD" w:rsidR="00AB241B" w:rsidRPr="00662155" w:rsidRDefault="0017444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51</w:t>
            </w:r>
          </w:p>
        </w:tc>
        <w:tc>
          <w:tcPr>
            <w:tcW w:w="850" w:type="dxa"/>
          </w:tcPr>
          <w:p w14:paraId="1F6F451C" w14:textId="08D29A59" w:rsidR="00AB241B" w:rsidRPr="00662155" w:rsidRDefault="0017444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113,3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14D3C1F8" w14:textId="5A833D49" w:rsidR="0017444B" w:rsidRPr="00662155" w:rsidRDefault="0017444B" w:rsidP="001744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 2021 год количество субъектов малого и среднего предпринимательства,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обратившихся за консультационной помощью в Администрацию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Атяшевского муниципального района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составило 51 ед. Контрольный показатель выполнен на 13,3%, темп 75%.</w:t>
            </w:r>
          </w:p>
          <w:p w14:paraId="013670FD" w14:textId="2F7B3E04" w:rsidR="00AB241B" w:rsidRPr="00662155" w:rsidRDefault="00AB241B" w:rsidP="007D1F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auto"/>
            <w:tcMar>
              <w:left w:w="98" w:type="dxa"/>
            </w:tcMar>
          </w:tcPr>
          <w:p w14:paraId="20993F00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AB241B" w:rsidRPr="00662155" w14:paraId="1E5AFE96" w14:textId="77777777" w:rsidTr="008B7EF6">
        <w:trPr>
          <w:gridAfter w:val="1"/>
          <w:wAfter w:w="9" w:type="dxa"/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1362071A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1.2</w:t>
            </w:r>
          </w:p>
        </w:tc>
        <w:tc>
          <w:tcPr>
            <w:tcW w:w="1412" w:type="dxa"/>
            <w:shd w:val="clear" w:color="auto" w:fill="auto"/>
            <w:tcMar>
              <w:left w:w="98" w:type="dxa"/>
            </w:tcMar>
          </w:tcPr>
          <w:p w14:paraId="32B72BC1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Содействие в участие предпринимателей в участии в республиканских, районных семинарах, форумах, круглых столах, тренингах и прочих мероприятиях по вопросам предпринимательской деятельности. Организация мероприятий, направленных на вовлечение молодых людей в предпринимательскую деятельность (проведение конкурсов, олимпиад среди учащихся, тренингов)</w:t>
            </w:r>
          </w:p>
          <w:p w14:paraId="381648E4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shd w:val="clear" w:color="auto" w:fill="auto"/>
            <w:tcMar>
              <w:left w:w="98" w:type="dxa"/>
            </w:tcMar>
          </w:tcPr>
          <w:p w14:paraId="49F736BF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Количество предпринимателей района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принявших участие в республиканских и районных семинарах, форумах, круглых столах, тренингах и прочих мероприятиях по вопросам предпринимательской деятельности</w:t>
            </w:r>
          </w:p>
          <w:p w14:paraId="2BFC0C5D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F73107E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C4CA143" w14:textId="77777777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118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2D39255" w14:textId="476E3A7D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122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A19E9F" w14:textId="6AC69617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128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384F0823" w14:textId="5F78D189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105</w:t>
            </w:r>
          </w:p>
        </w:tc>
        <w:tc>
          <w:tcPr>
            <w:tcW w:w="850" w:type="dxa"/>
          </w:tcPr>
          <w:p w14:paraId="41F10BD7" w14:textId="0076B09E" w:rsidR="00AB241B" w:rsidRPr="00662155" w:rsidRDefault="00FE7CF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125</w:t>
            </w:r>
          </w:p>
        </w:tc>
        <w:tc>
          <w:tcPr>
            <w:tcW w:w="851" w:type="dxa"/>
          </w:tcPr>
          <w:p w14:paraId="20A9B075" w14:textId="22E66977" w:rsidR="00AB241B" w:rsidRPr="00662155" w:rsidRDefault="0017444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148</w:t>
            </w:r>
          </w:p>
        </w:tc>
        <w:tc>
          <w:tcPr>
            <w:tcW w:w="850" w:type="dxa"/>
          </w:tcPr>
          <w:p w14:paraId="575FFFB6" w14:textId="2A80FAE5" w:rsidR="00AB241B" w:rsidRPr="00662155" w:rsidRDefault="0017444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118,4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51086246" w14:textId="4216659D" w:rsidR="0017444B" w:rsidRPr="00662155" w:rsidRDefault="0017444B" w:rsidP="0017444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условиях пандемии в онлайн формате 148 предпринимателей района приняли участие в республиканских и районных семинарах, форумах, круглых столах, тренингах и прочих мероприятиях по вопросам предпринимательской деятельности. Контрольный показатель выполнен на 18,4%, темп 115,6%.</w:t>
            </w:r>
          </w:p>
          <w:p w14:paraId="54E3D5BD" w14:textId="04575F86" w:rsidR="00B76150" w:rsidRPr="00662155" w:rsidRDefault="00B76150" w:rsidP="00B7615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связи с пандемией, в течении 2021 года</w:t>
            </w:r>
            <w:r w:rsidRPr="00662155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срочная информации для предпринимателей (объявления, информация налоговой службы, статистики и т.д.)  направлялась на электронные адреса предпринимателей и производилась рассылка с помощью мессенджеров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Ватсап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и 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Вайбер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14:paraId="438B9F1C" w14:textId="27D7701A" w:rsidR="00B76150" w:rsidRPr="00662155" w:rsidRDefault="00B76150" w:rsidP="00B7615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Районная газета «Вперед» опубликовала за 2021 год 19 статей, касающихся предпринимательской деятельности.</w:t>
            </w:r>
          </w:p>
          <w:p w14:paraId="5E63BAC7" w14:textId="77777777" w:rsidR="00B76150" w:rsidRPr="00662155" w:rsidRDefault="00B76150" w:rsidP="00B7615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D105F5" w14:textId="7E3EE88F" w:rsidR="00AB241B" w:rsidRPr="00662155" w:rsidRDefault="00AB241B" w:rsidP="00AB24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AF80067" w14:textId="0880B8E7" w:rsidR="00AB241B" w:rsidRPr="00662155" w:rsidRDefault="00AB241B" w:rsidP="00AB241B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shd w:val="clear" w:color="auto" w:fill="auto"/>
            <w:tcMar>
              <w:left w:w="98" w:type="dxa"/>
            </w:tcMar>
          </w:tcPr>
          <w:p w14:paraId="27345985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AB241B" w:rsidRPr="00662155" w14:paraId="401B45DE" w14:textId="77777777" w:rsidTr="008B7EF6">
        <w:trPr>
          <w:gridAfter w:val="1"/>
          <w:wAfter w:w="9" w:type="dxa"/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23E58DF8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1.3.</w:t>
            </w:r>
          </w:p>
        </w:tc>
        <w:tc>
          <w:tcPr>
            <w:tcW w:w="1412" w:type="dxa"/>
            <w:shd w:val="clear" w:color="auto" w:fill="auto"/>
            <w:tcMar>
              <w:left w:w="98" w:type="dxa"/>
            </w:tcMar>
          </w:tcPr>
          <w:p w14:paraId="388435E4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Легализация заработной платы, сокрытой от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налогообложения</w:t>
            </w:r>
          </w:p>
        </w:tc>
        <w:tc>
          <w:tcPr>
            <w:tcW w:w="1984" w:type="dxa"/>
            <w:gridSpan w:val="2"/>
            <w:shd w:val="clear" w:color="auto" w:fill="auto"/>
            <w:tcMar>
              <w:left w:w="98" w:type="dxa"/>
            </w:tcMar>
          </w:tcPr>
          <w:p w14:paraId="43143AA7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Прирост поступлений по налогу на доходы физических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лиц,  процентов</w:t>
            </w:r>
            <w:proofErr w:type="gramEnd"/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A1AF5CD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2019-2021гг.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7754B134" w14:textId="77777777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71F2249" w14:textId="35DCC668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07310E0" w14:textId="71B453A7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310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95B50B7" w14:textId="2DFA1FA3" w:rsidR="00AB241B" w:rsidRPr="00662155" w:rsidRDefault="00AB241B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206,7</w:t>
            </w:r>
          </w:p>
        </w:tc>
        <w:tc>
          <w:tcPr>
            <w:tcW w:w="850" w:type="dxa"/>
          </w:tcPr>
          <w:p w14:paraId="280F6208" w14:textId="66347EB5" w:rsidR="00AB241B" w:rsidRPr="00662155" w:rsidRDefault="00FE7CF5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1" w:type="dxa"/>
          </w:tcPr>
          <w:p w14:paraId="2DBF11FF" w14:textId="7B962B39" w:rsidR="00AB241B" w:rsidRPr="00662155" w:rsidRDefault="0089268A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1465,3</w:t>
            </w:r>
          </w:p>
        </w:tc>
        <w:tc>
          <w:tcPr>
            <w:tcW w:w="850" w:type="dxa"/>
          </w:tcPr>
          <w:p w14:paraId="713091B0" w14:textId="3C48FDD4" w:rsidR="00AB241B" w:rsidRPr="00662155" w:rsidRDefault="0089268A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732,6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CD92787" w14:textId="33364C34" w:rsidR="00C874C4" w:rsidRPr="00662155" w:rsidRDefault="00C874C4" w:rsidP="0067423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отчетном 2021 году е</w:t>
            </w:r>
            <w:r w:rsidR="00353F9F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жемесячно рабочей группой по снижению неформальной занятости и обеспечению формирования </w:t>
            </w:r>
            <w:r w:rsidR="00353F9F"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сведений о трудовой деятельности работников в электронном виде, организации и координации работы, направленной на сохранение и развитие занятости граждан предпенсионного возраста </w:t>
            </w:r>
            <w:proofErr w:type="gramStart"/>
            <w:r w:rsidR="00353F9F" w:rsidRPr="00662155">
              <w:rPr>
                <w:rFonts w:ascii="Times New Roman" w:hAnsi="Times New Roman" w:cs="Times New Roman"/>
                <w:sz w:val="18"/>
                <w:szCs w:val="18"/>
              </w:rPr>
              <w:t>в Атяшевском муниципальном районе</w:t>
            </w:r>
            <w:proofErr w:type="gramEnd"/>
            <w:r w:rsidR="00353F9F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проводи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лся</w:t>
            </w:r>
            <w:r w:rsidR="00353F9F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мониторинг работодателей, использующих труд наемных работников без заключения трудового договора. Работодатели, нарушающие трудовое </w:t>
            </w:r>
            <w:proofErr w:type="gramStart"/>
            <w:r w:rsidR="00353F9F" w:rsidRPr="00662155">
              <w:rPr>
                <w:rFonts w:ascii="Times New Roman" w:hAnsi="Times New Roman" w:cs="Times New Roman"/>
                <w:sz w:val="18"/>
                <w:szCs w:val="18"/>
              </w:rPr>
              <w:t>законодательство,  приглаша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лись</w:t>
            </w:r>
            <w:proofErr w:type="gramEnd"/>
            <w:r w:rsidR="00353F9F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на заседания рабочей группы, с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целью</w:t>
            </w:r>
            <w:r w:rsidR="00353F9F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легализации выплаты заработной платы с перечислением соответствующих налоговых платежей.  В отчетном периоде было проведено 9 заседаний, в ходе которых выявлены факты привлечения труда 25 работников работодателями без заключения трудовых договоров. 2 работодателя заслушаны по инициативе Межрайонной ИФНС №3 по РМ по фактам налоговой проверки. </w:t>
            </w:r>
            <w:r w:rsidR="001254EF" w:rsidRPr="00662155">
              <w:rPr>
                <w:rFonts w:ascii="Times New Roman" w:hAnsi="Times New Roman" w:cs="Times New Roman"/>
                <w:sz w:val="18"/>
                <w:szCs w:val="18"/>
              </w:rPr>
              <w:t>Всего за период 2021 года рабочей группой выявлено 143 работника с которыми работодатель не заключил трудовые договора.  Целевой показатель по снижению неформальной занятости выполнен на 110%. По итогам работы комиссии всего за 2021 год заключено 127 трудовых договоров</w:t>
            </w:r>
            <w:r w:rsidR="00353F9F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Прирост поступлений по налогу на доходы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физических лиц от легализации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заработной платы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сокрытой от налогообложения составил </w:t>
            </w:r>
            <w:r w:rsidR="0089268A" w:rsidRPr="00662155">
              <w:rPr>
                <w:rFonts w:ascii="Times New Roman" w:hAnsi="Times New Roman" w:cs="Times New Roman"/>
                <w:sz w:val="18"/>
                <w:szCs w:val="18"/>
              </w:rPr>
              <w:t>1465,3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тыс. рублей.</w:t>
            </w:r>
          </w:p>
          <w:p w14:paraId="31CE5E61" w14:textId="4F3CB210" w:rsidR="00C874C4" w:rsidRPr="00662155" w:rsidRDefault="00C874C4" w:rsidP="0067423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Прогнозный показатель 202</w:t>
            </w:r>
            <w:r w:rsidR="0050266F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года выполнен в 2,1 раза.</w:t>
            </w:r>
          </w:p>
          <w:p w14:paraId="6F347989" w14:textId="55077E49" w:rsidR="00AB241B" w:rsidRPr="00662155" w:rsidRDefault="00353F9F" w:rsidP="0067423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Информация о проведении заседаний размещается на официальном сайте органов местного самоуправления Атяшевского района в разделе «Новости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»,  а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также в местной газете «Вперед».</w:t>
            </w:r>
          </w:p>
        </w:tc>
        <w:tc>
          <w:tcPr>
            <w:tcW w:w="2410" w:type="dxa"/>
            <w:gridSpan w:val="2"/>
            <w:shd w:val="clear" w:color="auto" w:fill="auto"/>
            <w:tcMar>
              <w:left w:w="98" w:type="dxa"/>
            </w:tcMar>
          </w:tcPr>
          <w:p w14:paraId="4B275CAD" w14:textId="77777777" w:rsidR="00AB241B" w:rsidRPr="00662155" w:rsidRDefault="00AB241B" w:rsidP="00AB24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AB241B" w:rsidRPr="00662155" w14:paraId="1F1D6987" w14:textId="77777777" w:rsidTr="008B7EF6">
        <w:trPr>
          <w:trHeight w:val="420"/>
        </w:trPr>
        <w:tc>
          <w:tcPr>
            <w:tcW w:w="15602" w:type="dxa"/>
            <w:gridSpan w:val="17"/>
          </w:tcPr>
          <w:p w14:paraId="71543A80" w14:textId="16222773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552D12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2.Мероприятия, направленные на обеспечение прозрачности и доступности закупок, товаров, </w:t>
            </w:r>
            <w:proofErr w:type="gramStart"/>
            <w:r w:rsidRPr="00662155">
              <w:rPr>
                <w:rFonts w:ascii="Times New Roman" w:hAnsi="Times New Roman" w:cs="Times New Roman"/>
                <w:b/>
                <w:sz w:val="18"/>
                <w:szCs w:val="18"/>
              </w:rPr>
              <w:t>работ,  услуг</w:t>
            </w:r>
            <w:proofErr w:type="gramEnd"/>
            <w:r w:rsidRPr="00662155">
              <w:rPr>
                <w:rFonts w:ascii="Times New Roman" w:hAnsi="Times New Roman" w:cs="Times New Roman"/>
                <w:b/>
                <w:sz w:val="18"/>
                <w:szCs w:val="18"/>
              </w:rPr>
              <w:t>, проводимых с использованием конкурентных способов определения поставщиков (подрядчиков, исполнителей)</w:t>
            </w:r>
          </w:p>
          <w:p w14:paraId="3526732E" w14:textId="578DB23B" w:rsidR="00AB241B" w:rsidRPr="00662155" w:rsidRDefault="00AB241B" w:rsidP="00AB241B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</w:tc>
      </w:tr>
      <w:tr w:rsidR="00AB241B" w:rsidRPr="00662155" w14:paraId="7529445E" w14:textId="77777777" w:rsidTr="008B7EF6">
        <w:trPr>
          <w:gridAfter w:val="1"/>
          <w:wAfter w:w="9" w:type="dxa"/>
          <w:trHeight w:val="420"/>
        </w:trPr>
        <w:tc>
          <w:tcPr>
            <w:tcW w:w="573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46663443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412" w:type="dxa"/>
            <w:vMerge w:val="restart"/>
            <w:shd w:val="clear" w:color="auto" w:fill="auto"/>
            <w:tcMar>
              <w:left w:w="98" w:type="dxa"/>
            </w:tcMar>
          </w:tcPr>
          <w:p w14:paraId="59EFCE79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984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5FD0D385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694F6DCE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992" w:type="dxa"/>
            <w:vMerge w:val="restart"/>
            <w:shd w:val="clear" w:color="auto" w:fill="auto"/>
            <w:tcMar>
              <w:left w:w="98" w:type="dxa"/>
            </w:tcMar>
          </w:tcPr>
          <w:p w14:paraId="27346588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027E940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8" w:type="dxa"/>
            </w:tcMar>
          </w:tcPr>
          <w:p w14:paraId="362C03BC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127" w:type="dxa"/>
            <w:gridSpan w:val="3"/>
            <w:shd w:val="clear" w:color="auto" w:fill="auto"/>
            <w:tcMar>
              <w:left w:w="98" w:type="dxa"/>
            </w:tcMar>
          </w:tcPr>
          <w:p w14:paraId="519801B6" w14:textId="1C1FDE1E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2020г.</w:t>
            </w:r>
          </w:p>
        </w:tc>
        <w:tc>
          <w:tcPr>
            <w:tcW w:w="2551" w:type="dxa"/>
            <w:gridSpan w:val="3"/>
          </w:tcPr>
          <w:p w14:paraId="066FBD12" w14:textId="4B8C5385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2021г.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8" w:type="dxa"/>
            </w:tcMar>
          </w:tcPr>
          <w:p w14:paraId="7DECE2C4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CBF7A9" w14:textId="10CF5B43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4F8688B8" w14:textId="6BE8E0AA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gridSpan w:val="2"/>
            <w:vMerge w:val="restart"/>
            <w:shd w:val="clear" w:color="auto" w:fill="auto"/>
            <w:tcMar>
              <w:left w:w="98" w:type="dxa"/>
            </w:tcMar>
          </w:tcPr>
          <w:p w14:paraId="237DDC03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37E05E" w14:textId="03C479B6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35A77B12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AB241B" w:rsidRPr="00662155" w14:paraId="4860C0B9" w14:textId="77777777" w:rsidTr="008B7EF6">
        <w:trPr>
          <w:gridAfter w:val="1"/>
          <w:wAfter w:w="9" w:type="dxa"/>
          <w:trHeight w:val="420"/>
        </w:trPr>
        <w:tc>
          <w:tcPr>
            <w:tcW w:w="573" w:type="dxa"/>
            <w:gridSpan w:val="2"/>
            <w:vMerge/>
            <w:shd w:val="clear" w:color="auto" w:fill="auto"/>
            <w:tcMar>
              <w:left w:w="98" w:type="dxa"/>
            </w:tcMar>
          </w:tcPr>
          <w:p w14:paraId="4B30BA64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2" w:type="dxa"/>
            <w:vMerge/>
            <w:shd w:val="clear" w:color="auto" w:fill="auto"/>
            <w:tcMar>
              <w:left w:w="98" w:type="dxa"/>
            </w:tcMar>
          </w:tcPr>
          <w:p w14:paraId="276B6C11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vMerge/>
            <w:shd w:val="clear" w:color="auto" w:fill="auto"/>
            <w:tcMar>
              <w:left w:w="98" w:type="dxa"/>
            </w:tcMar>
          </w:tcPr>
          <w:p w14:paraId="5F1D8491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shd w:val="clear" w:color="auto" w:fill="auto"/>
            <w:tcMar>
              <w:left w:w="98" w:type="dxa"/>
            </w:tcMar>
          </w:tcPr>
          <w:p w14:paraId="0A7397F4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8" w:type="dxa"/>
            </w:tcMar>
          </w:tcPr>
          <w:p w14:paraId="0F9926FD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17965FF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4A8FF3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C812C7B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493E906B" w14:textId="145FB273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1DAFA075" w14:textId="29BCA728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0037236E" w14:textId="2BFB4E93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410" w:type="dxa"/>
            <w:vMerge/>
            <w:shd w:val="clear" w:color="auto" w:fill="auto"/>
            <w:tcMar>
              <w:left w:w="98" w:type="dxa"/>
            </w:tcMar>
          </w:tcPr>
          <w:p w14:paraId="7294296F" w14:textId="07B516F6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vMerge/>
            <w:shd w:val="clear" w:color="auto" w:fill="auto"/>
            <w:tcMar>
              <w:left w:w="98" w:type="dxa"/>
            </w:tcMar>
          </w:tcPr>
          <w:p w14:paraId="3906791B" w14:textId="77777777" w:rsidR="00AB241B" w:rsidRPr="00662155" w:rsidRDefault="00AB241B" w:rsidP="00AB241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34D16" w:rsidRPr="00662155" w14:paraId="50A7AEED" w14:textId="77777777" w:rsidTr="008B7EF6">
        <w:trPr>
          <w:gridAfter w:val="1"/>
          <w:wAfter w:w="9" w:type="dxa"/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42CE50B9" w14:textId="77777777" w:rsidR="00534D16" w:rsidRPr="00662155" w:rsidRDefault="00534D16" w:rsidP="00534D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2.1</w:t>
            </w:r>
          </w:p>
        </w:tc>
        <w:tc>
          <w:tcPr>
            <w:tcW w:w="1412" w:type="dxa"/>
            <w:shd w:val="clear" w:color="auto" w:fill="auto"/>
            <w:tcMar>
              <w:left w:w="98" w:type="dxa"/>
            </w:tcMar>
          </w:tcPr>
          <w:p w14:paraId="7FFBA909" w14:textId="77777777" w:rsidR="00534D16" w:rsidRPr="00662155" w:rsidRDefault="00534D16" w:rsidP="00534D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Обеспечение доступа субъектов малого и среднего предпринимательства к процедурам закупок отдельных видов юридических лиц</w:t>
            </w:r>
          </w:p>
        </w:tc>
        <w:tc>
          <w:tcPr>
            <w:tcW w:w="1984" w:type="dxa"/>
            <w:gridSpan w:val="2"/>
            <w:shd w:val="clear" w:color="auto" w:fill="auto"/>
            <w:tcMar>
              <w:left w:w="98" w:type="dxa"/>
            </w:tcMar>
          </w:tcPr>
          <w:p w14:paraId="7490CAAF" w14:textId="77777777" w:rsidR="00534D16" w:rsidRPr="00662155" w:rsidRDefault="00534D16" w:rsidP="00534D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Доля закупок у субъектов малого и среднего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предпринимательства  в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общем годовом стоимостном объеме закупок, осуществляемых в соответствии с Федеральным законом 223 ФЗ «О закупках товаров, работ, услуг отдельными видами юридических лиц», процентов</w:t>
            </w: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71BC84B2" w14:textId="77777777" w:rsidR="00534D16" w:rsidRPr="00662155" w:rsidRDefault="00534D16" w:rsidP="00534D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683B9ADF" w14:textId="77777777" w:rsidR="00534D16" w:rsidRPr="00662155" w:rsidRDefault="00534D16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78,2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1B140BE" w14:textId="3B94E714" w:rsidR="00534D16" w:rsidRPr="00662155" w:rsidRDefault="00534D16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180D89CD" w14:textId="5A71CEF8" w:rsidR="00534D16" w:rsidRPr="00662155" w:rsidRDefault="00534D16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71,6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5A6C299B" w14:textId="5B1DDEBA" w:rsidR="00534D16" w:rsidRPr="00662155" w:rsidRDefault="00534D16" w:rsidP="0066215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111,9</w:t>
            </w:r>
          </w:p>
        </w:tc>
        <w:tc>
          <w:tcPr>
            <w:tcW w:w="850" w:type="dxa"/>
          </w:tcPr>
          <w:p w14:paraId="45495A14" w14:textId="2B6C61C2" w:rsidR="00534D16" w:rsidRPr="00662155" w:rsidRDefault="00534D16" w:rsidP="00662155">
            <w:pPr>
              <w:pStyle w:val="Default"/>
              <w:jc w:val="center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t>65</w:t>
            </w:r>
          </w:p>
        </w:tc>
        <w:tc>
          <w:tcPr>
            <w:tcW w:w="851" w:type="dxa"/>
          </w:tcPr>
          <w:p w14:paraId="4EB74705" w14:textId="01134FB3" w:rsidR="00534D16" w:rsidRPr="00662155" w:rsidRDefault="00534D16" w:rsidP="00662155">
            <w:pPr>
              <w:pStyle w:val="Default"/>
              <w:jc w:val="center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t>81,97</w:t>
            </w:r>
          </w:p>
        </w:tc>
        <w:tc>
          <w:tcPr>
            <w:tcW w:w="850" w:type="dxa"/>
          </w:tcPr>
          <w:p w14:paraId="2A118E2E" w14:textId="43F0513C" w:rsidR="00534D16" w:rsidRPr="00662155" w:rsidRDefault="00F0461C" w:rsidP="00662155">
            <w:pPr>
              <w:pStyle w:val="Default"/>
              <w:jc w:val="center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t>128,1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4242D962" w14:textId="6E474607" w:rsidR="00534D16" w:rsidRPr="00662155" w:rsidRDefault="00534D16" w:rsidP="00534D16">
            <w:pPr>
              <w:pStyle w:val="Default"/>
              <w:jc w:val="both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t>За 2021 год конкурентных способов закупок не осуществлялось, были заключены договора на общую сумму 40,33 млн. руб., из них 33,06 у субъектов малого и среднего предпринимательства.</w:t>
            </w:r>
          </w:p>
        </w:tc>
        <w:tc>
          <w:tcPr>
            <w:tcW w:w="2410" w:type="dxa"/>
            <w:gridSpan w:val="2"/>
            <w:shd w:val="clear" w:color="auto" w:fill="auto"/>
            <w:tcMar>
              <w:left w:w="98" w:type="dxa"/>
            </w:tcMar>
          </w:tcPr>
          <w:p w14:paraId="199A547B" w14:textId="77777777" w:rsidR="00534D16" w:rsidRPr="00662155" w:rsidRDefault="00534D16" w:rsidP="00534D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534D16" w:rsidRPr="00662155" w14:paraId="53F26190" w14:textId="77777777" w:rsidTr="008B7EF6">
        <w:trPr>
          <w:gridAfter w:val="1"/>
          <w:wAfter w:w="9" w:type="dxa"/>
          <w:trHeight w:val="420"/>
        </w:trPr>
        <w:tc>
          <w:tcPr>
            <w:tcW w:w="573" w:type="dxa"/>
            <w:gridSpan w:val="2"/>
            <w:shd w:val="clear" w:color="auto" w:fill="auto"/>
            <w:tcMar>
              <w:left w:w="98" w:type="dxa"/>
            </w:tcMar>
          </w:tcPr>
          <w:p w14:paraId="4BEE956F" w14:textId="77777777" w:rsidR="00534D16" w:rsidRPr="00662155" w:rsidRDefault="00534D16" w:rsidP="00534D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2.2</w:t>
            </w:r>
          </w:p>
        </w:tc>
        <w:tc>
          <w:tcPr>
            <w:tcW w:w="1412" w:type="dxa"/>
            <w:shd w:val="clear" w:color="auto" w:fill="auto"/>
            <w:tcMar>
              <w:left w:w="98" w:type="dxa"/>
            </w:tcMar>
          </w:tcPr>
          <w:p w14:paraId="1AE7AD47" w14:textId="77777777" w:rsidR="00534D16" w:rsidRPr="00662155" w:rsidRDefault="00534D16" w:rsidP="00534D16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Достижение экономии бюджетных средств по результатам осуществления закупок</w:t>
            </w:r>
          </w:p>
        </w:tc>
        <w:tc>
          <w:tcPr>
            <w:tcW w:w="1984" w:type="dxa"/>
            <w:gridSpan w:val="2"/>
            <w:shd w:val="clear" w:color="auto" w:fill="auto"/>
            <w:tcMar>
              <w:left w:w="98" w:type="dxa"/>
            </w:tcMar>
          </w:tcPr>
          <w:p w14:paraId="44EF2A20" w14:textId="77777777" w:rsidR="00534D16" w:rsidRPr="00662155" w:rsidRDefault="00534D16" w:rsidP="00534D16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Экономия бюджетных средств за счет осуществления закупок конкурентными способами, процентов </w:t>
            </w:r>
          </w:p>
          <w:p w14:paraId="262FE358" w14:textId="77777777" w:rsidR="00534D16" w:rsidRPr="00662155" w:rsidRDefault="00534D16" w:rsidP="00534D16">
            <w:pPr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tcMar>
              <w:left w:w="98" w:type="dxa"/>
            </w:tcMar>
          </w:tcPr>
          <w:p w14:paraId="16317905" w14:textId="77777777" w:rsidR="00534D16" w:rsidRPr="00662155" w:rsidRDefault="00534D16" w:rsidP="00534D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4" w:type="dxa"/>
            <w:shd w:val="clear" w:color="auto" w:fill="auto"/>
            <w:tcMar>
              <w:left w:w="98" w:type="dxa"/>
            </w:tcMar>
          </w:tcPr>
          <w:p w14:paraId="02FC6453" w14:textId="77777777" w:rsidR="00534D16" w:rsidRPr="00662155" w:rsidRDefault="00534D16" w:rsidP="00534D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2,6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A17DC6" w14:textId="44724088" w:rsidR="00534D16" w:rsidRPr="00662155" w:rsidRDefault="00534D16" w:rsidP="00534D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2,8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7962E28E" w14:textId="6E226E21" w:rsidR="00534D16" w:rsidRPr="00662155" w:rsidRDefault="00534D16" w:rsidP="00534D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5,3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619A5952" w14:textId="39E7E831" w:rsidR="00534D16" w:rsidRPr="00662155" w:rsidRDefault="00534D16" w:rsidP="00534D1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189,3</w:t>
            </w:r>
          </w:p>
        </w:tc>
        <w:tc>
          <w:tcPr>
            <w:tcW w:w="850" w:type="dxa"/>
          </w:tcPr>
          <w:p w14:paraId="4AB9A997" w14:textId="264D17B8" w:rsidR="00534D16" w:rsidRPr="00662155" w:rsidRDefault="00534D16" w:rsidP="00534D16">
            <w:pPr>
              <w:pStyle w:val="Default"/>
              <w:jc w:val="center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t>2,9</w:t>
            </w:r>
          </w:p>
        </w:tc>
        <w:tc>
          <w:tcPr>
            <w:tcW w:w="851" w:type="dxa"/>
          </w:tcPr>
          <w:p w14:paraId="0CADB538" w14:textId="65147E4E" w:rsidR="00534D16" w:rsidRPr="00662155" w:rsidRDefault="00F0461C" w:rsidP="00534D16">
            <w:pPr>
              <w:pStyle w:val="Default"/>
              <w:jc w:val="both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t>16,71</w:t>
            </w:r>
          </w:p>
        </w:tc>
        <w:tc>
          <w:tcPr>
            <w:tcW w:w="850" w:type="dxa"/>
          </w:tcPr>
          <w:p w14:paraId="4FABE397" w14:textId="165D38FD" w:rsidR="00534D16" w:rsidRPr="00662155" w:rsidRDefault="00F0461C" w:rsidP="00534D16">
            <w:pPr>
              <w:pStyle w:val="Default"/>
              <w:jc w:val="both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t>596,8</w:t>
            </w:r>
          </w:p>
        </w:tc>
        <w:tc>
          <w:tcPr>
            <w:tcW w:w="2410" w:type="dxa"/>
            <w:shd w:val="clear" w:color="auto" w:fill="auto"/>
            <w:tcMar>
              <w:left w:w="98" w:type="dxa"/>
            </w:tcMar>
          </w:tcPr>
          <w:p w14:paraId="796182D1" w14:textId="72A6A10D" w:rsidR="00534D16" w:rsidRPr="00662155" w:rsidRDefault="00534D16" w:rsidP="00534D16">
            <w:pPr>
              <w:pStyle w:val="Default"/>
              <w:jc w:val="both"/>
              <w:rPr>
                <w:sz w:val="18"/>
                <w:szCs w:val="18"/>
              </w:rPr>
            </w:pPr>
            <w:r w:rsidRPr="00662155">
              <w:rPr>
                <w:sz w:val="18"/>
                <w:szCs w:val="18"/>
              </w:rPr>
              <w:t xml:space="preserve">За 2021 год было проведено 87 конкурентных способов определения поставщика (подрядчика, исполнителя), путем проведения аукциона, конкурса в электронной форме на сумму 184,1 млн. рублей, Признаны состоявшими 21 аукцион и 1 </w:t>
            </w:r>
            <w:r w:rsidRPr="00662155">
              <w:rPr>
                <w:sz w:val="18"/>
                <w:szCs w:val="18"/>
              </w:rPr>
              <w:lastRenderedPageBreak/>
              <w:t>конкурс в электронной форме.  Заключено контрактов конкурентными способами на 153,97 млн. рублей экономия составила 30 млн. руб. или 16,71 %</w:t>
            </w:r>
          </w:p>
        </w:tc>
        <w:tc>
          <w:tcPr>
            <w:tcW w:w="2410" w:type="dxa"/>
            <w:gridSpan w:val="2"/>
            <w:shd w:val="clear" w:color="auto" w:fill="auto"/>
            <w:tcMar>
              <w:left w:w="98" w:type="dxa"/>
            </w:tcMar>
          </w:tcPr>
          <w:p w14:paraId="2CE47893" w14:textId="77777777" w:rsidR="00534D16" w:rsidRPr="00662155" w:rsidRDefault="00534D16" w:rsidP="00534D1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14:paraId="1495BA11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4F0FCF1A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2C8909BD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  <w:sectPr w:rsidR="006E03A1" w:rsidRPr="00662155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9"/>
        <w:tblW w:w="15418" w:type="dxa"/>
        <w:tblInd w:w="-10" w:type="dxa"/>
        <w:tblLayout w:type="fixed"/>
        <w:tblCellMar>
          <w:left w:w="98" w:type="dxa"/>
        </w:tblCellMar>
        <w:tblLook w:val="04A0" w:firstRow="1" w:lastRow="0" w:firstColumn="1" w:lastColumn="0" w:noHBand="0" w:noVBand="1"/>
      </w:tblPr>
      <w:tblGrid>
        <w:gridCol w:w="658"/>
        <w:gridCol w:w="1010"/>
        <w:gridCol w:w="1275"/>
        <w:gridCol w:w="1418"/>
        <w:gridCol w:w="1276"/>
        <w:gridCol w:w="708"/>
        <w:gridCol w:w="709"/>
        <w:gridCol w:w="851"/>
        <w:gridCol w:w="850"/>
        <w:gridCol w:w="851"/>
        <w:gridCol w:w="992"/>
        <w:gridCol w:w="2268"/>
        <w:gridCol w:w="2552"/>
      </w:tblGrid>
      <w:tr w:rsidR="002601D4" w:rsidRPr="00662155" w14:paraId="215CC166" w14:textId="77777777" w:rsidTr="00FF5256">
        <w:trPr>
          <w:trHeight w:val="420"/>
        </w:trPr>
        <w:tc>
          <w:tcPr>
            <w:tcW w:w="15418" w:type="dxa"/>
            <w:gridSpan w:val="13"/>
          </w:tcPr>
          <w:p w14:paraId="204763B7" w14:textId="6E2D0FCD" w:rsidR="002601D4" w:rsidRPr="00662155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</w:rPr>
            </w:pPr>
          </w:p>
          <w:p w14:paraId="6DC924F7" w14:textId="77777777" w:rsidR="002601D4" w:rsidRPr="00662155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662155">
              <w:rPr>
                <w:rFonts w:ascii="Times New Roman" w:eastAsia="SimSun" w:hAnsi="Times New Roman" w:cs="Times New Roman"/>
                <w:b/>
                <w:sz w:val="18"/>
                <w:szCs w:val="18"/>
              </w:rPr>
              <w:t>3. Мероприятия, направленные на</w:t>
            </w:r>
            <w:r w:rsidRPr="00662155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 xml:space="preserve"> устранение избыточного государственного и муниципального регулирования </w:t>
            </w:r>
          </w:p>
          <w:p w14:paraId="589C0E7E" w14:textId="77777777" w:rsidR="002601D4" w:rsidRPr="00662155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  <w:r w:rsidRPr="00662155"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  <w:t>и снижение административных барьеров</w:t>
            </w:r>
          </w:p>
          <w:p w14:paraId="75E4CDDD" w14:textId="77777777" w:rsidR="002601D4" w:rsidRPr="00662155" w:rsidRDefault="002601D4">
            <w:pPr>
              <w:widowControl w:val="0"/>
              <w:ind w:right="-57"/>
              <w:jc w:val="center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65BA8C2C" w14:textId="4C4D8482" w:rsidR="002601D4" w:rsidRPr="00662155" w:rsidRDefault="002601D4" w:rsidP="00495B36">
            <w:pPr>
              <w:widowControl w:val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</w:p>
          <w:p w14:paraId="058526D7" w14:textId="77777777" w:rsidR="002601D4" w:rsidRPr="00662155" w:rsidRDefault="002601D4" w:rsidP="00B95293">
            <w:pPr>
              <w:widowControl w:val="0"/>
              <w:ind w:right="-57"/>
              <w:jc w:val="both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602FB5C2" w14:textId="77777777" w:rsidR="002601D4" w:rsidRPr="00662155" w:rsidRDefault="002601D4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</w:tc>
      </w:tr>
      <w:tr w:rsidR="002601D4" w:rsidRPr="00662155" w14:paraId="2E0A89AF" w14:textId="77777777" w:rsidTr="002601D4">
        <w:trPr>
          <w:trHeight w:val="420"/>
        </w:trPr>
        <w:tc>
          <w:tcPr>
            <w:tcW w:w="658" w:type="dxa"/>
            <w:vMerge w:val="restart"/>
            <w:shd w:val="clear" w:color="auto" w:fill="auto"/>
            <w:tcMar>
              <w:left w:w="98" w:type="dxa"/>
            </w:tcMar>
          </w:tcPr>
          <w:p w14:paraId="7E742B6F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010" w:type="dxa"/>
            <w:vMerge w:val="restart"/>
            <w:shd w:val="clear" w:color="auto" w:fill="auto"/>
            <w:tcMar>
              <w:left w:w="98" w:type="dxa"/>
            </w:tcMar>
          </w:tcPr>
          <w:p w14:paraId="49B3492B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275" w:type="dxa"/>
            <w:vMerge w:val="restart"/>
            <w:shd w:val="clear" w:color="auto" w:fill="auto"/>
            <w:tcMar>
              <w:left w:w="98" w:type="dxa"/>
            </w:tcMar>
          </w:tcPr>
          <w:p w14:paraId="7E0ADC98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01BDBB98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8" w:type="dxa"/>
            </w:tcMar>
          </w:tcPr>
          <w:p w14:paraId="66D259CF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ECC3EC2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auto"/>
            <w:tcMar>
              <w:left w:w="98" w:type="dxa"/>
            </w:tcMar>
          </w:tcPr>
          <w:p w14:paraId="6C9059D0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268" w:type="dxa"/>
            <w:gridSpan w:val="3"/>
            <w:shd w:val="clear" w:color="auto" w:fill="auto"/>
            <w:tcMar>
              <w:left w:w="98" w:type="dxa"/>
            </w:tcMar>
          </w:tcPr>
          <w:p w14:paraId="78D26962" w14:textId="1734F874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AB241B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693" w:type="dxa"/>
            <w:gridSpan w:val="3"/>
          </w:tcPr>
          <w:p w14:paraId="3A9D88A5" w14:textId="49BC029A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AB241B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left w:w="98" w:type="dxa"/>
            </w:tcMar>
          </w:tcPr>
          <w:p w14:paraId="540C8555" w14:textId="77777777" w:rsidR="00F8567F" w:rsidRPr="00662155" w:rsidRDefault="00F8567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DB3563" w14:textId="2E6E2EF7" w:rsidR="007335BF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3B21D94D" w14:textId="3B9C094E" w:rsidR="002601D4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552" w:type="dxa"/>
            <w:vMerge w:val="restart"/>
            <w:shd w:val="clear" w:color="auto" w:fill="auto"/>
            <w:tcMar>
              <w:left w:w="98" w:type="dxa"/>
            </w:tcMar>
          </w:tcPr>
          <w:p w14:paraId="38529D48" w14:textId="77777777" w:rsidR="00F8567F" w:rsidRPr="00662155" w:rsidRDefault="00F8567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9A2CD3" w14:textId="7F63F24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1B669ED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2601D4" w:rsidRPr="00662155" w14:paraId="174DA698" w14:textId="77777777" w:rsidTr="002601D4">
        <w:trPr>
          <w:trHeight w:val="420"/>
        </w:trPr>
        <w:tc>
          <w:tcPr>
            <w:tcW w:w="658" w:type="dxa"/>
            <w:vMerge/>
            <w:shd w:val="clear" w:color="auto" w:fill="auto"/>
            <w:tcMar>
              <w:left w:w="98" w:type="dxa"/>
            </w:tcMar>
          </w:tcPr>
          <w:p w14:paraId="6550B738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vMerge/>
            <w:shd w:val="clear" w:color="auto" w:fill="auto"/>
            <w:tcMar>
              <w:left w:w="98" w:type="dxa"/>
            </w:tcMar>
          </w:tcPr>
          <w:p w14:paraId="6491C578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auto"/>
            <w:tcMar>
              <w:left w:w="98" w:type="dxa"/>
            </w:tcMar>
          </w:tcPr>
          <w:p w14:paraId="47517C89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left w:w="98" w:type="dxa"/>
            </w:tcMar>
          </w:tcPr>
          <w:p w14:paraId="1C237BD9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8" w:type="dxa"/>
            </w:tcMar>
          </w:tcPr>
          <w:p w14:paraId="1852F2C6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1385F96" w14:textId="77777777" w:rsidR="002601D4" w:rsidRPr="00662155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AB7C62D" w14:textId="77777777" w:rsidR="002601D4" w:rsidRPr="00662155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673A672A" w14:textId="77777777" w:rsidR="002601D4" w:rsidRPr="00662155" w:rsidRDefault="002601D4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0" w:type="dxa"/>
          </w:tcPr>
          <w:p w14:paraId="550BCCBA" w14:textId="52380FA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3B1BAD9A" w14:textId="1F36DE5C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40B9D94E" w14:textId="097CD9D5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2268" w:type="dxa"/>
            <w:vMerge/>
            <w:shd w:val="clear" w:color="auto" w:fill="auto"/>
            <w:tcMar>
              <w:left w:w="98" w:type="dxa"/>
            </w:tcMar>
          </w:tcPr>
          <w:p w14:paraId="4694A6A6" w14:textId="488FF08A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Merge/>
            <w:shd w:val="clear" w:color="auto" w:fill="auto"/>
            <w:tcMar>
              <w:left w:w="98" w:type="dxa"/>
            </w:tcMar>
          </w:tcPr>
          <w:p w14:paraId="4FCA19D3" w14:textId="77777777" w:rsidR="002601D4" w:rsidRPr="00662155" w:rsidRDefault="002601D4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254EF" w:rsidRPr="00662155" w14:paraId="2C017E93" w14:textId="77777777" w:rsidTr="002601D4">
        <w:trPr>
          <w:trHeight w:val="3446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52E9CFE0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3.1</w:t>
            </w:r>
          </w:p>
          <w:p w14:paraId="6ED8A554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084B895F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Оповещение субъектов предпринимательской деятельности через средства массовой информации, сеть «Интернет», сайт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органов  местного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самоуправления в сети «Интернет» о возможности предоставления государственных и муниципа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льных услуг по принципу «одного окна», оказываемых  на территории Атяшевского муниципального района, в МФЦ, о возможности, способах и преимуществах получения государственных и муниципальных услуг в электронном виде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54E1ACBF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Доля граждан, использующих механизм получения государственных и муниципальных услуг в электронной форме, процент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70ACEDCE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  <w:p w14:paraId="352BF08C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B7F64F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713188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85F98F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C3C3E9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3F76C5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BC3517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4D7ED0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106A1AB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74E820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F9E6A5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122BAC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223642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6E885478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67,7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F1D7F45" w14:textId="0A83FD34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69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9A867B0" w14:textId="04957874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3C9E9AE3" w14:textId="753AB555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115,9</w:t>
            </w:r>
          </w:p>
        </w:tc>
        <w:tc>
          <w:tcPr>
            <w:tcW w:w="850" w:type="dxa"/>
          </w:tcPr>
          <w:p w14:paraId="425232D5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  <w:p w14:paraId="2D433A59" w14:textId="4CE73471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</w:tcPr>
          <w:p w14:paraId="71B9AF38" w14:textId="6DEE6495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992" w:type="dxa"/>
          </w:tcPr>
          <w:p w14:paraId="07223789" w14:textId="31BB91A6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114,2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08E6B51C" w14:textId="5AC91BEA" w:rsidR="001254EF" w:rsidRPr="00662155" w:rsidRDefault="001254EF" w:rsidP="0067423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 2021г. доля граждан, </w:t>
            </w:r>
          </w:p>
          <w:p w14:paraId="30CBE0A6" w14:textId="61733C56" w:rsidR="001254EF" w:rsidRPr="00662155" w:rsidRDefault="001254EF" w:rsidP="0067423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использующих механизм получения государственных и муниципальных услуг в электронной форме составил 80 процентов, </w:t>
            </w:r>
            <w:r w:rsidR="00CB2674" w:rsidRPr="00662155">
              <w:rPr>
                <w:rFonts w:ascii="Times New Roman" w:hAnsi="Times New Roman" w:cs="Times New Roman"/>
                <w:sz w:val="18"/>
                <w:szCs w:val="18"/>
              </w:rPr>
              <w:t>ключевой (целевой) показатель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выполнен  на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114,</w:t>
            </w:r>
            <w:r w:rsidR="00AC443A" w:rsidRPr="006621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18760B50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района  –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начальник Управления делами</w:t>
            </w:r>
          </w:p>
          <w:p w14:paraId="039CA8B9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Сюмкин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А.М.</w:t>
            </w:r>
          </w:p>
        </w:tc>
      </w:tr>
      <w:tr w:rsidR="001254EF" w:rsidRPr="00662155" w14:paraId="5E3C7120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50619E2D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3.2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4BFDF6D8" w14:textId="77777777" w:rsidR="001254EF" w:rsidRPr="00662155" w:rsidRDefault="001254EF" w:rsidP="001254EF">
            <w:pPr>
              <w:widowControl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нормативных правовых актов с целью устранения избыточного муниципального регулирования, в т.ч. избыточных функций, и их оптимизация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68F395C8" w14:textId="77777777" w:rsidR="001254EF" w:rsidRPr="00662155" w:rsidRDefault="001254EF" w:rsidP="001254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Оценка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ого регулирования, в т.ч. избыточных функций, и их оптимизация, не менее 2 х актов в год, единиц</w:t>
            </w:r>
          </w:p>
          <w:p w14:paraId="63C60746" w14:textId="77777777" w:rsidR="001254EF" w:rsidRPr="00662155" w:rsidRDefault="001254EF" w:rsidP="001254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3F11FEAB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ежегодно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3063B1BA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7BA5EA9C" w14:textId="0D8E8DEF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27264BCC" w14:textId="30E7B249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0336A4F5" w14:textId="43AF77A8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200</w:t>
            </w:r>
          </w:p>
        </w:tc>
        <w:tc>
          <w:tcPr>
            <w:tcW w:w="850" w:type="dxa"/>
          </w:tcPr>
          <w:p w14:paraId="4A5A40F2" w14:textId="105362F1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14:paraId="0F359933" w14:textId="3BB6A2F0" w:rsidR="001254EF" w:rsidRPr="00662155" w:rsidRDefault="0077521C" w:rsidP="001254E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</w:t>
            </w:r>
          </w:p>
        </w:tc>
        <w:tc>
          <w:tcPr>
            <w:tcW w:w="992" w:type="dxa"/>
          </w:tcPr>
          <w:p w14:paraId="037A69AC" w14:textId="42E18EE4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</w:t>
            </w:r>
            <w:r w:rsidR="0077521C"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150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79B0FF67" w14:textId="720BF4EB" w:rsidR="001254EF" w:rsidRPr="00662155" w:rsidRDefault="001254EF" w:rsidP="001254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 2021 год проведена оценка регулирующего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воздействия  по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7521C" w:rsidRPr="00662155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-м проектам нормативно-правовых актов по: воздействию на состояние конкуренции и анализу действующих нормативных правовых актов с целью устранения избыточного муниципального регулирования, в т.ч. избыточных функций.</w:t>
            </w:r>
          </w:p>
          <w:p w14:paraId="6263084B" w14:textId="3774A189" w:rsidR="001254EF" w:rsidRPr="00662155" w:rsidRDefault="001254EF" w:rsidP="001254E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0C42156B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1254EF" w:rsidRPr="00662155" w14:paraId="4778FA93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4FCCCEDC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3.3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7F28BFE2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Анализ и доработка административных регламентов предоставления муниципальных услуг и иных нормативных правовых актов, регулирующих предоставление приоритетных услуг, с целью оптимизации порядка предоставления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данных услуг в электронном виде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59564BDE" w14:textId="77777777" w:rsidR="001254EF" w:rsidRPr="00662155" w:rsidRDefault="001254EF" w:rsidP="001254E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Сокращение времени ожидания в очереди при обращении заявителя в орган местного самоуправления для получения муниципальных услуг, минут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5EA96CC5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4BEBBB4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44339EB7" w14:textId="18C47B73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5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0B5CA069" w14:textId="44C0B123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7B828C05" w14:textId="2F5854B2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120</w:t>
            </w:r>
          </w:p>
        </w:tc>
        <w:tc>
          <w:tcPr>
            <w:tcW w:w="850" w:type="dxa"/>
          </w:tcPr>
          <w:p w14:paraId="1DDA6B07" w14:textId="6DC12932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5</w:t>
            </w:r>
          </w:p>
        </w:tc>
        <w:tc>
          <w:tcPr>
            <w:tcW w:w="851" w:type="dxa"/>
          </w:tcPr>
          <w:p w14:paraId="1F491F86" w14:textId="789F73C3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14:paraId="5F48A89C" w14:textId="3BA838E4" w:rsidR="001254EF" w:rsidRPr="00662155" w:rsidRDefault="0040604D" w:rsidP="001254EF">
            <w:pPr>
              <w:jc w:val="center"/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2D2D2D"/>
                <w:spacing w:val="2"/>
                <w:sz w:val="18"/>
                <w:szCs w:val="18"/>
              </w:rPr>
              <w:t>120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5A429EA4" w14:textId="5B475671" w:rsidR="001254EF" w:rsidRPr="00662155" w:rsidRDefault="001254EF" w:rsidP="0067423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Система электронного управления очередью отсутствует. При обращении заявителей очередь не создается.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48CCD91D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района  –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начальник Управления делами</w:t>
            </w:r>
          </w:p>
          <w:p w14:paraId="75B1F7B6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Сюмкин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А.М</w:t>
            </w:r>
          </w:p>
        </w:tc>
      </w:tr>
      <w:tr w:rsidR="001254EF" w:rsidRPr="00662155" w14:paraId="7A1D471B" w14:textId="77777777" w:rsidTr="002601D4">
        <w:trPr>
          <w:trHeight w:val="420"/>
        </w:trPr>
        <w:tc>
          <w:tcPr>
            <w:tcW w:w="658" w:type="dxa"/>
            <w:shd w:val="clear" w:color="auto" w:fill="auto"/>
            <w:tcMar>
              <w:left w:w="98" w:type="dxa"/>
            </w:tcMar>
          </w:tcPr>
          <w:p w14:paraId="0731C42E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3.4.</w:t>
            </w:r>
          </w:p>
        </w:tc>
        <w:tc>
          <w:tcPr>
            <w:tcW w:w="1010" w:type="dxa"/>
            <w:shd w:val="clear" w:color="auto" w:fill="auto"/>
            <w:tcMar>
              <w:left w:w="98" w:type="dxa"/>
            </w:tcMar>
          </w:tcPr>
          <w:p w14:paraId="1B3FC5F8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Содействие в проведении мониторинга на предмет </w:t>
            </w:r>
            <w:r w:rsidRPr="0066215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наличия (отсутствия) </w:t>
            </w:r>
            <w:r w:rsidRPr="0066215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br/>
              <w:t xml:space="preserve">административных барьеров и оценки </w:t>
            </w:r>
            <w:r w:rsidRPr="0066215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br/>
              <w:t xml:space="preserve">состояния конкурентной среды </w:t>
            </w:r>
            <w:r w:rsidRPr="0066215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br/>
              <w:t xml:space="preserve">субъектами предпринимательской </w:t>
            </w:r>
            <w:r w:rsidRPr="00662155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br/>
              <w:t>деятельности Атяшевского муниципального района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удовлетворенности граждан качеством предоставления муниципальных услуг</w:t>
            </w:r>
          </w:p>
        </w:tc>
        <w:tc>
          <w:tcPr>
            <w:tcW w:w="1275" w:type="dxa"/>
            <w:shd w:val="clear" w:color="auto" w:fill="auto"/>
            <w:tcMar>
              <w:left w:w="98" w:type="dxa"/>
            </w:tcMar>
          </w:tcPr>
          <w:p w14:paraId="789A89D7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Уровень удовлетворенности граждан качеством предоставления муниципальных услуг, процент</w:t>
            </w:r>
          </w:p>
        </w:tc>
        <w:tc>
          <w:tcPr>
            <w:tcW w:w="1418" w:type="dxa"/>
            <w:shd w:val="clear" w:color="auto" w:fill="auto"/>
            <w:tcMar>
              <w:left w:w="98" w:type="dxa"/>
            </w:tcMar>
          </w:tcPr>
          <w:p w14:paraId="5BA6F9A3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276" w:type="dxa"/>
            <w:shd w:val="clear" w:color="auto" w:fill="auto"/>
            <w:tcMar>
              <w:left w:w="98" w:type="dxa"/>
            </w:tcMar>
          </w:tcPr>
          <w:p w14:paraId="2FC3B7DC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8" w:type="dxa"/>
            <w:shd w:val="clear" w:color="auto" w:fill="auto"/>
            <w:tcMar>
              <w:left w:w="98" w:type="dxa"/>
            </w:tcMar>
          </w:tcPr>
          <w:p w14:paraId="02713E01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tcMar>
              <w:left w:w="98" w:type="dxa"/>
            </w:tcMar>
          </w:tcPr>
          <w:p w14:paraId="4D645FFD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tcMar>
              <w:left w:w="98" w:type="dxa"/>
            </w:tcMar>
          </w:tcPr>
          <w:p w14:paraId="1EC34C86" w14:textId="77777777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24300ACE" w14:textId="74411CB1" w:rsidR="001254EF" w:rsidRPr="00662155" w:rsidRDefault="001254EF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01148DEA" w14:textId="1436B804" w:rsidR="001254EF" w:rsidRPr="00662155" w:rsidRDefault="0040604D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992" w:type="dxa"/>
          </w:tcPr>
          <w:p w14:paraId="621B58A7" w14:textId="15D6F614" w:rsidR="001254EF" w:rsidRPr="00662155" w:rsidRDefault="0040604D" w:rsidP="001254E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2268" w:type="dxa"/>
            <w:shd w:val="clear" w:color="auto" w:fill="auto"/>
            <w:tcMar>
              <w:left w:w="98" w:type="dxa"/>
            </w:tcMar>
          </w:tcPr>
          <w:p w14:paraId="455B7277" w14:textId="7FA726FA" w:rsidR="001254EF" w:rsidRPr="00662155" w:rsidRDefault="0040604D" w:rsidP="0067423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Результаты отображены в ИАС МКГУ (</w:t>
            </w: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монторинг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качества гос. услуг)</w:t>
            </w:r>
            <w:r w:rsidR="00674230" w:rsidRPr="00662155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552" w:type="dxa"/>
            <w:shd w:val="clear" w:color="auto" w:fill="auto"/>
            <w:tcMar>
              <w:left w:w="98" w:type="dxa"/>
            </w:tcMar>
          </w:tcPr>
          <w:p w14:paraId="60432B80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Заместитель Главы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района  –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начальник Управления делами</w:t>
            </w:r>
          </w:p>
          <w:p w14:paraId="0BE8B966" w14:textId="77777777" w:rsidR="001254EF" w:rsidRPr="00662155" w:rsidRDefault="001254EF" w:rsidP="001254E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Сюмкин</w:t>
            </w:r>
            <w:proofErr w:type="spell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А.М</w:t>
            </w:r>
          </w:p>
        </w:tc>
      </w:tr>
    </w:tbl>
    <w:p w14:paraId="503DDAD5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000F950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  <w:sectPr w:rsidR="006E03A1" w:rsidRPr="00662155">
          <w:type w:val="continuous"/>
          <w:pgSz w:w="16838" w:h="11906" w:orient="landscape"/>
          <w:pgMar w:top="677" w:right="678" w:bottom="850" w:left="709" w:header="284" w:footer="0" w:gutter="0"/>
          <w:cols w:space="720"/>
          <w:formProt w:val="0"/>
          <w:docGrid w:linePitch="100"/>
        </w:sectPr>
      </w:pPr>
    </w:p>
    <w:tbl>
      <w:tblPr>
        <w:tblStyle w:val="af9"/>
        <w:tblW w:w="15677" w:type="dxa"/>
        <w:tblLayout w:type="fixed"/>
        <w:tblCellMar>
          <w:left w:w="123" w:type="dxa"/>
        </w:tblCellMar>
        <w:tblLook w:val="04A0" w:firstRow="1" w:lastRow="0" w:firstColumn="1" w:lastColumn="0" w:noHBand="0" w:noVBand="1"/>
      </w:tblPr>
      <w:tblGrid>
        <w:gridCol w:w="15677"/>
      </w:tblGrid>
      <w:tr w:rsidR="006E03A1" w:rsidRPr="00662155" w14:paraId="5EE45BFB" w14:textId="77777777" w:rsidTr="00B00BF7">
        <w:trPr>
          <w:trHeight w:val="420"/>
        </w:trPr>
        <w:tc>
          <w:tcPr>
            <w:tcW w:w="156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0696D64" w14:textId="77777777" w:rsidR="006E03A1" w:rsidRPr="00662155" w:rsidRDefault="00FA6FC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4. Мероприятия, </w:t>
            </w:r>
            <w:proofErr w:type="gramStart"/>
            <w:r w:rsidRPr="00662155">
              <w:rPr>
                <w:rFonts w:ascii="Times New Roman" w:hAnsi="Times New Roman" w:cs="Times New Roman"/>
                <w:b/>
                <w:sz w:val="18"/>
                <w:szCs w:val="18"/>
              </w:rPr>
              <w:t>направленные  на</w:t>
            </w:r>
            <w:proofErr w:type="gramEnd"/>
            <w:r w:rsidRPr="0066215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совершенствование процессов управления объектами муниципальной собственности</w:t>
            </w:r>
          </w:p>
          <w:p w14:paraId="179694EF" w14:textId="77777777" w:rsidR="00F612E9" w:rsidRPr="00662155" w:rsidRDefault="00F612E9">
            <w:pPr>
              <w:widowControl w:val="0"/>
              <w:ind w:right="-57"/>
              <w:textAlignment w:val="baseline"/>
              <w:rPr>
                <w:rFonts w:ascii="Times New Roman" w:eastAsia="SimSun" w:hAnsi="Times New Roman" w:cs="Times New Roman"/>
                <w:b/>
                <w:sz w:val="18"/>
                <w:szCs w:val="18"/>
                <w:lang w:eastAsia="ru-RU"/>
              </w:rPr>
            </w:pPr>
          </w:p>
          <w:p w14:paraId="7009A233" w14:textId="601375FC" w:rsidR="00D54DA2" w:rsidRPr="00662155" w:rsidRDefault="002671DC" w:rsidP="00495B36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    </w:t>
            </w:r>
          </w:p>
          <w:p w14:paraId="3CA07763" w14:textId="77777777" w:rsidR="00D54DA2" w:rsidRPr="00662155" w:rsidRDefault="00D54DA2" w:rsidP="002671DC">
            <w:pPr>
              <w:widowControl w:val="0"/>
              <w:ind w:right="-57"/>
              <w:jc w:val="both"/>
              <w:textAlignment w:val="baseline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  <w:p w14:paraId="7310EA5A" w14:textId="77777777" w:rsidR="006E03A1" w:rsidRPr="00662155" w:rsidRDefault="006E03A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tbl>
            <w:tblPr>
              <w:tblStyle w:val="af9"/>
              <w:tblW w:w="15446" w:type="dxa"/>
              <w:tblLayout w:type="fixed"/>
              <w:tblCellMar>
                <w:left w:w="93" w:type="dxa"/>
              </w:tblCellMar>
              <w:tblLook w:val="04A0" w:firstRow="1" w:lastRow="0" w:firstColumn="1" w:lastColumn="0" w:noHBand="0" w:noVBand="1"/>
            </w:tblPr>
            <w:tblGrid>
              <w:gridCol w:w="597"/>
              <w:gridCol w:w="1791"/>
              <w:gridCol w:w="1790"/>
              <w:gridCol w:w="1175"/>
              <w:gridCol w:w="1255"/>
              <w:gridCol w:w="638"/>
              <w:gridCol w:w="709"/>
              <w:gridCol w:w="709"/>
              <w:gridCol w:w="709"/>
              <w:gridCol w:w="708"/>
              <w:gridCol w:w="709"/>
              <w:gridCol w:w="1985"/>
              <w:gridCol w:w="2671"/>
            </w:tblGrid>
            <w:tr w:rsidR="00B00BF7" w:rsidRPr="00662155" w14:paraId="38928443" w14:textId="77777777" w:rsidTr="00674230">
              <w:trPr>
                <w:trHeight w:val="420"/>
              </w:trPr>
              <w:tc>
                <w:tcPr>
                  <w:tcW w:w="597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6AFB7348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№ п/п</w:t>
                  </w:r>
                </w:p>
              </w:tc>
              <w:tc>
                <w:tcPr>
                  <w:tcW w:w="179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4B828346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iCs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iCs/>
                      <w:sz w:val="18"/>
                      <w:szCs w:val="18"/>
                    </w:rPr>
                    <w:t>Наименования мероприятий</w:t>
                  </w:r>
                </w:p>
              </w:tc>
              <w:tc>
                <w:tcPr>
                  <w:tcW w:w="1790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68F2E07B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Наименование</w:t>
                  </w:r>
                </w:p>
                <w:p w14:paraId="489AB689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ключевых (целевых) показателей</w:t>
                  </w:r>
                </w:p>
              </w:tc>
              <w:tc>
                <w:tcPr>
                  <w:tcW w:w="117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7259762A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Срок реализации </w:t>
                  </w:r>
                </w:p>
                <w:p w14:paraId="6D1725A3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5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2C0BCC23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Базовое значение ключевого (целевого) показателя в 2018г.</w:t>
                  </w:r>
                </w:p>
              </w:tc>
              <w:tc>
                <w:tcPr>
                  <w:tcW w:w="2056" w:type="dxa"/>
                  <w:gridSpan w:val="3"/>
                  <w:shd w:val="clear" w:color="auto" w:fill="auto"/>
                  <w:tcMar>
                    <w:left w:w="93" w:type="dxa"/>
                  </w:tcMar>
                </w:tcPr>
                <w:p w14:paraId="5BA3202C" w14:textId="0A7981B3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r w:rsidR="00AB241B"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</w:t>
                  </w: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2126" w:type="dxa"/>
                  <w:gridSpan w:val="3"/>
                </w:tcPr>
                <w:p w14:paraId="03AADD05" w14:textId="054203AD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</w:t>
                  </w:r>
                  <w:r w:rsidR="00AB241B"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1985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104A28FA" w14:textId="551C698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4FB5B69B" w14:textId="77777777" w:rsidR="007335BF" w:rsidRPr="00662155" w:rsidRDefault="007335BF" w:rsidP="007335B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Результат </w:t>
                  </w:r>
                </w:p>
                <w:p w14:paraId="1C162070" w14:textId="092B25DD" w:rsidR="00B00BF7" w:rsidRPr="00662155" w:rsidRDefault="007335BF" w:rsidP="007335BF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(текстовое описание)</w:t>
                  </w:r>
                </w:p>
              </w:tc>
              <w:tc>
                <w:tcPr>
                  <w:tcW w:w="2671" w:type="dxa"/>
                  <w:vMerge w:val="restart"/>
                  <w:shd w:val="clear" w:color="auto" w:fill="auto"/>
                  <w:tcMar>
                    <w:left w:w="93" w:type="dxa"/>
                  </w:tcMar>
                </w:tcPr>
                <w:p w14:paraId="52236A33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14:paraId="17E7241C" w14:textId="0812BE83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Ответственные</w:t>
                  </w:r>
                </w:p>
                <w:p w14:paraId="1960FB39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Исполнители</w:t>
                  </w:r>
                </w:p>
              </w:tc>
            </w:tr>
            <w:tr w:rsidR="00B00BF7" w:rsidRPr="00662155" w14:paraId="418E0E4B" w14:textId="77777777" w:rsidTr="00674230">
              <w:trPr>
                <w:trHeight w:val="420"/>
              </w:trPr>
              <w:tc>
                <w:tcPr>
                  <w:tcW w:w="597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67E8CDE9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1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69306019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0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7FE393F7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175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58B078B8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255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05140CC7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38" w:type="dxa"/>
                  <w:shd w:val="clear" w:color="auto" w:fill="auto"/>
                  <w:tcMar>
                    <w:left w:w="93" w:type="dxa"/>
                  </w:tcMar>
                </w:tcPr>
                <w:p w14:paraId="6D3AF147" w14:textId="77777777" w:rsidR="00B00BF7" w:rsidRPr="00662155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план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09471979" w14:textId="77777777" w:rsidR="00B00BF7" w:rsidRPr="00662155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факт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07A8E0FF" w14:textId="77777777" w:rsidR="00B00BF7" w:rsidRPr="00662155" w:rsidRDefault="00B00BF7" w:rsidP="00CC7FF5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% выполнения</w:t>
                  </w:r>
                </w:p>
              </w:tc>
              <w:tc>
                <w:tcPr>
                  <w:tcW w:w="709" w:type="dxa"/>
                </w:tcPr>
                <w:p w14:paraId="54BCB92E" w14:textId="20EE1F4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план</w:t>
                  </w:r>
                </w:p>
              </w:tc>
              <w:tc>
                <w:tcPr>
                  <w:tcW w:w="708" w:type="dxa"/>
                </w:tcPr>
                <w:p w14:paraId="3667275D" w14:textId="7D7A420B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факт</w:t>
                  </w:r>
                </w:p>
              </w:tc>
              <w:tc>
                <w:tcPr>
                  <w:tcW w:w="709" w:type="dxa"/>
                </w:tcPr>
                <w:p w14:paraId="6718F858" w14:textId="2BA39AA9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% выполнения</w:t>
                  </w:r>
                </w:p>
              </w:tc>
              <w:tc>
                <w:tcPr>
                  <w:tcW w:w="1985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74CC464A" w14:textId="4CEDAAC2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671" w:type="dxa"/>
                  <w:vMerge/>
                  <w:shd w:val="clear" w:color="auto" w:fill="auto"/>
                  <w:tcMar>
                    <w:left w:w="93" w:type="dxa"/>
                  </w:tcMar>
                </w:tcPr>
                <w:p w14:paraId="5BB172CD" w14:textId="77777777" w:rsidR="00B00BF7" w:rsidRPr="00662155" w:rsidRDefault="00B00BF7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2356BE" w:rsidRPr="00662155" w14:paraId="4E351C5A" w14:textId="77777777" w:rsidTr="00674230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2844DE55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4.1</w:t>
                  </w:r>
                </w:p>
                <w:p w14:paraId="75123393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5651804B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Предоставление в аренду муниципального имущества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0FB39AAF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Прирост неналоговых доходов от сдачи в аренду муниципального имущества, тыс. руб.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7841F274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14FF45E7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</w:t>
                  </w:r>
                </w:p>
              </w:tc>
              <w:tc>
                <w:tcPr>
                  <w:tcW w:w="638" w:type="dxa"/>
                  <w:shd w:val="clear" w:color="auto" w:fill="auto"/>
                  <w:tcMar>
                    <w:left w:w="93" w:type="dxa"/>
                  </w:tcMar>
                </w:tcPr>
                <w:p w14:paraId="202968D7" w14:textId="01CA168D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6FA7C33D" w14:textId="40CFBFAB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45,2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11F9F1C6" w14:textId="7CF8CF8C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129,1</w:t>
                  </w:r>
                </w:p>
              </w:tc>
              <w:tc>
                <w:tcPr>
                  <w:tcW w:w="709" w:type="dxa"/>
                </w:tcPr>
                <w:p w14:paraId="12B7B48E" w14:textId="45EE5BB6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</w:t>
                  </w:r>
                </w:p>
              </w:tc>
              <w:tc>
                <w:tcPr>
                  <w:tcW w:w="708" w:type="dxa"/>
                </w:tcPr>
                <w:p w14:paraId="445FCAD1" w14:textId="73D2B341" w:rsidR="002356BE" w:rsidRPr="00662155" w:rsidRDefault="003B5A4B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202,8</w:t>
                  </w:r>
                </w:p>
              </w:tc>
              <w:tc>
                <w:tcPr>
                  <w:tcW w:w="709" w:type="dxa"/>
                </w:tcPr>
                <w:p w14:paraId="2C966B0D" w14:textId="155C595F" w:rsidR="002356BE" w:rsidRPr="00662155" w:rsidRDefault="00634FFA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507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3" w:type="dxa"/>
                  </w:tcMar>
                </w:tcPr>
                <w:p w14:paraId="3CBD0116" w14:textId="6F9C9D02" w:rsidR="002356BE" w:rsidRPr="00662155" w:rsidRDefault="00F95BC6" w:rsidP="00634FFA">
                  <w:pPr>
                    <w:jc w:val="both"/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</w:pPr>
                  <w:proofErr w:type="gramStart"/>
                  <w:r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>Прирост  неналоговых</w:t>
                  </w:r>
                  <w:proofErr w:type="gramEnd"/>
                  <w:r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 xml:space="preserve"> доходов от сдачи в аренду муниципального имущества за 2021 год составил 202,8 тыс. руб. </w:t>
                  </w:r>
                  <w:r w:rsidR="005C0A9C"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>К</w:t>
                  </w:r>
                  <w:r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 xml:space="preserve">лючевой (целевой) показатель выполнен </w:t>
                  </w:r>
                  <w:r w:rsidR="00634FFA"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>в 5,1 раза.</w:t>
                  </w:r>
                  <w:r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2671" w:type="dxa"/>
                  <w:shd w:val="clear" w:color="auto" w:fill="auto"/>
                  <w:tcMar>
                    <w:left w:w="93" w:type="dxa"/>
                  </w:tcMar>
                </w:tcPr>
                <w:p w14:paraId="39DF7FC3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2356BE" w:rsidRPr="00662155" w14:paraId="415A9CB1" w14:textId="77777777" w:rsidTr="00674230">
              <w:trPr>
                <w:trHeight w:val="1298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668D9198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4.2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60175972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Включение неиспользуемого имущества в муниципальную программу (план) приватизации, организация межевания земельных участков, предпродажная подготовка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7ACF5376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Прирост доходов от приватизации муниципального имущества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7EC1C907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6B4A18C9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250</w:t>
                  </w:r>
                </w:p>
              </w:tc>
              <w:tc>
                <w:tcPr>
                  <w:tcW w:w="638" w:type="dxa"/>
                  <w:shd w:val="clear" w:color="auto" w:fill="auto"/>
                  <w:tcMar>
                    <w:left w:w="93" w:type="dxa"/>
                  </w:tcMar>
                </w:tcPr>
                <w:p w14:paraId="14A5D1FB" w14:textId="0A54B63B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348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38754082" w14:textId="6EDF9979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199,8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05388928" w14:textId="130FB5F4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57,4</w:t>
                  </w:r>
                </w:p>
              </w:tc>
              <w:tc>
                <w:tcPr>
                  <w:tcW w:w="709" w:type="dxa"/>
                </w:tcPr>
                <w:p w14:paraId="05062EF2" w14:textId="64412EF4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370</w:t>
                  </w:r>
                </w:p>
              </w:tc>
              <w:tc>
                <w:tcPr>
                  <w:tcW w:w="708" w:type="dxa"/>
                </w:tcPr>
                <w:p w14:paraId="272B9BA7" w14:textId="7ECE1FD1" w:rsidR="002356BE" w:rsidRPr="00662155" w:rsidRDefault="00FA40E8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496,8</w:t>
                  </w:r>
                </w:p>
              </w:tc>
              <w:tc>
                <w:tcPr>
                  <w:tcW w:w="709" w:type="dxa"/>
                </w:tcPr>
                <w:p w14:paraId="5943B75B" w14:textId="04706A4D" w:rsidR="002356BE" w:rsidRPr="00662155" w:rsidRDefault="0002773F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134,3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3" w:type="dxa"/>
                  </w:tcMar>
                </w:tcPr>
                <w:p w14:paraId="64F27369" w14:textId="391B3DAF" w:rsidR="002356BE" w:rsidRPr="00662155" w:rsidRDefault="0002773F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bookmarkStart w:id="0" w:name="_Hlk93314964"/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 2021 году прирост доходов от приватизации муниципального имущества составил 496,8 тыс. руб. Ключевой (целевой) показатель выполнен на 134,3%.</w:t>
                  </w:r>
                  <w:bookmarkEnd w:id="0"/>
                </w:p>
              </w:tc>
              <w:tc>
                <w:tcPr>
                  <w:tcW w:w="2671" w:type="dxa"/>
                  <w:shd w:val="clear" w:color="auto" w:fill="auto"/>
                  <w:tcMar>
                    <w:left w:w="93" w:type="dxa"/>
                  </w:tcMar>
                </w:tcPr>
                <w:p w14:paraId="44425F9B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2356BE" w:rsidRPr="00662155" w14:paraId="2BEF792B" w14:textId="77777777" w:rsidTr="00674230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4C3A14E8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4.3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6B40E39E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Мониторинг деятельности и оценка финансового состояния МУП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33690E59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Прирост доходов от перечисления в бюджет части прибыли МУП, тыс. руб.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6058402D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34A2E201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638" w:type="dxa"/>
                  <w:shd w:val="clear" w:color="auto" w:fill="auto"/>
                  <w:tcMar>
                    <w:left w:w="93" w:type="dxa"/>
                  </w:tcMar>
                </w:tcPr>
                <w:p w14:paraId="67C50A2A" w14:textId="3339BF43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0D23EA3E" w14:textId="496B4408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35DDFF1A" w14:textId="331DC6D1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709" w:type="dxa"/>
                </w:tcPr>
                <w:p w14:paraId="7F2B87D8" w14:textId="33B33EAD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</w:t>
                  </w:r>
                </w:p>
              </w:tc>
              <w:tc>
                <w:tcPr>
                  <w:tcW w:w="708" w:type="dxa"/>
                </w:tcPr>
                <w:p w14:paraId="2A0B96BC" w14:textId="53194541" w:rsidR="002356BE" w:rsidRPr="00662155" w:rsidRDefault="00FA40E8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66,6</w:t>
                  </w:r>
                </w:p>
              </w:tc>
              <w:tc>
                <w:tcPr>
                  <w:tcW w:w="709" w:type="dxa"/>
                </w:tcPr>
                <w:p w14:paraId="44076985" w14:textId="159D4F62" w:rsidR="002356BE" w:rsidRPr="00662155" w:rsidRDefault="00D468B6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102,5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3" w:type="dxa"/>
                  </w:tcMar>
                </w:tcPr>
                <w:p w14:paraId="2090533A" w14:textId="1AED38C8" w:rsidR="002356BE" w:rsidRPr="00662155" w:rsidRDefault="008A67B0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 отчетном 2021 году п</w:t>
                  </w:r>
                  <w:r w:rsidR="00D468B6"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рирост доходов от перечисления в бюджет части прибыли МУП</w:t>
                  </w: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составил 66,6 </w:t>
                  </w:r>
                  <w:r w:rsidR="00D468B6"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тыс. руб.</w:t>
                  </w: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Ключевой (целевой) показатель выполнен на 102,5%.</w:t>
                  </w:r>
                </w:p>
              </w:tc>
              <w:tc>
                <w:tcPr>
                  <w:tcW w:w="2671" w:type="dxa"/>
                  <w:shd w:val="clear" w:color="auto" w:fill="auto"/>
                  <w:tcMar>
                    <w:left w:w="93" w:type="dxa"/>
                  </w:tcMar>
                </w:tcPr>
                <w:p w14:paraId="5BD5962F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Первый заместитель Главы района по экономике – начальник Финансового управления Алешина М.С.</w:t>
                  </w:r>
                </w:p>
              </w:tc>
            </w:tr>
            <w:tr w:rsidR="002356BE" w:rsidRPr="00662155" w14:paraId="74402323" w14:textId="77777777" w:rsidTr="00674230">
              <w:trPr>
                <w:trHeight w:val="420"/>
              </w:trPr>
              <w:tc>
                <w:tcPr>
                  <w:tcW w:w="597" w:type="dxa"/>
                  <w:shd w:val="clear" w:color="auto" w:fill="auto"/>
                  <w:tcMar>
                    <w:left w:w="93" w:type="dxa"/>
                  </w:tcMar>
                </w:tcPr>
                <w:p w14:paraId="1D083646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4.4</w:t>
                  </w:r>
                </w:p>
              </w:tc>
              <w:tc>
                <w:tcPr>
                  <w:tcW w:w="1791" w:type="dxa"/>
                  <w:shd w:val="clear" w:color="auto" w:fill="auto"/>
                  <w:tcMar>
                    <w:left w:w="93" w:type="dxa"/>
                  </w:tcMar>
                </w:tcPr>
                <w:p w14:paraId="5F16D220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Вовлечение в хозяйственный оборот земельных участков из оставшихся невостребованных земельных долей</w:t>
                  </w:r>
                </w:p>
              </w:tc>
              <w:tc>
                <w:tcPr>
                  <w:tcW w:w="1790" w:type="dxa"/>
                  <w:shd w:val="clear" w:color="auto" w:fill="auto"/>
                  <w:tcMar>
                    <w:left w:w="93" w:type="dxa"/>
                  </w:tcMar>
                </w:tcPr>
                <w:p w14:paraId="09880665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Прирост неналоговых доходов от сдачи в аренду или предоставления в собственность земельных участков из невостребованных земельных долей, тыс. руб.</w:t>
                  </w:r>
                </w:p>
              </w:tc>
              <w:tc>
                <w:tcPr>
                  <w:tcW w:w="1175" w:type="dxa"/>
                  <w:shd w:val="clear" w:color="auto" w:fill="auto"/>
                  <w:tcMar>
                    <w:left w:w="93" w:type="dxa"/>
                  </w:tcMar>
                </w:tcPr>
                <w:p w14:paraId="426A1254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2019-2021гг</w:t>
                  </w:r>
                </w:p>
              </w:tc>
              <w:tc>
                <w:tcPr>
                  <w:tcW w:w="1255" w:type="dxa"/>
                  <w:shd w:val="clear" w:color="auto" w:fill="auto"/>
                  <w:tcMar>
                    <w:left w:w="93" w:type="dxa"/>
                  </w:tcMar>
                </w:tcPr>
                <w:p w14:paraId="7A4DFED9" w14:textId="77777777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6552,4</w:t>
                  </w:r>
                </w:p>
              </w:tc>
              <w:tc>
                <w:tcPr>
                  <w:tcW w:w="638" w:type="dxa"/>
                  <w:shd w:val="clear" w:color="auto" w:fill="auto"/>
                  <w:tcMar>
                    <w:left w:w="93" w:type="dxa"/>
                  </w:tcMar>
                </w:tcPr>
                <w:p w14:paraId="1D36BEF9" w14:textId="2E4BC4E0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408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58491EE9" w14:textId="2BCC83B8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5860,7</w:t>
                  </w:r>
                </w:p>
              </w:tc>
              <w:tc>
                <w:tcPr>
                  <w:tcW w:w="709" w:type="dxa"/>
                  <w:shd w:val="clear" w:color="auto" w:fill="auto"/>
                  <w:tcMar>
                    <w:left w:w="93" w:type="dxa"/>
                  </w:tcMar>
                </w:tcPr>
                <w:p w14:paraId="0833C34A" w14:textId="5FE5E21D" w:rsidR="002356BE" w:rsidRPr="00662155" w:rsidRDefault="002356BE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1436</w:t>
                  </w:r>
                </w:p>
              </w:tc>
              <w:tc>
                <w:tcPr>
                  <w:tcW w:w="709" w:type="dxa"/>
                </w:tcPr>
                <w:p w14:paraId="0F748D03" w14:textId="5B3DC3A9" w:rsidR="002356BE" w:rsidRPr="00662155" w:rsidRDefault="00E6357A" w:rsidP="002356B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1868</w:t>
                  </w:r>
                </w:p>
              </w:tc>
              <w:tc>
                <w:tcPr>
                  <w:tcW w:w="708" w:type="dxa"/>
                </w:tcPr>
                <w:p w14:paraId="0807E32C" w14:textId="3A8740D6" w:rsidR="002356BE" w:rsidRPr="00662155" w:rsidRDefault="00FA40E8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18815</w:t>
                  </w:r>
                </w:p>
              </w:tc>
              <w:tc>
                <w:tcPr>
                  <w:tcW w:w="709" w:type="dxa"/>
                </w:tcPr>
                <w:p w14:paraId="05527573" w14:textId="391B2E3F" w:rsidR="002356BE" w:rsidRPr="00662155" w:rsidRDefault="00D468B6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1007,2</w:t>
                  </w:r>
                </w:p>
              </w:tc>
              <w:tc>
                <w:tcPr>
                  <w:tcW w:w="1985" w:type="dxa"/>
                  <w:shd w:val="clear" w:color="auto" w:fill="auto"/>
                  <w:tcMar>
                    <w:left w:w="93" w:type="dxa"/>
                  </w:tcMar>
                </w:tcPr>
                <w:p w14:paraId="3C9D660C" w14:textId="69A2FA55" w:rsidR="00D468B6" w:rsidRPr="00662155" w:rsidRDefault="00D468B6" w:rsidP="00D468B6">
                  <w:pPr>
                    <w:jc w:val="both"/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 xml:space="preserve">Прирост неналоговых доходов от сдачи в аренду или предоставления в собственность земельных участков из невостребованных земельных долей составил в 2021 году 18815,0 тыс. руб., в том числе от сдачи в аренду земельных участков 305,9 тыс. </w:t>
                  </w:r>
                  <w:r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lastRenderedPageBreak/>
                    <w:t xml:space="preserve">руб., от предоставления в собственность земельных участков из невостребованных земельных долей – 18509,1 тыс. руб. </w:t>
                  </w:r>
                  <w:bookmarkStart w:id="1" w:name="_Hlk93315022"/>
                  <w:r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 xml:space="preserve">Ключевой (целевой) </w:t>
                  </w:r>
                  <w:proofErr w:type="gramStart"/>
                  <w:r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>показатель  выполнен</w:t>
                  </w:r>
                  <w:proofErr w:type="gramEnd"/>
                  <w:r w:rsidRPr="00662155"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  <w:t xml:space="preserve"> в 10,1 раза.</w:t>
                  </w:r>
                </w:p>
                <w:p w14:paraId="226D4768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color w:val="auto"/>
                      <w:sz w:val="18"/>
                      <w:szCs w:val="18"/>
                    </w:rPr>
                  </w:pPr>
                </w:p>
                <w:bookmarkEnd w:id="1"/>
                <w:p w14:paraId="44D79DE9" w14:textId="5E6AC79B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2671" w:type="dxa"/>
                  <w:shd w:val="clear" w:color="auto" w:fill="auto"/>
                  <w:tcMar>
                    <w:left w:w="93" w:type="dxa"/>
                  </w:tcMar>
                </w:tcPr>
                <w:p w14:paraId="1ED1DE0C" w14:textId="77777777" w:rsidR="002356BE" w:rsidRPr="00662155" w:rsidRDefault="002356BE" w:rsidP="002356B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 xml:space="preserve">Первый заместитель Главы района по экономике – начальник Финансового управления Алешина </w:t>
                  </w:r>
                  <w:proofErr w:type="gramStart"/>
                  <w:r w:rsidRPr="00662155">
                    <w:rPr>
                      <w:rFonts w:ascii="Times New Roman" w:hAnsi="Times New Roman" w:cs="Times New Roman"/>
                      <w:sz w:val="18"/>
                      <w:szCs w:val="18"/>
                    </w:rPr>
                    <w:t>М.С</w:t>
                  </w:r>
                  <w:proofErr w:type="gramEnd"/>
                </w:p>
              </w:tc>
            </w:tr>
          </w:tbl>
          <w:p w14:paraId="5B90D912" w14:textId="77777777" w:rsidR="006E03A1" w:rsidRPr="00662155" w:rsidRDefault="006E03A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14:paraId="79A9A138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B9AD6E7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7E335BF8" w14:textId="77777777" w:rsidR="00A658D4" w:rsidRPr="00662155" w:rsidRDefault="00A658D4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35C2345" w14:textId="77777777" w:rsidR="006E03A1" w:rsidRPr="00662155" w:rsidRDefault="00A658D4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 xml:space="preserve">5. </w:t>
      </w:r>
      <w:proofErr w:type="gramStart"/>
      <w:r w:rsidRPr="00662155">
        <w:rPr>
          <w:rFonts w:ascii="Times New Roman" w:hAnsi="Times New Roman" w:cs="Times New Roman"/>
          <w:b/>
          <w:sz w:val="18"/>
          <w:szCs w:val="18"/>
        </w:rPr>
        <w:t>Доп</w:t>
      </w:r>
      <w:r w:rsidR="00045FDC" w:rsidRPr="00662155">
        <w:rPr>
          <w:rFonts w:ascii="Times New Roman" w:hAnsi="Times New Roman" w:cs="Times New Roman"/>
          <w:b/>
          <w:sz w:val="18"/>
          <w:szCs w:val="18"/>
        </w:rPr>
        <w:t xml:space="preserve">олнительные 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 сист</w:t>
      </w:r>
      <w:r w:rsidR="00045FDC" w:rsidRPr="00662155">
        <w:rPr>
          <w:rFonts w:ascii="Times New Roman" w:hAnsi="Times New Roman" w:cs="Times New Roman"/>
          <w:b/>
          <w:sz w:val="18"/>
          <w:szCs w:val="18"/>
        </w:rPr>
        <w:t>емные</w:t>
      </w:r>
      <w:proofErr w:type="gramEnd"/>
      <w:r w:rsidR="00045FDC" w:rsidRPr="00662155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 мероп</w:t>
      </w:r>
      <w:r w:rsidR="00045FDC" w:rsidRPr="00662155">
        <w:rPr>
          <w:rFonts w:ascii="Times New Roman" w:hAnsi="Times New Roman" w:cs="Times New Roman"/>
          <w:b/>
          <w:sz w:val="18"/>
          <w:szCs w:val="18"/>
        </w:rPr>
        <w:t>риятия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 напр</w:t>
      </w:r>
      <w:r w:rsidR="00045FDC" w:rsidRPr="00662155">
        <w:rPr>
          <w:rFonts w:ascii="Times New Roman" w:hAnsi="Times New Roman" w:cs="Times New Roman"/>
          <w:b/>
          <w:sz w:val="18"/>
          <w:szCs w:val="18"/>
        </w:rPr>
        <w:t>авленные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 на разв</w:t>
      </w:r>
      <w:r w:rsidR="00045FDC" w:rsidRPr="00662155">
        <w:rPr>
          <w:rFonts w:ascii="Times New Roman" w:hAnsi="Times New Roman" w:cs="Times New Roman"/>
          <w:b/>
          <w:sz w:val="18"/>
          <w:szCs w:val="18"/>
        </w:rPr>
        <w:t>итие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 кон</w:t>
      </w:r>
      <w:r w:rsidR="00045FDC" w:rsidRPr="00662155">
        <w:rPr>
          <w:rFonts w:ascii="Times New Roman" w:hAnsi="Times New Roman" w:cs="Times New Roman"/>
          <w:b/>
          <w:sz w:val="18"/>
          <w:szCs w:val="18"/>
        </w:rPr>
        <w:t>курентной  сре</w:t>
      </w:r>
      <w:r w:rsidRPr="00662155">
        <w:rPr>
          <w:rFonts w:ascii="Times New Roman" w:hAnsi="Times New Roman" w:cs="Times New Roman"/>
          <w:b/>
          <w:sz w:val="18"/>
          <w:szCs w:val="18"/>
        </w:rPr>
        <w:t>ды</w:t>
      </w:r>
      <w:r w:rsidR="00045FDC" w:rsidRPr="00662155">
        <w:rPr>
          <w:rFonts w:ascii="Times New Roman" w:hAnsi="Times New Roman" w:cs="Times New Roman"/>
          <w:b/>
          <w:sz w:val="18"/>
          <w:szCs w:val="18"/>
        </w:rPr>
        <w:t xml:space="preserve"> в Атяшевском муниципальном районе</w:t>
      </w:r>
    </w:p>
    <w:p w14:paraId="50C1D061" w14:textId="77777777" w:rsidR="007B15E8" w:rsidRPr="00662155" w:rsidRDefault="002B6766" w:rsidP="002B6766">
      <w:pPr>
        <w:jc w:val="both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sz w:val="18"/>
          <w:szCs w:val="18"/>
        </w:rPr>
        <w:t xml:space="preserve">      </w:t>
      </w:r>
      <w:r w:rsidR="007B15E8" w:rsidRPr="00662155">
        <w:rPr>
          <w:rFonts w:ascii="Times New Roman" w:hAnsi="Times New Roman" w:cs="Times New Roman"/>
          <w:sz w:val="18"/>
          <w:szCs w:val="18"/>
        </w:rPr>
        <w:t xml:space="preserve">  </w:t>
      </w:r>
    </w:p>
    <w:p w14:paraId="3663E990" w14:textId="65A24067" w:rsidR="006E03A1" w:rsidRPr="00662155" w:rsidRDefault="007B15E8" w:rsidP="002B6766">
      <w:pPr>
        <w:jc w:val="both"/>
        <w:rPr>
          <w:rFonts w:ascii="Times New Roman" w:hAnsi="Times New Roman" w:cs="Times New Roman"/>
          <w:sz w:val="18"/>
          <w:szCs w:val="18"/>
        </w:rPr>
      </w:pPr>
      <w:r w:rsidRPr="00662155">
        <w:rPr>
          <w:rFonts w:ascii="Times New Roman" w:hAnsi="Times New Roman" w:cs="Times New Roman"/>
          <w:sz w:val="18"/>
          <w:szCs w:val="18"/>
        </w:rPr>
        <w:t xml:space="preserve">       </w:t>
      </w:r>
    </w:p>
    <w:p w14:paraId="3204085D" w14:textId="77777777" w:rsidR="006E03A1" w:rsidRPr="00662155" w:rsidRDefault="006E03A1">
      <w:pPr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af9"/>
        <w:tblW w:w="15407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613"/>
        <w:gridCol w:w="1828"/>
        <w:gridCol w:w="1768"/>
        <w:gridCol w:w="1276"/>
        <w:gridCol w:w="1134"/>
        <w:gridCol w:w="850"/>
        <w:gridCol w:w="851"/>
        <w:gridCol w:w="850"/>
        <w:gridCol w:w="851"/>
        <w:gridCol w:w="850"/>
        <w:gridCol w:w="851"/>
        <w:gridCol w:w="1984"/>
        <w:gridCol w:w="1701"/>
      </w:tblGrid>
      <w:tr w:rsidR="00B00BF7" w:rsidRPr="00662155" w14:paraId="436396F9" w14:textId="77777777" w:rsidTr="00B00BF7">
        <w:trPr>
          <w:trHeight w:val="420"/>
        </w:trPr>
        <w:tc>
          <w:tcPr>
            <w:tcW w:w="613" w:type="dxa"/>
            <w:vMerge w:val="restart"/>
            <w:shd w:val="clear" w:color="auto" w:fill="auto"/>
            <w:tcMar>
              <w:left w:w="93" w:type="dxa"/>
            </w:tcMar>
          </w:tcPr>
          <w:p w14:paraId="5FC1A376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828" w:type="dxa"/>
            <w:vMerge w:val="restart"/>
            <w:shd w:val="clear" w:color="auto" w:fill="auto"/>
            <w:tcMar>
              <w:left w:w="93" w:type="dxa"/>
            </w:tcMar>
          </w:tcPr>
          <w:p w14:paraId="22A8D13E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1768" w:type="dxa"/>
            <w:vMerge w:val="restart"/>
            <w:shd w:val="clear" w:color="auto" w:fill="auto"/>
            <w:tcMar>
              <w:left w:w="93" w:type="dxa"/>
            </w:tcMar>
          </w:tcPr>
          <w:p w14:paraId="416FF62A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7F437D66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276" w:type="dxa"/>
            <w:vMerge w:val="restart"/>
            <w:shd w:val="clear" w:color="auto" w:fill="auto"/>
            <w:tcMar>
              <w:left w:w="93" w:type="dxa"/>
            </w:tcMar>
          </w:tcPr>
          <w:p w14:paraId="5B2EB195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295F80F7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4FE3436B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551" w:type="dxa"/>
            <w:gridSpan w:val="3"/>
            <w:shd w:val="clear" w:color="auto" w:fill="auto"/>
            <w:tcMar>
              <w:left w:w="93" w:type="dxa"/>
            </w:tcMar>
          </w:tcPr>
          <w:p w14:paraId="5C9E48D8" w14:textId="3602DE36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AB241B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552" w:type="dxa"/>
            <w:gridSpan w:val="3"/>
          </w:tcPr>
          <w:p w14:paraId="204F0D5F" w14:textId="35BD3424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AB241B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984" w:type="dxa"/>
            <w:vMerge w:val="restart"/>
            <w:shd w:val="clear" w:color="auto" w:fill="auto"/>
            <w:tcMar>
              <w:left w:w="93" w:type="dxa"/>
            </w:tcMar>
          </w:tcPr>
          <w:p w14:paraId="6DACC827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F5B29A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20728B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0324A3" w14:textId="77777777" w:rsidR="007335BF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3F5D72AA" w14:textId="43A18517" w:rsidR="00B00BF7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701" w:type="dxa"/>
            <w:vMerge w:val="restart"/>
            <w:shd w:val="clear" w:color="auto" w:fill="auto"/>
            <w:tcMar>
              <w:left w:w="93" w:type="dxa"/>
            </w:tcMar>
          </w:tcPr>
          <w:p w14:paraId="350E8A31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81351E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B7FDBB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04C8AF" w14:textId="42DF9731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7593D51C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B00BF7" w:rsidRPr="00662155" w14:paraId="3117D876" w14:textId="77777777" w:rsidTr="00B00BF7">
        <w:trPr>
          <w:trHeight w:val="420"/>
        </w:trPr>
        <w:tc>
          <w:tcPr>
            <w:tcW w:w="613" w:type="dxa"/>
            <w:vMerge/>
            <w:shd w:val="clear" w:color="auto" w:fill="auto"/>
            <w:tcMar>
              <w:left w:w="93" w:type="dxa"/>
            </w:tcMar>
          </w:tcPr>
          <w:p w14:paraId="5EA3956A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8" w:type="dxa"/>
            <w:vMerge/>
            <w:shd w:val="clear" w:color="auto" w:fill="auto"/>
            <w:tcMar>
              <w:left w:w="93" w:type="dxa"/>
            </w:tcMar>
          </w:tcPr>
          <w:p w14:paraId="44A7DDDF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8" w:type="dxa"/>
            <w:vMerge/>
            <w:shd w:val="clear" w:color="auto" w:fill="auto"/>
            <w:tcMar>
              <w:left w:w="93" w:type="dxa"/>
            </w:tcMar>
          </w:tcPr>
          <w:p w14:paraId="76F79018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auto"/>
            <w:tcMar>
              <w:left w:w="93" w:type="dxa"/>
            </w:tcMar>
          </w:tcPr>
          <w:p w14:paraId="125FF1FE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05D347C3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1574B6F2" w14:textId="77777777" w:rsidR="00B00BF7" w:rsidRPr="00662155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399B10BF" w14:textId="77777777" w:rsidR="00B00BF7" w:rsidRPr="00662155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0CDE3706" w14:textId="77777777" w:rsidR="00B00BF7" w:rsidRPr="00662155" w:rsidRDefault="00B00BF7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611FC395" w14:textId="68668148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0" w:type="dxa"/>
          </w:tcPr>
          <w:p w14:paraId="503434C3" w14:textId="278C8D8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1" w:type="dxa"/>
          </w:tcPr>
          <w:p w14:paraId="1A9F0485" w14:textId="71059B5E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984" w:type="dxa"/>
            <w:vMerge/>
            <w:shd w:val="clear" w:color="auto" w:fill="auto"/>
            <w:tcMar>
              <w:left w:w="93" w:type="dxa"/>
            </w:tcMar>
          </w:tcPr>
          <w:p w14:paraId="43F1872B" w14:textId="13C0A8FE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auto"/>
            <w:tcMar>
              <w:left w:w="93" w:type="dxa"/>
            </w:tcMar>
          </w:tcPr>
          <w:p w14:paraId="23DB59FC" w14:textId="77777777" w:rsidR="00B00BF7" w:rsidRPr="00662155" w:rsidRDefault="00B00B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A6A45" w:rsidRPr="00662155" w14:paraId="76BBFDF2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5FB599FF" w14:textId="77777777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5.1.</w:t>
            </w:r>
          </w:p>
          <w:p w14:paraId="54E1AFAA" w14:textId="77777777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711CF967" w14:textId="77777777" w:rsidR="003A6A45" w:rsidRPr="00662155" w:rsidRDefault="003A6A45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Участие в обучение муниципальных служащих по вопросам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развития  конкуренции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, в установленном законодательством порядке;</w:t>
            </w:r>
          </w:p>
          <w:p w14:paraId="7F98CCCA" w14:textId="77777777" w:rsidR="003A6A45" w:rsidRPr="00662155" w:rsidRDefault="003A6A45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Участие в семинарах, рабочих совещаниях, круглых столах по вопросам развития конкуренции, проводимых уполномоченным органом по содействию развитию конкуренции Республики Мордовия</w:t>
            </w: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23F562A3" w14:textId="77777777" w:rsidR="003A6A45" w:rsidRPr="00662155" w:rsidRDefault="003A6A45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обучающих тренингов в Атяшевском муниципальном районе, по вопросам развития конкуренции. </w:t>
            </w:r>
          </w:p>
          <w:p w14:paraId="17D5C76E" w14:textId="77777777" w:rsidR="003A6A45" w:rsidRPr="00662155" w:rsidRDefault="003A6A45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участников  тренингов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, человек</w:t>
            </w: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7F5093FC" w14:textId="77777777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ежегодно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514A2042" w14:textId="77777777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23C46B9B" w14:textId="2CD8643B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160D4CD" w14:textId="048A05F4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3AD09EDB" w14:textId="3E130A71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160</w:t>
            </w:r>
          </w:p>
        </w:tc>
        <w:tc>
          <w:tcPr>
            <w:tcW w:w="851" w:type="dxa"/>
          </w:tcPr>
          <w:p w14:paraId="70641D28" w14:textId="51FEEF34" w:rsidR="003A6A45" w:rsidRPr="00662155" w:rsidRDefault="002356BE" w:rsidP="002356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</w:tcPr>
          <w:p w14:paraId="2E78AB74" w14:textId="168A8F33" w:rsidR="003A6A45" w:rsidRPr="00662155" w:rsidRDefault="0002773F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1" w:type="dxa"/>
          </w:tcPr>
          <w:p w14:paraId="4BBF838A" w14:textId="085D9D80" w:rsidR="003A6A45" w:rsidRPr="00662155" w:rsidRDefault="0002773F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192,3</w:t>
            </w: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54A299A6" w14:textId="27271D38" w:rsidR="0002773F" w:rsidRPr="00662155" w:rsidRDefault="0002773F" w:rsidP="0002773F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10.08.2021г. </w:t>
            </w:r>
            <w:r w:rsidRPr="00662155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 xml:space="preserve">для заинтересованных участников </w:t>
            </w:r>
            <w:r w:rsidRPr="00662155">
              <w:rPr>
                <w:rFonts w:ascii="Times New Roman" w:hAnsi="Times New Roman" w:cs="Times New Roman"/>
                <w:bCs/>
                <w:sz w:val="18"/>
                <w:szCs w:val="18"/>
              </w:rPr>
              <w:t>проведен обучающий семинар</w:t>
            </w:r>
            <w:r w:rsidRPr="00662155">
              <w:rPr>
                <w:rFonts w:ascii="Times New Roman" w:hAnsi="Times New Roman" w:cs="Times New Roman"/>
                <w:iCs/>
                <w:color w:val="000000"/>
                <w:sz w:val="18"/>
                <w:szCs w:val="18"/>
              </w:rPr>
              <w:t xml:space="preserve"> по содействию развитию конкуренции и обеспечению условий для благоприятного инвестиционного климата непосредственно сотрудниками администрации Атяшевского муниципального района (всего присутствовало 25 человек).</w:t>
            </w: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Ключевой (целевой) </w:t>
            </w:r>
            <w:proofErr w:type="gramStart"/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показатель  выполнен</w:t>
            </w:r>
            <w:proofErr w:type="gramEnd"/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на 192,3%.</w:t>
            </w:r>
          </w:p>
          <w:p w14:paraId="539EC939" w14:textId="7CED641F" w:rsidR="003A6A45" w:rsidRPr="00662155" w:rsidRDefault="003A6A45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0D9A625B" w14:textId="77777777" w:rsidR="003A6A45" w:rsidRPr="00662155" w:rsidRDefault="003A6A45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3A6A45" w:rsidRPr="00662155" w14:paraId="7642075E" w14:textId="77777777" w:rsidTr="00B00BF7">
        <w:trPr>
          <w:trHeight w:val="420"/>
        </w:trPr>
        <w:tc>
          <w:tcPr>
            <w:tcW w:w="613" w:type="dxa"/>
            <w:shd w:val="clear" w:color="auto" w:fill="auto"/>
            <w:tcMar>
              <w:left w:w="93" w:type="dxa"/>
            </w:tcMar>
          </w:tcPr>
          <w:p w14:paraId="250A124B" w14:textId="77777777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5.2</w:t>
            </w:r>
          </w:p>
        </w:tc>
        <w:tc>
          <w:tcPr>
            <w:tcW w:w="1828" w:type="dxa"/>
            <w:shd w:val="clear" w:color="auto" w:fill="auto"/>
            <w:tcMar>
              <w:left w:w="93" w:type="dxa"/>
            </w:tcMar>
          </w:tcPr>
          <w:p w14:paraId="0E6C97F2" w14:textId="77777777" w:rsidR="003A6A45" w:rsidRPr="00662155" w:rsidRDefault="003A6A45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Проведение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мониторинга 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конкурентной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среды в Атяшевском муниципальном районе</w:t>
            </w:r>
          </w:p>
        </w:tc>
        <w:tc>
          <w:tcPr>
            <w:tcW w:w="1768" w:type="dxa"/>
            <w:shd w:val="clear" w:color="auto" w:fill="auto"/>
            <w:tcMar>
              <w:left w:w="93" w:type="dxa"/>
            </w:tcMar>
          </w:tcPr>
          <w:p w14:paraId="770DEA70" w14:textId="77777777" w:rsidR="003A6A45" w:rsidRPr="00662155" w:rsidRDefault="003A6A45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Увеличение респондентов, чел.</w:t>
            </w:r>
          </w:p>
        </w:tc>
        <w:tc>
          <w:tcPr>
            <w:tcW w:w="1276" w:type="dxa"/>
            <w:shd w:val="clear" w:color="auto" w:fill="auto"/>
            <w:tcMar>
              <w:left w:w="93" w:type="dxa"/>
            </w:tcMar>
          </w:tcPr>
          <w:p w14:paraId="6BE7CE7C" w14:textId="77777777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ежегодно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36E9585E" w14:textId="77777777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30EFE897" w14:textId="1AF622A2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EBAA58B" w14:textId="6F9B645C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596DCAA4" w14:textId="37661083" w:rsidR="003A6A45" w:rsidRPr="00662155" w:rsidRDefault="003A6A45" w:rsidP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084BA17B" w14:textId="236CF675" w:rsidR="003A6A45" w:rsidRPr="00662155" w:rsidRDefault="006C5A49" w:rsidP="002356B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850" w:type="dxa"/>
          </w:tcPr>
          <w:p w14:paraId="152497F4" w14:textId="3F2657D4" w:rsidR="003A6A45" w:rsidRPr="00662155" w:rsidRDefault="006C5A49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851" w:type="dxa"/>
          </w:tcPr>
          <w:p w14:paraId="587EA0CE" w14:textId="4E4DD01F" w:rsidR="003A6A45" w:rsidRPr="00662155" w:rsidRDefault="006C5A49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106,7</w:t>
            </w:r>
          </w:p>
        </w:tc>
        <w:tc>
          <w:tcPr>
            <w:tcW w:w="1984" w:type="dxa"/>
            <w:shd w:val="clear" w:color="auto" w:fill="auto"/>
            <w:tcMar>
              <w:left w:w="93" w:type="dxa"/>
            </w:tcMar>
          </w:tcPr>
          <w:p w14:paraId="6403ED3D" w14:textId="696CBAD7" w:rsidR="003A6A45" w:rsidRPr="00662155" w:rsidRDefault="009B4451" w:rsidP="003A6A4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 2021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году в обучающих тренингах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(дистанционно) по вопросам развития конкуренции приняло участие 16 человек</w:t>
            </w:r>
          </w:p>
        </w:tc>
        <w:tc>
          <w:tcPr>
            <w:tcW w:w="1701" w:type="dxa"/>
            <w:shd w:val="clear" w:color="auto" w:fill="auto"/>
            <w:tcMar>
              <w:left w:w="93" w:type="dxa"/>
            </w:tcMar>
          </w:tcPr>
          <w:p w14:paraId="05B11A13" w14:textId="77777777" w:rsidR="003A6A45" w:rsidRPr="00662155" w:rsidRDefault="003A6A45" w:rsidP="003A6A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Первый заместитель Главы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района по экономике – начальник Финансового управления Алешина М.С.</w:t>
            </w:r>
          </w:p>
        </w:tc>
      </w:tr>
    </w:tbl>
    <w:p w14:paraId="5E219164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48D38710" w14:textId="77777777" w:rsidR="005F0C6F" w:rsidRPr="00662155" w:rsidRDefault="00FA6FC2" w:rsidP="005F0C6F">
      <w:pPr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6. Мероприятия, направленные на повышение рейтинга Атяшевского муниципального района по содействию развитию конкуренции и обеспечению условий для благоприятного инвестиционного климата</w:t>
      </w:r>
      <w:r w:rsidR="005F0C6F" w:rsidRPr="00662155">
        <w:rPr>
          <w:rFonts w:ascii="Times New Roman" w:hAnsi="Times New Roman" w:cs="Times New Roman"/>
          <w:b/>
          <w:sz w:val="18"/>
          <w:szCs w:val="18"/>
        </w:rPr>
        <w:t xml:space="preserve">  </w:t>
      </w:r>
    </w:p>
    <w:p w14:paraId="743762C3" w14:textId="7E4A49F6" w:rsidR="000122B6" w:rsidRPr="00662155" w:rsidRDefault="000122B6" w:rsidP="000122B6">
      <w:pPr>
        <w:pStyle w:val="af8"/>
        <w:jc w:val="both"/>
        <w:rPr>
          <w:rFonts w:ascii="Times New Roman" w:hAnsi="Times New Roman"/>
          <w:sz w:val="18"/>
          <w:szCs w:val="18"/>
          <w:bdr w:val="none" w:sz="0" w:space="0" w:color="auto" w:frame="1"/>
        </w:rPr>
      </w:pPr>
    </w:p>
    <w:tbl>
      <w:tblPr>
        <w:tblStyle w:val="af9"/>
        <w:tblW w:w="15833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513"/>
        <w:gridCol w:w="1690"/>
        <w:gridCol w:w="2142"/>
        <w:gridCol w:w="1175"/>
        <w:gridCol w:w="1130"/>
        <w:gridCol w:w="771"/>
        <w:gridCol w:w="851"/>
        <w:gridCol w:w="1239"/>
        <w:gridCol w:w="793"/>
        <w:gridCol w:w="851"/>
        <w:gridCol w:w="850"/>
        <w:gridCol w:w="1418"/>
        <w:gridCol w:w="2410"/>
      </w:tblGrid>
      <w:tr w:rsidR="00956705" w:rsidRPr="00662155" w14:paraId="6F5B371B" w14:textId="77777777" w:rsidTr="00956705">
        <w:trPr>
          <w:trHeight w:val="420"/>
        </w:trPr>
        <w:tc>
          <w:tcPr>
            <w:tcW w:w="513" w:type="dxa"/>
            <w:vMerge w:val="restart"/>
            <w:shd w:val="clear" w:color="auto" w:fill="auto"/>
            <w:tcMar>
              <w:left w:w="93" w:type="dxa"/>
            </w:tcMar>
          </w:tcPr>
          <w:p w14:paraId="0BD4C542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vMerge w:val="restart"/>
            <w:shd w:val="clear" w:color="auto" w:fill="auto"/>
            <w:tcMar>
              <w:left w:w="93" w:type="dxa"/>
            </w:tcMar>
          </w:tcPr>
          <w:p w14:paraId="7CA03689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2142" w:type="dxa"/>
            <w:vMerge w:val="restart"/>
            <w:shd w:val="clear" w:color="auto" w:fill="auto"/>
            <w:tcMar>
              <w:left w:w="93" w:type="dxa"/>
            </w:tcMar>
          </w:tcPr>
          <w:p w14:paraId="29592380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BB3B78C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75" w:type="dxa"/>
            <w:vMerge w:val="restart"/>
            <w:shd w:val="clear" w:color="auto" w:fill="auto"/>
            <w:tcMar>
              <w:left w:w="93" w:type="dxa"/>
            </w:tcMar>
          </w:tcPr>
          <w:p w14:paraId="18954BBB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3286FE8E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 w:val="restart"/>
            <w:shd w:val="clear" w:color="auto" w:fill="auto"/>
            <w:tcMar>
              <w:left w:w="93" w:type="dxa"/>
            </w:tcMar>
          </w:tcPr>
          <w:p w14:paraId="7FE05B35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2018г.</w:t>
            </w:r>
          </w:p>
        </w:tc>
        <w:tc>
          <w:tcPr>
            <w:tcW w:w="2861" w:type="dxa"/>
            <w:gridSpan w:val="3"/>
            <w:shd w:val="clear" w:color="auto" w:fill="auto"/>
            <w:tcMar>
              <w:left w:w="93" w:type="dxa"/>
            </w:tcMar>
          </w:tcPr>
          <w:p w14:paraId="5D180759" w14:textId="08C0A5DD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3A6A45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494" w:type="dxa"/>
            <w:gridSpan w:val="3"/>
          </w:tcPr>
          <w:p w14:paraId="5FE57536" w14:textId="7A7D54CE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3A6A45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left w:w="93" w:type="dxa"/>
            </w:tcMar>
          </w:tcPr>
          <w:p w14:paraId="0CF673A3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7E6D87" w14:textId="77777777" w:rsidR="007335BF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7DDECE59" w14:textId="263CB4A1" w:rsidR="00956705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2410" w:type="dxa"/>
            <w:vMerge w:val="restart"/>
            <w:shd w:val="clear" w:color="auto" w:fill="auto"/>
            <w:tcMar>
              <w:left w:w="93" w:type="dxa"/>
            </w:tcMar>
          </w:tcPr>
          <w:p w14:paraId="359E3BEB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9F378C" w14:textId="76F87B4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6222E294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56705" w:rsidRPr="00662155" w14:paraId="0913364A" w14:textId="77777777" w:rsidTr="00956705">
        <w:trPr>
          <w:trHeight w:val="420"/>
        </w:trPr>
        <w:tc>
          <w:tcPr>
            <w:tcW w:w="513" w:type="dxa"/>
            <w:vMerge/>
            <w:shd w:val="clear" w:color="auto" w:fill="auto"/>
            <w:tcMar>
              <w:left w:w="93" w:type="dxa"/>
            </w:tcMar>
          </w:tcPr>
          <w:p w14:paraId="195E03DE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vMerge/>
            <w:shd w:val="clear" w:color="auto" w:fill="auto"/>
            <w:tcMar>
              <w:left w:w="93" w:type="dxa"/>
            </w:tcMar>
          </w:tcPr>
          <w:p w14:paraId="46C71545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vMerge/>
            <w:shd w:val="clear" w:color="auto" w:fill="auto"/>
            <w:tcMar>
              <w:left w:w="93" w:type="dxa"/>
            </w:tcMar>
          </w:tcPr>
          <w:p w14:paraId="5E87C5B1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5" w:type="dxa"/>
            <w:vMerge/>
            <w:shd w:val="clear" w:color="auto" w:fill="auto"/>
            <w:tcMar>
              <w:left w:w="93" w:type="dxa"/>
            </w:tcMar>
          </w:tcPr>
          <w:p w14:paraId="19B7F809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0" w:type="dxa"/>
            <w:vMerge/>
            <w:shd w:val="clear" w:color="auto" w:fill="auto"/>
            <w:tcMar>
              <w:left w:w="93" w:type="dxa"/>
            </w:tcMar>
          </w:tcPr>
          <w:p w14:paraId="41B337DA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13728415" w14:textId="77777777" w:rsidR="00956705" w:rsidRPr="00662155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2B41E3F6" w14:textId="77777777" w:rsidR="00956705" w:rsidRPr="00662155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19D30F0A" w14:textId="77777777" w:rsidR="00956705" w:rsidRPr="00662155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793" w:type="dxa"/>
          </w:tcPr>
          <w:p w14:paraId="0AD8E661" w14:textId="59CC6743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</w:tcPr>
          <w:p w14:paraId="2FE56D70" w14:textId="61DCBBE0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850" w:type="dxa"/>
          </w:tcPr>
          <w:p w14:paraId="3E0AC399" w14:textId="1EAA957A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418" w:type="dxa"/>
            <w:vMerge/>
            <w:shd w:val="clear" w:color="auto" w:fill="auto"/>
            <w:tcMar>
              <w:left w:w="93" w:type="dxa"/>
            </w:tcMar>
          </w:tcPr>
          <w:p w14:paraId="50F4AEB9" w14:textId="00CE7130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Merge/>
            <w:shd w:val="clear" w:color="auto" w:fill="auto"/>
            <w:tcMar>
              <w:left w:w="93" w:type="dxa"/>
            </w:tcMar>
          </w:tcPr>
          <w:p w14:paraId="55DFE2F8" w14:textId="77777777" w:rsidR="00956705" w:rsidRPr="00662155" w:rsidRDefault="00956705" w:rsidP="00956705">
            <w:pPr>
              <w:ind w:right="110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BD0C41" w:rsidRPr="00662155" w14:paraId="2BEC08CD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1D2B32E1" w14:textId="77777777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6.1</w:t>
            </w:r>
          </w:p>
          <w:p w14:paraId="1D4BAAB9" w14:textId="77777777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7AE12B88" w14:textId="77777777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 xml:space="preserve">Вложение инвестиций с целью развития экономики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Атяшевского муниципального района</w:t>
            </w:r>
          </w:p>
          <w:p w14:paraId="2B5006AE" w14:textId="77777777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1D07DE" w14:textId="77777777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4CC3B480" w14:textId="77777777" w:rsidR="00BD0C41" w:rsidRPr="00662155" w:rsidRDefault="00BD0C41" w:rsidP="00BD0C41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222222"/>
                <w:sz w:val="18"/>
                <w:szCs w:val="18"/>
              </w:rPr>
              <w:t>Объем инвестиций в основной капитал (за исключением бюджетных средств) в расчете на одного жителя, тыс. руб.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0AF07F13" w14:textId="77777777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4747B6F2" w14:textId="77777777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26603,3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254240DA" w14:textId="4A790602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35000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9BEA3FD" w14:textId="1FE86A26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77375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21A614FA" w14:textId="323CEB1A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221</w:t>
            </w:r>
          </w:p>
        </w:tc>
        <w:tc>
          <w:tcPr>
            <w:tcW w:w="793" w:type="dxa"/>
          </w:tcPr>
          <w:p w14:paraId="56C15B6C" w14:textId="4736DA2F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22976</w:t>
            </w:r>
          </w:p>
        </w:tc>
        <w:tc>
          <w:tcPr>
            <w:tcW w:w="851" w:type="dxa"/>
          </w:tcPr>
          <w:p w14:paraId="6FAAB722" w14:textId="2B406E7F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24877</w:t>
            </w:r>
          </w:p>
        </w:tc>
        <w:tc>
          <w:tcPr>
            <w:tcW w:w="850" w:type="dxa"/>
          </w:tcPr>
          <w:p w14:paraId="52DD2928" w14:textId="33694CFC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108,3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5F9BE501" w14:textId="77777777" w:rsidR="00BD0C41" w:rsidRPr="00662155" w:rsidRDefault="00BD0C41" w:rsidP="00BD0C4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 Объем инвестиций в основной капитал </w:t>
            </w:r>
            <w:r w:rsidRPr="00662155">
              <w:rPr>
                <w:rFonts w:ascii="Times New Roman" w:hAnsi="Times New Roman" w:cs="Times New Roman"/>
                <w:color w:val="222222"/>
                <w:sz w:val="18"/>
                <w:szCs w:val="18"/>
              </w:rPr>
              <w:t>(за исключением бюджетных средств) составил в 2021 году свыше 400 млн. руб</w:t>
            </w:r>
            <w:r w:rsidRPr="00662155">
              <w:rPr>
                <w:rFonts w:ascii="Times New Roman" w:hAnsi="Times New Roman" w:cs="Times New Roman"/>
                <w:bCs/>
                <w:color w:val="000000"/>
                <w:sz w:val="18"/>
                <w:szCs w:val="18"/>
              </w:rPr>
              <w:t xml:space="preserve">. В расчете на 1 жителя – </w:t>
            </w: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24,9 тыс. рублей (2 место среди муниципальных образований). </w:t>
            </w:r>
          </w:p>
          <w:p w14:paraId="7B7F7C3B" w14:textId="3ED5F479" w:rsidR="00BD0C41" w:rsidRPr="00662155" w:rsidRDefault="00BD0C41" w:rsidP="00BD0C4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Значение ключевого (целевого) показателя выполнено на 108,3%.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64CDD33A" w14:textId="77777777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  <w:p w14:paraId="472D3235" w14:textId="77777777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Заместитель Главы по комплексному развитию Атяшевского муниципального района Комаров Е.В.</w:t>
            </w:r>
          </w:p>
        </w:tc>
      </w:tr>
      <w:tr w:rsidR="00BD0C41" w:rsidRPr="00662155" w14:paraId="5FC32735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191A6961" w14:textId="77777777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6.2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25497DF7" w14:textId="77777777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Рост количества и объема микрозаймов,</w:t>
            </w:r>
          </w:p>
          <w:p w14:paraId="0F722A66" w14:textId="77777777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выданных Бизнес -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центром  субъектам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малого бизнеса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29D15157" w14:textId="77777777" w:rsidR="00BD0C41" w:rsidRPr="00662155" w:rsidRDefault="00BD0C41" w:rsidP="00BD0C41">
            <w:pPr>
              <w:pStyle w:val="ae"/>
              <w:ind w:left="0"/>
              <w:jc w:val="both"/>
              <w:rPr>
                <w:rFonts w:ascii="Times New Roman" w:hAnsi="Times New Roman" w:cs="Times New Roman"/>
                <w:color w:val="222222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Общая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сумма  микрозаймов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, выданных Бизнес - центром  субъектам малого бизнеса, млн. руб.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5E2A389E" w14:textId="77777777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14CAE037" w14:textId="77777777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7,2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46085727" w14:textId="0C4BF15E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7,4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49043D59" w14:textId="58776A08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6,990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42B2526D" w14:textId="782B884C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94,5</w:t>
            </w:r>
          </w:p>
        </w:tc>
        <w:tc>
          <w:tcPr>
            <w:tcW w:w="793" w:type="dxa"/>
          </w:tcPr>
          <w:p w14:paraId="2C15C9DD" w14:textId="4978AC76" w:rsidR="00BD0C41" w:rsidRPr="00662155" w:rsidRDefault="00BD0C41" w:rsidP="00BD0C4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6,5</w:t>
            </w:r>
          </w:p>
        </w:tc>
        <w:tc>
          <w:tcPr>
            <w:tcW w:w="851" w:type="dxa"/>
          </w:tcPr>
          <w:p w14:paraId="5D589821" w14:textId="78ACCA5E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6,615</w:t>
            </w:r>
          </w:p>
        </w:tc>
        <w:tc>
          <w:tcPr>
            <w:tcW w:w="850" w:type="dxa"/>
          </w:tcPr>
          <w:p w14:paraId="5AEDFA33" w14:textId="722F2F5B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101,8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4E110A4C" w14:textId="48FC6872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Всего за 2021 год Бизнес-центром выдано 24 займа 14 хозяйствующим субъектам (1 ООО и 13 ИП) на общую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сумму  6,615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млн. руб. </w:t>
            </w: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lastRenderedPageBreak/>
              <w:t>Ключевой (целевой) показатель  выполнен на 101,8%.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7EC4D242" w14:textId="77777777" w:rsidR="00BD0C41" w:rsidRPr="00662155" w:rsidRDefault="00BD0C41" w:rsidP="00BD0C4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6D09ED" w:rsidRPr="00662155" w14:paraId="221FF182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5CC4188F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6.3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69EF0CE6" w14:textId="77777777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Развитие сельского хозяйства на территории Атяшевского муниципального района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12CEC36D" w14:textId="77777777" w:rsidR="006D09ED" w:rsidRPr="00662155" w:rsidRDefault="006D09ED" w:rsidP="006D09ED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Доля прибыльных сельскохозяйственных организаций в общем их числе, процентов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212BE758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2C56DE08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91,7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1B90A230" w14:textId="1D71CA5A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92,5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16AAD7A4" w14:textId="316C98C4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331F7E01" w14:textId="2E2D684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108.1</w:t>
            </w:r>
          </w:p>
        </w:tc>
        <w:tc>
          <w:tcPr>
            <w:tcW w:w="793" w:type="dxa"/>
          </w:tcPr>
          <w:p w14:paraId="1CB6C944" w14:textId="5E37136A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1" w:type="dxa"/>
          </w:tcPr>
          <w:p w14:paraId="2F2DE8F6" w14:textId="3D101CA1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</w:tcPr>
          <w:p w14:paraId="2B53F578" w14:textId="58542B32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5A31B485" w14:textId="4BED616C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По итогам 2021 года, по представленным ожидаемым отчетам, доля прибыльных предприятий составит 100 %.  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3FE72915" w14:textId="77777777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6D09ED" w:rsidRPr="00662155" w14:paraId="1C32C9A3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3E80CAC3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6.4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6DEF8011" w14:textId="77777777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Увеличение количества </w:t>
            </w: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рабочих  мест</w:t>
            </w:r>
            <w:proofErr w:type="gramEnd"/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1810F53A" w14:textId="77777777" w:rsidR="006D09ED" w:rsidRPr="00662155" w:rsidRDefault="006D09ED" w:rsidP="006D09ED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вновь созданных рабочих мест, ед. 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5D9C7F05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57C1D18F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4191469F" w14:textId="36FE379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7D4F1C46" w14:textId="51A75C11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165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5EFC9374" w14:textId="1C83EB91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412,5</w:t>
            </w:r>
          </w:p>
        </w:tc>
        <w:tc>
          <w:tcPr>
            <w:tcW w:w="793" w:type="dxa"/>
          </w:tcPr>
          <w:p w14:paraId="524B6E0F" w14:textId="73BF73D5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80</w:t>
            </w:r>
          </w:p>
        </w:tc>
        <w:tc>
          <w:tcPr>
            <w:tcW w:w="851" w:type="dxa"/>
          </w:tcPr>
          <w:p w14:paraId="6096947B" w14:textId="32A956D6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162</w:t>
            </w:r>
          </w:p>
        </w:tc>
        <w:tc>
          <w:tcPr>
            <w:tcW w:w="850" w:type="dxa"/>
          </w:tcPr>
          <w:p w14:paraId="32CA1AC1" w14:textId="33303396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202,5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53B98CCF" w14:textId="04A29F08" w:rsidR="006D09ED" w:rsidRPr="00662155" w:rsidRDefault="006D09ED" w:rsidP="006D09ED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Всего за 2021 год создано 162 рабочих мест, темп 98,2%. В том числе 150 рабочих мест создано на ООО МПК «Атяшевский» за счет реализации инвестиционных проектов. </w:t>
            </w: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Ключевой (целевой) </w:t>
            </w:r>
            <w:proofErr w:type="gramStart"/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показатель  выполнен</w:t>
            </w:r>
            <w:proofErr w:type="gramEnd"/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в 2 раза.</w:t>
            </w:r>
          </w:p>
          <w:p w14:paraId="1AB1A3E2" w14:textId="105BC7EE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2BE8C74E" w14:textId="77777777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6D09ED" w:rsidRPr="00662155" w14:paraId="4CF832CD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636E44EF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6.5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1857730C" w14:textId="77777777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Оценка экономического потенциала Атяшевского муниципального района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6DE54E40" w14:textId="77777777" w:rsidR="006D09ED" w:rsidRPr="00662155" w:rsidRDefault="006D09ED" w:rsidP="006D09ED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Рост суммарного объема валового муниципального продукта, млн. руб.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10F7E49D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110A1C27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13177,4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4BE6B1B9" w14:textId="52C6D33C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14468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6C3CF0D4" w14:textId="30A297D0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19429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78EFE10F" w14:textId="68A6D96E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793" w:type="dxa"/>
          </w:tcPr>
          <w:p w14:paraId="260F7940" w14:textId="33AA35E3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19100</w:t>
            </w:r>
          </w:p>
        </w:tc>
        <w:tc>
          <w:tcPr>
            <w:tcW w:w="851" w:type="dxa"/>
          </w:tcPr>
          <w:p w14:paraId="0B77D6A5" w14:textId="3F6A8B7F" w:rsidR="006D09ED" w:rsidRPr="00662155" w:rsidRDefault="003B28C1" w:rsidP="006D09E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25636</w:t>
            </w:r>
          </w:p>
        </w:tc>
        <w:tc>
          <w:tcPr>
            <w:tcW w:w="850" w:type="dxa"/>
          </w:tcPr>
          <w:p w14:paraId="3AAB4712" w14:textId="579CAAD7" w:rsidR="006D09ED" w:rsidRPr="00662155" w:rsidRDefault="003B28C1" w:rsidP="006D09E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765D0847" w14:textId="09BDA82F" w:rsidR="003B28C1" w:rsidRPr="00662155" w:rsidRDefault="003B28C1" w:rsidP="003B28C1">
            <w:pPr>
              <w:pStyle w:val="af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662155">
              <w:rPr>
                <w:rFonts w:ascii="Times New Roman" w:hAnsi="Times New Roman"/>
                <w:sz w:val="18"/>
                <w:szCs w:val="18"/>
              </w:rPr>
              <w:t xml:space="preserve">Валовой муниципальный продукт составил 25,6 млрд. руб. Доля промышленных предприятий </w:t>
            </w:r>
            <w:proofErr w:type="gramStart"/>
            <w:r w:rsidRPr="00662155">
              <w:rPr>
                <w:rFonts w:ascii="Times New Roman" w:hAnsi="Times New Roman"/>
                <w:sz w:val="18"/>
                <w:szCs w:val="18"/>
              </w:rPr>
              <w:t>в  валовом</w:t>
            </w:r>
            <w:proofErr w:type="gramEnd"/>
            <w:r w:rsidRPr="00662155">
              <w:rPr>
                <w:rFonts w:ascii="Times New Roman" w:hAnsi="Times New Roman"/>
                <w:sz w:val="18"/>
                <w:szCs w:val="18"/>
              </w:rPr>
              <w:t xml:space="preserve"> муниципальном продукте  района составляет более 7</w:t>
            </w:r>
            <w:r w:rsidR="001A4FB7" w:rsidRPr="00662155">
              <w:rPr>
                <w:rFonts w:ascii="Times New Roman" w:hAnsi="Times New Roman"/>
                <w:sz w:val="18"/>
                <w:szCs w:val="18"/>
              </w:rPr>
              <w:t>5</w:t>
            </w:r>
            <w:r w:rsidRPr="00662155">
              <w:rPr>
                <w:rFonts w:ascii="Times New Roman" w:hAnsi="Times New Roman"/>
                <w:sz w:val="18"/>
                <w:szCs w:val="18"/>
              </w:rPr>
              <w:t xml:space="preserve">%. </w:t>
            </w:r>
          </w:p>
          <w:p w14:paraId="2599F9F5" w14:textId="4C9FB08A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1F16E913" w14:textId="77777777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  <w:tr w:rsidR="006D09ED" w:rsidRPr="00662155" w14:paraId="39854690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68C1C573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6.6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6CC0CAF4" w14:textId="77777777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Увеличение доходов населения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Атяшевского муниципального района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3B36EE59" w14:textId="77777777" w:rsidR="006D09ED" w:rsidRPr="00662155" w:rsidRDefault="006D09ED" w:rsidP="006D09ED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Рост среднемесячной номинальной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начисленной заработной платы работников: крупных и средних предприятий и некоммерческих организаций района, рублей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4562A1FA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73ECBEE5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26113,4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5C64578B" w14:textId="1730F33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28104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107F4F2F" w14:textId="4BEF3F46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31080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7F0D6FD3" w14:textId="345B4668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112</w:t>
            </w:r>
          </w:p>
        </w:tc>
        <w:tc>
          <w:tcPr>
            <w:tcW w:w="793" w:type="dxa"/>
          </w:tcPr>
          <w:p w14:paraId="39107133" w14:textId="01B5B67A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32100</w:t>
            </w:r>
          </w:p>
        </w:tc>
        <w:tc>
          <w:tcPr>
            <w:tcW w:w="851" w:type="dxa"/>
          </w:tcPr>
          <w:p w14:paraId="28210EC1" w14:textId="4AD9937E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33443</w:t>
            </w:r>
          </w:p>
        </w:tc>
        <w:tc>
          <w:tcPr>
            <w:tcW w:w="850" w:type="dxa"/>
          </w:tcPr>
          <w:p w14:paraId="46D37E1B" w14:textId="172C45F9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104,2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178F9250" w14:textId="77777777" w:rsidR="006D09ED" w:rsidRPr="00662155" w:rsidRDefault="006D09ED" w:rsidP="006D09E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В 2021 году наблюдается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рост заработной платы во всех отраслях производственной и непроизводственной сферы района. Среднемесячная заработная плата по крупным и средним предприятиям района за 2021г. составила 33443 руб., или больше уровня 2020 года на 8,5%. </w:t>
            </w:r>
          </w:p>
          <w:p w14:paraId="492B8319" w14:textId="4810A15B" w:rsidR="006D09ED" w:rsidRPr="00662155" w:rsidRDefault="006D09ED" w:rsidP="006D09ED">
            <w:pPr>
              <w:jc w:val="both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том числе по промышленным предприятиям – 37636 руб. (темп 101%).</w:t>
            </w: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Ключевой (целевой) </w:t>
            </w:r>
            <w:proofErr w:type="gramStart"/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показатель  выполнен</w:t>
            </w:r>
            <w:proofErr w:type="gramEnd"/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на 104,2%.</w:t>
            </w:r>
          </w:p>
          <w:p w14:paraId="4187E2DF" w14:textId="2551370B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15174A2C" w14:textId="77777777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Первый заместитель Главы района по экономике – 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начальник Финансового управления Алешина М.С.</w:t>
            </w:r>
          </w:p>
        </w:tc>
      </w:tr>
      <w:tr w:rsidR="006D09ED" w:rsidRPr="00662155" w14:paraId="0542D091" w14:textId="77777777" w:rsidTr="00956705">
        <w:trPr>
          <w:trHeight w:val="420"/>
        </w:trPr>
        <w:tc>
          <w:tcPr>
            <w:tcW w:w="513" w:type="dxa"/>
            <w:shd w:val="clear" w:color="auto" w:fill="auto"/>
            <w:tcMar>
              <w:left w:w="93" w:type="dxa"/>
            </w:tcMar>
          </w:tcPr>
          <w:p w14:paraId="48F0CE37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6.7.</w:t>
            </w:r>
          </w:p>
        </w:tc>
        <w:tc>
          <w:tcPr>
            <w:tcW w:w="1690" w:type="dxa"/>
            <w:shd w:val="clear" w:color="auto" w:fill="auto"/>
            <w:tcMar>
              <w:left w:w="93" w:type="dxa"/>
            </w:tcMar>
          </w:tcPr>
          <w:p w14:paraId="5923EDE5" w14:textId="77777777" w:rsidR="006D09ED" w:rsidRPr="00662155" w:rsidRDefault="006D09ED" w:rsidP="006D09ED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Развитие социальной инфраструктуры Атяшевского муниципального района</w:t>
            </w:r>
          </w:p>
        </w:tc>
        <w:tc>
          <w:tcPr>
            <w:tcW w:w="2142" w:type="dxa"/>
            <w:shd w:val="clear" w:color="auto" w:fill="auto"/>
            <w:tcMar>
              <w:left w:w="93" w:type="dxa"/>
            </w:tcMar>
          </w:tcPr>
          <w:p w14:paraId="526A42D5" w14:textId="77777777" w:rsidR="006D09ED" w:rsidRPr="00662155" w:rsidRDefault="006D09ED" w:rsidP="006D09ED">
            <w:pPr>
              <w:pStyle w:val="ae"/>
              <w:ind w:left="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Строительство  и</w:t>
            </w:r>
            <w:proofErr w:type="gramEnd"/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 введение в эксплуатацию объектов социальной направленности (ФАП, социальный центр, спортивная площадка и т.д.), единиц</w:t>
            </w:r>
          </w:p>
        </w:tc>
        <w:tc>
          <w:tcPr>
            <w:tcW w:w="1175" w:type="dxa"/>
            <w:shd w:val="clear" w:color="auto" w:fill="auto"/>
            <w:tcMar>
              <w:left w:w="93" w:type="dxa"/>
            </w:tcMar>
          </w:tcPr>
          <w:p w14:paraId="5192BAA6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2019-2021гг</w:t>
            </w:r>
          </w:p>
        </w:tc>
        <w:tc>
          <w:tcPr>
            <w:tcW w:w="1130" w:type="dxa"/>
            <w:shd w:val="clear" w:color="auto" w:fill="auto"/>
            <w:tcMar>
              <w:left w:w="93" w:type="dxa"/>
            </w:tcMar>
          </w:tcPr>
          <w:p w14:paraId="050F40E9" w14:textId="77777777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71" w:type="dxa"/>
            <w:shd w:val="clear" w:color="auto" w:fill="auto"/>
            <w:tcMar>
              <w:left w:w="93" w:type="dxa"/>
            </w:tcMar>
          </w:tcPr>
          <w:p w14:paraId="3539CC83" w14:textId="359CC7E3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424242"/>
                <w:sz w:val="18"/>
                <w:szCs w:val="18"/>
              </w:rPr>
              <w:t>1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05679B54" w14:textId="5AAD0E8E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424242"/>
                <w:sz w:val="18"/>
                <w:szCs w:val="18"/>
              </w:rPr>
              <w:t>13</w:t>
            </w:r>
          </w:p>
        </w:tc>
        <w:tc>
          <w:tcPr>
            <w:tcW w:w="1239" w:type="dxa"/>
            <w:shd w:val="clear" w:color="auto" w:fill="auto"/>
            <w:tcMar>
              <w:left w:w="93" w:type="dxa"/>
            </w:tcMar>
          </w:tcPr>
          <w:p w14:paraId="72BEA1E8" w14:textId="3C14352D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424242"/>
                <w:sz w:val="18"/>
                <w:szCs w:val="18"/>
              </w:rPr>
              <w:t>1300</w:t>
            </w:r>
          </w:p>
        </w:tc>
        <w:tc>
          <w:tcPr>
            <w:tcW w:w="793" w:type="dxa"/>
          </w:tcPr>
          <w:p w14:paraId="32442908" w14:textId="4CC906E6" w:rsidR="006D09ED" w:rsidRPr="00662155" w:rsidRDefault="006D09ED" w:rsidP="006D09ED">
            <w:pPr>
              <w:jc w:val="center"/>
              <w:rPr>
                <w:rFonts w:ascii="Times New Roman" w:hAnsi="Times New Roman" w:cs="Times New Roman"/>
                <w:color w:val="424242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14:paraId="05A14B71" w14:textId="34A9344C" w:rsidR="006D09ED" w:rsidRPr="00662155" w:rsidRDefault="006D09ED" w:rsidP="006D09ED">
            <w:pPr>
              <w:rPr>
                <w:rFonts w:ascii="Times New Roman" w:hAnsi="Times New Roman" w:cs="Times New Roman"/>
                <w:color w:val="424242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424242"/>
                <w:sz w:val="18"/>
                <w:szCs w:val="18"/>
              </w:rPr>
              <w:t>2</w:t>
            </w:r>
          </w:p>
        </w:tc>
        <w:tc>
          <w:tcPr>
            <w:tcW w:w="850" w:type="dxa"/>
          </w:tcPr>
          <w:p w14:paraId="7BE6F08B" w14:textId="0837386C" w:rsidR="006D09ED" w:rsidRPr="00662155" w:rsidRDefault="006D09ED" w:rsidP="006D09ED">
            <w:pPr>
              <w:rPr>
                <w:rFonts w:ascii="Times New Roman" w:hAnsi="Times New Roman" w:cs="Times New Roman"/>
                <w:color w:val="424242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color w:val="424242"/>
                <w:sz w:val="18"/>
                <w:szCs w:val="18"/>
              </w:rPr>
              <w:t>100</w:t>
            </w:r>
          </w:p>
        </w:tc>
        <w:tc>
          <w:tcPr>
            <w:tcW w:w="1418" w:type="dxa"/>
            <w:shd w:val="clear" w:color="auto" w:fill="auto"/>
            <w:tcMar>
              <w:left w:w="93" w:type="dxa"/>
            </w:tcMar>
          </w:tcPr>
          <w:p w14:paraId="16562A8F" w14:textId="33168F2D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В 2021 году построен и введен в эксплуатацию </w:t>
            </w:r>
            <w:r w:rsidR="002C44FA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социальный центр в с. </w:t>
            </w:r>
            <w:proofErr w:type="spellStart"/>
            <w:r w:rsidR="002C44FA" w:rsidRPr="00662155">
              <w:rPr>
                <w:rFonts w:ascii="Times New Roman" w:hAnsi="Times New Roman" w:cs="Times New Roman"/>
                <w:sz w:val="18"/>
                <w:szCs w:val="18"/>
              </w:rPr>
              <w:t>Батушево</w:t>
            </w:r>
            <w:proofErr w:type="spellEnd"/>
            <w:r w:rsidR="002C44FA"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. Построена детская спортивная площадка в </w:t>
            </w:r>
            <w:proofErr w:type="spellStart"/>
            <w:r w:rsidR="002C44FA" w:rsidRPr="00662155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="002C44FA" w:rsidRPr="00662155">
              <w:rPr>
                <w:rFonts w:ascii="Times New Roman" w:hAnsi="Times New Roman" w:cs="Times New Roman"/>
                <w:sz w:val="18"/>
                <w:szCs w:val="18"/>
              </w:rPr>
              <w:t>. Атяшево.</w:t>
            </w:r>
            <w:r w:rsidR="002C44FA"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Ключевой (целевой) </w:t>
            </w:r>
            <w:proofErr w:type="gramStart"/>
            <w:r w:rsidR="002C44FA"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показатель  </w:t>
            </w:r>
            <w:r w:rsidR="002C44FA"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lastRenderedPageBreak/>
              <w:t>выполнен</w:t>
            </w:r>
            <w:proofErr w:type="gramEnd"/>
            <w:r w:rsidR="002C44FA" w:rsidRPr="00662155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на 100%.</w:t>
            </w:r>
          </w:p>
        </w:tc>
        <w:tc>
          <w:tcPr>
            <w:tcW w:w="2410" w:type="dxa"/>
            <w:shd w:val="clear" w:color="auto" w:fill="auto"/>
            <w:tcMar>
              <w:left w:w="93" w:type="dxa"/>
            </w:tcMar>
          </w:tcPr>
          <w:p w14:paraId="02AB6B5F" w14:textId="77777777" w:rsidR="006D09ED" w:rsidRPr="00662155" w:rsidRDefault="006D09ED" w:rsidP="006D09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Заместитель Главы по комплексному развитию Атяшевского муниципального района Комаров Е.В.</w:t>
            </w:r>
          </w:p>
        </w:tc>
      </w:tr>
    </w:tbl>
    <w:p w14:paraId="6F47EEDE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35A3A138" w14:textId="77777777" w:rsidR="006E03A1" w:rsidRPr="00662155" w:rsidRDefault="006E03A1">
      <w:pPr>
        <w:rPr>
          <w:rFonts w:ascii="Times New Roman" w:hAnsi="Times New Roman" w:cs="Times New Roman"/>
          <w:sz w:val="18"/>
          <w:szCs w:val="18"/>
        </w:rPr>
      </w:pPr>
    </w:p>
    <w:p w14:paraId="616C9F28" w14:textId="77777777" w:rsidR="006E03A1" w:rsidRPr="00662155" w:rsidRDefault="00FA6FC2">
      <w:pPr>
        <w:keepNext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7. Мероприятия, Реализация Национального плана развития конкуренции в   Республике Мордовия по Атяшевскому муниципальному району</w:t>
      </w:r>
      <w:r w:rsidRPr="0066215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</w:t>
      </w:r>
    </w:p>
    <w:p w14:paraId="1F22BC1E" w14:textId="202AC37C" w:rsidR="006E03A1" w:rsidRPr="00662155" w:rsidRDefault="00FA6FC2">
      <w:pPr>
        <w:keepNext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hAnsi="Times New Roman" w:cs="Times New Roman"/>
          <w:b/>
          <w:sz w:val="18"/>
          <w:szCs w:val="18"/>
        </w:rPr>
        <w:t>на 2018 - 202</w:t>
      </w:r>
      <w:r w:rsidR="003A6A45" w:rsidRPr="00662155">
        <w:rPr>
          <w:rFonts w:ascii="Times New Roman" w:hAnsi="Times New Roman" w:cs="Times New Roman"/>
          <w:b/>
          <w:sz w:val="18"/>
          <w:szCs w:val="18"/>
        </w:rPr>
        <w:t>1</w:t>
      </w:r>
      <w:r w:rsidRPr="00662155">
        <w:rPr>
          <w:rFonts w:ascii="Times New Roman" w:hAnsi="Times New Roman" w:cs="Times New Roman"/>
          <w:b/>
          <w:sz w:val="18"/>
          <w:szCs w:val="18"/>
        </w:rPr>
        <w:t xml:space="preserve"> годы</w:t>
      </w:r>
    </w:p>
    <w:p w14:paraId="129784AC" w14:textId="77777777" w:rsidR="006E03A1" w:rsidRPr="00662155" w:rsidRDefault="006E03A1">
      <w:pPr>
        <w:keepNext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p w14:paraId="59C96FAF" w14:textId="77777777" w:rsidR="006E03A1" w:rsidRPr="00662155" w:rsidRDefault="00FA6FC2">
      <w:pPr>
        <w:keepNext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662155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Мероприятия, направленные на достижение показателей развития конкуренции и недопущения монополистической деятельности в соответствии с Указом Президента Российской Федерации </w:t>
      </w:r>
      <w:r w:rsidRPr="00662155">
        <w:rPr>
          <w:rFonts w:ascii="Times New Roman" w:hAnsi="Times New Roman" w:cs="Times New Roman"/>
          <w:b/>
          <w:sz w:val="18"/>
          <w:szCs w:val="18"/>
        </w:rPr>
        <w:t>от 21.12.2017 г. №618 «Об основных направлениях государственной политики по развитию конкуренции»</w:t>
      </w:r>
    </w:p>
    <w:p w14:paraId="4C080482" w14:textId="77777777" w:rsidR="00040194" w:rsidRPr="00662155" w:rsidRDefault="00040194" w:rsidP="00040194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f9"/>
        <w:tblW w:w="15266" w:type="dxa"/>
        <w:tblInd w:w="-5" w:type="dxa"/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635"/>
        <w:gridCol w:w="1590"/>
        <w:gridCol w:w="2126"/>
        <w:gridCol w:w="1134"/>
        <w:gridCol w:w="1134"/>
        <w:gridCol w:w="850"/>
        <w:gridCol w:w="851"/>
        <w:gridCol w:w="992"/>
        <w:gridCol w:w="851"/>
        <w:gridCol w:w="992"/>
        <w:gridCol w:w="992"/>
        <w:gridCol w:w="1134"/>
        <w:gridCol w:w="1985"/>
      </w:tblGrid>
      <w:tr w:rsidR="00956705" w:rsidRPr="00662155" w14:paraId="7037E701" w14:textId="77777777" w:rsidTr="00FF5256">
        <w:trPr>
          <w:trHeight w:val="420"/>
        </w:trPr>
        <w:tc>
          <w:tcPr>
            <w:tcW w:w="635" w:type="dxa"/>
            <w:vMerge w:val="restart"/>
            <w:shd w:val="clear" w:color="auto" w:fill="auto"/>
            <w:tcMar>
              <w:left w:w="93" w:type="dxa"/>
            </w:tcMar>
          </w:tcPr>
          <w:p w14:paraId="6AA1C611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1590" w:type="dxa"/>
            <w:vMerge w:val="restart"/>
            <w:shd w:val="clear" w:color="auto" w:fill="auto"/>
            <w:tcMar>
              <w:left w:w="93" w:type="dxa"/>
            </w:tcMar>
          </w:tcPr>
          <w:p w14:paraId="5B386805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iCs/>
                <w:sz w:val="18"/>
                <w:szCs w:val="18"/>
              </w:rPr>
              <w:t>Наименования мероприятий</w:t>
            </w:r>
          </w:p>
        </w:tc>
        <w:tc>
          <w:tcPr>
            <w:tcW w:w="2126" w:type="dxa"/>
            <w:vMerge w:val="restart"/>
            <w:shd w:val="clear" w:color="auto" w:fill="auto"/>
            <w:tcMar>
              <w:left w:w="93" w:type="dxa"/>
            </w:tcMar>
          </w:tcPr>
          <w:p w14:paraId="1DFB6C99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14:paraId="5181E8D2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ключевых (целевых) показателей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7FCDA5D0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Срок реализации </w:t>
            </w:r>
          </w:p>
          <w:p w14:paraId="0F5F217D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4F9474E0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Базовое значение ключевого (целевого) показателя в 2017г.</w:t>
            </w:r>
          </w:p>
        </w:tc>
        <w:tc>
          <w:tcPr>
            <w:tcW w:w="2693" w:type="dxa"/>
            <w:gridSpan w:val="3"/>
            <w:shd w:val="clear" w:color="auto" w:fill="auto"/>
            <w:tcMar>
              <w:left w:w="93" w:type="dxa"/>
            </w:tcMar>
          </w:tcPr>
          <w:p w14:paraId="0D54A59F" w14:textId="4D0E29C6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="003A6A45" w:rsidRPr="00662155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2835" w:type="dxa"/>
            <w:gridSpan w:val="3"/>
          </w:tcPr>
          <w:p w14:paraId="779207AF" w14:textId="52931233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202</w:t>
            </w:r>
            <w:r w:rsidR="003A6A45"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г.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left w:w="93" w:type="dxa"/>
            </w:tcMar>
          </w:tcPr>
          <w:p w14:paraId="20E24623" w14:textId="63499A29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3B075A" w14:textId="77777777" w:rsidR="007335BF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 xml:space="preserve">Результат </w:t>
            </w:r>
          </w:p>
          <w:p w14:paraId="03627BFD" w14:textId="7D95CD27" w:rsidR="00956705" w:rsidRPr="00662155" w:rsidRDefault="007335BF" w:rsidP="007335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(текстовое описание)</w:t>
            </w:r>
          </w:p>
        </w:tc>
        <w:tc>
          <w:tcPr>
            <w:tcW w:w="1985" w:type="dxa"/>
            <w:vMerge w:val="restart"/>
            <w:shd w:val="clear" w:color="auto" w:fill="auto"/>
            <w:tcMar>
              <w:left w:w="93" w:type="dxa"/>
            </w:tcMar>
          </w:tcPr>
          <w:p w14:paraId="72EB3EB7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3B475D" w14:textId="4F3D04BA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Ответственные</w:t>
            </w:r>
          </w:p>
          <w:p w14:paraId="212DAC4E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Исполнители</w:t>
            </w:r>
          </w:p>
        </w:tc>
      </w:tr>
      <w:tr w:rsidR="00956705" w:rsidRPr="00662155" w14:paraId="789BB3E5" w14:textId="77777777" w:rsidTr="00956705">
        <w:trPr>
          <w:trHeight w:val="420"/>
        </w:trPr>
        <w:tc>
          <w:tcPr>
            <w:tcW w:w="635" w:type="dxa"/>
            <w:vMerge/>
            <w:shd w:val="clear" w:color="auto" w:fill="auto"/>
            <w:tcMar>
              <w:left w:w="93" w:type="dxa"/>
            </w:tcMar>
          </w:tcPr>
          <w:p w14:paraId="2BA5F3D2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0" w:type="dxa"/>
            <w:vMerge/>
            <w:shd w:val="clear" w:color="auto" w:fill="auto"/>
            <w:tcMar>
              <w:left w:w="93" w:type="dxa"/>
            </w:tcMar>
          </w:tcPr>
          <w:p w14:paraId="18878CD8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tcMar>
              <w:left w:w="93" w:type="dxa"/>
            </w:tcMar>
          </w:tcPr>
          <w:p w14:paraId="2332EDDF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73DC4EB6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65C49FFD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433AA120" w14:textId="77777777" w:rsidR="00956705" w:rsidRPr="00662155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3B4417E6" w14:textId="77777777" w:rsidR="00956705" w:rsidRPr="00662155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  <w:shd w:val="clear" w:color="auto" w:fill="auto"/>
            <w:tcMar>
              <w:left w:w="93" w:type="dxa"/>
            </w:tcMar>
          </w:tcPr>
          <w:p w14:paraId="3E55B323" w14:textId="77777777" w:rsidR="00956705" w:rsidRPr="00662155" w:rsidRDefault="00956705" w:rsidP="00CC7FF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851" w:type="dxa"/>
          </w:tcPr>
          <w:p w14:paraId="35CC8B5E" w14:textId="52D759F4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</w:p>
        </w:tc>
        <w:tc>
          <w:tcPr>
            <w:tcW w:w="992" w:type="dxa"/>
          </w:tcPr>
          <w:p w14:paraId="52F75EC4" w14:textId="132167C9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факт</w:t>
            </w:r>
          </w:p>
        </w:tc>
        <w:tc>
          <w:tcPr>
            <w:tcW w:w="992" w:type="dxa"/>
          </w:tcPr>
          <w:p w14:paraId="030B6148" w14:textId="152E392F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% выполнения</w:t>
            </w:r>
          </w:p>
        </w:tc>
        <w:tc>
          <w:tcPr>
            <w:tcW w:w="1134" w:type="dxa"/>
            <w:vMerge/>
            <w:shd w:val="clear" w:color="auto" w:fill="auto"/>
            <w:tcMar>
              <w:left w:w="93" w:type="dxa"/>
            </w:tcMar>
          </w:tcPr>
          <w:p w14:paraId="78C624B9" w14:textId="383DCC1F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shd w:val="clear" w:color="auto" w:fill="auto"/>
            <w:tcMar>
              <w:left w:w="93" w:type="dxa"/>
            </w:tcMar>
          </w:tcPr>
          <w:p w14:paraId="647BB355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56705" w:rsidRPr="00662155" w14:paraId="6599241B" w14:textId="77777777" w:rsidTr="00956705">
        <w:trPr>
          <w:trHeight w:val="420"/>
        </w:trPr>
        <w:tc>
          <w:tcPr>
            <w:tcW w:w="635" w:type="dxa"/>
            <w:shd w:val="clear" w:color="auto" w:fill="auto"/>
            <w:tcMar>
              <w:left w:w="93" w:type="dxa"/>
            </w:tcMar>
          </w:tcPr>
          <w:p w14:paraId="66B8205C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7.1</w:t>
            </w:r>
          </w:p>
          <w:p w14:paraId="40BE444F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90" w:type="dxa"/>
            <w:shd w:val="clear" w:color="auto" w:fill="auto"/>
            <w:tcMar>
              <w:left w:w="93" w:type="dxa"/>
            </w:tcMar>
          </w:tcPr>
          <w:p w14:paraId="5E4F7133" w14:textId="77777777" w:rsidR="00956705" w:rsidRPr="00662155" w:rsidRDefault="009567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Осуществление мероприятий антимонопольного комплаенса</w:t>
            </w:r>
          </w:p>
        </w:tc>
        <w:tc>
          <w:tcPr>
            <w:tcW w:w="2126" w:type="dxa"/>
            <w:shd w:val="clear" w:color="auto" w:fill="auto"/>
            <w:tcMar>
              <w:left w:w="93" w:type="dxa"/>
            </w:tcMar>
          </w:tcPr>
          <w:p w14:paraId="28B69DF3" w14:textId="77777777" w:rsidR="00956705" w:rsidRPr="00662155" w:rsidRDefault="009567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Снижение количества нарушений антимонопольного законодательства со стороны органов государственной власти и органов местного самоуправления к 2020 году не менее чем в 2 раза по сравнению с 2017 годом, единиц</w:t>
            </w:r>
          </w:p>
          <w:p w14:paraId="00D646C0" w14:textId="77777777" w:rsidR="00956705" w:rsidRPr="00662155" w:rsidRDefault="0095670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3764F490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2019-2020гг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370716B9" w14:textId="77777777" w:rsidR="00956705" w:rsidRPr="00662155" w:rsidRDefault="0095670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shd w:val="clear" w:color="auto" w:fill="auto"/>
            <w:tcMar>
              <w:left w:w="93" w:type="dxa"/>
            </w:tcMar>
          </w:tcPr>
          <w:p w14:paraId="25FF976B" w14:textId="17F35E64" w:rsidR="00956705" w:rsidRPr="00662155" w:rsidRDefault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tcMar>
              <w:left w:w="93" w:type="dxa"/>
            </w:tcMar>
          </w:tcPr>
          <w:p w14:paraId="5960A00A" w14:textId="6E78E84F" w:rsidR="00956705" w:rsidRPr="00662155" w:rsidRDefault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  <w:shd w:val="clear" w:color="auto" w:fill="auto"/>
            <w:tcMar>
              <w:left w:w="93" w:type="dxa"/>
            </w:tcMar>
          </w:tcPr>
          <w:p w14:paraId="6AE87400" w14:textId="2F751191" w:rsidR="00956705" w:rsidRPr="00662155" w:rsidRDefault="003A6A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</w:tcPr>
          <w:p w14:paraId="3EC0A9C8" w14:textId="11CBB6EA" w:rsidR="00956705" w:rsidRPr="00662155" w:rsidRDefault="000A6BC7" w:rsidP="000A6B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14FFBA23" w14:textId="65E83FAD" w:rsidR="00956705" w:rsidRPr="00662155" w:rsidRDefault="00434AD9" w:rsidP="004E43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92" w:type="dxa"/>
          </w:tcPr>
          <w:p w14:paraId="003E40F1" w14:textId="33A1E4B4" w:rsidR="00956705" w:rsidRPr="00662155" w:rsidRDefault="00434AD9" w:rsidP="004E43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auto"/>
            <w:tcMar>
              <w:left w:w="93" w:type="dxa"/>
            </w:tcMar>
          </w:tcPr>
          <w:p w14:paraId="72B71211" w14:textId="15994999" w:rsidR="00956705" w:rsidRPr="00662155" w:rsidRDefault="00434AD9" w:rsidP="004E437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В 2021 году нарушений антимонопольного законодательства со стороны органов государственной власти и органов местного самоуправления также как и в 2020 году не было.</w:t>
            </w:r>
          </w:p>
        </w:tc>
        <w:tc>
          <w:tcPr>
            <w:tcW w:w="1985" w:type="dxa"/>
            <w:shd w:val="clear" w:color="auto" w:fill="auto"/>
            <w:tcMar>
              <w:left w:w="93" w:type="dxa"/>
            </w:tcMar>
          </w:tcPr>
          <w:p w14:paraId="743D0FEE" w14:textId="77777777" w:rsidR="00956705" w:rsidRPr="00662155" w:rsidRDefault="009567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2155">
              <w:rPr>
                <w:rFonts w:ascii="Times New Roman" w:hAnsi="Times New Roman" w:cs="Times New Roman"/>
                <w:sz w:val="18"/>
                <w:szCs w:val="18"/>
              </w:rPr>
              <w:t>Первый заместитель Главы района по экономике – начальник Финансового управления Алешина М.С.</w:t>
            </w:r>
          </w:p>
        </w:tc>
      </w:tr>
    </w:tbl>
    <w:p w14:paraId="665EFB3F" w14:textId="703D75CD" w:rsidR="006E03A1" w:rsidRPr="00E17D98" w:rsidRDefault="006E03A1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00DD1ACF" w14:textId="4AEBE4F7" w:rsidR="00D6194C" w:rsidRPr="00E17D98" w:rsidRDefault="00D6194C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56BBAF78" w14:textId="77777777" w:rsidR="00D6194C" w:rsidRPr="00E17D98" w:rsidRDefault="00D6194C">
      <w:pPr>
        <w:jc w:val="center"/>
        <w:rPr>
          <w:rFonts w:ascii="Times New Roman" w:hAnsi="Times New Roman" w:cs="Times New Roman"/>
          <w:sz w:val="18"/>
          <w:szCs w:val="18"/>
        </w:rPr>
      </w:pPr>
    </w:p>
    <w:p w14:paraId="64D9966C" w14:textId="77777777" w:rsidR="006E03A1" w:rsidRDefault="00FA6FC2">
      <w:pPr>
        <w:jc w:val="right"/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</w:t>
      </w:r>
    </w:p>
    <w:sectPr w:rsidR="006E03A1">
      <w:type w:val="continuous"/>
      <w:pgSz w:w="16838" w:h="11906" w:orient="landscape"/>
      <w:pgMar w:top="677" w:right="678" w:bottom="850" w:left="709" w:header="284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56AC38" w14:textId="77777777" w:rsidR="001C3E68" w:rsidRDefault="001C3E68">
      <w:r>
        <w:separator/>
      </w:r>
    </w:p>
  </w:endnote>
  <w:endnote w:type="continuationSeparator" w:id="0">
    <w:p w14:paraId="3255DFD2" w14:textId="77777777" w:rsidR="001C3E68" w:rsidRDefault="001C3E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B26EB0" w14:textId="77777777" w:rsidR="001C3E68" w:rsidRDefault="001C3E68">
      <w:r>
        <w:separator/>
      </w:r>
    </w:p>
  </w:footnote>
  <w:footnote w:type="continuationSeparator" w:id="0">
    <w:p w14:paraId="07B8B0C3" w14:textId="77777777" w:rsidR="001C3E68" w:rsidRDefault="001C3E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34526005"/>
      <w:docPartObj>
        <w:docPartGallery w:val="Page Numbers (Top of Page)"/>
        <w:docPartUnique/>
      </w:docPartObj>
    </w:sdtPr>
    <w:sdtEndPr/>
    <w:sdtContent>
      <w:p w14:paraId="15CC64F0" w14:textId="77777777" w:rsidR="00A86F2F" w:rsidRDefault="00A86F2F">
        <w:pPr>
          <w:pStyle w:val="af2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AF1EDD">
          <w:rPr>
            <w:noProof/>
          </w:rPr>
          <w:t>2</w:t>
        </w:r>
        <w:r>
          <w:fldChar w:fldCharType="end"/>
        </w:r>
      </w:p>
      <w:p w14:paraId="5D490BA0" w14:textId="77777777" w:rsidR="00A86F2F" w:rsidRDefault="001C3E68">
        <w:pPr>
          <w:pStyle w:val="af2"/>
        </w:pP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3916F" w14:textId="77777777" w:rsidR="00A86F2F" w:rsidRDefault="00A86F2F">
    <w:pPr>
      <w:pStyle w:val="af2"/>
      <w:jc w:val="right"/>
    </w:pPr>
  </w:p>
  <w:p w14:paraId="483F3800" w14:textId="77777777" w:rsidR="00A86F2F" w:rsidRDefault="00A86F2F">
    <w:pPr>
      <w:pStyle w:val="af2"/>
      <w:jc w:val="right"/>
    </w:pPr>
  </w:p>
  <w:p w14:paraId="3C542853" w14:textId="77777777" w:rsidR="00A86F2F" w:rsidRDefault="00A86F2F">
    <w:pPr>
      <w:pStyle w:val="af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2E692EE5"/>
    <w:multiLevelType w:val="hybridMultilevel"/>
    <w:tmpl w:val="179E4EB8"/>
    <w:lvl w:ilvl="0" w:tplc="ECF4D7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BD4AA7"/>
    <w:multiLevelType w:val="hybridMultilevel"/>
    <w:tmpl w:val="7834C7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3A1"/>
    <w:rsid w:val="000122B6"/>
    <w:rsid w:val="000131DD"/>
    <w:rsid w:val="0002773F"/>
    <w:rsid w:val="000318A1"/>
    <w:rsid w:val="00032D72"/>
    <w:rsid w:val="00040194"/>
    <w:rsid w:val="00045FDC"/>
    <w:rsid w:val="00091882"/>
    <w:rsid w:val="000A6BC7"/>
    <w:rsid w:val="000B1FD8"/>
    <w:rsid w:val="000B4521"/>
    <w:rsid w:val="000B58BE"/>
    <w:rsid w:val="000C2B77"/>
    <w:rsid w:val="000D1822"/>
    <w:rsid w:val="000D7BE5"/>
    <w:rsid w:val="000E39AC"/>
    <w:rsid w:val="000E498D"/>
    <w:rsid w:val="000F5F8F"/>
    <w:rsid w:val="00100B57"/>
    <w:rsid w:val="0011377F"/>
    <w:rsid w:val="00115FD0"/>
    <w:rsid w:val="0012286A"/>
    <w:rsid w:val="00123A8A"/>
    <w:rsid w:val="001254EF"/>
    <w:rsid w:val="00126DA4"/>
    <w:rsid w:val="00162D6D"/>
    <w:rsid w:val="0016429A"/>
    <w:rsid w:val="0017444B"/>
    <w:rsid w:val="00177D1D"/>
    <w:rsid w:val="00190AC7"/>
    <w:rsid w:val="00191430"/>
    <w:rsid w:val="00192B04"/>
    <w:rsid w:val="00192EEE"/>
    <w:rsid w:val="00194742"/>
    <w:rsid w:val="001A4FB7"/>
    <w:rsid w:val="001B0735"/>
    <w:rsid w:val="001B3AC0"/>
    <w:rsid w:val="001C1C8D"/>
    <w:rsid w:val="001C3E68"/>
    <w:rsid w:val="001D134B"/>
    <w:rsid w:val="001D5249"/>
    <w:rsid w:val="001D7A82"/>
    <w:rsid w:val="001E39AF"/>
    <w:rsid w:val="00200D5A"/>
    <w:rsid w:val="002046EC"/>
    <w:rsid w:val="00213D0A"/>
    <w:rsid w:val="0021558F"/>
    <w:rsid w:val="00226F38"/>
    <w:rsid w:val="0022788F"/>
    <w:rsid w:val="0022794D"/>
    <w:rsid w:val="002356BE"/>
    <w:rsid w:val="0024376F"/>
    <w:rsid w:val="00243B88"/>
    <w:rsid w:val="00245F58"/>
    <w:rsid w:val="00251DE8"/>
    <w:rsid w:val="00252FB8"/>
    <w:rsid w:val="002601D4"/>
    <w:rsid w:val="00263CC6"/>
    <w:rsid w:val="002671DC"/>
    <w:rsid w:val="00267AC3"/>
    <w:rsid w:val="0027513E"/>
    <w:rsid w:val="002761E9"/>
    <w:rsid w:val="002805BB"/>
    <w:rsid w:val="00291B44"/>
    <w:rsid w:val="002962EF"/>
    <w:rsid w:val="00297ADB"/>
    <w:rsid w:val="002B2E64"/>
    <w:rsid w:val="002B6766"/>
    <w:rsid w:val="002C44FA"/>
    <w:rsid w:val="002C7F8C"/>
    <w:rsid w:val="002E44C5"/>
    <w:rsid w:val="002F27E8"/>
    <w:rsid w:val="00303A8F"/>
    <w:rsid w:val="00307DA2"/>
    <w:rsid w:val="003220A0"/>
    <w:rsid w:val="00331E0E"/>
    <w:rsid w:val="003366C2"/>
    <w:rsid w:val="00353F9F"/>
    <w:rsid w:val="00371289"/>
    <w:rsid w:val="00387AD4"/>
    <w:rsid w:val="00394D06"/>
    <w:rsid w:val="003A6A45"/>
    <w:rsid w:val="003B1950"/>
    <w:rsid w:val="003B28C1"/>
    <w:rsid w:val="003B5A4B"/>
    <w:rsid w:val="003B7EB8"/>
    <w:rsid w:val="003C0BC0"/>
    <w:rsid w:val="003C6F2F"/>
    <w:rsid w:val="003E6672"/>
    <w:rsid w:val="0040604D"/>
    <w:rsid w:val="0041163F"/>
    <w:rsid w:val="00415C96"/>
    <w:rsid w:val="00434AD9"/>
    <w:rsid w:val="00434DB7"/>
    <w:rsid w:val="004443EA"/>
    <w:rsid w:val="004538AA"/>
    <w:rsid w:val="00457CBC"/>
    <w:rsid w:val="004607C0"/>
    <w:rsid w:val="00460AA9"/>
    <w:rsid w:val="00464C28"/>
    <w:rsid w:val="00474E4C"/>
    <w:rsid w:val="0049163D"/>
    <w:rsid w:val="00495B36"/>
    <w:rsid w:val="004A02D4"/>
    <w:rsid w:val="004A1271"/>
    <w:rsid w:val="004A4A63"/>
    <w:rsid w:val="004A6E54"/>
    <w:rsid w:val="004B5E1E"/>
    <w:rsid w:val="004C3B9B"/>
    <w:rsid w:val="004C5410"/>
    <w:rsid w:val="004C61F5"/>
    <w:rsid w:val="004D4F53"/>
    <w:rsid w:val="004E02CD"/>
    <w:rsid w:val="004E437E"/>
    <w:rsid w:val="004E5475"/>
    <w:rsid w:val="004E57A0"/>
    <w:rsid w:val="004E5EDE"/>
    <w:rsid w:val="004F17BE"/>
    <w:rsid w:val="004F25A9"/>
    <w:rsid w:val="004F4F13"/>
    <w:rsid w:val="005015CF"/>
    <w:rsid w:val="0050266F"/>
    <w:rsid w:val="00505C09"/>
    <w:rsid w:val="0051139E"/>
    <w:rsid w:val="0052075D"/>
    <w:rsid w:val="00522689"/>
    <w:rsid w:val="005265CA"/>
    <w:rsid w:val="00530818"/>
    <w:rsid w:val="005330EF"/>
    <w:rsid w:val="00534D16"/>
    <w:rsid w:val="00551B04"/>
    <w:rsid w:val="00552EE6"/>
    <w:rsid w:val="00555187"/>
    <w:rsid w:val="005657C6"/>
    <w:rsid w:val="005660BE"/>
    <w:rsid w:val="0057423A"/>
    <w:rsid w:val="00575CD7"/>
    <w:rsid w:val="00594259"/>
    <w:rsid w:val="005A064B"/>
    <w:rsid w:val="005A41D4"/>
    <w:rsid w:val="005A5BBC"/>
    <w:rsid w:val="005B098A"/>
    <w:rsid w:val="005C0A9C"/>
    <w:rsid w:val="005D6413"/>
    <w:rsid w:val="005F0C6F"/>
    <w:rsid w:val="0060769A"/>
    <w:rsid w:val="00613DEF"/>
    <w:rsid w:val="00626BAA"/>
    <w:rsid w:val="00630271"/>
    <w:rsid w:val="00634403"/>
    <w:rsid w:val="00634FFA"/>
    <w:rsid w:val="00647663"/>
    <w:rsid w:val="00662155"/>
    <w:rsid w:val="00672CA3"/>
    <w:rsid w:val="00674230"/>
    <w:rsid w:val="00687B61"/>
    <w:rsid w:val="006A34D5"/>
    <w:rsid w:val="006B35E4"/>
    <w:rsid w:val="006C5A49"/>
    <w:rsid w:val="006C72D9"/>
    <w:rsid w:val="006C7CF4"/>
    <w:rsid w:val="006D09ED"/>
    <w:rsid w:val="006D63DC"/>
    <w:rsid w:val="006E03A1"/>
    <w:rsid w:val="006F1C17"/>
    <w:rsid w:val="007335BF"/>
    <w:rsid w:val="007475FC"/>
    <w:rsid w:val="00755ECB"/>
    <w:rsid w:val="0077521C"/>
    <w:rsid w:val="007A4DAD"/>
    <w:rsid w:val="007B15E8"/>
    <w:rsid w:val="007B326B"/>
    <w:rsid w:val="007B6D4C"/>
    <w:rsid w:val="007C6854"/>
    <w:rsid w:val="007D0017"/>
    <w:rsid w:val="007D1FD3"/>
    <w:rsid w:val="007D5428"/>
    <w:rsid w:val="007E1506"/>
    <w:rsid w:val="007E5C6B"/>
    <w:rsid w:val="008015AC"/>
    <w:rsid w:val="00815D98"/>
    <w:rsid w:val="008227C1"/>
    <w:rsid w:val="00831817"/>
    <w:rsid w:val="0083238D"/>
    <w:rsid w:val="0083327D"/>
    <w:rsid w:val="008607A8"/>
    <w:rsid w:val="00875C21"/>
    <w:rsid w:val="00876A9F"/>
    <w:rsid w:val="00882C3F"/>
    <w:rsid w:val="00886745"/>
    <w:rsid w:val="00891533"/>
    <w:rsid w:val="0089268A"/>
    <w:rsid w:val="008A67B0"/>
    <w:rsid w:val="008B092C"/>
    <w:rsid w:val="008B6326"/>
    <w:rsid w:val="008B7EF6"/>
    <w:rsid w:val="008D032C"/>
    <w:rsid w:val="008E7301"/>
    <w:rsid w:val="008F401A"/>
    <w:rsid w:val="00940196"/>
    <w:rsid w:val="009552BC"/>
    <w:rsid w:val="00956705"/>
    <w:rsid w:val="00965966"/>
    <w:rsid w:val="00973499"/>
    <w:rsid w:val="00973DD1"/>
    <w:rsid w:val="0098285A"/>
    <w:rsid w:val="00984078"/>
    <w:rsid w:val="0099098F"/>
    <w:rsid w:val="009A6B97"/>
    <w:rsid w:val="009B00B4"/>
    <w:rsid w:val="009B2AD4"/>
    <w:rsid w:val="009B4451"/>
    <w:rsid w:val="009C0B7E"/>
    <w:rsid w:val="009E197C"/>
    <w:rsid w:val="009E763C"/>
    <w:rsid w:val="00A10B5B"/>
    <w:rsid w:val="00A2150E"/>
    <w:rsid w:val="00A30369"/>
    <w:rsid w:val="00A32153"/>
    <w:rsid w:val="00A34DFE"/>
    <w:rsid w:val="00A426C2"/>
    <w:rsid w:val="00A44D2E"/>
    <w:rsid w:val="00A5110A"/>
    <w:rsid w:val="00A54D88"/>
    <w:rsid w:val="00A6151E"/>
    <w:rsid w:val="00A658D4"/>
    <w:rsid w:val="00A72811"/>
    <w:rsid w:val="00A74B28"/>
    <w:rsid w:val="00A74D81"/>
    <w:rsid w:val="00A80D9A"/>
    <w:rsid w:val="00A86F2F"/>
    <w:rsid w:val="00A97DC4"/>
    <w:rsid w:val="00AA0DCA"/>
    <w:rsid w:val="00AA22B4"/>
    <w:rsid w:val="00AB241B"/>
    <w:rsid w:val="00AC443A"/>
    <w:rsid w:val="00AD358E"/>
    <w:rsid w:val="00AE0013"/>
    <w:rsid w:val="00AE1052"/>
    <w:rsid w:val="00AE6996"/>
    <w:rsid w:val="00AF1EDD"/>
    <w:rsid w:val="00B00BF7"/>
    <w:rsid w:val="00B07876"/>
    <w:rsid w:val="00B14570"/>
    <w:rsid w:val="00B21FC3"/>
    <w:rsid w:val="00B249B7"/>
    <w:rsid w:val="00B475AE"/>
    <w:rsid w:val="00B52F6F"/>
    <w:rsid w:val="00B56DFC"/>
    <w:rsid w:val="00B619A1"/>
    <w:rsid w:val="00B64E37"/>
    <w:rsid w:val="00B76150"/>
    <w:rsid w:val="00B95293"/>
    <w:rsid w:val="00BB162F"/>
    <w:rsid w:val="00BC0D8B"/>
    <w:rsid w:val="00BD0C41"/>
    <w:rsid w:val="00BF5B11"/>
    <w:rsid w:val="00C06B37"/>
    <w:rsid w:val="00C34F55"/>
    <w:rsid w:val="00C730DC"/>
    <w:rsid w:val="00C738C5"/>
    <w:rsid w:val="00C8720C"/>
    <w:rsid w:val="00C874C4"/>
    <w:rsid w:val="00C91967"/>
    <w:rsid w:val="00C95D4D"/>
    <w:rsid w:val="00CA2487"/>
    <w:rsid w:val="00CB0394"/>
    <w:rsid w:val="00CB2674"/>
    <w:rsid w:val="00CB5496"/>
    <w:rsid w:val="00CB5EE7"/>
    <w:rsid w:val="00CC6127"/>
    <w:rsid w:val="00CC7FF5"/>
    <w:rsid w:val="00CE37D8"/>
    <w:rsid w:val="00CF0B53"/>
    <w:rsid w:val="00D03CF5"/>
    <w:rsid w:val="00D11F2B"/>
    <w:rsid w:val="00D138F7"/>
    <w:rsid w:val="00D24F9D"/>
    <w:rsid w:val="00D468B6"/>
    <w:rsid w:val="00D54DA2"/>
    <w:rsid w:val="00D56041"/>
    <w:rsid w:val="00D6194C"/>
    <w:rsid w:val="00D725F1"/>
    <w:rsid w:val="00D731E9"/>
    <w:rsid w:val="00D75117"/>
    <w:rsid w:val="00D818D3"/>
    <w:rsid w:val="00D865A5"/>
    <w:rsid w:val="00D92493"/>
    <w:rsid w:val="00D9342F"/>
    <w:rsid w:val="00DA43A3"/>
    <w:rsid w:val="00DA5052"/>
    <w:rsid w:val="00DA5B3A"/>
    <w:rsid w:val="00DA7C4F"/>
    <w:rsid w:val="00DB4535"/>
    <w:rsid w:val="00DC2203"/>
    <w:rsid w:val="00DF6BF8"/>
    <w:rsid w:val="00E130D3"/>
    <w:rsid w:val="00E17D98"/>
    <w:rsid w:val="00E23BF7"/>
    <w:rsid w:val="00E329F0"/>
    <w:rsid w:val="00E62D41"/>
    <w:rsid w:val="00E6357A"/>
    <w:rsid w:val="00E64337"/>
    <w:rsid w:val="00E65004"/>
    <w:rsid w:val="00E70870"/>
    <w:rsid w:val="00E7122B"/>
    <w:rsid w:val="00E75829"/>
    <w:rsid w:val="00E8360B"/>
    <w:rsid w:val="00E968F6"/>
    <w:rsid w:val="00EA7679"/>
    <w:rsid w:val="00EB12CF"/>
    <w:rsid w:val="00EB205C"/>
    <w:rsid w:val="00EB287A"/>
    <w:rsid w:val="00EC21FD"/>
    <w:rsid w:val="00ED18A8"/>
    <w:rsid w:val="00ED297D"/>
    <w:rsid w:val="00EE0447"/>
    <w:rsid w:val="00EE0835"/>
    <w:rsid w:val="00EE1439"/>
    <w:rsid w:val="00EE53DE"/>
    <w:rsid w:val="00EF6CE6"/>
    <w:rsid w:val="00F0461C"/>
    <w:rsid w:val="00F1276C"/>
    <w:rsid w:val="00F14CA4"/>
    <w:rsid w:val="00F27EC4"/>
    <w:rsid w:val="00F42A4D"/>
    <w:rsid w:val="00F44CDE"/>
    <w:rsid w:val="00F47AEB"/>
    <w:rsid w:val="00F612E9"/>
    <w:rsid w:val="00F775E5"/>
    <w:rsid w:val="00F810DA"/>
    <w:rsid w:val="00F85168"/>
    <w:rsid w:val="00F8567F"/>
    <w:rsid w:val="00F91E17"/>
    <w:rsid w:val="00F95BC6"/>
    <w:rsid w:val="00F968A3"/>
    <w:rsid w:val="00F96F44"/>
    <w:rsid w:val="00FA37B4"/>
    <w:rsid w:val="00FA40E8"/>
    <w:rsid w:val="00FA6D34"/>
    <w:rsid w:val="00FA6FC2"/>
    <w:rsid w:val="00FB5EE2"/>
    <w:rsid w:val="00FC302A"/>
    <w:rsid w:val="00FD72F7"/>
    <w:rsid w:val="00FE0EFD"/>
    <w:rsid w:val="00FE7CF5"/>
    <w:rsid w:val="00FF1522"/>
    <w:rsid w:val="00FF1F7C"/>
    <w:rsid w:val="00FF5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3A85D"/>
  <w15:docId w15:val="{12B4470F-85FD-4D49-917A-2A24D75FF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194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1">
    <w:name w:val="Основной текст (2)_"/>
    <w:basedOn w:val="a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Pr>
      <w:rFonts w:eastAsia="Calibri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eastAsia="Calibri" w:cs="Times New Roman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eastAsia="Calibri" w:cs="Times New Roman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eastAsia="Calibri" w:cs="Times New Roman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a9">
    <w:name w:val="Без интервала Знак"/>
    <w:uiPriority w:val="99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2">
    <w:name w:val="Основной текст с отступом 2 Знак"/>
    <w:basedOn w:val="a0"/>
    <w:link w:val="23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Pr>
      <w:b w:val="0"/>
    </w:rPr>
  </w:style>
  <w:style w:type="paragraph" w:customStyle="1" w:styleId="11">
    <w:name w:val="Заголовок1"/>
    <w:basedOn w:val="a"/>
    <w:next w:val="aa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pPr>
      <w:spacing w:after="140" w:line="288" w:lineRule="auto"/>
    </w:p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3">
    <w:name w:val="Знак Знак2 Знак Знак Знак Знак Знак Знак"/>
    <w:basedOn w:val="a"/>
    <w:link w:val="22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pPr>
      <w:suppressLineNumbers/>
    </w:pPr>
  </w:style>
  <w:style w:type="paragraph" w:customStyle="1" w:styleId="af7">
    <w:name w:val="Заголовок таблицы"/>
    <w:basedOn w:val="af6"/>
    <w:qFormat/>
    <w:pPr>
      <w:jc w:val="center"/>
    </w:pPr>
    <w:rPr>
      <w:b/>
      <w:bCs/>
    </w:rPr>
  </w:style>
  <w:style w:type="paragraph" w:styleId="af8">
    <w:name w:val="No Spacing"/>
    <w:uiPriority w:val="99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99"/>
    <w:rsid w:val="000C2E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Hyperlink"/>
    <w:basedOn w:val="a0"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paragraph" w:customStyle="1" w:styleId="15">
    <w:name w:val="Без интервала1"/>
    <w:link w:val="NoSpacingChar"/>
    <w:uiPriority w:val="99"/>
    <w:rsid w:val="007B326B"/>
    <w:rPr>
      <w:rFonts w:ascii="Calibri" w:eastAsia="Times New Roman" w:hAnsi="Calibri" w:cs="Times New Roman"/>
      <w:sz w:val="22"/>
    </w:rPr>
  </w:style>
  <w:style w:type="character" w:styleId="afb">
    <w:name w:val="annotation reference"/>
    <w:basedOn w:val="a0"/>
    <w:uiPriority w:val="99"/>
    <w:semiHidden/>
    <w:unhideWhenUsed/>
    <w:rsid w:val="00E62D41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E62D41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E62D41"/>
    <w:rPr>
      <w:rFonts w:ascii="Calibri" w:eastAsia="Calibri" w:hAnsi="Calibri"/>
      <w:color w:val="00000A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E62D41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E62D41"/>
    <w:rPr>
      <w:rFonts w:ascii="Calibri" w:eastAsia="Calibri" w:hAnsi="Calibri"/>
      <w:b/>
      <w:bCs/>
      <w:color w:val="00000A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D6194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letter-contact">
    <w:name w:val="letter-contact"/>
    <w:basedOn w:val="a0"/>
    <w:rsid w:val="00D6194C"/>
  </w:style>
  <w:style w:type="paragraph" w:customStyle="1" w:styleId="16">
    <w:name w:val="Знак1"/>
    <w:basedOn w:val="a"/>
    <w:uiPriority w:val="99"/>
    <w:rsid w:val="0098285A"/>
    <w:rPr>
      <w:rFonts w:ascii="Verdana" w:eastAsia="Times New Roman" w:hAnsi="Verdana" w:cs="Verdana"/>
      <w:color w:val="auto"/>
      <w:sz w:val="20"/>
      <w:szCs w:val="20"/>
      <w:lang w:val="en-US"/>
    </w:rPr>
  </w:style>
  <w:style w:type="character" w:customStyle="1" w:styleId="NoSpacingChar">
    <w:name w:val="No Spacing Char"/>
    <w:link w:val="15"/>
    <w:uiPriority w:val="99"/>
    <w:locked/>
    <w:rsid w:val="00FC302A"/>
    <w:rPr>
      <w:rFonts w:ascii="Calibri" w:eastAsia="Times New Roman" w:hAnsi="Calibri" w:cs="Times New Roman"/>
      <w:sz w:val="22"/>
    </w:rPr>
  </w:style>
  <w:style w:type="paragraph" w:customStyle="1" w:styleId="17">
    <w:name w:val="Обычный1"/>
    <w:uiPriority w:val="99"/>
    <w:qFormat/>
    <w:rsid w:val="004E5EDE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3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5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46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422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443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403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070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358114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44742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429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0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39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269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507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739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109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07048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301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163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3398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26872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04427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5630604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173985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503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2B276-3ECF-41CB-94E1-FDB6DA2ED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24</Pages>
  <Words>5481</Words>
  <Characters>31244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27</cp:revision>
  <cp:lastPrinted>2020-01-13T08:55:00Z</cp:lastPrinted>
  <dcterms:created xsi:type="dcterms:W3CDTF">2022-01-14T13:27:00Z</dcterms:created>
  <dcterms:modified xsi:type="dcterms:W3CDTF">2022-01-18T13:39:00Z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