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7412C" w14:textId="77777777" w:rsidR="00133309" w:rsidRPr="00D75A71" w:rsidRDefault="00133309" w:rsidP="00133309">
      <w:pPr>
        <w:keepNext/>
        <w:jc w:val="center"/>
        <w:outlineLvl w:val="2"/>
        <w:rPr>
          <w:rFonts w:ascii="Times New Roman" w:hAnsi="Times New Roman"/>
          <w:b/>
          <w:sz w:val="48"/>
          <w:szCs w:val="20"/>
        </w:rPr>
      </w:pPr>
      <w:r w:rsidRPr="00D75A71">
        <w:rPr>
          <w:rFonts w:ascii="Times New Roman" w:hAnsi="Times New Roman"/>
          <w:b/>
          <w:sz w:val="48"/>
          <w:szCs w:val="20"/>
        </w:rPr>
        <w:t>Р А С П О Р Я Ж Е Н И Е</w:t>
      </w:r>
    </w:p>
    <w:p w14:paraId="7BABF2DF" w14:textId="77777777" w:rsidR="00133309" w:rsidRPr="00D75A71" w:rsidRDefault="00133309" w:rsidP="00133309">
      <w:pPr>
        <w:keepNext/>
        <w:jc w:val="center"/>
        <w:outlineLvl w:val="4"/>
        <w:rPr>
          <w:rFonts w:ascii="Times New Roman" w:hAnsi="Times New Roman"/>
          <w:sz w:val="36"/>
          <w:szCs w:val="20"/>
        </w:rPr>
      </w:pPr>
    </w:p>
    <w:p w14:paraId="0E915691" w14:textId="77777777" w:rsidR="00133309" w:rsidRPr="00D75A71" w:rsidRDefault="00133309" w:rsidP="00133309">
      <w:pPr>
        <w:keepNext/>
        <w:jc w:val="center"/>
        <w:outlineLvl w:val="4"/>
        <w:rPr>
          <w:rFonts w:ascii="Times New Roman" w:hAnsi="Times New Roman"/>
          <w:sz w:val="36"/>
          <w:szCs w:val="20"/>
        </w:rPr>
      </w:pPr>
      <w:r w:rsidRPr="00D75A71">
        <w:rPr>
          <w:rFonts w:ascii="Times New Roman" w:hAnsi="Times New Roman"/>
          <w:sz w:val="36"/>
          <w:szCs w:val="20"/>
        </w:rPr>
        <w:t xml:space="preserve">АДМИНИСТРАЦИИ  АТЯШЕВСКОГО </w:t>
      </w:r>
    </w:p>
    <w:p w14:paraId="78B2AE65" w14:textId="77777777" w:rsidR="00133309" w:rsidRDefault="00133309" w:rsidP="00133309">
      <w:pPr>
        <w:keepNext/>
        <w:jc w:val="center"/>
        <w:outlineLvl w:val="4"/>
        <w:rPr>
          <w:rFonts w:ascii="Times New Roman" w:hAnsi="Times New Roman"/>
          <w:sz w:val="36"/>
          <w:szCs w:val="20"/>
        </w:rPr>
      </w:pPr>
      <w:r w:rsidRPr="00D75A71">
        <w:rPr>
          <w:rFonts w:ascii="Times New Roman" w:hAnsi="Times New Roman"/>
          <w:sz w:val="36"/>
          <w:szCs w:val="20"/>
        </w:rPr>
        <w:t>МУНИЦИПАЛЬНОГО РАЙОНА</w:t>
      </w:r>
    </w:p>
    <w:p w14:paraId="79D961F5" w14:textId="77777777" w:rsidR="00133309" w:rsidRPr="00D75A71" w:rsidRDefault="00133309" w:rsidP="00133309">
      <w:pPr>
        <w:keepNext/>
        <w:jc w:val="center"/>
        <w:outlineLvl w:val="4"/>
        <w:rPr>
          <w:rFonts w:ascii="Times New Roman" w:hAnsi="Times New Roman"/>
          <w:sz w:val="36"/>
          <w:szCs w:val="20"/>
        </w:rPr>
      </w:pPr>
      <w:r>
        <w:rPr>
          <w:rFonts w:ascii="Times New Roman" w:hAnsi="Times New Roman"/>
          <w:sz w:val="36"/>
          <w:szCs w:val="20"/>
        </w:rPr>
        <w:t>РЕСПУБЛИКИ МОРДОВИЯ</w:t>
      </w:r>
    </w:p>
    <w:p w14:paraId="238FEB38" w14:textId="77777777" w:rsidR="00133309" w:rsidRPr="00D75A71" w:rsidRDefault="00133309" w:rsidP="00133309">
      <w:pPr>
        <w:jc w:val="center"/>
        <w:rPr>
          <w:rFonts w:ascii="Times New Roman" w:hAnsi="Times New Roman"/>
          <w:sz w:val="28"/>
          <w:szCs w:val="20"/>
        </w:rPr>
      </w:pPr>
    </w:p>
    <w:p w14:paraId="633F7685" w14:textId="77777777" w:rsidR="00133309" w:rsidRPr="00D75A71" w:rsidRDefault="00133309" w:rsidP="00133309">
      <w:pPr>
        <w:rPr>
          <w:rFonts w:ascii="Times New Roman" w:hAnsi="Times New Roman"/>
          <w:sz w:val="28"/>
          <w:szCs w:val="20"/>
        </w:rPr>
      </w:pPr>
    </w:p>
    <w:p w14:paraId="14B2A87B" w14:textId="5690F9E9" w:rsidR="00133309" w:rsidRPr="00D75A71" w:rsidRDefault="00683C64" w:rsidP="00133309">
      <w:pPr>
        <w:rPr>
          <w:rFonts w:ascii="Times New Roman" w:hAnsi="Times New Roman"/>
          <w:sz w:val="28"/>
          <w:szCs w:val="20"/>
        </w:rPr>
      </w:pPr>
      <w:r>
        <w:rPr>
          <w:rFonts w:ascii="Times New Roman" w:hAnsi="Times New Roman"/>
          <w:sz w:val="28"/>
          <w:szCs w:val="20"/>
        </w:rPr>
        <w:t>17.01.2022</w:t>
      </w:r>
      <w:r w:rsidR="00133309" w:rsidRPr="00D75A71">
        <w:rPr>
          <w:rFonts w:ascii="Times New Roman" w:hAnsi="Times New Roman"/>
          <w:sz w:val="28"/>
          <w:szCs w:val="20"/>
        </w:rPr>
        <w:t xml:space="preserve">                                                 </w:t>
      </w:r>
      <w:r w:rsidR="00697735">
        <w:rPr>
          <w:rFonts w:ascii="Times New Roman" w:hAnsi="Times New Roman"/>
          <w:sz w:val="28"/>
          <w:szCs w:val="20"/>
        </w:rPr>
        <w:t xml:space="preserve">                </w:t>
      </w:r>
      <w:r>
        <w:rPr>
          <w:rFonts w:ascii="Times New Roman" w:hAnsi="Times New Roman"/>
          <w:sz w:val="28"/>
          <w:szCs w:val="20"/>
        </w:rPr>
        <w:t xml:space="preserve">                     </w:t>
      </w:r>
      <w:r w:rsidR="00697735">
        <w:rPr>
          <w:rFonts w:ascii="Times New Roman" w:hAnsi="Times New Roman"/>
          <w:sz w:val="28"/>
          <w:szCs w:val="20"/>
        </w:rPr>
        <w:t xml:space="preserve">                   </w:t>
      </w:r>
      <w:r w:rsidR="00133309" w:rsidRPr="00D75A71">
        <w:rPr>
          <w:rFonts w:ascii="Times New Roman" w:hAnsi="Times New Roman"/>
          <w:sz w:val="28"/>
          <w:szCs w:val="20"/>
        </w:rPr>
        <w:t xml:space="preserve">   №</w:t>
      </w:r>
      <w:r>
        <w:rPr>
          <w:rFonts w:ascii="Times New Roman" w:hAnsi="Times New Roman"/>
          <w:sz w:val="28"/>
          <w:szCs w:val="20"/>
        </w:rPr>
        <w:t xml:space="preserve"> 9</w:t>
      </w:r>
      <w:r w:rsidR="00133309" w:rsidRPr="00D75A71">
        <w:rPr>
          <w:rFonts w:ascii="Times New Roman" w:hAnsi="Times New Roman"/>
          <w:sz w:val="28"/>
          <w:szCs w:val="20"/>
        </w:rPr>
        <w:t xml:space="preserve"> </w:t>
      </w:r>
    </w:p>
    <w:p w14:paraId="24F63A32" w14:textId="77777777" w:rsidR="00133309" w:rsidRDefault="00133309" w:rsidP="00133309">
      <w:pPr>
        <w:jc w:val="center"/>
        <w:rPr>
          <w:rFonts w:ascii="Times New Roman" w:hAnsi="Times New Roman"/>
          <w:szCs w:val="20"/>
        </w:rPr>
      </w:pPr>
    </w:p>
    <w:p w14:paraId="15235CE5" w14:textId="77777777" w:rsidR="00133309" w:rsidRPr="00D75A71" w:rsidRDefault="00133309" w:rsidP="00133309">
      <w:pPr>
        <w:jc w:val="center"/>
        <w:rPr>
          <w:rFonts w:ascii="Times New Roman" w:hAnsi="Times New Roman"/>
          <w:szCs w:val="20"/>
        </w:rPr>
      </w:pPr>
      <w:r w:rsidRPr="00D75A71">
        <w:rPr>
          <w:rFonts w:ascii="Times New Roman" w:hAnsi="Times New Roman"/>
          <w:szCs w:val="20"/>
        </w:rPr>
        <w:t>рп.Атяшево</w:t>
      </w:r>
    </w:p>
    <w:p w14:paraId="08AF70AC" w14:textId="77777777" w:rsidR="00133309" w:rsidRPr="00D75A71" w:rsidRDefault="00133309" w:rsidP="00133309">
      <w:pPr>
        <w:rPr>
          <w:rFonts w:ascii="Times New Roman" w:hAnsi="Times New Roman"/>
          <w:sz w:val="20"/>
          <w:szCs w:val="20"/>
        </w:rPr>
      </w:pPr>
    </w:p>
    <w:p w14:paraId="4D8221CB" w14:textId="77777777" w:rsidR="00133309" w:rsidRPr="00D75A71" w:rsidRDefault="00133309" w:rsidP="00133309">
      <w:pPr>
        <w:rPr>
          <w:rFonts w:ascii="Times New Roman" w:hAnsi="Times New Roman"/>
          <w:sz w:val="20"/>
          <w:szCs w:val="20"/>
        </w:rPr>
      </w:pPr>
    </w:p>
    <w:p w14:paraId="14574223" w14:textId="77777777" w:rsidR="00133309" w:rsidRPr="001B0E5C" w:rsidRDefault="00133309" w:rsidP="00133309">
      <w:pPr>
        <w:jc w:val="center"/>
        <w:rPr>
          <w:rFonts w:ascii="Times New Roman" w:hAnsi="Times New Roman"/>
          <w:b/>
          <w:sz w:val="28"/>
          <w:szCs w:val="28"/>
        </w:rPr>
      </w:pPr>
      <w:r w:rsidRPr="00265D1C">
        <w:rPr>
          <w:rFonts w:ascii="Times New Roman" w:hAnsi="Times New Roman"/>
          <w:b/>
          <w:sz w:val="28"/>
          <w:szCs w:val="28"/>
        </w:rPr>
        <w:t xml:space="preserve">О внесении изменений в </w:t>
      </w:r>
      <w:r>
        <w:rPr>
          <w:rFonts w:ascii="Times New Roman" w:hAnsi="Times New Roman"/>
          <w:b/>
          <w:sz w:val="28"/>
          <w:szCs w:val="28"/>
        </w:rPr>
        <w:t xml:space="preserve">Распоряжение Администрации Атяшевского муниципального района </w:t>
      </w:r>
      <w:r w:rsidRPr="001B0E5C">
        <w:rPr>
          <w:rFonts w:ascii="Times New Roman" w:hAnsi="Times New Roman"/>
          <w:b/>
          <w:sz w:val="28"/>
          <w:szCs w:val="28"/>
        </w:rPr>
        <w:t>от 19 сентября 2014 года №364 «О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p>
    <w:p w14:paraId="729106F0" w14:textId="77777777" w:rsidR="00133309" w:rsidRPr="00150342" w:rsidRDefault="00133309" w:rsidP="00133309">
      <w:pPr>
        <w:jc w:val="center"/>
        <w:rPr>
          <w:rFonts w:ascii="Times New Roman" w:hAnsi="Times New Roman"/>
          <w:b/>
          <w:sz w:val="28"/>
          <w:szCs w:val="28"/>
        </w:rPr>
      </w:pPr>
    </w:p>
    <w:p w14:paraId="40C4174E" w14:textId="77777777" w:rsidR="00133309" w:rsidRDefault="00133309" w:rsidP="00133309">
      <w:pPr>
        <w:pStyle w:val="a4"/>
        <w:numPr>
          <w:ilvl w:val="0"/>
          <w:numId w:val="1"/>
        </w:numPr>
        <w:ind w:left="0" w:firstLine="567"/>
        <w:rPr>
          <w:rFonts w:ascii="Times New Roman" w:hAnsi="Times New Roman"/>
          <w:sz w:val="28"/>
          <w:szCs w:val="28"/>
        </w:rPr>
      </w:pPr>
      <w:r w:rsidRPr="00DF0FD1">
        <w:rPr>
          <w:rFonts w:ascii="Times New Roman" w:hAnsi="Times New Roman"/>
          <w:sz w:val="28"/>
          <w:szCs w:val="28"/>
        </w:rPr>
        <w:t xml:space="preserve">Утвердить прилагаемые изменения, которые вносятся в </w:t>
      </w:r>
      <w:r w:rsidRPr="005D1DC6">
        <w:rPr>
          <w:rFonts w:ascii="Times New Roman" w:hAnsi="Times New Roman"/>
          <w:sz w:val="28"/>
          <w:szCs w:val="28"/>
        </w:rPr>
        <w:t>Распоряжение Администрации Атяшевского муниципального района от 19 сентября 2014 года №364 «О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r>
        <w:rPr>
          <w:rFonts w:ascii="Times New Roman" w:hAnsi="Times New Roman"/>
          <w:sz w:val="28"/>
          <w:szCs w:val="28"/>
        </w:rPr>
        <w:t>.</w:t>
      </w:r>
    </w:p>
    <w:p w14:paraId="3DBED763" w14:textId="77777777" w:rsidR="00133309" w:rsidRDefault="00133309" w:rsidP="00133309">
      <w:pPr>
        <w:ind w:firstLine="567"/>
        <w:rPr>
          <w:rFonts w:ascii="Times New Roman" w:hAnsi="Times New Roman"/>
          <w:sz w:val="28"/>
          <w:szCs w:val="28"/>
        </w:rPr>
      </w:pPr>
      <w:r>
        <w:rPr>
          <w:rFonts w:ascii="Times New Roman" w:hAnsi="Times New Roman"/>
          <w:sz w:val="28"/>
          <w:szCs w:val="28"/>
        </w:rPr>
        <w:t xml:space="preserve">2. Заместителю начальника управления делами Администрации Атяшевского муниципального района Инчиной Л.М. подготовить соответствующие изменения в должностные обязанности сотрудников контрактной службы </w:t>
      </w:r>
      <w:r w:rsidRPr="00D87412">
        <w:rPr>
          <w:rFonts w:ascii="Times New Roman" w:hAnsi="Times New Roman"/>
          <w:sz w:val="28"/>
          <w:szCs w:val="28"/>
        </w:rPr>
        <w:t>по осуществлению планирования и закупки товаров, работ, услуг для нужд</w:t>
      </w:r>
      <w:r w:rsidRPr="004059EB">
        <w:rPr>
          <w:rFonts w:ascii="Times New Roman" w:hAnsi="Times New Roman"/>
          <w:sz w:val="28"/>
          <w:szCs w:val="28"/>
        </w:rPr>
        <w:t xml:space="preserve"> </w:t>
      </w:r>
      <w:r>
        <w:rPr>
          <w:rFonts w:ascii="Times New Roman" w:hAnsi="Times New Roman"/>
          <w:sz w:val="28"/>
          <w:szCs w:val="28"/>
        </w:rPr>
        <w:t xml:space="preserve">Администрации </w:t>
      </w:r>
      <w:r w:rsidRPr="004059EB">
        <w:rPr>
          <w:rFonts w:ascii="Times New Roman" w:hAnsi="Times New Roman"/>
          <w:sz w:val="28"/>
          <w:szCs w:val="28"/>
        </w:rPr>
        <w:t xml:space="preserve"> Атяшевского муниципального района</w:t>
      </w:r>
      <w:r>
        <w:rPr>
          <w:rFonts w:ascii="Times New Roman" w:hAnsi="Times New Roman"/>
          <w:sz w:val="28"/>
          <w:szCs w:val="28"/>
        </w:rPr>
        <w:t>.</w:t>
      </w:r>
    </w:p>
    <w:p w14:paraId="5D59D8D0" w14:textId="77777777" w:rsidR="00133309" w:rsidRPr="00D87412" w:rsidRDefault="00133309" w:rsidP="00133309">
      <w:pPr>
        <w:ind w:firstLine="567"/>
        <w:rPr>
          <w:rFonts w:ascii="Times New Roman" w:hAnsi="Times New Roman"/>
          <w:sz w:val="28"/>
          <w:szCs w:val="28"/>
        </w:rPr>
      </w:pPr>
      <w:r>
        <w:rPr>
          <w:rFonts w:ascii="Times New Roman" w:hAnsi="Times New Roman"/>
          <w:sz w:val="28"/>
          <w:szCs w:val="28"/>
        </w:rPr>
        <w:t>3. Распоряжение вступает в силу после его официального опубликования.</w:t>
      </w:r>
    </w:p>
    <w:p w14:paraId="5ADF9A53" w14:textId="77777777" w:rsidR="00133309" w:rsidRPr="00D87412" w:rsidRDefault="00133309" w:rsidP="00133309">
      <w:pPr>
        <w:ind w:firstLine="567"/>
        <w:rPr>
          <w:rFonts w:ascii="Times New Roman" w:hAnsi="Times New Roman"/>
          <w:sz w:val="28"/>
          <w:szCs w:val="28"/>
        </w:rPr>
      </w:pPr>
      <w:bookmarkStart w:id="0" w:name="sub_5"/>
      <w:r>
        <w:rPr>
          <w:rFonts w:ascii="Times New Roman" w:hAnsi="Times New Roman"/>
          <w:sz w:val="28"/>
          <w:szCs w:val="28"/>
        </w:rPr>
        <w:t>4</w:t>
      </w:r>
      <w:r w:rsidRPr="00D87412">
        <w:rPr>
          <w:rFonts w:ascii="Times New Roman" w:hAnsi="Times New Roman"/>
          <w:sz w:val="28"/>
          <w:szCs w:val="28"/>
        </w:rPr>
        <w:t>. Контроль</w:t>
      </w:r>
      <w:r>
        <w:rPr>
          <w:rFonts w:ascii="Times New Roman" w:hAnsi="Times New Roman"/>
          <w:sz w:val="28"/>
          <w:szCs w:val="28"/>
        </w:rPr>
        <w:t xml:space="preserve"> за</w:t>
      </w:r>
      <w:r w:rsidRPr="00D87412">
        <w:rPr>
          <w:rFonts w:ascii="Times New Roman" w:hAnsi="Times New Roman"/>
          <w:sz w:val="28"/>
          <w:szCs w:val="28"/>
        </w:rPr>
        <w:t xml:space="preserve"> исполнени</w:t>
      </w:r>
      <w:r>
        <w:rPr>
          <w:rFonts w:ascii="Times New Roman" w:hAnsi="Times New Roman"/>
          <w:sz w:val="28"/>
          <w:szCs w:val="28"/>
        </w:rPr>
        <w:t>ем</w:t>
      </w:r>
      <w:r w:rsidRPr="00D87412">
        <w:rPr>
          <w:rFonts w:ascii="Times New Roman" w:hAnsi="Times New Roman"/>
          <w:sz w:val="28"/>
          <w:szCs w:val="28"/>
        </w:rPr>
        <w:t xml:space="preserve"> настоящего </w:t>
      </w:r>
      <w:r>
        <w:rPr>
          <w:rFonts w:ascii="Times New Roman" w:hAnsi="Times New Roman"/>
          <w:sz w:val="28"/>
          <w:szCs w:val="28"/>
        </w:rPr>
        <w:t xml:space="preserve">распоряжения </w:t>
      </w:r>
      <w:r w:rsidRPr="004059EB">
        <w:rPr>
          <w:rFonts w:ascii="Times New Roman" w:hAnsi="Times New Roman"/>
          <w:sz w:val="28"/>
          <w:szCs w:val="28"/>
        </w:rPr>
        <w:t>оставляю за собой</w:t>
      </w:r>
      <w:r w:rsidRPr="00D87412">
        <w:rPr>
          <w:rFonts w:ascii="Times New Roman" w:hAnsi="Times New Roman"/>
          <w:sz w:val="28"/>
          <w:szCs w:val="28"/>
        </w:rPr>
        <w:t>.</w:t>
      </w:r>
    </w:p>
    <w:bookmarkEnd w:id="0"/>
    <w:p w14:paraId="4F30382B" w14:textId="77777777" w:rsidR="00133309" w:rsidRPr="00DF0FD1" w:rsidRDefault="00133309" w:rsidP="00133309">
      <w:pPr>
        <w:pStyle w:val="a4"/>
        <w:ind w:firstLine="567"/>
        <w:rPr>
          <w:rFonts w:ascii="Times New Roman" w:hAnsi="Times New Roman"/>
          <w:sz w:val="28"/>
          <w:szCs w:val="28"/>
        </w:rPr>
      </w:pPr>
    </w:p>
    <w:p w14:paraId="07E7B78B" w14:textId="77777777" w:rsidR="00133309" w:rsidRPr="005D1DC6" w:rsidRDefault="00133309" w:rsidP="00133309">
      <w:pPr>
        <w:rPr>
          <w:rFonts w:ascii="Times New Roman" w:hAnsi="Times New Roman"/>
          <w:sz w:val="28"/>
          <w:szCs w:val="28"/>
        </w:rPr>
      </w:pPr>
    </w:p>
    <w:p w14:paraId="5F7914E1" w14:textId="77777777" w:rsidR="00133309" w:rsidRDefault="00133309" w:rsidP="00133309">
      <w:pPr>
        <w:rPr>
          <w:rFonts w:ascii="Times New Roman" w:hAnsi="Times New Roman"/>
          <w:sz w:val="28"/>
          <w:szCs w:val="28"/>
        </w:rPr>
      </w:pPr>
      <w:r w:rsidRPr="005D1DC6">
        <w:rPr>
          <w:rFonts w:ascii="Times New Roman" w:hAnsi="Times New Roman"/>
          <w:sz w:val="28"/>
          <w:szCs w:val="28"/>
        </w:rPr>
        <w:t xml:space="preserve">Глава </w:t>
      </w:r>
    </w:p>
    <w:p w14:paraId="4322DD38" w14:textId="77777777" w:rsidR="00133309" w:rsidRPr="005D1DC6" w:rsidRDefault="00133309" w:rsidP="00133309">
      <w:pPr>
        <w:ind w:firstLine="0"/>
        <w:rPr>
          <w:rFonts w:ascii="Times New Roman" w:hAnsi="Times New Roman"/>
          <w:sz w:val="28"/>
          <w:szCs w:val="28"/>
        </w:rPr>
      </w:pPr>
      <w:r w:rsidRPr="005D1DC6">
        <w:rPr>
          <w:rFonts w:ascii="Times New Roman" w:hAnsi="Times New Roman"/>
          <w:sz w:val="28"/>
          <w:szCs w:val="28"/>
        </w:rPr>
        <w:t xml:space="preserve">Атяшевского муниципального района               </w:t>
      </w:r>
      <w:r>
        <w:rPr>
          <w:rFonts w:ascii="Times New Roman" w:hAnsi="Times New Roman"/>
          <w:sz w:val="28"/>
          <w:szCs w:val="28"/>
        </w:rPr>
        <w:t xml:space="preserve">                                   </w:t>
      </w:r>
      <w:r w:rsidRPr="005D1DC6">
        <w:rPr>
          <w:rFonts w:ascii="Times New Roman" w:hAnsi="Times New Roman"/>
          <w:sz w:val="28"/>
          <w:szCs w:val="28"/>
        </w:rPr>
        <w:t>В.Г. Прокин</w:t>
      </w:r>
    </w:p>
    <w:p w14:paraId="2B8D933F" w14:textId="77777777" w:rsidR="00133309" w:rsidRDefault="00133309" w:rsidP="00133309"/>
    <w:p w14:paraId="7156B2EC" w14:textId="77777777" w:rsidR="00133309" w:rsidRDefault="00133309" w:rsidP="00133309"/>
    <w:p w14:paraId="261AFC2D" w14:textId="77777777" w:rsidR="00133309" w:rsidRDefault="00133309" w:rsidP="00133309"/>
    <w:p w14:paraId="7449084F" w14:textId="77777777" w:rsidR="00133309" w:rsidRDefault="00133309" w:rsidP="00133309"/>
    <w:p w14:paraId="30D0C738" w14:textId="77777777" w:rsidR="00133309" w:rsidRDefault="00133309" w:rsidP="00133309"/>
    <w:p w14:paraId="54778762" w14:textId="77777777" w:rsidR="00133309" w:rsidRDefault="00133309" w:rsidP="00133309"/>
    <w:p w14:paraId="0891A4DB" w14:textId="77777777" w:rsidR="00133309" w:rsidRDefault="00133309" w:rsidP="00133309"/>
    <w:p w14:paraId="566E0866" w14:textId="77777777" w:rsidR="00133309" w:rsidRDefault="00133309" w:rsidP="00133309"/>
    <w:p w14:paraId="56451CA7" w14:textId="77777777" w:rsidR="00133309" w:rsidRDefault="00133309" w:rsidP="00133309"/>
    <w:tbl>
      <w:tblPr>
        <w:tblW w:w="10173" w:type="dxa"/>
        <w:tblLook w:val="04A0" w:firstRow="1" w:lastRow="0" w:firstColumn="1" w:lastColumn="0" w:noHBand="0" w:noVBand="1"/>
      </w:tblPr>
      <w:tblGrid>
        <w:gridCol w:w="3693"/>
        <w:gridCol w:w="2085"/>
        <w:gridCol w:w="4395"/>
      </w:tblGrid>
      <w:tr w:rsidR="00133309" w:rsidRPr="00A217E2" w14:paraId="0573E2E6" w14:textId="77777777" w:rsidTr="001D5208">
        <w:tc>
          <w:tcPr>
            <w:tcW w:w="3693" w:type="dxa"/>
            <w:shd w:val="clear" w:color="auto" w:fill="auto"/>
          </w:tcPr>
          <w:p w14:paraId="34690637" w14:textId="77777777" w:rsidR="00133309" w:rsidRDefault="00133309" w:rsidP="001D5208">
            <w:pPr>
              <w:jc w:val="center"/>
              <w:rPr>
                <w:rFonts w:ascii="Times New Roman" w:hAnsi="Times New Roman"/>
                <w:sz w:val="28"/>
                <w:szCs w:val="28"/>
              </w:rPr>
            </w:pPr>
            <w:r w:rsidRPr="005D1DC6">
              <w:rPr>
                <w:rFonts w:ascii="Times New Roman" w:hAnsi="Times New Roman"/>
                <w:sz w:val="28"/>
                <w:szCs w:val="28"/>
              </w:rPr>
              <w:lastRenderedPageBreak/>
              <w:t xml:space="preserve">               </w:t>
            </w:r>
          </w:p>
          <w:p w14:paraId="3C2033C3" w14:textId="77777777" w:rsidR="00133309" w:rsidRDefault="00133309" w:rsidP="001D5208">
            <w:pPr>
              <w:jc w:val="center"/>
              <w:rPr>
                <w:rFonts w:ascii="Times New Roman" w:hAnsi="Times New Roman"/>
                <w:sz w:val="28"/>
                <w:szCs w:val="28"/>
              </w:rPr>
            </w:pPr>
          </w:p>
          <w:p w14:paraId="3A6E9A21" w14:textId="77777777" w:rsidR="00133309" w:rsidRDefault="00133309" w:rsidP="001D5208">
            <w:pPr>
              <w:jc w:val="center"/>
              <w:rPr>
                <w:rFonts w:ascii="Times New Roman" w:hAnsi="Times New Roman"/>
                <w:sz w:val="28"/>
                <w:szCs w:val="28"/>
              </w:rPr>
            </w:pPr>
          </w:p>
          <w:p w14:paraId="401BB91B" w14:textId="77777777" w:rsidR="00133309" w:rsidRPr="005D1DC6" w:rsidRDefault="00133309" w:rsidP="001D5208">
            <w:pPr>
              <w:jc w:val="center"/>
              <w:rPr>
                <w:rFonts w:ascii="Times New Roman" w:hAnsi="Times New Roman"/>
                <w:sz w:val="28"/>
                <w:szCs w:val="28"/>
              </w:rPr>
            </w:pPr>
            <w:r w:rsidRPr="005D1DC6">
              <w:rPr>
                <w:rFonts w:ascii="Times New Roman" w:hAnsi="Times New Roman"/>
                <w:sz w:val="28"/>
                <w:szCs w:val="28"/>
              </w:rPr>
              <w:t xml:space="preserve">     </w:t>
            </w:r>
          </w:p>
          <w:p w14:paraId="029927D7" w14:textId="77777777" w:rsidR="00133309" w:rsidRPr="005D1DC6" w:rsidRDefault="00133309" w:rsidP="001D5208">
            <w:pPr>
              <w:jc w:val="center"/>
              <w:rPr>
                <w:rFonts w:ascii="Times New Roman" w:hAnsi="Times New Roman"/>
                <w:sz w:val="28"/>
                <w:szCs w:val="28"/>
              </w:rPr>
            </w:pPr>
          </w:p>
          <w:p w14:paraId="489A0D37" w14:textId="77777777" w:rsidR="00133309" w:rsidRPr="005D1DC6" w:rsidRDefault="00133309" w:rsidP="001D5208">
            <w:pPr>
              <w:jc w:val="center"/>
              <w:rPr>
                <w:rFonts w:ascii="Times New Roman" w:hAnsi="Times New Roman"/>
                <w:sz w:val="28"/>
                <w:szCs w:val="28"/>
              </w:rPr>
            </w:pPr>
          </w:p>
          <w:p w14:paraId="58F9D3F8" w14:textId="77777777" w:rsidR="00133309" w:rsidRPr="005D1DC6" w:rsidRDefault="00133309" w:rsidP="001D5208">
            <w:pPr>
              <w:jc w:val="center"/>
              <w:rPr>
                <w:rFonts w:ascii="Times New Roman" w:hAnsi="Times New Roman"/>
                <w:sz w:val="28"/>
                <w:szCs w:val="28"/>
              </w:rPr>
            </w:pPr>
          </w:p>
        </w:tc>
        <w:tc>
          <w:tcPr>
            <w:tcW w:w="2085" w:type="dxa"/>
          </w:tcPr>
          <w:p w14:paraId="0345AB89" w14:textId="77777777" w:rsidR="00133309" w:rsidRPr="005D1DC6" w:rsidRDefault="00133309" w:rsidP="001D5208">
            <w:pPr>
              <w:ind w:firstLine="0"/>
              <w:rPr>
                <w:rFonts w:ascii="Times New Roman" w:hAnsi="Times New Roman"/>
                <w:sz w:val="28"/>
                <w:szCs w:val="28"/>
              </w:rPr>
            </w:pPr>
          </w:p>
        </w:tc>
        <w:tc>
          <w:tcPr>
            <w:tcW w:w="4395" w:type="dxa"/>
            <w:shd w:val="clear" w:color="auto" w:fill="auto"/>
          </w:tcPr>
          <w:p w14:paraId="22D26377" w14:textId="77777777" w:rsidR="00133309" w:rsidRDefault="00133309" w:rsidP="001D5208">
            <w:pPr>
              <w:ind w:firstLine="0"/>
              <w:rPr>
                <w:rFonts w:ascii="Times New Roman" w:hAnsi="Times New Roman"/>
                <w:sz w:val="28"/>
                <w:szCs w:val="28"/>
              </w:rPr>
            </w:pPr>
            <w:r w:rsidRPr="005D1DC6">
              <w:rPr>
                <w:rFonts w:ascii="Times New Roman" w:hAnsi="Times New Roman"/>
                <w:sz w:val="28"/>
                <w:szCs w:val="28"/>
              </w:rPr>
              <w:t>Утвержден</w:t>
            </w:r>
            <w:r>
              <w:rPr>
                <w:rFonts w:ascii="Times New Roman" w:hAnsi="Times New Roman"/>
                <w:sz w:val="28"/>
                <w:szCs w:val="28"/>
              </w:rPr>
              <w:t>ы</w:t>
            </w:r>
            <w:r w:rsidRPr="005D1DC6">
              <w:rPr>
                <w:rFonts w:ascii="Times New Roman" w:hAnsi="Times New Roman"/>
                <w:sz w:val="28"/>
                <w:szCs w:val="28"/>
              </w:rPr>
              <w:t xml:space="preserve">                                                                  Распоряжением Администрации Атяшевского</w:t>
            </w:r>
            <w:r>
              <w:rPr>
                <w:rFonts w:ascii="Times New Roman" w:hAnsi="Times New Roman"/>
                <w:sz w:val="28"/>
                <w:szCs w:val="28"/>
              </w:rPr>
              <w:t xml:space="preserve"> му</w:t>
            </w:r>
            <w:r w:rsidRPr="005D1DC6">
              <w:rPr>
                <w:rFonts w:ascii="Times New Roman" w:hAnsi="Times New Roman"/>
                <w:sz w:val="28"/>
                <w:szCs w:val="28"/>
              </w:rPr>
              <w:t>ниципального района</w:t>
            </w:r>
          </w:p>
          <w:p w14:paraId="7C3E84A7" w14:textId="43B08058" w:rsidR="00133309" w:rsidRPr="005D1DC6" w:rsidRDefault="00133309" w:rsidP="001D5208">
            <w:pPr>
              <w:ind w:firstLine="0"/>
              <w:rPr>
                <w:rFonts w:ascii="Times New Roman" w:hAnsi="Times New Roman"/>
                <w:sz w:val="28"/>
                <w:szCs w:val="28"/>
              </w:rPr>
            </w:pPr>
            <w:r w:rsidRPr="00A97FD8">
              <w:rPr>
                <w:rFonts w:ascii="Times New Roman" w:hAnsi="Times New Roman"/>
                <w:sz w:val="28"/>
                <w:szCs w:val="28"/>
                <w:u w:val="single"/>
              </w:rPr>
              <w:t xml:space="preserve"> </w:t>
            </w:r>
            <w:r w:rsidR="00683C64">
              <w:rPr>
                <w:rFonts w:ascii="Times New Roman" w:hAnsi="Times New Roman"/>
                <w:sz w:val="28"/>
                <w:szCs w:val="28"/>
                <w:u w:val="single"/>
              </w:rPr>
              <w:t>От 17.01.2022</w:t>
            </w:r>
            <w:r w:rsidRPr="00A97FD8">
              <w:rPr>
                <w:rFonts w:ascii="Times New Roman" w:hAnsi="Times New Roman"/>
                <w:sz w:val="28"/>
                <w:szCs w:val="28"/>
                <w:u w:val="single"/>
              </w:rPr>
              <w:t xml:space="preserve">               </w:t>
            </w:r>
            <w:r w:rsidRPr="005D1DC6">
              <w:rPr>
                <w:rFonts w:ascii="Times New Roman" w:hAnsi="Times New Roman"/>
                <w:sz w:val="28"/>
                <w:szCs w:val="28"/>
              </w:rPr>
              <w:t xml:space="preserve">  </w:t>
            </w:r>
            <w:r w:rsidR="00683C64">
              <w:rPr>
                <w:rFonts w:ascii="Times New Roman" w:hAnsi="Times New Roman"/>
                <w:sz w:val="28"/>
                <w:szCs w:val="28"/>
              </w:rPr>
              <w:t>№</w:t>
            </w:r>
            <w:r w:rsidR="00683C64" w:rsidRPr="00683C64">
              <w:rPr>
                <w:rFonts w:ascii="Times New Roman" w:hAnsi="Times New Roman"/>
                <w:sz w:val="28"/>
                <w:szCs w:val="28"/>
                <w:u w:val="single"/>
              </w:rPr>
              <w:t xml:space="preserve"> </w:t>
            </w:r>
            <w:r w:rsidR="00683C64">
              <w:rPr>
                <w:rFonts w:ascii="Times New Roman" w:hAnsi="Times New Roman"/>
                <w:sz w:val="28"/>
                <w:szCs w:val="28"/>
                <w:u w:val="single"/>
              </w:rPr>
              <w:t xml:space="preserve"> </w:t>
            </w:r>
            <w:r w:rsidR="00683C64" w:rsidRPr="00683C64">
              <w:rPr>
                <w:rFonts w:ascii="Times New Roman" w:hAnsi="Times New Roman"/>
                <w:sz w:val="28"/>
                <w:szCs w:val="28"/>
                <w:u w:val="single"/>
              </w:rPr>
              <w:t>9</w:t>
            </w:r>
          </w:p>
        </w:tc>
      </w:tr>
    </w:tbl>
    <w:p w14:paraId="49D43824" w14:textId="77777777" w:rsidR="00133309" w:rsidRDefault="00133309" w:rsidP="00133309">
      <w:pPr>
        <w:tabs>
          <w:tab w:val="left" w:pos="4368"/>
        </w:tabs>
        <w:jc w:val="center"/>
        <w:rPr>
          <w:rFonts w:ascii="Times New Roman" w:hAnsi="Times New Roman"/>
          <w:sz w:val="28"/>
          <w:szCs w:val="28"/>
        </w:rPr>
      </w:pPr>
    </w:p>
    <w:p w14:paraId="6D7AABD2" w14:textId="2C07CA6B" w:rsidR="00133309" w:rsidRDefault="00133309" w:rsidP="00133309">
      <w:pPr>
        <w:jc w:val="center"/>
        <w:rPr>
          <w:rFonts w:ascii="Times New Roman" w:hAnsi="Times New Roman"/>
          <w:b/>
          <w:sz w:val="28"/>
          <w:szCs w:val="28"/>
        </w:rPr>
      </w:pPr>
      <w:r w:rsidRPr="00B13609">
        <w:rPr>
          <w:rFonts w:ascii="Times New Roman" w:hAnsi="Times New Roman"/>
          <w:b/>
          <w:sz w:val="28"/>
          <w:szCs w:val="28"/>
        </w:rPr>
        <w:t xml:space="preserve">Изменения, которые вносятся в Распоряжение Администрации Атяшевского муниципального района </w:t>
      </w:r>
      <w:r w:rsidR="00697735">
        <w:rPr>
          <w:rFonts w:ascii="Times New Roman" w:hAnsi="Times New Roman"/>
          <w:b/>
          <w:sz w:val="28"/>
          <w:szCs w:val="28"/>
        </w:rPr>
        <w:t>Республики Мордовия</w:t>
      </w:r>
      <w:r w:rsidRPr="001B0E5C">
        <w:rPr>
          <w:rFonts w:ascii="Times New Roman" w:hAnsi="Times New Roman"/>
          <w:b/>
          <w:sz w:val="28"/>
          <w:szCs w:val="28"/>
        </w:rPr>
        <w:t>от 19 сентября 2014 года №364 «О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p>
    <w:p w14:paraId="5B79A652" w14:textId="77777777" w:rsidR="00387E12" w:rsidRPr="00387E12" w:rsidRDefault="00387E12" w:rsidP="00387E12">
      <w:pPr>
        <w:pStyle w:val="a4"/>
        <w:widowControl/>
        <w:numPr>
          <w:ilvl w:val="0"/>
          <w:numId w:val="2"/>
        </w:numPr>
        <w:autoSpaceDE/>
        <w:autoSpaceDN/>
        <w:adjustRightInd/>
        <w:ind w:left="0" w:firstLine="567"/>
        <w:rPr>
          <w:rFonts w:ascii="Times New Roman" w:hAnsi="Times New Roman" w:cs="Times New Roman"/>
          <w:sz w:val="28"/>
          <w:szCs w:val="28"/>
        </w:rPr>
      </w:pPr>
      <w:r>
        <w:rPr>
          <w:rFonts w:ascii="Times New Roman" w:hAnsi="Times New Roman" w:cs="Times New Roman"/>
          <w:sz w:val="28"/>
          <w:szCs w:val="28"/>
        </w:rPr>
        <w:t>С</w:t>
      </w:r>
      <w:r w:rsidR="00697735" w:rsidRPr="00F763A5">
        <w:rPr>
          <w:rFonts w:ascii="Times New Roman" w:hAnsi="Times New Roman" w:cs="Times New Roman"/>
          <w:sz w:val="28"/>
          <w:szCs w:val="28"/>
        </w:rPr>
        <w:t xml:space="preserve">остав </w:t>
      </w:r>
      <w:r w:rsidR="00697735" w:rsidRPr="001837D3">
        <w:rPr>
          <w:rFonts w:ascii="Times New Roman" w:hAnsi="Times New Roman" w:cs="Times New Roman"/>
          <w:sz w:val="28"/>
          <w:szCs w:val="28"/>
        </w:rPr>
        <w:t>контрактной службы по осуществлению планирования и  закуп</w:t>
      </w:r>
      <w:r w:rsidR="00697735">
        <w:rPr>
          <w:rFonts w:ascii="Times New Roman" w:hAnsi="Times New Roman" w:cs="Times New Roman"/>
          <w:sz w:val="28"/>
          <w:szCs w:val="28"/>
        </w:rPr>
        <w:t>о</w:t>
      </w:r>
      <w:r w:rsidR="00697735" w:rsidRPr="001837D3">
        <w:rPr>
          <w:rFonts w:ascii="Times New Roman" w:hAnsi="Times New Roman" w:cs="Times New Roman"/>
          <w:sz w:val="28"/>
          <w:szCs w:val="28"/>
        </w:rPr>
        <w:t>к</w:t>
      </w:r>
      <w:r w:rsidR="00697735">
        <w:rPr>
          <w:rFonts w:ascii="Times New Roman" w:hAnsi="Times New Roman" w:cs="Times New Roman"/>
          <w:sz w:val="28"/>
          <w:szCs w:val="28"/>
        </w:rPr>
        <w:t xml:space="preserve"> </w:t>
      </w:r>
      <w:r w:rsidR="00697735" w:rsidRPr="001837D3">
        <w:rPr>
          <w:rFonts w:ascii="Times New Roman" w:hAnsi="Times New Roman" w:cs="Times New Roman"/>
          <w:sz w:val="28"/>
          <w:szCs w:val="28"/>
        </w:rPr>
        <w:t>товаров, работ, услуг для нужд Администрации Атяшевского муниципального района без образования отдельного структурного подразделения</w:t>
      </w:r>
      <w:r w:rsidR="00697735">
        <w:rPr>
          <w:rFonts w:ascii="Times New Roman" w:hAnsi="Times New Roman" w:cs="Times New Roman"/>
          <w:sz w:val="28"/>
          <w:szCs w:val="28"/>
        </w:rPr>
        <w:t xml:space="preserve">, утвержденный Распоряжением Администрации Атяшевского муниципального района </w:t>
      </w:r>
      <w:r w:rsidR="00697735" w:rsidRPr="001837D3">
        <w:rPr>
          <w:rFonts w:ascii="Times New Roman" w:hAnsi="Times New Roman" w:cs="Times New Roman"/>
          <w:sz w:val="28"/>
          <w:szCs w:val="28"/>
        </w:rPr>
        <w:t xml:space="preserve"> </w:t>
      </w:r>
      <w:r w:rsidR="00697735">
        <w:rPr>
          <w:rFonts w:ascii="Times New Roman" w:hAnsi="Times New Roman" w:cs="Times New Roman"/>
          <w:sz w:val="28"/>
          <w:szCs w:val="28"/>
        </w:rPr>
        <w:t>от 19 сентября 2014 года №364 «</w:t>
      </w:r>
      <w:r w:rsidR="00697735" w:rsidRPr="00DF2387">
        <w:rPr>
          <w:rFonts w:ascii="Times New Roman" w:hAnsi="Times New Roman"/>
          <w:bCs/>
          <w:sz w:val="28"/>
          <w:szCs w:val="28"/>
        </w:rPr>
        <w:t>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r w:rsidR="00697735" w:rsidRPr="00387E12">
        <w:rPr>
          <w:rFonts w:ascii="Times New Roman" w:hAnsi="Times New Roman"/>
          <w:bCs/>
          <w:sz w:val="28"/>
          <w:szCs w:val="28"/>
        </w:rPr>
        <w:t xml:space="preserve">» </w:t>
      </w:r>
      <w:r w:rsidRPr="00387E12">
        <w:rPr>
          <w:rFonts w:ascii="Times New Roman" w:hAnsi="Times New Roman"/>
          <w:bCs/>
          <w:sz w:val="28"/>
          <w:szCs w:val="28"/>
        </w:rPr>
        <w:t>изложить в следующей редакции</w:t>
      </w:r>
      <w:r w:rsidR="00697735" w:rsidRPr="00387E12">
        <w:rPr>
          <w:rFonts w:ascii="Times New Roman" w:hAnsi="Times New Roman"/>
          <w:bCs/>
          <w:sz w:val="28"/>
          <w:szCs w:val="28"/>
        </w:rPr>
        <w:t>:</w:t>
      </w:r>
    </w:p>
    <w:p w14:paraId="3205CC27" w14:textId="77777777" w:rsidR="00387E12" w:rsidRDefault="00387E12" w:rsidP="00387E12">
      <w:pPr>
        <w:keepNext/>
        <w:ind w:left="5220"/>
        <w:outlineLvl w:val="0"/>
        <w:rPr>
          <w:rFonts w:ascii="Times New Roman" w:hAnsi="Times New Roman"/>
          <w:sz w:val="28"/>
          <w:szCs w:val="28"/>
        </w:rPr>
      </w:pPr>
      <w:r w:rsidRPr="00387E12">
        <w:rPr>
          <w:rFonts w:ascii="Times New Roman" w:hAnsi="Times New Roman"/>
          <w:sz w:val="28"/>
          <w:szCs w:val="28"/>
        </w:rPr>
        <w:t>«</w:t>
      </w:r>
      <w:r w:rsidRPr="00150342">
        <w:rPr>
          <w:rFonts w:ascii="Times New Roman" w:hAnsi="Times New Roman"/>
          <w:sz w:val="28"/>
          <w:szCs w:val="28"/>
        </w:rPr>
        <w:t>Утв</w:t>
      </w:r>
      <w:r>
        <w:rPr>
          <w:rFonts w:ascii="Times New Roman" w:hAnsi="Times New Roman"/>
          <w:sz w:val="28"/>
          <w:szCs w:val="28"/>
        </w:rPr>
        <w:t>ерждено</w:t>
      </w:r>
    </w:p>
    <w:p w14:paraId="2375CC36" w14:textId="77777777" w:rsidR="00387E12" w:rsidRDefault="00387E12" w:rsidP="00387E12">
      <w:pPr>
        <w:keepNext/>
        <w:ind w:left="5954" w:hanging="14"/>
        <w:outlineLvl w:val="0"/>
        <w:rPr>
          <w:rFonts w:ascii="Times New Roman" w:hAnsi="Times New Roman"/>
          <w:sz w:val="28"/>
          <w:szCs w:val="28"/>
        </w:rPr>
      </w:pPr>
      <w:r w:rsidRPr="005D1DC6">
        <w:rPr>
          <w:rFonts w:ascii="Times New Roman" w:hAnsi="Times New Roman"/>
          <w:sz w:val="28"/>
          <w:szCs w:val="28"/>
        </w:rPr>
        <w:t>Распоряжение</w:t>
      </w:r>
      <w:r>
        <w:rPr>
          <w:rFonts w:ascii="Times New Roman" w:hAnsi="Times New Roman"/>
          <w:sz w:val="28"/>
          <w:szCs w:val="28"/>
        </w:rPr>
        <w:t>м</w:t>
      </w:r>
      <w:r w:rsidRPr="005D1DC6">
        <w:rPr>
          <w:rFonts w:ascii="Times New Roman" w:hAnsi="Times New Roman"/>
          <w:sz w:val="28"/>
          <w:szCs w:val="28"/>
        </w:rPr>
        <w:t xml:space="preserve"> Администрации Атяшевского муниципального района от 19 сентября 2014 года</w:t>
      </w:r>
      <w:r>
        <w:rPr>
          <w:rFonts w:ascii="Times New Roman" w:hAnsi="Times New Roman"/>
          <w:sz w:val="28"/>
          <w:szCs w:val="28"/>
        </w:rPr>
        <w:t xml:space="preserve"> №364</w:t>
      </w:r>
    </w:p>
    <w:p w14:paraId="7927F780" w14:textId="77777777" w:rsidR="00387E12" w:rsidRDefault="00387E12" w:rsidP="00387E12">
      <w:pPr>
        <w:keepNext/>
        <w:ind w:left="5220"/>
        <w:outlineLvl w:val="0"/>
        <w:rPr>
          <w:rFonts w:ascii="Times New Roman" w:hAnsi="Times New Roman"/>
          <w:sz w:val="28"/>
          <w:szCs w:val="28"/>
        </w:rPr>
      </w:pPr>
      <w:r>
        <w:rPr>
          <w:rFonts w:ascii="Times New Roman" w:hAnsi="Times New Roman"/>
          <w:sz w:val="28"/>
          <w:szCs w:val="28"/>
        </w:rPr>
        <w:t>(в редакции Распоряжения</w:t>
      </w:r>
    </w:p>
    <w:p w14:paraId="0D4ED912" w14:textId="77777777" w:rsidR="00387E12" w:rsidRDefault="00387E12" w:rsidP="00387E12">
      <w:pPr>
        <w:keepNext/>
        <w:ind w:left="5954" w:hanging="14"/>
        <w:outlineLvl w:val="0"/>
        <w:rPr>
          <w:rFonts w:ascii="Times New Roman" w:hAnsi="Times New Roman"/>
          <w:sz w:val="28"/>
          <w:szCs w:val="28"/>
        </w:rPr>
      </w:pPr>
      <w:r>
        <w:rPr>
          <w:rFonts w:ascii="Times New Roman" w:hAnsi="Times New Roman"/>
          <w:sz w:val="28"/>
          <w:szCs w:val="28"/>
        </w:rPr>
        <w:t>Администрации Атяшевского муниципального района Республики Мордовия</w:t>
      </w:r>
    </w:p>
    <w:p w14:paraId="24EA4CDA" w14:textId="3A6CB477" w:rsidR="00387E12" w:rsidRPr="00150342" w:rsidRDefault="00387E12" w:rsidP="00387E12">
      <w:pPr>
        <w:keepNext/>
        <w:ind w:left="5220"/>
        <w:outlineLvl w:val="0"/>
        <w:rPr>
          <w:rFonts w:ascii="Times New Roman" w:hAnsi="Times New Roman"/>
          <w:sz w:val="28"/>
          <w:szCs w:val="28"/>
        </w:rPr>
      </w:pPr>
      <w:r>
        <w:rPr>
          <w:rFonts w:ascii="Times New Roman" w:hAnsi="Times New Roman"/>
          <w:sz w:val="28"/>
          <w:szCs w:val="28"/>
        </w:rPr>
        <w:t xml:space="preserve">от </w:t>
      </w:r>
      <w:r w:rsidR="000A1B79">
        <w:rPr>
          <w:rFonts w:ascii="Times New Roman" w:hAnsi="Times New Roman"/>
          <w:sz w:val="28"/>
          <w:szCs w:val="28"/>
        </w:rPr>
        <w:t xml:space="preserve">17.01.2022  </w:t>
      </w:r>
      <w:r>
        <w:rPr>
          <w:rFonts w:ascii="Times New Roman" w:hAnsi="Times New Roman"/>
          <w:sz w:val="28"/>
          <w:szCs w:val="28"/>
        </w:rPr>
        <w:t xml:space="preserve">№ </w:t>
      </w:r>
      <w:r w:rsidR="000A1B79">
        <w:rPr>
          <w:rFonts w:ascii="Times New Roman" w:hAnsi="Times New Roman"/>
          <w:sz w:val="28"/>
          <w:szCs w:val="28"/>
        </w:rPr>
        <w:t>9</w:t>
      </w:r>
      <w:r>
        <w:rPr>
          <w:rFonts w:ascii="Times New Roman" w:hAnsi="Times New Roman"/>
          <w:sz w:val="28"/>
          <w:szCs w:val="28"/>
        </w:rPr>
        <w:t>)</w:t>
      </w:r>
    </w:p>
    <w:p w14:paraId="2AE5FB06" w14:textId="4B92FB58" w:rsidR="00387E12" w:rsidRDefault="00387E12" w:rsidP="00387E12">
      <w:pPr>
        <w:pStyle w:val="a4"/>
        <w:widowControl/>
        <w:autoSpaceDE/>
        <w:autoSpaceDN/>
        <w:adjustRightInd/>
        <w:ind w:left="567" w:firstLine="0"/>
        <w:rPr>
          <w:rFonts w:ascii="Times New Roman" w:hAnsi="Times New Roman"/>
          <w:sz w:val="28"/>
          <w:szCs w:val="28"/>
        </w:rPr>
      </w:pPr>
    </w:p>
    <w:p w14:paraId="4A6DAEA5" w14:textId="06394E46" w:rsidR="00387E12" w:rsidRPr="00387E12" w:rsidRDefault="00387E12" w:rsidP="00387E12">
      <w:pPr>
        <w:pStyle w:val="a4"/>
        <w:widowControl/>
        <w:autoSpaceDE/>
        <w:autoSpaceDN/>
        <w:adjustRightInd/>
        <w:ind w:left="567" w:firstLine="0"/>
        <w:jc w:val="center"/>
        <w:rPr>
          <w:rFonts w:ascii="Times New Roman" w:hAnsi="Times New Roman"/>
          <w:b/>
          <w:bCs/>
          <w:sz w:val="28"/>
          <w:szCs w:val="28"/>
        </w:rPr>
      </w:pPr>
      <w:r w:rsidRPr="00387E12">
        <w:rPr>
          <w:rFonts w:ascii="Times New Roman" w:hAnsi="Times New Roman"/>
          <w:b/>
          <w:bCs/>
          <w:sz w:val="28"/>
          <w:szCs w:val="28"/>
        </w:rPr>
        <w:t>Состав контрактной службы для осуществления закупок для нужд администрации атяшевского муниципального района</w:t>
      </w:r>
    </w:p>
    <w:p w14:paraId="6CD1D28B" w14:textId="77777777" w:rsidR="00387E12" w:rsidRPr="00387E12" w:rsidRDefault="00387E12" w:rsidP="00387E12">
      <w:pPr>
        <w:ind w:firstLine="567"/>
        <w:jc w:val="center"/>
        <w:rPr>
          <w:rFonts w:ascii="Times New Roman" w:hAnsi="Times New Roman"/>
          <w:sz w:val="28"/>
          <w:szCs w:val="28"/>
        </w:rPr>
      </w:pPr>
      <w:r w:rsidRPr="00387E12">
        <w:rPr>
          <w:rFonts w:ascii="Times New Roman" w:hAnsi="Times New Roman"/>
          <w:sz w:val="28"/>
          <w:szCs w:val="28"/>
        </w:rPr>
        <w:t> </w:t>
      </w:r>
    </w:p>
    <w:tbl>
      <w:tblPr>
        <w:tblW w:w="5000" w:type="pct"/>
        <w:jc w:val="center"/>
        <w:tblLook w:val="04A0" w:firstRow="1" w:lastRow="0" w:firstColumn="1" w:lastColumn="0" w:noHBand="0" w:noVBand="1"/>
      </w:tblPr>
      <w:tblGrid>
        <w:gridCol w:w="3955"/>
        <w:gridCol w:w="1116"/>
        <w:gridCol w:w="4895"/>
      </w:tblGrid>
      <w:tr w:rsidR="00387E12" w14:paraId="3FB95E84" w14:textId="77777777" w:rsidTr="00F3151D">
        <w:trPr>
          <w:trHeight w:val="1412"/>
          <w:jc w:val="center"/>
        </w:trPr>
        <w:tc>
          <w:tcPr>
            <w:tcW w:w="3955" w:type="dxa"/>
            <w:tcMar>
              <w:top w:w="8" w:type="dxa"/>
              <w:left w:w="116" w:type="dxa"/>
              <w:bottom w:w="8" w:type="dxa"/>
              <w:right w:w="116" w:type="dxa"/>
            </w:tcMar>
            <w:hideMark/>
          </w:tcPr>
          <w:p w14:paraId="0DA5F41B" w14:textId="77777777" w:rsidR="00387E12" w:rsidRPr="00387E12" w:rsidRDefault="00387E12" w:rsidP="00387E12">
            <w:pPr>
              <w:ind w:firstLine="0"/>
              <w:rPr>
                <w:rFonts w:ascii="Times New Roman" w:hAnsi="Times New Roman"/>
                <w:sz w:val="28"/>
                <w:szCs w:val="28"/>
              </w:rPr>
            </w:pPr>
            <w:r w:rsidRPr="00387E12">
              <w:rPr>
                <w:rFonts w:ascii="Times New Roman" w:hAnsi="Times New Roman"/>
                <w:sz w:val="28"/>
                <w:szCs w:val="28"/>
              </w:rPr>
              <w:t>Сюмкин Андрей Михайлович</w:t>
            </w:r>
          </w:p>
        </w:tc>
        <w:tc>
          <w:tcPr>
            <w:tcW w:w="1116" w:type="dxa"/>
            <w:tcMar>
              <w:top w:w="8" w:type="dxa"/>
              <w:left w:w="116" w:type="dxa"/>
              <w:bottom w:w="8" w:type="dxa"/>
              <w:right w:w="116" w:type="dxa"/>
            </w:tcMar>
            <w:hideMark/>
          </w:tcPr>
          <w:p w14:paraId="32925B0C" w14:textId="77777777" w:rsidR="00387E12" w:rsidRPr="00387E12" w:rsidRDefault="00387E12">
            <w:pPr>
              <w:rPr>
                <w:rFonts w:ascii="Times New Roman" w:hAnsi="Times New Roman"/>
                <w:sz w:val="28"/>
                <w:szCs w:val="28"/>
              </w:rPr>
            </w:pPr>
            <w:r w:rsidRPr="00387E12">
              <w:rPr>
                <w:rFonts w:ascii="Times New Roman" w:hAnsi="Times New Roman"/>
                <w:sz w:val="28"/>
                <w:szCs w:val="28"/>
              </w:rPr>
              <w:t>-</w:t>
            </w:r>
          </w:p>
        </w:tc>
        <w:tc>
          <w:tcPr>
            <w:tcW w:w="4895" w:type="dxa"/>
            <w:tcMar>
              <w:top w:w="8" w:type="dxa"/>
              <w:left w:w="116" w:type="dxa"/>
              <w:bottom w:w="8" w:type="dxa"/>
              <w:right w:w="116" w:type="dxa"/>
            </w:tcMar>
            <w:hideMark/>
          </w:tcPr>
          <w:p w14:paraId="33BB9E6C" w14:textId="77777777" w:rsidR="00387E12" w:rsidRPr="00387E12" w:rsidRDefault="00387E12">
            <w:pPr>
              <w:ind w:firstLine="0"/>
              <w:rPr>
                <w:rFonts w:ascii="Times New Roman" w:hAnsi="Times New Roman"/>
                <w:sz w:val="28"/>
                <w:szCs w:val="28"/>
              </w:rPr>
            </w:pPr>
            <w:r w:rsidRPr="00387E12">
              <w:rPr>
                <w:rFonts w:ascii="Times New Roman" w:hAnsi="Times New Roman"/>
                <w:sz w:val="28"/>
                <w:szCs w:val="28"/>
              </w:rPr>
              <w:t>заместитель Главы Администрации – начальник управления делами Администрации Атяшевского муниципального района – Руководитель контрактной службы;</w:t>
            </w:r>
          </w:p>
        </w:tc>
      </w:tr>
      <w:tr w:rsidR="00387E12" w14:paraId="3D6EB5A9" w14:textId="77777777" w:rsidTr="00F3151D">
        <w:trPr>
          <w:trHeight w:val="1120"/>
          <w:jc w:val="center"/>
        </w:trPr>
        <w:tc>
          <w:tcPr>
            <w:tcW w:w="3955" w:type="dxa"/>
            <w:tcMar>
              <w:top w:w="8" w:type="dxa"/>
              <w:left w:w="116" w:type="dxa"/>
              <w:bottom w:w="8" w:type="dxa"/>
              <w:right w:w="116" w:type="dxa"/>
            </w:tcMar>
            <w:hideMark/>
          </w:tcPr>
          <w:p w14:paraId="456BBA28" w14:textId="77777777" w:rsidR="00387E12" w:rsidRPr="00387E12" w:rsidRDefault="00387E12" w:rsidP="00387E12">
            <w:pPr>
              <w:ind w:firstLine="0"/>
              <w:rPr>
                <w:rFonts w:ascii="Times New Roman" w:hAnsi="Times New Roman"/>
                <w:sz w:val="28"/>
                <w:szCs w:val="28"/>
              </w:rPr>
            </w:pPr>
            <w:r w:rsidRPr="00387E12">
              <w:rPr>
                <w:rFonts w:ascii="Times New Roman" w:hAnsi="Times New Roman"/>
                <w:sz w:val="28"/>
                <w:szCs w:val="28"/>
              </w:rPr>
              <w:lastRenderedPageBreak/>
              <w:t xml:space="preserve">Абрамова Ольга Венедиктовна </w:t>
            </w:r>
          </w:p>
        </w:tc>
        <w:tc>
          <w:tcPr>
            <w:tcW w:w="1116" w:type="dxa"/>
            <w:tcMar>
              <w:top w:w="8" w:type="dxa"/>
              <w:left w:w="116" w:type="dxa"/>
              <w:bottom w:w="8" w:type="dxa"/>
              <w:right w:w="116" w:type="dxa"/>
            </w:tcMar>
            <w:hideMark/>
          </w:tcPr>
          <w:p w14:paraId="50D15FF4" w14:textId="77777777" w:rsidR="00387E12" w:rsidRPr="00387E12" w:rsidRDefault="00387E12">
            <w:pPr>
              <w:rPr>
                <w:rFonts w:ascii="Times New Roman" w:hAnsi="Times New Roman"/>
                <w:sz w:val="28"/>
                <w:szCs w:val="28"/>
              </w:rPr>
            </w:pPr>
            <w:r w:rsidRPr="00387E12">
              <w:rPr>
                <w:rFonts w:ascii="Times New Roman" w:hAnsi="Times New Roman"/>
                <w:sz w:val="28"/>
                <w:szCs w:val="28"/>
              </w:rPr>
              <w:t> -</w:t>
            </w:r>
          </w:p>
        </w:tc>
        <w:tc>
          <w:tcPr>
            <w:tcW w:w="4895" w:type="dxa"/>
            <w:tcMar>
              <w:top w:w="8" w:type="dxa"/>
              <w:left w:w="116" w:type="dxa"/>
              <w:bottom w:w="8" w:type="dxa"/>
              <w:right w:w="116" w:type="dxa"/>
            </w:tcMar>
            <w:hideMark/>
          </w:tcPr>
          <w:p w14:paraId="0B5B022A" w14:textId="77777777" w:rsidR="00387E12" w:rsidRPr="00387E12" w:rsidRDefault="00387E12" w:rsidP="00387E12">
            <w:pPr>
              <w:ind w:firstLine="0"/>
              <w:rPr>
                <w:rFonts w:ascii="Times New Roman" w:hAnsi="Times New Roman"/>
                <w:sz w:val="28"/>
                <w:szCs w:val="28"/>
              </w:rPr>
            </w:pPr>
            <w:r w:rsidRPr="00387E12">
              <w:rPr>
                <w:rFonts w:ascii="Times New Roman" w:hAnsi="Times New Roman"/>
                <w:sz w:val="28"/>
                <w:szCs w:val="28"/>
              </w:rPr>
              <w:t>начальник отдела по управлению муниципальным имуществом и земельным отношениям Администрации Атяшевского муниципального района;</w:t>
            </w:r>
          </w:p>
        </w:tc>
      </w:tr>
      <w:tr w:rsidR="00387E12" w14:paraId="59CA460D" w14:textId="77777777" w:rsidTr="00F3151D">
        <w:trPr>
          <w:trHeight w:val="993"/>
          <w:jc w:val="center"/>
        </w:trPr>
        <w:tc>
          <w:tcPr>
            <w:tcW w:w="3955" w:type="dxa"/>
            <w:tcMar>
              <w:top w:w="8" w:type="dxa"/>
              <w:left w:w="116" w:type="dxa"/>
              <w:bottom w:w="8" w:type="dxa"/>
              <w:right w:w="116" w:type="dxa"/>
            </w:tcMar>
            <w:hideMark/>
          </w:tcPr>
          <w:p w14:paraId="5B3BFB45" w14:textId="77777777" w:rsidR="00387E12" w:rsidRPr="00387E12" w:rsidRDefault="00387E12" w:rsidP="00387E12">
            <w:pPr>
              <w:shd w:val="clear" w:color="auto" w:fill="FFFFFF"/>
              <w:spacing w:line="240" w:lineRule="atLeast"/>
              <w:ind w:firstLine="0"/>
              <w:rPr>
                <w:rFonts w:ascii="Times New Roman" w:hAnsi="Times New Roman"/>
                <w:sz w:val="28"/>
                <w:szCs w:val="28"/>
              </w:rPr>
            </w:pPr>
            <w:r w:rsidRPr="00387E12">
              <w:rPr>
                <w:rFonts w:ascii="Times New Roman" w:hAnsi="Times New Roman"/>
                <w:sz w:val="28"/>
                <w:szCs w:val="28"/>
              </w:rPr>
              <w:t>Крапивина Ольга Викторовна</w:t>
            </w:r>
          </w:p>
        </w:tc>
        <w:tc>
          <w:tcPr>
            <w:tcW w:w="1116" w:type="dxa"/>
            <w:tcMar>
              <w:top w:w="8" w:type="dxa"/>
              <w:left w:w="116" w:type="dxa"/>
              <w:bottom w:w="8" w:type="dxa"/>
              <w:right w:w="116" w:type="dxa"/>
            </w:tcMar>
            <w:hideMark/>
          </w:tcPr>
          <w:p w14:paraId="27236EF8" w14:textId="77777777" w:rsidR="00387E12" w:rsidRPr="00387E12" w:rsidRDefault="00387E12">
            <w:pPr>
              <w:shd w:val="clear" w:color="auto" w:fill="FFFFFF"/>
              <w:spacing w:line="240" w:lineRule="atLeast"/>
              <w:rPr>
                <w:rFonts w:ascii="Times New Roman" w:hAnsi="Times New Roman"/>
                <w:sz w:val="28"/>
                <w:szCs w:val="28"/>
              </w:rPr>
            </w:pPr>
            <w:r w:rsidRPr="00387E12">
              <w:rPr>
                <w:rFonts w:ascii="Times New Roman" w:hAnsi="Times New Roman"/>
                <w:sz w:val="28"/>
                <w:szCs w:val="28"/>
              </w:rPr>
              <w:t>-</w:t>
            </w:r>
          </w:p>
        </w:tc>
        <w:tc>
          <w:tcPr>
            <w:tcW w:w="4895" w:type="dxa"/>
            <w:tcMar>
              <w:top w:w="8" w:type="dxa"/>
              <w:left w:w="116" w:type="dxa"/>
              <w:bottom w:w="8" w:type="dxa"/>
              <w:right w:w="116" w:type="dxa"/>
            </w:tcMar>
            <w:hideMark/>
          </w:tcPr>
          <w:p w14:paraId="1564DEF6" w14:textId="77777777" w:rsidR="00387E12" w:rsidRPr="00387E12" w:rsidRDefault="00387E12" w:rsidP="00387E12">
            <w:pPr>
              <w:shd w:val="clear" w:color="auto" w:fill="FFFFFF"/>
              <w:spacing w:line="240" w:lineRule="atLeast"/>
              <w:ind w:firstLine="0"/>
              <w:rPr>
                <w:rFonts w:ascii="Times New Roman" w:hAnsi="Times New Roman"/>
                <w:sz w:val="28"/>
                <w:szCs w:val="28"/>
              </w:rPr>
            </w:pPr>
            <w:r w:rsidRPr="00387E12">
              <w:rPr>
                <w:rFonts w:ascii="Times New Roman" w:hAnsi="Times New Roman"/>
                <w:sz w:val="28"/>
                <w:szCs w:val="28"/>
              </w:rPr>
              <w:t>начальник отдела бухгалтерии Администрации Атяшевского муниципального района;</w:t>
            </w:r>
          </w:p>
        </w:tc>
      </w:tr>
      <w:tr w:rsidR="00387E12" w14:paraId="1306C4F3" w14:textId="77777777" w:rsidTr="00F3151D">
        <w:trPr>
          <w:jc w:val="center"/>
        </w:trPr>
        <w:tc>
          <w:tcPr>
            <w:tcW w:w="3955" w:type="dxa"/>
            <w:tcMar>
              <w:top w:w="8" w:type="dxa"/>
              <w:left w:w="116" w:type="dxa"/>
              <w:bottom w:w="8" w:type="dxa"/>
              <w:right w:w="116" w:type="dxa"/>
            </w:tcMar>
            <w:hideMark/>
          </w:tcPr>
          <w:p w14:paraId="3FEE53E3" w14:textId="4D421047" w:rsidR="00387E12" w:rsidRPr="00387E12" w:rsidRDefault="00D3370A" w:rsidP="00387E12">
            <w:pPr>
              <w:shd w:val="clear" w:color="auto" w:fill="FFFFFF"/>
              <w:spacing w:line="240" w:lineRule="atLeast"/>
              <w:ind w:firstLine="0"/>
              <w:rPr>
                <w:rFonts w:ascii="Times New Roman" w:hAnsi="Times New Roman"/>
                <w:sz w:val="28"/>
                <w:szCs w:val="28"/>
              </w:rPr>
            </w:pPr>
            <w:r>
              <w:rPr>
                <w:rFonts w:ascii="Times New Roman" w:hAnsi="Times New Roman"/>
                <w:sz w:val="28"/>
                <w:szCs w:val="28"/>
              </w:rPr>
              <w:t>Новичкова Людмила Ивановна</w:t>
            </w:r>
          </w:p>
        </w:tc>
        <w:tc>
          <w:tcPr>
            <w:tcW w:w="1116" w:type="dxa"/>
            <w:tcMar>
              <w:top w:w="8" w:type="dxa"/>
              <w:left w:w="116" w:type="dxa"/>
              <w:bottom w:w="8" w:type="dxa"/>
              <w:right w:w="116" w:type="dxa"/>
            </w:tcMar>
            <w:hideMark/>
          </w:tcPr>
          <w:p w14:paraId="35150C46" w14:textId="77777777" w:rsidR="00387E12" w:rsidRPr="00387E12" w:rsidRDefault="00387E12">
            <w:pPr>
              <w:shd w:val="clear" w:color="auto" w:fill="FFFFFF"/>
              <w:spacing w:line="240" w:lineRule="atLeast"/>
              <w:rPr>
                <w:rFonts w:ascii="Times New Roman" w:hAnsi="Times New Roman"/>
                <w:sz w:val="28"/>
                <w:szCs w:val="28"/>
              </w:rPr>
            </w:pPr>
            <w:r w:rsidRPr="00387E12">
              <w:rPr>
                <w:rFonts w:ascii="Times New Roman" w:hAnsi="Times New Roman"/>
                <w:sz w:val="28"/>
                <w:szCs w:val="28"/>
              </w:rPr>
              <w:t>-</w:t>
            </w:r>
          </w:p>
        </w:tc>
        <w:tc>
          <w:tcPr>
            <w:tcW w:w="4895" w:type="dxa"/>
            <w:tcMar>
              <w:top w:w="8" w:type="dxa"/>
              <w:left w:w="116" w:type="dxa"/>
              <w:bottom w:w="8" w:type="dxa"/>
              <w:right w:w="116" w:type="dxa"/>
            </w:tcMar>
            <w:hideMark/>
          </w:tcPr>
          <w:p w14:paraId="0384A6FC" w14:textId="7DE09AE9" w:rsidR="00387E12" w:rsidRPr="00387E12" w:rsidRDefault="00F3151D" w:rsidP="00387E12">
            <w:pPr>
              <w:shd w:val="clear" w:color="auto" w:fill="FFFFFF"/>
              <w:spacing w:line="240" w:lineRule="atLeast"/>
              <w:ind w:firstLine="0"/>
              <w:rPr>
                <w:rFonts w:ascii="Times New Roman" w:hAnsi="Times New Roman"/>
                <w:sz w:val="28"/>
                <w:szCs w:val="28"/>
              </w:rPr>
            </w:pPr>
            <w:r>
              <w:rPr>
                <w:rFonts w:ascii="Times New Roman" w:hAnsi="Times New Roman"/>
                <w:sz w:val="28"/>
                <w:szCs w:val="28"/>
              </w:rPr>
              <w:t>з</w:t>
            </w:r>
            <w:r w:rsidR="00D3370A">
              <w:rPr>
                <w:rFonts w:ascii="Times New Roman" w:hAnsi="Times New Roman"/>
                <w:sz w:val="28"/>
                <w:szCs w:val="28"/>
              </w:rPr>
              <w:t xml:space="preserve">аместитель </w:t>
            </w:r>
            <w:r>
              <w:rPr>
                <w:rFonts w:ascii="Times New Roman" w:hAnsi="Times New Roman"/>
                <w:sz w:val="28"/>
                <w:szCs w:val="28"/>
              </w:rPr>
              <w:t>начальника управления строительства, архитектура и жилищно-коммунального хозяйства;</w:t>
            </w:r>
          </w:p>
        </w:tc>
      </w:tr>
      <w:tr w:rsidR="00F3151D" w14:paraId="12071893" w14:textId="77777777" w:rsidTr="00F3151D">
        <w:trPr>
          <w:jc w:val="center"/>
        </w:trPr>
        <w:tc>
          <w:tcPr>
            <w:tcW w:w="3955" w:type="dxa"/>
            <w:tcMar>
              <w:top w:w="8" w:type="dxa"/>
              <w:left w:w="116" w:type="dxa"/>
              <w:bottom w:w="8" w:type="dxa"/>
              <w:right w:w="116" w:type="dxa"/>
            </w:tcMar>
          </w:tcPr>
          <w:p w14:paraId="34E363C7" w14:textId="216FFE23" w:rsidR="00F3151D" w:rsidRDefault="00F3151D" w:rsidP="00F3151D">
            <w:pPr>
              <w:shd w:val="clear" w:color="auto" w:fill="FFFFFF"/>
              <w:spacing w:line="240" w:lineRule="atLeast"/>
              <w:ind w:firstLine="0"/>
              <w:rPr>
                <w:rFonts w:ascii="Times New Roman" w:hAnsi="Times New Roman"/>
                <w:sz w:val="28"/>
                <w:szCs w:val="28"/>
              </w:rPr>
            </w:pPr>
            <w:r w:rsidRPr="00387E12">
              <w:rPr>
                <w:rFonts w:ascii="Times New Roman" w:hAnsi="Times New Roman"/>
                <w:sz w:val="28"/>
                <w:szCs w:val="28"/>
              </w:rPr>
              <w:t>Пиянзина Ольга Николаевна</w:t>
            </w:r>
          </w:p>
        </w:tc>
        <w:tc>
          <w:tcPr>
            <w:tcW w:w="1116" w:type="dxa"/>
            <w:tcMar>
              <w:top w:w="8" w:type="dxa"/>
              <w:left w:w="116" w:type="dxa"/>
              <w:bottom w:w="8" w:type="dxa"/>
              <w:right w:w="116" w:type="dxa"/>
            </w:tcMar>
          </w:tcPr>
          <w:p w14:paraId="12778BD5" w14:textId="60753C29" w:rsidR="00F3151D" w:rsidRPr="00387E12" w:rsidRDefault="00F3151D" w:rsidP="00F3151D">
            <w:pPr>
              <w:shd w:val="clear" w:color="auto" w:fill="FFFFFF"/>
              <w:spacing w:line="240" w:lineRule="atLeast"/>
              <w:rPr>
                <w:rFonts w:ascii="Times New Roman" w:hAnsi="Times New Roman"/>
                <w:sz w:val="28"/>
                <w:szCs w:val="28"/>
              </w:rPr>
            </w:pPr>
            <w:r w:rsidRPr="00387E12">
              <w:rPr>
                <w:rFonts w:ascii="Times New Roman" w:hAnsi="Times New Roman"/>
                <w:sz w:val="28"/>
                <w:szCs w:val="28"/>
              </w:rPr>
              <w:t>-</w:t>
            </w:r>
          </w:p>
        </w:tc>
        <w:tc>
          <w:tcPr>
            <w:tcW w:w="4895" w:type="dxa"/>
            <w:tcMar>
              <w:top w:w="8" w:type="dxa"/>
              <w:left w:w="116" w:type="dxa"/>
              <w:bottom w:w="8" w:type="dxa"/>
              <w:right w:w="116" w:type="dxa"/>
            </w:tcMar>
          </w:tcPr>
          <w:p w14:paraId="0F3C293F" w14:textId="178D374E" w:rsidR="00F3151D" w:rsidRDefault="00F3151D" w:rsidP="00F3151D">
            <w:pPr>
              <w:shd w:val="clear" w:color="auto" w:fill="FFFFFF"/>
              <w:spacing w:line="240" w:lineRule="atLeast"/>
              <w:ind w:firstLine="0"/>
              <w:rPr>
                <w:rFonts w:ascii="Times New Roman" w:hAnsi="Times New Roman"/>
                <w:sz w:val="28"/>
                <w:szCs w:val="28"/>
              </w:rPr>
            </w:pPr>
            <w:r w:rsidRPr="00387E12">
              <w:rPr>
                <w:rFonts w:ascii="Times New Roman" w:hAnsi="Times New Roman"/>
                <w:sz w:val="28"/>
                <w:szCs w:val="28"/>
              </w:rPr>
              <w:t>главный специалист управления экономического анализа и прогнозирования Администрации Атяшевского муниципального района</w:t>
            </w:r>
            <w:r>
              <w:rPr>
                <w:rFonts w:ascii="Times New Roman" w:hAnsi="Times New Roman"/>
                <w:sz w:val="28"/>
                <w:szCs w:val="28"/>
              </w:rPr>
              <w:t>;</w:t>
            </w:r>
          </w:p>
        </w:tc>
      </w:tr>
      <w:tr w:rsidR="00F3151D" w14:paraId="0F3FBB4E" w14:textId="77777777" w:rsidTr="00F3151D">
        <w:trPr>
          <w:jc w:val="center"/>
        </w:trPr>
        <w:tc>
          <w:tcPr>
            <w:tcW w:w="3955" w:type="dxa"/>
            <w:tcMar>
              <w:top w:w="8" w:type="dxa"/>
              <w:left w:w="116" w:type="dxa"/>
              <w:bottom w:w="8" w:type="dxa"/>
              <w:right w:w="116" w:type="dxa"/>
            </w:tcMar>
            <w:hideMark/>
          </w:tcPr>
          <w:p w14:paraId="05BE68FC" w14:textId="09970343" w:rsidR="00F3151D" w:rsidRPr="00387E12" w:rsidRDefault="00F3151D" w:rsidP="00F3151D">
            <w:pPr>
              <w:shd w:val="clear" w:color="auto" w:fill="FFFFFF"/>
              <w:spacing w:line="240" w:lineRule="atLeast"/>
              <w:ind w:firstLine="0"/>
              <w:rPr>
                <w:rFonts w:ascii="Times New Roman" w:hAnsi="Times New Roman"/>
                <w:sz w:val="28"/>
                <w:szCs w:val="28"/>
              </w:rPr>
            </w:pPr>
            <w:r w:rsidRPr="00387E12">
              <w:rPr>
                <w:rFonts w:ascii="Times New Roman" w:hAnsi="Times New Roman"/>
                <w:sz w:val="28"/>
                <w:szCs w:val="28"/>
              </w:rPr>
              <w:t>Степушкин Алексей Михайлович</w:t>
            </w:r>
          </w:p>
        </w:tc>
        <w:tc>
          <w:tcPr>
            <w:tcW w:w="1116" w:type="dxa"/>
            <w:tcMar>
              <w:top w:w="8" w:type="dxa"/>
              <w:left w:w="116" w:type="dxa"/>
              <w:bottom w:w="8" w:type="dxa"/>
              <w:right w:w="116" w:type="dxa"/>
            </w:tcMar>
            <w:hideMark/>
          </w:tcPr>
          <w:p w14:paraId="74CE42B1" w14:textId="77777777" w:rsidR="00F3151D" w:rsidRPr="00387E12" w:rsidRDefault="00F3151D" w:rsidP="00F3151D">
            <w:pPr>
              <w:shd w:val="clear" w:color="auto" w:fill="FFFFFF"/>
              <w:spacing w:line="240" w:lineRule="atLeast"/>
              <w:rPr>
                <w:rFonts w:ascii="Times New Roman" w:hAnsi="Times New Roman"/>
                <w:sz w:val="28"/>
                <w:szCs w:val="28"/>
              </w:rPr>
            </w:pPr>
            <w:r w:rsidRPr="00387E12">
              <w:rPr>
                <w:rFonts w:ascii="Times New Roman" w:hAnsi="Times New Roman"/>
                <w:sz w:val="28"/>
                <w:szCs w:val="28"/>
              </w:rPr>
              <w:t> -</w:t>
            </w:r>
          </w:p>
        </w:tc>
        <w:tc>
          <w:tcPr>
            <w:tcW w:w="4895" w:type="dxa"/>
            <w:tcMar>
              <w:top w:w="8" w:type="dxa"/>
              <w:left w:w="116" w:type="dxa"/>
              <w:bottom w:w="8" w:type="dxa"/>
              <w:right w:w="116" w:type="dxa"/>
            </w:tcMar>
            <w:hideMark/>
          </w:tcPr>
          <w:p w14:paraId="27E17484" w14:textId="3957E3B9" w:rsidR="00F3151D" w:rsidRPr="00387E12" w:rsidRDefault="00215422" w:rsidP="00F3151D">
            <w:pPr>
              <w:shd w:val="clear" w:color="auto" w:fill="FFFFFF"/>
              <w:spacing w:line="240" w:lineRule="atLeast"/>
              <w:ind w:firstLine="0"/>
              <w:rPr>
                <w:rFonts w:ascii="Times New Roman" w:hAnsi="Times New Roman"/>
                <w:sz w:val="28"/>
                <w:szCs w:val="28"/>
              </w:rPr>
            </w:pPr>
            <w:r w:rsidRPr="002C1038">
              <w:rPr>
                <w:color w:val="000000"/>
                <w:sz w:val="28"/>
                <w:szCs w:val="28"/>
              </w:rPr>
              <w:t>Начальник управления сельского хозяйства Администрации Атяшевского муниципального района</w:t>
            </w:r>
            <w:r>
              <w:rPr>
                <w:color w:val="000000"/>
                <w:sz w:val="28"/>
                <w:szCs w:val="28"/>
              </w:rPr>
              <w:t>.</w:t>
            </w:r>
          </w:p>
        </w:tc>
      </w:tr>
      <w:tr w:rsidR="00F3151D" w14:paraId="42E3AEC5" w14:textId="77777777" w:rsidTr="00F3151D">
        <w:trPr>
          <w:jc w:val="center"/>
        </w:trPr>
        <w:tc>
          <w:tcPr>
            <w:tcW w:w="3955" w:type="dxa"/>
            <w:tcMar>
              <w:top w:w="8" w:type="dxa"/>
              <w:left w:w="116" w:type="dxa"/>
              <w:bottom w:w="8" w:type="dxa"/>
              <w:right w:w="116" w:type="dxa"/>
            </w:tcMar>
          </w:tcPr>
          <w:p w14:paraId="1B016087" w14:textId="12B76C64" w:rsidR="00F3151D" w:rsidRPr="00387E12" w:rsidRDefault="00F3151D" w:rsidP="00F3151D">
            <w:pPr>
              <w:shd w:val="clear" w:color="auto" w:fill="FFFFFF"/>
              <w:spacing w:line="240" w:lineRule="atLeast"/>
              <w:ind w:firstLine="0"/>
              <w:rPr>
                <w:rFonts w:ascii="Times New Roman" w:hAnsi="Times New Roman"/>
                <w:sz w:val="28"/>
                <w:szCs w:val="28"/>
              </w:rPr>
            </w:pPr>
          </w:p>
        </w:tc>
        <w:tc>
          <w:tcPr>
            <w:tcW w:w="1116" w:type="dxa"/>
            <w:tcMar>
              <w:top w:w="8" w:type="dxa"/>
              <w:left w:w="116" w:type="dxa"/>
              <w:bottom w:w="8" w:type="dxa"/>
              <w:right w:w="116" w:type="dxa"/>
            </w:tcMar>
          </w:tcPr>
          <w:p w14:paraId="1EE0CF92" w14:textId="1CA22022" w:rsidR="00F3151D" w:rsidRPr="00387E12" w:rsidRDefault="00F3151D" w:rsidP="00F3151D">
            <w:pPr>
              <w:shd w:val="clear" w:color="auto" w:fill="FFFFFF"/>
              <w:spacing w:line="240" w:lineRule="atLeast"/>
              <w:rPr>
                <w:rFonts w:ascii="Times New Roman" w:hAnsi="Times New Roman"/>
                <w:sz w:val="28"/>
                <w:szCs w:val="28"/>
              </w:rPr>
            </w:pPr>
          </w:p>
        </w:tc>
        <w:tc>
          <w:tcPr>
            <w:tcW w:w="4895" w:type="dxa"/>
            <w:tcMar>
              <w:top w:w="8" w:type="dxa"/>
              <w:left w:w="116" w:type="dxa"/>
              <w:bottom w:w="8" w:type="dxa"/>
              <w:right w:w="116" w:type="dxa"/>
            </w:tcMar>
          </w:tcPr>
          <w:p w14:paraId="3187D42E" w14:textId="272A4B93" w:rsidR="00F3151D" w:rsidRPr="00387E12" w:rsidRDefault="00F3151D" w:rsidP="00F3151D">
            <w:pPr>
              <w:shd w:val="clear" w:color="auto" w:fill="FFFFFF"/>
              <w:spacing w:line="240" w:lineRule="atLeast"/>
              <w:ind w:firstLine="0"/>
              <w:rPr>
                <w:rFonts w:ascii="Times New Roman" w:hAnsi="Times New Roman"/>
                <w:sz w:val="28"/>
                <w:szCs w:val="28"/>
              </w:rPr>
            </w:pPr>
          </w:p>
        </w:tc>
      </w:tr>
    </w:tbl>
    <w:p w14:paraId="33B48F0A" w14:textId="77777777" w:rsidR="00387E12" w:rsidRDefault="00387E12" w:rsidP="00387E12">
      <w:pPr>
        <w:ind w:firstLine="567"/>
        <w:rPr>
          <w:lang w:eastAsia="en-US"/>
        </w:rPr>
      </w:pPr>
      <w:r>
        <w:rPr>
          <w:rFonts w:ascii="Arial" w:eastAsia="Arial" w:hAnsi="Arial" w:cs="Arial"/>
        </w:rPr>
        <w:t> </w:t>
      </w:r>
    </w:p>
    <w:p w14:paraId="30E03372" w14:textId="77777777" w:rsidR="00387E12" w:rsidRDefault="00387E12" w:rsidP="00387E12">
      <w:pPr>
        <w:ind w:firstLine="567"/>
      </w:pPr>
      <w:r>
        <w:rPr>
          <w:rFonts w:ascii="Arial" w:eastAsia="Arial" w:hAnsi="Arial" w:cs="Arial"/>
        </w:rPr>
        <w:t> </w:t>
      </w:r>
    </w:p>
    <w:p w14:paraId="2B92F1F5" w14:textId="552F6A0F" w:rsidR="00133309" w:rsidRPr="00627342" w:rsidRDefault="00387E12" w:rsidP="00387E12">
      <w:pPr>
        <w:ind w:firstLine="567"/>
        <w:rPr>
          <w:rFonts w:ascii="Times New Roman" w:hAnsi="Times New Roman"/>
          <w:sz w:val="28"/>
          <w:szCs w:val="28"/>
        </w:rPr>
      </w:pPr>
      <w:r>
        <w:rPr>
          <w:rFonts w:ascii="Arial" w:eastAsia="Arial" w:hAnsi="Arial" w:cs="Arial"/>
        </w:rPr>
        <w:t> </w:t>
      </w:r>
      <w:r>
        <w:rPr>
          <w:rFonts w:ascii="Times New Roman" w:hAnsi="Times New Roman"/>
          <w:sz w:val="28"/>
          <w:szCs w:val="28"/>
        </w:rPr>
        <w:t>2</w:t>
      </w:r>
      <w:r w:rsidR="00133309">
        <w:rPr>
          <w:rFonts w:ascii="Times New Roman" w:hAnsi="Times New Roman"/>
          <w:sz w:val="28"/>
          <w:szCs w:val="28"/>
        </w:rPr>
        <w:t>. Положение о</w:t>
      </w:r>
      <w:r w:rsidR="00133309" w:rsidRPr="005D1DC6">
        <w:rPr>
          <w:rFonts w:ascii="Times New Roman" w:hAnsi="Times New Roman"/>
          <w:sz w:val="28"/>
          <w:szCs w:val="28"/>
        </w:rPr>
        <w:t xml:space="preserve"> контрактной служб</w:t>
      </w:r>
      <w:r w:rsidR="00133309">
        <w:rPr>
          <w:rFonts w:ascii="Times New Roman" w:hAnsi="Times New Roman"/>
          <w:sz w:val="28"/>
          <w:szCs w:val="28"/>
        </w:rPr>
        <w:t>е</w:t>
      </w:r>
      <w:r w:rsidR="00133309" w:rsidRPr="005D1DC6">
        <w:rPr>
          <w:rFonts w:ascii="Times New Roman" w:hAnsi="Times New Roman"/>
          <w:sz w:val="28"/>
          <w:szCs w:val="28"/>
        </w:rPr>
        <w:t xml:space="preserve"> по осуществлению планирования и закупки товаров, работ, услуг для нужд Администрации Атяшевского муниципального района</w:t>
      </w:r>
      <w:r w:rsidR="00697735">
        <w:rPr>
          <w:rFonts w:ascii="Times New Roman" w:hAnsi="Times New Roman"/>
          <w:sz w:val="28"/>
          <w:szCs w:val="28"/>
        </w:rPr>
        <w:t xml:space="preserve"> Республики Мордовия</w:t>
      </w:r>
      <w:r w:rsidR="00133309">
        <w:rPr>
          <w:rFonts w:ascii="Times New Roman" w:hAnsi="Times New Roman"/>
          <w:sz w:val="28"/>
          <w:szCs w:val="28"/>
        </w:rPr>
        <w:t xml:space="preserve">, утвержденный </w:t>
      </w:r>
      <w:r w:rsidR="00133309" w:rsidRPr="001B0E5C">
        <w:rPr>
          <w:rFonts w:ascii="Times New Roman" w:hAnsi="Times New Roman"/>
          <w:sz w:val="28"/>
          <w:szCs w:val="28"/>
        </w:rPr>
        <w:t xml:space="preserve">Распоряжением Администрации Атяшевского муниципального района от 19 сентября 2014 года №364 </w:t>
      </w:r>
      <w:r w:rsidR="00133309">
        <w:rPr>
          <w:rFonts w:ascii="Times New Roman" w:hAnsi="Times New Roman"/>
          <w:sz w:val="28"/>
          <w:szCs w:val="28"/>
        </w:rPr>
        <w:t xml:space="preserve"> изложить</w:t>
      </w:r>
      <w:r w:rsidR="00133309" w:rsidRPr="00627342">
        <w:rPr>
          <w:rFonts w:ascii="Times New Roman" w:hAnsi="Times New Roman"/>
          <w:sz w:val="28"/>
          <w:szCs w:val="28"/>
        </w:rPr>
        <w:t xml:space="preserve"> в </w:t>
      </w:r>
      <w:r w:rsidR="00133309">
        <w:rPr>
          <w:rFonts w:ascii="Times New Roman" w:hAnsi="Times New Roman"/>
          <w:sz w:val="28"/>
          <w:szCs w:val="28"/>
        </w:rPr>
        <w:t xml:space="preserve">следующей </w:t>
      </w:r>
      <w:r w:rsidR="00133309" w:rsidRPr="00627342">
        <w:rPr>
          <w:rFonts w:ascii="Times New Roman" w:hAnsi="Times New Roman"/>
          <w:sz w:val="28"/>
          <w:szCs w:val="28"/>
        </w:rPr>
        <w:t>редакции:</w:t>
      </w:r>
    </w:p>
    <w:p w14:paraId="3F590EA2" w14:textId="77777777" w:rsidR="00133309" w:rsidRPr="00627342" w:rsidRDefault="00133309" w:rsidP="00133309">
      <w:pPr>
        <w:ind w:firstLine="698"/>
        <w:jc w:val="right"/>
        <w:rPr>
          <w:rFonts w:ascii="Times New Roman" w:hAnsi="Times New Roman"/>
          <w:sz w:val="28"/>
          <w:szCs w:val="28"/>
        </w:rPr>
      </w:pPr>
    </w:p>
    <w:p w14:paraId="56933365" w14:textId="77777777" w:rsidR="00133309" w:rsidRDefault="00133309" w:rsidP="00133309">
      <w:pPr>
        <w:keepNext/>
        <w:ind w:left="5220"/>
        <w:outlineLvl w:val="0"/>
        <w:rPr>
          <w:rFonts w:ascii="Times New Roman" w:hAnsi="Times New Roman"/>
          <w:sz w:val="28"/>
          <w:szCs w:val="28"/>
        </w:rPr>
      </w:pPr>
      <w:r>
        <w:rPr>
          <w:rFonts w:ascii="Times New Roman" w:hAnsi="Times New Roman"/>
          <w:sz w:val="28"/>
          <w:szCs w:val="28"/>
        </w:rPr>
        <w:t>«</w:t>
      </w:r>
      <w:r w:rsidRPr="00150342">
        <w:rPr>
          <w:rFonts w:ascii="Times New Roman" w:hAnsi="Times New Roman"/>
          <w:sz w:val="28"/>
          <w:szCs w:val="28"/>
        </w:rPr>
        <w:t>Утв</w:t>
      </w:r>
      <w:r>
        <w:rPr>
          <w:rFonts w:ascii="Times New Roman" w:hAnsi="Times New Roman"/>
          <w:sz w:val="28"/>
          <w:szCs w:val="28"/>
        </w:rPr>
        <w:t>ерждено</w:t>
      </w:r>
    </w:p>
    <w:p w14:paraId="68277BA9" w14:textId="77777777" w:rsidR="00133309" w:rsidRDefault="00133309" w:rsidP="00133309">
      <w:pPr>
        <w:keepNext/>
        <w:ind w:left="5954" w:hanging="14"/>
        <w:outlineLvl w:val="0"/>
        <w:rPr>
          <w:rFonts w:ascii="Times New Roman" w:hAnsi="Times New Roman"/>
          <w:sz w:val="28"/>
          <w:szCs w:val="28"/>
        </w:rPr>
      </w:pPr>
      <w:r w:rsidRPr="005D1DC6">
        <w:rPr>
          <w:rFonts w:ascii="Times New Roman" w:hAnsi="Times New Roman"/>
          <w:sz w:val="28"/>
          <w:szCs w:val="28"/>
        </w:rPr>
        <w:t>Распоряжение</w:t>
      </w:r>
      <w:r>
        <w:rPr>
          <w:rFonts w:ascii="Times New Roman" w:hAnsi="Times New Roman"/>
          <w:sz w:val="28"/>
          <w:szCs w:val="28"/>
        </w:rPr>
        <w:t>м</w:t>
      </w:r>
      <w:r w:rsidRPr="005D1DC6">
        <w:rPr>
          <w:rFonts w:ascii="Times New Roman" w:hAnsi="Times New Roman"/>
          <w:sz w:val="28"/>
          <w:szCs w:val="28"/>
        </w:rPr>
        <w:t xml:space="preserve"> Администрации Атяшевского муниципального района от 19 сентября 2014 года</w:t>
      </w:r>
      <w:r>
        <w:rPr>
          <w:rFonts w:ascii="Times New Roman" w:hAnsi="Times New Roman"/>
          <w:sz w:val="28"/>
          <w:szCs w:val="28"/>
        </w:rPr>
        <w:t xml:space="preserve"> №364</w:t>
      </w:r>
    </w:p>
    <w:p w14:paraId="4DBFF7A8" w14:textId="77777777" w:rsidR="00133309" w:rsidRDefault="00133309" w:rsidP="00133309">
      <w:pPr>
        <w:keepNext/>
        <w:ind w:left="5220"/>
        <w:outlineLvl w:val="0"/>
        <w:rPr>
          <w:rFonts w:ascii="Times New Roman" w:hAnsi="Times New Roman"/>
          <w:sz w:val="28"/>
          <w:szCs w:val="28"/>
        </w:rPr>
      </w:pPr>
      <w:r>
        <w:rPr>
          <w:rFonts w:ascii="Times New Roman" w:hAnsi="Times New Roman"/>
          <w:sz w:val="28"/>
          <w:szCs w:val="28"/>
        </w:rPr>
        <w:t>(в редакции Распоряжения</w:t>
      </w:r>
    </w:p>
    <w:p w14:paraId="588CCC22" w14:textId="7C78D5BE" w:rsidR="00133309" w:rsidRDefault="00133309" w:rsidP="00133309">
      <w:pPr>
        <w:keepNext/>
        <w:ind w:left="5954" w:hanging="14"/>
        <w:outlineLvl w:val="0"/>
        <w:rPr>
          <w:rFonts w:ascii="Times New Roman" w:hAnsi="Times New Roman"/>
          <w:sz w:val="28"/>
          <w:szCs w:val="28"/>
        </w:rPr>
      </w:pPr>
      <w:r>
        <w:rPr>
          <w:rFonts w:ascii="Times New Roman" w:hAnsi="Times New Roman"/>
          <w:sz w:val="28"/>
          <w:szCs w:val="28"/>
        </w:rPr>
        <w:t>Администрации Атяшевского муниципального района</w:t>
      </w:r>
      <w:r w:rsidR="00697735">
        <w:rPr>
          <w:rFonts w:ascii="Times New Roman" w:hAnsi="Times New Roman"/>
          <w:sz w:val="28"/>
          <w:szCs w:val="28"/>
        </w:rPr>
        <w:t xml:space="preserve"> Республики Мордовия</w:t>
      </w:r>
    </w:p>
    <w:p w14:paraId="2C8027F8" w14:textId="77777777" w:rsidR="00133309" w:rsidRPr="00150342" w:rsidRDefault="00133309" w:rsidP="00133309">
      <w:pPr>
        <w:keepNext/>
        <w:ind w:left="5220"/>
        <w:outlineLvl w:val="0"/>
        <w:rPr>
          <w:rFonts w:ascii="Times New Roman" w:hAnsi="Times New Roman"/>
          <w:sz w:val="28"/>
          <w:szCs w:val="28"/>
        </w:rPr>
      </w:pPr>
      <w:r>
        <w:rPr>
          <w:rFonts w:ascii="Times New Roman" w:hAnsi="Times New Roman"/>
          <w:sz w:val="28"/>
          <w:szCs w:val="28"/>
        </w:rPr>
        <w:t>от ___________ № _____)</w:t>
      </w:r>
    </w:p>
    <w:p w14:paraId="4B8A12FC" w14:textId="77777777" w:rsidR="00133309" w:rsidRDefault="00133309" w:rsidP="00133309"/>
    <w:p w14:paraId="0B0728BD" w14:textId="77777777" w:rsidR="00133309" w:rsidRDefault="00133309" w:rsidP="00133309"/>
    <w:p w14:paraId="595702A3" w14:textId="77777777" w:rsidR="00133309" w:rsidRPr="008F7A8F" w:rsidRDefault="00133309" w:rsidP="00133309">
      <w:pPr>
        <w:pStyle w:val="a4"/>
        <w:jc w:val="center"/>
        <w:rPr>
          <w:b/>
          <w:bCs/>
          <w:sz w:val="28"/>
          <w:szCs w:val="28"/>
        </w:rPr>
      </w:pPr>
      <w:bookmarkStart w:id="1" w:name="_Hlk58230827"/>
      <w:r w:rsidRPr="008F7A8F">
        <w:rPr>
          <w:b/>
          <w:bCs/>
          <w:sz w:val="28"/>
          <w:szCs w:val="28"/>
        </w:rPr>
        <w:t>Положение о контрактной службе по осуществлению планирования и закупки товаров, работ, услуг для нужд Администрации</w:t>
      </w:r>
    </w:p>
    <w:p w14:paraId="7A0CFC2E" w14:textId="1704B1C5" w:rsidR="00133309" w:rsidRPr="008F7A8F" w:rsidRDefault="00133309" w:rsidP="00133309">
      <w:pPr>
        <w:pStyle w:val="a4"/>
        <w:jc w:val="center"/>
        <w:rPr>
          <w:b/>
          <w:bCs/>
          <w:sz w:val="28"/>
          <w:szCs w:val="28"/>
        </w:rPr>
      </w:pPr>
      <w:r w:rsidRPr="008F7A8F">
        <w:rPr>
          <w:b/>
          <w:bCs/>
          <w:sz w:val="28"/>
          <w:szCs w:val="28"/>
        </w:rPr>
        <w:t>Атяшевского муниципального района</w:t>
      </w:r>
      <w:r w:rsidR="00697735">
        <w:rPr>
          <w:b/>
          <w:bCs/>
          <w:sz w:val="28"/>
          <w:szCs w:val="28"/>
        </w:rPr>
        <w:t xml:space="preserve"> Республики Мордовия</w:t>
      </w:r>
    </w:p>
    <w:p w14:paraId="5362D40C" w14:textId="77777777" w:rsidR="00133309" w:rsidRPr="008F7A8F" w:rsidRDefault="00133309" w:rsidP="00133309">
      <w:pPr>
        <w:pStyle w:val="1"/>
        <w:rPr>
          <w:sz w:val="28"/>
          <w:szCs w:val="28"/>
        </w:rPr>
      </w:pPr>
      <w:bookmarkStart w:id="2" w:name="sub_1100"/>
      <w:r w:rsidRPr="008F7A8F">
        <w:rPr>
          <w:sz w:val="28"/>
          <w:szCs w:val="28"/>
        </w:rPr>
        <w:t>I. Общие положения</w:t>
      </w:r>
    </w:p>
    <w:bookmarkEnd w:id="2"/>
    <w:p w14:paraId="116DB391" w14:textId="77777777" w:rsidR="00133309" w:rsidRPr="008F7A8F" w:rsidRDefault="00133309" w:rsidP="00133309">
      <w:pPr>
        <w:rPr>
          <w:sz w:val="28"/>
          <w:szCs w:val="28"/>
        </w:rPr>
      </w:pPr>
    </w:p>
    <w:p w14:paraId="388E8809" w14:textId="78CCF5A4" w:rsidR="00133309" w:rsidRPr="008F7A8F" w:rsidRDefault="00133309" w:rsidP="00133309">
      <w:pPr>
        <w:rPr>
          <w:sz w:val="28"/>
          <w:szCs w:val="28"/>
        </w:rPr>
      </w:pPr>
      <w:bookmarkStart w:id="3" w:name="sub_1011"/>
      <w:r w:rsidRPr="008F7A8F">
        <w:rPr>
          <w:sz w:val="28"/>
          <w:szCs w:val="28"/>
        </w:rPr>
        <w:t>1. Настоящее Положение о контрактной службе (далее - Положение) устанавливает общие правила организации деятельности контрактной службы, основные полномочия контрактной службы Администрации Атяшевского муниципального района</w:t>
      </w:r>
      <w:r>
        <w:rPr>
          <w:sz w:val="28"/>
          <w:szCs w:val="28"/>
        </w:rPr>
        <w:t xml:space="preserve"> Республики Мордовия</w:t>
      </w:r>
      <w:r w:rsidRPr="008F7A8F">
        <w:rPr>
          <w:sz w:val="28"/>
          <w:szCs w:val="28"/>
          <w:vertAlign w:val="superscript"/>
        </w:rPr>
        <w:t xml:space="preserve"> </w:t>
      </w:r>
      <w:r w:rsidRPr="008F7A8F">
        <w:rPr>
          <w:sz w:val="28"/>
          <w:szCs w:val="28"/>
        </w:rPr>
        <w:t xml:space="preserve">(далее - Заказчик), руководителя и работников контрактной службы при осуществлении Заказчиком деятельности, направленной на обеспечение муниципальных нужд в соответствии с </w:t>
      </w:r>
      <w:hyperlink r:id="rId7" w:history="1">
        <w:r w:rsidRPr="008F7A8F">
          <w:rPr>
            <w:rStyle w:val="a3"/>
            <w:sz w:val="28"/>
            <w:szCs w:val="28"/>
          </w:rPr>
          <w:t>Федеральным законом</w:t>
        </w:r>
      </w:hyperlink>
      <w:r w:rsidRPr="008F7A8F">
        <w:rPr>
          <w:sz w:val="28"/>
          <w:szCs w:val="28"/>
        </w:rPr>
        <w:t xml:space="preserve"> от 5 апреля 2013 г. N 44-ФЗ </w:t>
      </w:r>
      <w:r>
        <w:rPr>
          <w:sz w:val="28"/>
          <w:szCs w:val="28"/>
        </w:rPr>
        <w:t>«</w:t>
      </w:r>
      <w:r w:rsidRPr="008F7A8F">
        <w:rPr>
          <w:sz w:val="28"/>
          <w:szCs w:val="28"/>
        </w:rPr>
        <w:t>О контрактной системе в сфере закупок товаров, работ, услуг для обеспечения государственных и муниципальных нужд</w:t>
      </w:r>
      <w:r>
        <w:rPr>
          <w:sz w:val="28"/>
          <w:szCs w:val="28"/>
        </w:rPr>
        <w:t>»</w:t>
      </w:r>
      <w:r w:rsidRPr="008F7A8F">
        <w:rPr>
          <w:sz w:val="28"/>
          <w:szCs w:val="28"/>
        </w:rPr>
        <w:t xml:space="preserve"> (далее - Федеральный закон).</w:t>
      </w:r>
    </w:p>
    <w:p w14:paraId="4F058A40" w14:textId="41A1F1E0" w:rsidR="00133309" w:rsidRPr="008F7A8F" w:rsidRDefault="00133309" w:rsidP="00133309">
      <w:pPr>
        <w:rPr>
          <w:sz w:val="28"/>
          <w:szCs w:val="28"/>
        </w:rPr>
      </w:pPr>
      <w:bookmarkStart w:id="4" w:name="sub_1012"/>
      <w:bookmarkEnd w:id="3"/>
      <w:r w:rsidRPr="008F7A8F">
        <w:rPr>
          <w:sz w:val="28"/>
          <w:szCs w:val="28"/>
        </w:rPr>
        <w:t xml:space="preserve">2. Контрактная служба в своей деятельности руководствуется </w:t>
      </w:r>
      <w:hyperlink r:id="rId8" w:history="1">
        <w:r w:rsidRPr="008F7A8F">
          <w:rPr>
            <w:rStyle w:val="a3"/>
            <w:sz w:val="28"/>
            <w:szCs w:val="28"/>
          </w:rPr>
          <w:t>Конституцией</w:t>
        </w:r>
      </w:hyperlink>
      <w:r w:rsidRPr="008F7A8F">
        <w:rPr>
          <w:sz w:val="28"/>
          <w:szCs w:val="28"/>
        </w:rPr>
        <w:t xml:space="preserve"> Российской Федерации, Федеральным законом, </w:t>
      </w:r>
      <w:hyperlink r:id="rId9" w:history="1">
        <w:r w:rsidRPr="008F7A8F">
          <w:rPr>
            <w:rStyle w:val="a3"/>
            <w:sz w:val="28"/>
            <w:szCs w:val="28"/>
          </w:rPr>
          <w:t>гражданским законодательством</w:t>
        </w:r>
      </w:hyperlink>
      <w:r w:rsidRPr="008F7A8F">
        <w:rPr>
          <w:sz w:val="28"/>
          <w:szCs w:val="28"/>
        </w:rPr>
        <w:t xml:space="preserve"> Российской Федерации, </w:t>
      </w:r>
      <w:hyperlink r:id="rId10" w:history="1">
        <w:r w:rsidRPr="008F7A8F">
          <w:rPr>
            <w:rStyle w:val="a3"/>
            <w:sz w:val="28"/>
            <w:szCs w:val="28"/>
          </w:rPr>
          <w:t>бюджетным законодательством</w:t>
        </w:r>
      </w:hyperlink>
      <w:r w:rsidRPr="008F7A8F">
        <w:rPr>
          <w:sz w:val="28"/>
          <w:szCs w:val="28"/>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Положением, иными нормативными правовыми актами Российской Федерации, а также Уставом Атяшевского муниципального района</w:t>
      </w:r>
      <w:r>
        <w:rPr>
          <w:sz w:val="28"/>
          <w:szCs w:val="28"/>
        </w:rPr>
        <w:t xml:space="preserve"> </w:t>
      </w:r>
      <w:r w:rsidRPr="008F7A8F">
        <w:rPr>
          <w:sz w:val="28"/>
          <w:szCs w:val="28"/>
        </w:rPr>
        <w:t xml:space="preserve"> и Положением о контрактной службе </w:t>
      </w:r>
      <w:r w:rsidRPr="005D1DC6">
        <w:rPr>
          <w:rFonts w:ascii="Times New Roman" w:hAnsi="Times New Roman"/>
          <w:sz w:val="28"/>
          <w:szCs w:val="28"/>
        </w:rPr>
        <w:t>по осуществлению планирования и закупки товаров, работ, услуг для нужд Администрации Атяшевского муниципального района</w:t>
      </w:r>
      <w:r>
        <w:rPr>
          <w:rFonts w:ascii="Times New Roman" w:hAnsi="Times New Roman"/>
          <w:sz w:val="28"/>
          <w:szCs w:val="28"/>
        </w:rPr>
        <w:t xml:space="preserve"> Республики Мордовия</w:t>
      </w:r>
      <w:r w:rsidRPr="008F7A8F">
        <w:rPr>
          <w:sz w:val="28"/>
          <w:szCs w:val="28"/>
        </w:rPr>
        <w:t>.</w:t>
      </w:r>
    </w:p>
    <w:p w14:paraId="22958FF2" w14:textId="77777777" w:rsidR="00133309" w:rsidRPr="008F7A8F" w:rsidRDefault="00133309" w:rsidP="00133309">
      <w:pPr>
        <w:rPr>
          <w:sz w:val="28"/>
          <w:szCs w:val="28"/>
        </w:rPr>
      </w:pPr>
      <w:bookmarkStart w:id="5" w:name="sub_1013"/>
      <w:bookmarkEnd w:id="4"/>
      <w:r w:rsidRPr="008F7A8F">
        <w:rPr>
          <w:sz w:val="28"/>
          <w:szCs w:val="28"/>
        </w:rPr>
        <w:t>3. Контрактная служба осуществляет свою деятельность во взаимодействии с другими подразделениями (службами) Заказчика.</w:t>
      </w:r>
    </w:p>
    <w:bookmarkEnd w:id="5"/>
    <w:p w14:paraId="5EBFF075" w14:textId="77777777" w:rsidR="00133309" w:rsidRPr="008F7A8F" w:rsidRDefault="00133309" w:rsidP="00133309">
      <w:pPr>
        <w:rPr>
          <w:sz w:val="28"/>
          <w:szCs w:val="28"/>
        </w:rPr>
      </w:pPr>
    </w:p>
    <w:p w14:paraId="0478A587" w14:textId="77777777" w:rsidR="00133309" w:rsidRPr="008F7A8F" w:rsidRDefault="00133309" w:rsidP="00133309">
      <w:pPr>
        <w:pStyle w:val="1"/>
        <w:rPr>
          <w:sz w:val="28"/>
          <w:szCs w:val="28"/>
        </w:rPr>
      </w:pPr>
      <w:bookmarkStart w:id="6" w:name="sub_1200"/>
      <w:r w:rsidRPr="008F7A8F">
        <w:rPr>
          <w:sz w:val="28"/>
          <w:szCs w:val="28"/>
        </w:rPr>
        <w:t>II. Организация деятельности контрактной службы</w:t>
      </w:r>
    </w:p>
    <w:bookmarkEnd w:id="6"/>
    <w:p w14:paraId="2372EA89" w14:textId="77777777" w:rsidR="00133309" w:rsidRPr="008F7A8F" w:rsidRDefault="00133309" w:rsidP="00133309">
      <w:pPr>
        <w:rPr>
          <w:sz w:val="28"/>
          <w:szCs w:val="28"/>
        </w:rPr>
      </w:pPr>
    </w:p>
    <w:p w14:paraId="0A9C4FFB" w14:textId="77777777" w:rsidR="00133309" w:rsidRPr="008F7A8F" w:rsidRDefault="00133309" w:rsidP="00133309">
      <w:pPr>
        <w:rPr>
          <w:sz w:val="28"/>
          <w:szCs w:val="28"/>
        </w:rPr>
      </w:pPr>
      <w:bookmarkStart w:id="7" w:name="sub_1021"/>
      <w:r>
        <w:rPr>
          <w:sz w:val="28"/>
          <w:szCs w:val="28"/>
        </w:rPr>
        <w:t>4</w:t>
      </w:r>
      <w:r w:rsidRPr="008F7A8F">
        <w:rPr>
          <w:sz w:val="28"/>
          <w:szCs w:val="28"/>
        </w:rPr>
        <w:t>.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которых утверждается Заказчиком.</w:t>
      </w:r>
    </w:p>
    <w:p w14:paraId="29B50B3B" w14:textId="77777777" w:rsidR="00133309" w:rsidRPr="008F7A8F" w:rsidRDefault="00133309" w:rsidP="00133309">
      <w:pPr>
        <w:rPr>
          <w:sz w:val="28"/>
          <w:szCs w:val="28"/>
        </w:rPr>
      </w:pPr>
      <w:bookmarkStart w:id="8" w:name="sub_1022"/>
      <w:bookmarkEnd w:id="7"/>
      <w:r>
        <w:rPr>
          <w:sz w:val="28"/>
          <w:szCs w:val="28"/>
        </w:rPr>
        <w:t>5.</w:t>
      </w:r>
      <w:r w:rsidRPr="008F7A8F">
        <w:rPr>
          <w:sz w:val="28"/>
          <w:szCs w:val="28"/>
        </w:rPr>
        <w:t xml:space="preserve"> Структура и штатная численность контрактной службы определяются руководителем Заказчика и не может составлять менее двух человек.</w:t>
      </w:r>
    </w:p>
    <w:p w14:paraId="217C8F02" w14:textId="52567421" w:rsidR="00133309" w:rsidRPr="008F7A8F" w:rsidRDefault="00133309" w:rsidP="00133309">
      <w:pPr>
        <w:rPr>
          <w:sz w:val="28"/>
          <w:szCs w:val="28"/>
        </w:rPr>
      </w:pPr>
      <w:bookmarkStart w:id="9" w:name="sub_1023"/>
      <w:bookmarkEnd w:id="8"/>
      <w:r>
        <w:rPr>
          <w:sz w:val="28"/>
          <w:szCs w:val="28"/>
        </w:rPr>
        <w:t>6</w:t>
      </w:r>
      <w:r w:rsidRPr="008F7A8F">
        <w:rPr>
          <w:sz w:val="28"/>
          <w:szCs w:val="28"/>
        </w:rPr>
        <w:t xml:space="preserve">. Контрактную службу возглавляет руководитель, назначаемый на должность распоряжением </w:t>
      </w:r>
      <w:r>
        <w:rPr>
          <w:sz w:val="28"/>
          <w:szCs w:val="28"/>
        </w:rPr>
        <w:t>Администрации Атяшевского муниципального района Республики Мордовия</w:t>
      </w:r>
      <w:r w:rsidRPr="008F7A8F">
        <w:rPr>
          <w:sz w:val="28"/>
          <w:szCs w:val="28"/>
        </w:rPr>
        <w:t>.</w:t>
      </w:r>
    </w:p>
    <w:p w14:paraId="4286F886" w14:textId="77777777" w:rsidR="00133309" w:rsidRPr="008F7A8F" w:rsidRDefault="00133309" w:rsidP="00133309">
      <w:pPr>
        <w:rPr>
          <w:sz w:val="28"/>
          <w:szCs w:val="28"/>
        </w:rPr>
      </w:pPr>
      <w:bookmarkStart w:id="10" w:name="sub_1024"/>
      <w:bookmarkEnd w:id="9"/>
      <w:r>
        <w:rPr>
          <w:sz w:val="28"/>
          <w:szCs w:val="28"/>
        </w:rPr>
        <w:t>7</w:t>
      </w:r>
      <w:r w:rsidRPr="008F7A8F">
        <w:rPr>
          <w:sz w:val="28"/>
          <w:szCs w:val="28"/>
        </w:rPr>
        <w:t xml:space="preserve">. Руководитель контрактной службы распределяет определенные </w:t>
      </w:r>
      <w:hyperlink w:anchor="sub_1300" w:history="1">
        <w:r w:rsidRPr="008F7A8F">
          <w:rPr>
            <w:rStyle w:val="a3"/>
            <w:sz w:val="28"/>
            <w:szCs w:val="28"/>
          </w:rPr>
          <w:t>разделом III</w:t>
        </w:r>
      </w:hyperlink>
      <w:r w:rsidRPr="008F7A8F">
        <w:rPr>
          <w:sz w:val="28"/>
          <w:szCs w:val="28"/>
        </w:rPr>
        <w:t xml:space="preserve"> Положения функции и полномочия между работниками контрактной службы.</w:t>
      </w:r>
    </w:p>
    <w:p w14:paraId="4EF8FA61" w14:textId="77777777" w:rsidR="00133309" w:rsidRPr="008F7A8F" w:rsidRDefault="00133309" w:rsidP="00133309">
      <w:pPr>
        <w:rPr>
          <w:sz w:val="28"/>
          <w:szCs w:val="28"/>
        </w:rPr>
      </w:pPr>
      <w:bookmarkStart w:id="11" w:name="sub_1025"/>
      <w:bookmarkEnd w:id="10"/>
      <w:r>
        <w:rPr>
          <w:sz w:val="28"/>
          <w:szCs w:val="28"/>
        </w:rPr>
        <w:t>8</w:t>
      </w:r>
      <w:r w:rsidRPr="008F7A8F">
        <w:rPr>
          <w:sz w:val="28"/>
          <w:szCs w:val="28"/>
        </w:rPr>
        <w:t>. Работники контрактной службы должны иметь высшее образование или дополнительное профессиональное образование в сфере закупок.</w:t>
      </w:r>
    </w:p>
    <w:p w14:paraId="40AA42F0" w14:textId="77777777" w:rsidR="00133309" w:rsidRPr="008F7A8F" w:rsidRDefault="00133309" w:rsidP="00133309">
      <w:pPr>
        <w:rPr>
          <w:sz w:val="28"/>
          <w:szCs w:val="28"/>
        </w:rPr>
      </w:pPr>
      <w:bookmarkStart w:id="12" w:name="sub_1026"/>
      <w:bookmarkEnd w:id="11"/>
      <w:r>
        <w:rPr>
          <w:sz w:val="28"/>
          <w:szCs w:val="28"/>
        </w:rPr>
        <w:t>9</w:t>
      </w:r>
      <w:r w:rsidRPr="008F7A8F">
        <w:rPr>
          <w:sz w:val="28"/>
          <w:szCs w:val="28"/>
        </w:rPr>
        <w:t xml:space="preserve">. В соответствии с законодательством Российской Федерации действия (бездействие) должностного лица контрактной службы могут быть обжалованы в судебном порядке или в порядке, установленном </w:t>
      </w:r>
      <w:hyperlink r:id="rId11" w:history="1">
        <w:r w:rsidRPr="008F7A8F">
          <w:rPr>
            <w:rStyle w:val="a3"/>
            <w:sz w:val="28"/>
            <w:szCs w:val="28"/>
          </w:rPr>
          <w:t>главой 6</w:t>
        </w:r>
      </w:hyperlink>
      <w:r w:rsidRPr="008F7A8F">
        <w:rPr>
          <w:sz w:val="28"/>
          <w:szCs w:val="28"/>
        </w:rPr>
        <w:t xml:space="preserve"> Федерального закона, в контрольный орган в сфере закупок, если такие действия (бездействие) нарушают права и законные интересы участника закупки.</w:t>
      </w:r>
    </w:p>
    <w:bookmarkEnd w:id="12"/>
    <w:p w14:paraId="5ED6DA03" w14:textId="77777777" w:rsidR="00133309" w:rsidRPr="008F7A8F" w:rsidRDefault="00133309" w:rsidP="00133309">
      <w:pPr>
        <w:rPr>
          <w:sz w:val="28"/>
          <w:szCs w:val="28"/>
        </w:rPr>
      </w:pPr>
    </w:p>
    <w:p w14:paraId="73768359" w14:textId="77777777" w:rsidR="00133309" w:rsidRPr="008F7A8F" w:rsidRDefault="00133309" w:rsidP="00133309">
      <w:pPr>
        <w:pStyle w:val="1"/>
        <w:rPr>
          <w:sz w:val="28"/>
          <w:szCs w:val="28"/>
        </w:rPr>
      </w:pPr>
      <w:bookmarkStart w:id="13" w:name="sub_1300"/>
      <w:r w:rsidRPr="008F7A8F">
        <w:rPr>
          <w:sz w:val="28"/>
          <w:szCs w:val="28"/>
        </w:rPr>
        <w:t>III. Функции и полномочия контрактной службы</w:t>
      </w:r>
    </w:p>
    <w:p w14:paraId="2499DA81" w14:textId="77777777" w:rsidR="00133309" w:rsidRPr="008F7A8F" w:rsidRDefault="00133309" w:rsidP="00133309">
      <w:pPr>
        <w:rPr>
          <w:sz w:val="28"/>
          <w:szCs w:val="28"/>
        </w:rPr>
      </w:pPr>
      <w:bookmarkStart w:id="14" w:name="sub_1003"/>
      <w:bookmarkEnd w:id="13"/>
      <w:r>
        <w:rPr>
          <w:sz w:val="28"/>
          <w:szCs w:val="28"/>
        </w:rPr>
        <w:t>10</w:t>
      </w:r>
      <w:r w:rsidRPr="008F7A8F">
        <w:rPr>
          <w:sz w:val="28"/>
          <w:szCs w:val="28"/>
        </w:rPr>
        <w:t>. Контрактная служба осуществляет следующие функции и полномочия:</w:t>
      </w:r>
    </w:p>
    <w:p w14:paraId="3D60535E" w14:textId="77777777" w:rsidR="00133309" w:rsidRPr="008F7A8F" w:rsidRDefault="00133309" w:rsidP="00133309">
      <w:pPr>
        <w:rPr>
          <w:sz w:val="28"/>
          <w:szCs w:val="28"/>
        </w:rPr>
      </w:pPr>
      <w:bookmarkStart w:id="15" w:name="sub_1031"/>
      <w:bookmarkEnd w:id="14"/>
      <w:r w:rsidRPr="008F7A8F">
        <w:rPr>
          <w:sz w:val="28"/>
          <w:szCs w:val="28"/>
        </w:rPr>
        <w:t>1</w:t>
      </w:r>
      <w:r>
        <w:rPr>
          <w:sz w:val="28"/>
          <w:szCs w:val="28"/>
        </w:rPr>
        <w:t>)</w:t>
      </w:r>
      <w:r w:rsidRPr="008F7A8F">
        <w:rPr>
          <w:sz w:val="28"/>
          <w:szCs w:val="28"/>
        </w:rPr>
        <w:t xml:space="preserve"> При планировании закупок:</w:t>
      </w:r>
    </w:p>
    <w:p w14:paraId="336B0215" w14:textId="77777777" w:rsidR="00133309" w:rsidRPr="008F7A8F" w:rsidRDefault="00133309" w:rsidP="00133309">
      <w:pPr>
        <w:rPr>
          <w:sz w:val="28"/>
          <w:szCs w:val="28"/>
        </w:rPr>
      </w:pPr>
      <w:bookmarkStart w:id="16" w:name="sub_1311"/>
      <w:bookmarkEnd w:id="15"/>
      <w:r>
        <w:rPr>
          <w:sz w:val="28"/>
          <w:szCs w:val="28"/>
        </w:rPr>
        <w:t>2)</w:t>
      </w:r>
      <w:r w:rsidRPr="008F7A8F">
        <w:rPr>
          <w:sz w:val="28"/>
          <w:szCs w:val="28"/>
        </w:rPr>
        <w:t xml:space="preserve"> разрабатывает план-график, осуществляет подготовку изменений в план-график;</w:t>
      </w:r>
    </w:p>
    <w:p w14:paraId="2B3BBDAA" w14:textId="77777777" w:rsidR="00133309" w:rsidRPr="008F7A8F" w:rsidRDefault="00133309" w:rsidP="00133309">
      <w:pPr>
        <w:rPr>
          <w:sz w:val="28"/>
          <w:szCs w:val="28"/>
        </w:rPr>
      </w:pPr>
      <w:bookmarkStart w:id="17" w:name="sub_1312"/>
      <w:bookmarkEnd w:id="16"/>
      <w:r>
        <w:rPr>
          <w:sz w:val="28"/>
          <w:szCs w:val="28"/>
        </w:rPr>
        <w:t>3)</w:t>
      </w:r>
      <w:r w:rsidRPr="008F7A8F">
        <w:rPr>
          <w:sz w:val="28"/>
          <w:szCs w:val="28"/>
        </w:rPr>
        <w:t xml:space="preserve"> размещает в единой информационной системе в сфере закупок (далее - единая информационная система) план-график и внесенные в него изменения;</w:t>
      </w:r>
    </w:p>
    <w:p w14:paraId="2DE7FB06" w14:textId="77777777" w:rsidR="00133309" w:rsidRPr="008F7A8F" w:rsidRDefault="00133309" w:rsidP="00133309">
      <w:pPr>
        <w:rPr>
          <w:sz w:val="28"/>
          <w:szCs w:val="28"/>
        </w:rPr>
      </w:pPr>
      <w:bookmarkStart w:id="18" w:name="sub_1313"/>
      <w:bookmarkEnd w:id="17"/>
      <w:r>
        <w:rPr>
          <w:sz w:val="28"/>
          <w:szCs w:val="28"/>
        </w:rPr>
        <w:t>4)</w:t>
      </w:r>
      <w:r w:rsidRPr="008F7A8F">
        <w:rPr>
          <w:sz w:val="28"/>
          <w:szCs w:val="28"/>
        </w:rPr>
        <w:t xml:space="preserve"> организует обязательное общественное обсуждение закупок в случаях, предусмотренных </w:t>
      </w:r>
      <w:hyperlink r:id="rId12" w:history="1">
        <w:r w:rsidRPr="008F7A8F">
          <w:rPr>
            <w:rStyle w:val="a3"/>
            <w:sz w:val="28"/>
            <w:szCs w:val="28"/>
          </w:rPr>
          <w:t>статьей 20</w:t>
        </w:r>
      </w:hyperlink>
      <w:r w:rsidRPr="008F7A8F">
        <w:rPr>
          <w:sz w:val="28"/>
          <w:szCs w:val="28"/>
        </w:rPr>
        <w:t xml:space="preserve"> Федерального закона;</w:t>
      </w:r>
    </w:p>
    <w:p w14:paraId="3795EDF8" w14:textId="77777777" w:rsidR="00133309" w:rsidRPr="008F7A8F" w:rsidRDefault="00133309" w:rsidP="00133309">
      <w:pPr>
        <w:rPr>
          <w:sz w:val="28"/>
          <w:szCs w:val="28"/>
        </w:rPr>
      </w:pPr>
      <w:bookmarkStart w:id="19" w:name="sub_1314"/>
      <w:bookmarkEnd w:id="18"/>
      <w:r>
        <w:rPr>
          <w:sz w:val="28"/>
          <w:szCs w:val="28"/>
        </w:rPr>
        <w:t>5)</w:t>
      </w:r>
      <w:r w:rsidRPr="008F7A8F">
        <w:rPr>
          <w:sz w:val="28"/>
          <w:szCs w:val="28"/>
        </w:rPr>
        <w:t xml:space="preserve"> разрабатывает требования к закупаемым Заказчиком, его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территориальных органов (подразделений) и подведомственных им казенных учреждений на основании правовых актов о нормировании в соответствии со </w:t>
      </w:r>
      <w:hyperlink r:id="rId13" w:history="1">
        <w:r w:rsidRPr="008F7A8F">
          <w:rPr>
            <w:rStyle w:val="a3"/>
            <w:sz w:val="28"/>
            <w:szCs w:val="28"/>
          </w:rPr>
          <w:t>статьей 19</w:t>
        </w:r>
      </w:hyperlink>
      <w:r w:rsidRPr="008F7A8F">
        <w:rPr>
          <w:sz w:val="28"/>
          <w:szCs w:val="28"/>
        </w:rPr>
        <w:t xml:space="preserve"> Федерального закона;</w:t>
      </w:r>
    </w:p>
    <w:p w14:paraId="0DD7264D" w14:textId="77777777" w:rsidR="00133309" w:rsidRPr="008F7A8F" w:rsidRDefault="00133309" w:rsidP="00133309">
      <w:pPr>
        <w:rPr>
          <w:sz w:val="28"/>
          <w:szCs w:val="28"/>
        </w:rPr>
      </w:pPr>
      <w:bookmarkStart w:id="20" w:name="sub_1315"/>
      <w:bookmarkEnd w:id="19"/>
      <w:r>
        <w:rPr>
          <w:sz w:val="28"/>
          <w:szCs w:val="28"/>
        </w:rPr>
        <w:t>6)</w:t>
      </w:r>
      <w:r w:rsidRPr="008F7A8F">
        <w:rPr>
          <w:sz w:val="28"/>
          <w:szCs w:val="28"/>
        </w:rPr>
        <w:t xml:space="preserve">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14:paraId="11E51E55" w14:textId="77777777" w:rsidR="00133309" w:rsidRPr="008F7A8F" w:rsidRDefault="00133309" w:rsidP="00133309">
      <w:pPr>
        <w:rPr>
          <w:sz w:val="28"/>
          <w:szCs w:val="28"/>
        </w:rPr>
      </w:pPr>
      <w:bookmarkStart w:id="21" w:name="sub_13434"/>
      <w:bookmarkEnd w:id="20"/>
      <w:r>
        <w:rPr>
          <w:sz w:val="28"/>
          <w:szCs w:val="28"/>
        </w:rPr>
        <w:t>11.</w:t>
      </w:r>
      <w:r w:rsidRPr="008F7A8F">
        <w:rPr>
          <w:sz w:val="28"/>
          <w:szCs w:val="28"/>
        </w:rPr>
        <w:t xml:space="preserve"> При определении поставщиков (подрядчиков, исполнителей):</w:t>
      </w:r>
    </w:p>
    <w:p w14:paraId="1DC96BDD" w14:textId="28570F54" w:rsidR="00133309" w:rsidRPr="008F7A8F" w:rsidRDefault="00B1645E" w:rsidP="00133309">
      <w:pPr>
        <w:rPr>
          <w:sz w:val="28"/>
          <w:szCs w:val="28"/>
        </w:rPr>
      </w:pPr>
      <w:bookmarkStart w:id="22" w:name="sub_1322"/>
      <w:bookmarkEnd w:id="21"/>
      <w:r>
        <w:rPr>
          <w:sz w:val="28"/>
          <w:szCs w:val="28"/>
        </w:rPr>
        <w:t xml:space="preserve">1) </w:t>
      </w:r>
      <w:r w:rsidR="00133309" w:rsidRPr="008F7A8F">
        <w:rPr>
          <w:sz w:val="28"/>
          <w:szCs w:val="28"/>
        </w:rPr>
        <w:t>осуществляет подготовку и размещение в единой информационной системе извещений об осуществлении закупок, документации о закупках</w:t>
      </w:r>
      <w:r w:rsidR="005354C9">
        <w:rPr>
          <w:sz w:val="28"/>
          <w:szCs w:val="28"/>
        </w:rPr>
        <w:t xml:space="preserve"> (в случае, если Федеральным законом предусмотрена документация о  закупках)</w:t>
      </w:r>
      <w:r w:rsidR="00133309" w:rsidRPr="008F7A8F">
        <w:rPr>
          <w:sz w:val="28"/>
          <w:szCs w:val="28"/>
        </w:rPr>
        <w:t>, проектов контрактов, подготовку и направление приглашений принять участие в определении поставщиков (подрядчиков, исполнителей):</w:t>
      </w:r>
    </w:p>
    <w:p w14:paraId="533BAD9D" w14:textId="7193284B" w:rsidR="00133309" w:rsidRPr="008F7A8F" w:rsidRDefault="00B1645E" w:rsidP="00133309">
      <w:pPr>
        <w:rPr>
          <w:sz w:val="28"/>
          <w:szCs w:val="28"/>
        </w:rPr>
      </w:pPr>
      <w:bookmarkStart w:id="23" w:name="sub_13221"/>
      <w:bookmarkEnd w:id="22"/>
      <w:r>
        <w:rPr>
          <w:sz w:val="28"/>
          <w:szCs w:val="28"/>
        </w:rPr>
        <w:t xml:space="preserve">2) </w:t>
      </w:r>
      <w:r w:rsidR="00133309" w:rsidRPr="008F7A8F">
        <w:rPr>
          <w:sz w:val="28"/>
          <w:szCs w:val="28"/>
        </w:rPr>
        <w:t>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
    <w:p w14:paraId="33803FF2" w14:textId="078D27E8" w:rsidR="00133309" w:rsidRPr="008F7A8F" w:rsidRDefault="00B1645E" w:rsidP="00133309">
      <w:pPr>
        <w:rPr>
          <w:sz w:val="28"/>
          <w:szCs w:val="28"/>
        </w:rPr>
      </w:pPr>
      <w:bookmarkStart w:id="24" w:name="sub_13222"/>
      <w:bookmarkEnd w:id="23"/>
      <w:r>
        <w:rPr>
          <w:sz w:val="28"/>
          <w:szCs w:val="28"/>
        </w:rPr>
        <w:t xml:space="preserve">3) </w:t>
      </w:r>
      <w:r w:rsidR="005354C9">
        <w:rPr>
          <w:sz w:val="28"/>
          <w:szCs w:val="28"/>
        </w:rPr>
        <w:t>о</w:t>
      </w:r>
      <w:r w:rsidR="00133309" w:rsidRPr="008F7A8F">
        <w:rPr>
          <w:sz w:val="28"/>
          <w:szCs w:val="28"/>
        </w:rPr>
        <w:t>существляет описание объекта закупки;</w:t>
      </w:r>
    </w:p>
    <w:p w14:paraId="5A21ED92" w14:textId="065835C1" w:rsidR="00133309" w:rsidRPr="008F7A8F" w:rsidRDefault="00206DB7" w:rsidP="00133309">
      <w:pPr>
        <w:rPr>
          <w:sz w:val="28"/>
          <w:szCs w:val="28"/>
        </w:rPr>
      </w:pPr>
      <w:bookmarkStart w:id="25" w:name="sub_13223"/>
      <w:bookmarkEnd w:id="24"/>
      <w:r>
        <w:rPr>
          <w:sz w:val="28"/>
          <w:szCs w:val="28"/>
        </w:rPr>
        <w:t xml:space="preserve">4) </w:t>
      </w:r>
      <w:r w:rsidR="00133309" w:rsidRPr="008F7A8F">
        <w:rPr>
          <w:sz w:val="28"/>
          <w:szCs w:val="28"/>
        </w:rPr>
        <w:t xml:space="preserve">указывает в извещении об осуществлении закупки информацию, предусмотренную </w:t>
      </w:r>
      <w:hyperlink r:id="rId14" w:history="1">
        <w:r w:rsidR="00133309" w:rsidRPr="008F7A8F">
          <w:rPr>
            <w:rStyle w:val="a3"/>
            <w:sz w:val="28"/>
            <w:szCs w:val="28"/>
          </w:rPr>
          <w:t>статьей 42</w:t>
        </w:r>
      </w:hyperlink>
      <w:r w:rsidR="00133309" w:rsidRPr="008F7A8F">
        <w:rPr>
          <w:sz w:val="28"/>
          <w:szCs w:val="28"/>
        </w:rPr>
        <w:t xml:space="preserve"> Федерального закона, в том числе информацию:</w:t>
      </w:r>
    </w:p>
    <w:bookmarkEnd w:id="25"/>
    <w:p w14:paraId="62A3DEE4" w14:textId="77777777" w:rsidR="00133309" w:rsidRPr="008F7A8F" w:rsidRDefault="00133309" w:rsidP="00133309">
      <w:pPr>
        <w:rPr>
          <w:sz w:val="28"/>
          <w:szCs w:val="28"/>
        </w:rPr>
      </w:pPr>
      <w:r w:rsidRPr="008F7A8F">
        <w:rPr>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15" w:history="1">
        <w:r w:rsidRPr="008F7A8F">
          <w:rPr>
            <w:rStyle w:val="a3"/>
            <w:sz w:val="28"/>
            <w:szCs w:val="28"/>
          </w:rPr>
          <w:t>статьей 14</w:t>
        </w:r>
      </w:hyperlink>
      <w:r w:rsidRPr="008F7A8F">
        <w:rPr>
          <w:sz w:val="28"/>
          <w:szCs w:val="28"/>
        </w:rPr>
        <w:t xml:space="preserve"> Федерального закона;</w:t>
      </w:r>
    </w:p>
    <w:p w14:paraId="3EBF5429" w14:textId="77777777" w:rsidR="00E26BD4" w:rsidRDefault="00E26BD4" w:rsidP="00133309">
      <w:pPr>
        <w:rPr>
          <w:rFonts w:ascii="PT Serif" w:hAnsi="PT Serif"/>
          <w:color w:val="22272F"/>
          <w:sz w:val="23"/>
          <w:szCs w:val="23"/>
          <w:shd w:val="clear" w:color="auto" w:fill="FFFFFF"/>
        </w:rPr>
      </w:pPr>
      <w:r w:rsidRPr="00E26BD4">
        <w:rPr>
          <w:sz w:val="28"/>
          <w:szCs w:val="28"/>
        </w:rPr>
        <w:t xml:space="preserve">о преимуществе в отношении участников закупок, установленном в </w:t>
      </w:r>
      <w:r w:rsidRPr="00E26BD4">
        <w:rPr>
          <w:sz w:val="28"/>
          <w:szCs w:val="28"/>
        </w:rPr>
        <w:lastRenderedPageBreak/>
        <w:t>соответствии со </w:t>
      </w:r>
      <w:hyperlink r:id="rId16" w:anchor="/document/70353464/entry/30" w:history="1">
        <w:r w:rsidRPr="00E26BD4">
          <w:rPr>
            <w:sz w:val="28"/>
            <w:szCs w:val="28"/>
          </w:rPr>
          <w:t>статьей 30</w:t>
        </w:r>
      </w:hyperlink>
      <w:r w:rsidRPr="00E26BD4">
        <w:rPr>
          <w:sz w:val="28"/>
          <w:szCs w:val="28"/>
        </w:rPr>
        <w:t> Федерального</w:t>
      </w:r>
      <w:r>
        <w:rPr>
          <w:rFonts w:ascii="PT Serif" w:hAnsi="PT Serif"/>
          <w:color w:val="22272F"/>
          <w:sz w:val="23"/>
          <w:szCs w:val="23"/>
          <w:shd w:val="clear" w:color="auto" w:fill="FFFFFF"/>
        </w:rPr>
        <w:t xml:space="preserve"> закона (при необходимости);</w:t>
      </w:r>
    </w:p>
    <w:p w14:paraId="0830D377" w14:textId="5D9BD821" w:rsidR="00133309" w:rsidRPr="008F7A8F" w:rsidRDefault="00133309" w:rsidP="00133309">
      <w:pPr>
        <w:rPr>
          <w:sz w:val="28"/>
          <w:szCs w:val="28"/>
        </w:rPr>
      </w:pPr>
      <w:r w:rsidRPr="008F7A8F">
        <w:rPr>
          <w:sz w:val="28"/>
          <w:szCs w:val="28"/>
        </w:rPr>
        <w:t xml:space="preserve">о преимуществах, предоставляемых в соответствии со </w:t>
      </w:r>
      <w:hyperlink r:id="rId17" w:history="1">
        <w:r w:rsidRPr="008F7A8F">
          <w:rPr>
            <w:rStyle w:val="a3"/>
            <w:sz w:val="28"/>
            <w:szCs w:val="28"/>
          </w:rPr>
          <w:t>статьями 28</w:t>
        </w:r>
      </w:hyperlink>
      <w:r w:rsidRPr="008F7A8F">
        <w:rPr>
          <w:sz w:val="28"/>
          <w:szCs w:val="28"/>
        </w:rPr>
        <w:t xml:space="preserve">, </w:t>
      </w:r>
      <w:hyperlink r:id="rId18" w:history="1">
        <w:r w:rsidRPr="008F7A8F">
          <w:rPr>
            <w:rStyle w:val="a3"/>
            <w:sz w:val="28"/>
            <w:szCs w:val="28"/>
          </w:rPr>
          <w:t>29</w:t>
        </w:r>
      </w:hyperlink>
      <w:r w:rsidRPr="008F7A8F">
        <w:rPr>
          <w:sz w:val="28"/>
          <w:szCs w:val="28"/>
        </w:rPr>
        <w:t xml:space="preserve"> Федерального закона;</w:t>
      </w:r>
    </w:p>
    <w:p w14:paraId="542D34CD" w14:textId="437E7B3C" w:rsidR="00133309" w:rsidRPr="008F7A8F" w:rsidRDefault="00133309" w:rsidP="00133309">
      <w:pPr>
        <w:rPr>
          <w:sz w:val="28"/>
          <w:szCs w:val="28"/>
        </w:rPr>
      </w:pPr>
      <w:bookmarkStart w:id="26" w:name="sub_1323"/>
      <w:r>
        <w:rPr>
          <w:sz w:val="28"/>
          <w:szCs w:val="28"/>
        </w:rPr>
        <w:t>5)</w:t>
      </w:r>
      <w:r w:rsidRPr="008F7A8F">
        <w:rPr>
          <w:sz w:val="28"/>
          <w:szCs w:val="28"/>
        </w:rPr>
        <w:t xml:space="preserve"> осуществляет подготовку и размещение в единой информационной системе разъяснений положений </w:t>
      </w:r>
      <w:r w:rsidR="00E26BD4">
        <w:rPr>
          <w:rFonts w:ascii="PT Serif" w:hAnsi="PT Serif"/>
          <w:color w:val="22272F"/>
          <w:sz w:val="23"/>
          <w:szCs w:val="23"/>
          <w:shd w:val="clear" w:color="auto" w:fill="FFFFFF"/>
        </w:rPr>
        <w:t>извещения об осуществлении закупки, документации о закупке (в случае, если </w:t>
      </w:r>
      <w:hyperlink r:id="rId19" w:anchor="/document/70353464/entry/0" w:history="1">
        <w:r w:rsidR="00E26BD4">
          <w:rPr>
            <w:rStyle w:val="a5"/>
            <w:rFonts w:ascii="PT Serif" w:hAnsi="PT Serif"/>
            <w:color w:val="3272C0"/>
            <w:sz w:val="23"/>
            <w:szCs w:val="23"/>
            <w:shd w:val="clear" w:color="auto" w:fill="FFFFFF"/>
          </w:rPr>
          <w:t>Федеральным законом</w:t>
        </w:r>
      </w:hyperlink>
      <w:r w:rsidR="00E26BD4">
        <w:rPr>
          <w:rFonts w:ascii="PT Serif" w:hAnsi="PT Serif"/>
          <w:color w:val="22272F"/>
          <w:sz w:val="23"/>
          <w:szCs w:val="23"/>
          <w:shd w:val="clear" w:color="auto" w:fill="FFFFFF"/>
        </w:rPr>
        <w:t> предусмотрена документация о закупке);</w:t>
      </w:r>
    </w:p>
    <w:p w14:paraId="654F7BA1" w14:textId="367ACDDF" w:rsidR="00133309" w:rsidRPr="008F7A8F" w:rsidRDefault="00133309" w:rsidP="00133309">
      <w:pPr>
        <w:rPr>
          <w:sz w:val="28"/>
          <w:szCs w:val="28"/>
        </w:rPr>
      </w:pPr>
      <w:bookmarkStart w:id="27" w:name="sub_1324"/>
      <w:bookmarkEnd w:id="26"/>
      <w:r>
        <w:rPr>
          <w:sz w:val="28"/>
          <w:szCs w:val="28"/>
        </w:rPr>
        <w:t>6)</w:t>
      </w:r>
      <w:r w:rsidRPr="008F7A8F">
        <w:rPr>
          <w:sz w:val="28"/>
          <w:szCs w:val="28"/>
        </w:rPr>
        <w:t xml:space="preserve">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r w:rsidR="00E26BD4">
        <w:rPr>
          <w:sz w:val="28"/>
          <w:szCs w:val="28"/>
        </w:rPr>
        <w:t xml:space="preserve"> </w:t>
      </w:r>
      <w:r w:rsidR="00E26BD4">
        <w:rPr>
          <w:rFonts w:ascii="PT Serif" w:hAnsi="PT Serif"/>
          <w:color w:val="22272F"/>
          <w:sz w:val="23"/>
          <w:szCs w:val="23"/>
          <w:shd w:val="clear" w:color="auto" w:fill="FFFFFF"/>
        </w:rPr>
        <w:t>(в случае, если </w:t>
      </w:r>
      <w:hyperlink r:id="rId20" w:anchor="/document/70353464/entry/0" w:history="1">
        <w:r w:rsidR="00E26BD4">
          <w:rPr>
            <w:rStyle w:val="a5"/>
            <w:rFonts w:ascii="PT Serif" w:hAnsi="PT Serif"/>
            <w:color w:val="3272C0"/>
            <w:sz w:val="23"/>
            <w:szCs w:val="23"/>
            <w:shd w:val="clear" w:color="auto" w:fill="FFFFFF"/>
          </w:rPr>
          <w:t>Федеральным законом</w:t>
        </w:r>
      </w:hyperlink>
      <w:r w:rsidR="00E26BD4">
        <w:rPr>
          <w:rFonts w:ascii="PT Serif" w:hAnsi="PT Serif"/>
          <w:color w:val="22272F"/>
          <w:sz w:val="23"/>
          <w:szCs w:val="23"/>
          <w:shd w:val="clear" w:color="auto" w:fill="FFFFFF"/>
        </w:rPr>
        <w:t> предусмотрена документация о закупке)</w:t>
      </w:r>
      <w:r w:rsidRPr="008F7A8F">
        <w:rPr>
          <w:sz w:val="28"/>
          <w:szCs w:val="28"/>
        </w:rPr>
        <w:t>;</w:t>
      </w:r>
    </w:p>
    <w:p w14:paraId="3546C38E" w14:textId="77777777" w:rsidR="00133309" w:rsidRPr="008F7A8F" w:rsidRDefault="00133309" w:rsidP="00133309">
      <w:pPr>
        <w:rPr>
          <w:sz w:val="28"/>
          <w:szCs w:val="28"/>
        </w:rPr>
      </w:pPr>
      <w:bookmarkStart w:id="28" w:name="sub_1325"/>
      <w:bookmarkEnd w:id="27"/>
      <w:r>
        <w:rPr>
          <w:sz w:val="28"/>
          <w:szCs w:val="28"/>
        </w:rPr>
        <w:t>7)</w:t>
      </w:r>
      <w:r w:rsidRPr="008F7A8F">
        <w:rPr>
          <w:sz w:val="28"/>
          <w:szCs w:val="28"/>
        </w:rPr>
        <w:t xml:space="preserve"> осуществляет оформление и размещение в единой информационной системе протоколов определения поставщика (подрядчика, исполнителя);</w:t>
      </w:r>
    </w:p>
    <w:p w14:paraId="76C8DFEC" w14:textId="77777777" w:rsidR="00133309" w:rsidRPr="008F7A8F" w:rsidRDefault="00133309" w:rsidP="00133309">
      <w:pPr>
        <w:rPr>
          <w:sz w:val="28"/>
          <w:szCs w:val="28"/>
        </w:rPr>
      </w:pPr>
      <w:bookmarkStart w:id="29" w:name="sub_1326"/>
      <w:bookmarkEnd w:id="28"/>
      <w:r>
        <w:rPr>
          <w:sz w:val="28"/>
          <w:szCs w:val="28"/>
        </w:rPr>
        <w:t>8)</w:t>
      </w:r>
      <w:r w:rsidRPr="008F7A8F">
        <w:rPr>
          <w:sz w:val="28"/>
          <w:szCs w:val="28"/>
        </w:rPr>
        <w:t xml:space="preserve"> осуществляет организационно-техническое обеспечение деятельности комиссии по осуществлению закупок;</w:t>
      </w:r>
    </w:p>
    <w:p w14:paraId="13434990" w14:textId="77777777" w:rsidR="00133309" w:rsidRPr="008F7A8F" w:rsidRDefault="00133309" w:rsidP="00133309">
      <w:pPr>
        <w:rPr>
          <w:sz w:val="28"/>
          <w:szCs w:val="28"/>
        </w:rPr>
      </w:pPr>
      <w:bookmarkStart w:id="30" w:name="sub_1327"/>
      <w:bookmarkEnd w:id="29"/>
      <w:r>
        <w:rPr>
          <w:sz w:val="28"/>
          <w:szCs w:val="28"/>
        </w:rPr>
        <w:t>9)</w:t>
      </w:r>
      <w:r w:rsidRPr="008F7A8F">
        <w:rPr>
          <w:sz w:val="28"/>
          <w:szCs w:val="28"/>
        </w:rPr>
        <w:t xml:space="preserve"> осуществляет привлечение экспертов, экспертных организаций в случаях, установленных </w:t>
      </w:r>
      <w:hyperlink r:id="rId21" w:history="1">
        <w:r w:rsidRPr="008F7A8F">
          <w:rPr>
            <w:rStyle w:val="a3"/>
            <w:sz w:val="28"/>
            <w:szCs w:val="28"/>
          </w:rPr>
          <w:t>статьей 41</w:t>
        </w:r>
      </w:hyperlink>
      <w:r w:rsidRPr="008F7A8F">
        <w:rPr>
          <w:sz w:val="28"/>
          <w:szCs w:val="28"/>
        </w:rPr>
        <w:t xml:space="preserve"> Федерального закона.</w:t>
      </w:r>
    </w:p>
    <w:p w14:paraId="1769D149" w14:textId="77777777" w:rsidR="00133309" w:rsidRPr="008F7A8F" w:rsidRDefault="00133309" w:rsidP="00133309">
      <w:pPr>
        <w:rPr>
          <w:sz w:val="28"/>
          <w:szCs w:val="28"/>
        </w:rPr>
      </w:pPr>
      <w:bookmarkStart w:id="31" w:name="sub_13435"/>
      <w:bookmarkEnd w:id="30"/>
      <w:r>
        <w:rPr>
          <w:sz w:val="28"/>
          <w:szCs w:val="28"/>
        </w:rPr>
        <w:t>12</w:t>
      </w:r>
      <w:r w:rsidRPr="008F7A8F">
        <w:rPr>
          <w:sz w:val="28"/>
          <w:szCs w:val="28"/>
        </w:rPr>
        <w:t>. При заключении контрактов:</w:t>
      </w:r>
    </w:p>
    <w:p w14:paraId="518EAB4B" w14:textId="77777777" w:rsidR="00133309" w:rsidRPr="008F7A8F" w:rsidRDefault="00133309" w:rsidP="00133309">
      <w:pPr>
        <w:rPr>
          <w:sz w:val="28"/>
          <w:szCs w:val="28"/>
        </w:rPr>
      </w:pPr>
      <w:bookmarkStart w:id="32" w:name="sub_1331"/>
      <w:bookmarkEnd w:id="31"/>
      <w:r w:rsidRPr="008F7A8F">
        <w:rPr>
          <w:sz w:val="28"/>
          <w:szCs w:val="28"/>
        </w:rPr>
        <w:t>1</w:t>
      </w:r>
      <w:r>
        <w:rPr>
          <w:sz w:val="28"/>
          <w:szCs w:val="28"/>
        </w:rPr>
        <w:t>)</w:t>
      </w:r>
      <w:r w:rsidRPr="008F7A8F">
        <w:rPr>
          <w:sz w:val="28"/>
          <w:szCs w:val="28"/>
        </w:rPr>
        <w:t xml:space="preserve">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14:paraId="694E4AEA" w14:textId="77777777" w:rsidR="00133309" w:rsidRPr="008F7A8F" w:rsidRDefault="00133309" w:rsidP="00133309">
      <w:pPr>
        <w:rPr>
          <w:sz w:val="28"/>
          <w:szCs w:val="28"/>
        </w:rPr>
      </w:pPr>
      <w:bookmarkStart w:id="33" w:name="sub_1332"/>
      <w:bookmarkEnd w:id="32"/>
      <w:r w:rsidRPr="008F7A8F">
        <w:rPr>
          <w:sz w:val="28"/>
          <w:szCs w:val="28"/>
        </w:rPr>
        <w:t>2</w:t>
      </w:r>
      <w:r>
        <w:rPr>
          <w:sz w:val="28"/>
          <w:szCs w:val="28"/>
        </w:rPr>
        <w:t>)</w:t>
      </w:r>
      <w:r w:rsidRPr="008F7A8F">
        <w:rPr>
          <w:sz w:val="28"/>
          <w:szCs w:val="28"/>
        </w:rPr>
        <w:t xml:space="preserve"> осуществляет рассмотрение протокола разногласий при наличии разногласий по проекту контракта;</w:t>
      </w:r>
    </w:p>
    <w:p w14:paraId="7B9CD7B5" w14:textId="177300E8" w:rsidR="00133309" w:rsidRPr="008F7A8F" w:rsidRDefault="00133309" w:rsidP="00133309">
      <w:pPr>
        <w:rPr>
          <w:sz w:val="28"/>
          <w:szCs w:val="28"/>
        </w:rPr>
      </w:pPr>
      <w:bookmarkStart w:id="34" w:name="sub_1333"/>
      <w:bookmarkEnd w:id="33"/>
      <w:r w:rsidRPr="008F7A8F">
        <w:rPr>
          <w:sz w:val="28"/>
          <w:szCs w:val="28"/>
        </w:rPr>
        <w:t>3</w:t>
      </w:r>
      <w:r>
        <w:rPr>
          <w:sz w:val="28"/>
          <w:szCs w:val="28"/>
        </w:rPr>
        <w:t>)</w:t>
      </w:r>
      <w:r w:rsidRPr="008F7A8F">
        <w:rPr>
          <w:sz w:val="28"/>
          <w:szCs w:val="28"/>
        </w:rPr>
        <w:t xml:space="preserve"> осуществляет рассмотрение </w:t>
      </w:r>
      <w:r w:rsidR="00E26BD4">
        <w:rPr>
          <w:sz w:val="28"/>
          <w:szCs w:val="28"/>
        </w:rPr>
        <w:t>независимой</w:t>
      </w:r>
      <w:r w:rsidRPr="008F7A8F">
        <w:rPr>
          <w:sz w:val="28"/>
          <w:szCs w:val="28"/>
        </w:rPr>
        <w:t xml:space="preserve"> гарантии, представленной в качестве обеспечения исполнения контракта;</w:t>
      </w:r>
    </w:p>
    <w:p w14:paraId="4B0C3FC0" w14:textId="77777777" w:rsidR="00133309" w:rsidRPr="008F7A8F" w:rsidRDefault="00133309" w:rsidP="00133309">
      <w:pPr>
        <w:rPr>
          <w:sz w:val="28"/>
          <w:szCs w:val="28"/>
        </w:rPr>
      </w:pPr>
      <w:bookmarkStart w:id="35" w:name="sub_1334"/>
      <w:bookmarkEnd w:id="34"/>
      <w:r w:rsidRPr="008F7A8F">
        <w:rPr>
          <w:sz w:val="28"/>
          <w:szCs w:val="28"/>
        </w:rPr>
        <w:t>4</w:t>
      </w:r>
      <w:r>
        <w:rPr>
          <w:sz w:val="28"/>
          <w:szCs w:val="28"/>
        </w:rPr>
        <w:t>)</w:t>
      </w:r>
      <w:r w:rsidRPr="008F7A8F">
        <w:rPr>
          <w:sz w:val="28"/>
          <w:szCs w:val="28"/>
        </w:rPr>
        <w:t xml:space="preserve">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14:paraId="2FF6927A" w14:textId="77777777" w:rsidR="00133309" w:rsidRPr="008F7A8F" w:rsidRDefault="00133309" w:rsidP="00133309">
      <w:pPr>
        <w:rPr>
          <w:sz w:val="28"/>
          <w:szCs w:val="28"/>
        </w:rPr>
      </w:pPr>
      <w:bookmarkStart w:id="36" w:name="sub_1335"/>
      <w:bookmarkEnd w:id="35"/>
      <w:r w:rsidRPr="008F7A8F">
        <w:rPr>
          <w:sz w:val="28"/>
          <w:szCs w:val="28"/>
        </w:rPr>
        <w:t>5</w:t>
      </w:r>
      <w:r>
        <w:rPr>
          <w:sz w:val="28"/>
          <w:szCs w:val="28"/>
        </w:rPr>
        <w:t>)</w:t>
      </w:r>
      <w:r w:rsidRPr="008F7A8F">
        <w:rPr>
          <w:sz w:val="28"/>
          <w:szCs w:val="28"/>
        </w:rPr>
        <w:t xml:space="preserve"> осуществляет подготовку и направление в контрольный орган в сфере закупок предусмотренного </w:t>
      </w:r>
      <w:hyperlink r:id="rId22" w:history="1">
        <w:r w:rsidRPr="008F7A8F">
          <w:rPr>
            <w:rStyle w:val="a3"/>
            <w:sz w:val="28"/>
            <w:szCs w:val="28"/>
          </w:rPr>
          <w:t>частью 6 статьи 93</w:t>
        </w:r>
      </w:hyperlink>
      <w:r w:rsidRPr="008F7A8F">
        <w:rPr>
          <w:sz w:val="28"/>
          <w:szCs w:val="28"/>
        </w:rPr>
        <w:t xml:space="preserve"> Федерального закона обращения Заказчика о согласовании заключения контракта с единственным поставщиком (подрядчиком, исполнителем);</w:t>
      </w:r>
    </w:p>
    <w:p w14:paraId="215E111D" w14:textId="77777777" w:rsidR="00133309" w:rsidRPr="008F7A8F" w:rsidRDefault="00133309" w:rsidP="00133309">
      <w:pPr>
        <w:rPr>
          <w:sz w:val="28"/>
          <w:szCs w:val="28"/>
        </w:rPr>
      </w:pPr>
      <w:bookmarkStart w:id="37" w:name="sub_1336"/>
      <w:bookmarkEnd w:id="36"/>
      <w:r w:rsidRPr="008F7A8F">
        <w:rPr>
          <w:sz w:val="28"/>
          <w:szCs w:val="28"/>
        </w:rPr>
        <w:t>6</w:t>
      </w:r>
      <w:r>
        <w:rPr>
          <w:sz w:val="28"/>
          <w:szCs w:val="28"/>
        </w:rPr>
        <w:t>)</w:t>
      </w:r>
      <w:r w:rsidRPr="008F7A8F">
        <w:rPr>
          <w:sz w:val="28"/>
          <w:szCs w:val="28"/>
        </w:rPr>
        <w:t xml:space="preserve">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w:t>
      </w:r>
      <w:hyperlink r:id="rId23" w:history="1">
        <w:r w:rsidRPr="008F7A8F">
          <w:rPr>
            <w:rStyle w:val="a3"/>
            <w:sz w:val="28"/>
            <w:szCs w:val="28"/>
          </w:rPr>
          <w:t>частью 2 статьи 93</w:t>
        </w:r>
      </w:hyperlink>
      <w:r w:rsidRPr="008F7A8F">
        <w:rPr>
          <w:sz w:val="28"/>
          <w:szCs w:val="28"/>
        </w:rPr>
        <w:t xml:space="preserve"> Федерального закона;</w:t>
      </w:r>
    </w:p>
    <w:p w14:paraId="0A136384" w14:textId="77777777" w:rsidR="00D3241F" w:rsidRDefault="00133309" w:rsidP="00133309">
      <w:pPr>
        <w:rPr>
          <w:rFonts w:ascii="PT Serif" w:hAnsi="PT Serif"/>
          <w:color w:val="22272F"/>
          <w:sz w:val="23"/>
          <w:szCs w:val="23"/>
          <w:shd w:val="clear" w:color="auto" w:fill="FFFFFF"/>
        </w:rPr>
      </w:pPr>
      <w:bookmarkStart w:id="38" w:name="sub_1337"/>
      <w:bookmarkEnd w:id="37"/>
      <w:r w:rsidRPr="008F7A8F">
        <w:rPr>
          <w:sz w:val="28"/>
          <w:szCs w:val="28"/>
        </w:rPr>
        <w:t>7</w:t>
      </w:r>
      <w:r>
        <w:rPr>
          <w:sz w:val="28"/>
          <w:szCs w:val="28"/>
        </w:rPr>
        <w:t>)</w:t>
      </w:r>
      <w:r w:rsidRPr="008F7A8F">
        <w:rPr>
          <w:sz w:val="28"/>
          <w:szCs w:val="28"/>
        </w:rPr>
        <w:t xml:space="preserve"> </w:t>
      </w:r>
      <w:bookmarkStart w:id="39" w:name="sub_1338"/>
      <w:bookmarkEnd w:id="38"/>
      <w:r w:rsidR="00D3241F">
        <w:rPr>
          <w:rFonts w:ascii="PT Serif" w:hAnsi="PT Serif"/>
          <w:color w:val="22272F"/>
          <w:sz w:val="23"/>
          <w:szCs w:val="23"/>
          <w:shd w:val="clear" w:color="auto" w:fill="FFFFFF"/>
        </w:rPr>
        <w:t>обеспечивает хранение информации и документов в соответствии с </w:t>
      </w:r>
      <w:hyperlink r:id="rId24" w:anchor="/document/70353464/entry/4015" w:history="1">
        <w:r w:rsidR="00D3241F">
          <w:rPr>
            <w:rStyle w:val="a5"/>
            <w:rFonts w:ascii="PT Serif" w:hAnsi="PT Serif"/>
            <w:color w:val="3272C0"/>
            <w:sz w:val="23"/>
            <w:szCs w:val="23"/>
            <w:shd w:val="clear" w:color="auto" w:fill="FFFFFF"/>
          </w:rPr>
          <w:t>частью 15 статьи 4</w:t>
        </w:r>
      </w:hyperlink>
      <w:r w:rsidR="00D3241F">
        <w:rPr>
          <w:rFonts w:ascii="PT Serif" w:hAnsi="PT Serif"/>
          <w:color w:val="22272F"/>
          <w:sz w:val="23"/>
          <w:szCs w:val="23"/>
          <w:shd w:val="clear" w:color="auto" w:fill="FFFFFF"/>
        </w:rPr>
        <w:t> Федерального закона;</w:t>
      </w:r>
    </w:p>
    <w:p w14:paraId="4DAB2B89" w14:textId="384A00F4" w:rsidR="00133309" w:rsidRPr="008F7A8F" w:rsidRDefault="00133309" w:rsidP="00133309">
      <w:pPr>
        <w:rPr>
          <w:sz w:val="28"/>
          <w:szCs w:val="28"/>
        </w:rPr>
      </w:pPr>
      <w:r w:rsidRPr="008F7A8F">
        <w:rPr>
          <w:sz w:val="28"/>
          <w:szCs w:val="28"/>
        </w:rPr>
        <w:t>8</w:t>
      </w:r>
      <w:r>
        <w:rPr>
          <w:sz w:val="28"/>
          <w:szCs w:val="28"/>
        </w:rPr>
        <w:t>)</w:t>
      </w:r>
      <w:r w:rsidRPr="008F7A8F">
        <w:rPr>
          <w:sz w:val="28"/>
          <w:szCs w:val="28"/>
        </w:rPr>
        <w:t xml:space="preserve"> обеспечивает заключение контракта с участником закупки, в том числе с которым заключается контракт в случае уклонения победителя определения (поставщика (подрядчика, исполнителя) от заключения контракта;</w:t>
      </w:r>
    </w:p>
    <w:p w14:paraId="3AB20734" w14:textId="77777777" w:rsidR="00133309" w:rsidRPr="008F7A8F" w:rsidRDefault="00133309" w:rsidP="00133309">
      <w:pPr>
        <w:rPr>
          <w:sz w:val="28"/>
          <w:szCs w:val="28"/>
        </w:rPr>
      </w:pPr>
      <w:bookmarkStart w:id="40" w:name="sub_1339"/>
      <w:bookmarkEnd w:id="39"/>
      <w:r w:rsidRPr="008F7A8F">
        <w:rPr>
          <w:sz w:val="28"/>
          <w:szCs w:val="28"/>
        </w:rPr>
        <w:t>9</w:t>
      </w:r>
      <w:r>
        <w:rPr>
          <w:sz w:val="28"/>
          <w:szCs w:val="28"/>
        </w:rPr>
        <w:t>)</w:t>
      </w:r>
      <w:r w:rsidRPr="008F7A8F">
        <w:rPr>
          <w:sz w:val="28"/>
          <w:szCs w:val="28"/>
        </w:rPr>
        <w:t xml:space="preserve">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w:t>
      </w:r>
      <w:r w:rsidRPr="008F7A8F">
        <w:rPr>
          <w:sz w:val="28"/>
          <w:szCs w:val="28"/>
        </w:rPr>
        <w:lastRenderedPageBreak/>
        <w:t>Федерации, в целях ведения реестра контрактов, заключенных заказчиками.</w:t>
      </w:r>
    </w:p>
    <w:p w14:paraId="5ACB26F6" w14:textId="77777777" w:rsidR="00133309" w:rsidRPr="008F7A8F" w:rsidRDefault="00133309" w:rsidP="00133309">
      <w:pPr>
        <w:rPr>
          <w:sz w:val="28"/>
          <w:szCs w:val="28"/>
        </w:rPr>
      </w:pPr>
      <w:bookmarkStart w:id="41" w:name="sub_13436"/>
      <w:bookmarkEnd w:id="40"/>
      <w:r>
        <w:rPr>
          <w:sz w:val="28"/>
          <w:szCs w:val="28"/>
        </w:rPr>
        <w:t>13</w:t>
      </w:r>
      <w:r w:rsidRPr="008F7A8F">
        <w:rPr>
          <w:sz w:val="28"/>
          <w:szCs w:val="28"/>
        </w:rPr>
        <w:t>. При исполнении, изменении, расторжении контракта:</w:t>
      </w:r>
    </w:p>
    <w:p w14:paraId="3EA299BD" w14:textId="3993001E" w:rsidR="00133309" w:rsidRPr="008F7A8F" w:rsidRDefault="00133309" w:rsidP="00133309">
      <w:pPr>
        <w:rPr>
          <w:sz w:val="28"/>
          <w:szCs w:val="28"/>
        </w:rPr>
      </w:pPr>
      <w:bookmarkStart w:id="42" w:name="sub_1341"/>
      <w:bookmarkEnd w:id="41"/>
      <w:r>
        <w:rPr>
          <w:sz w:val="28"/>
          <w:szCs w:val="28"/>
        </w:rPr>
        <w:t>1)</w:t>
      </w:r>
      <w:r w:rsidRPr="008F7A8F">
        <w:rPr>
          <w:sz w:val="28"/>
          <w:szCs w:val="28"/>
        </w:rPr>
        <w:t xml:space="preserve"> осуществляет рассмотрение </w:t>
      </w:r>
      <w:r w:rsidR="00D3241F">
        <w:rPr>
          <w:sz w:val="28"/>
          <w:szCs w:val="28"/>
        </w:rPr>
        <w:t>независимой</w:t>
      </w:r>
      <w:r w:rsidRPr="008F7A8F">
        <w:rPr>
          <w:sz w:val="28"/>
          <w:szCs w:val="28"/>
        </w:rPr>
        <w:t xml:space="preserve"> гарантии, представленной в качестве обеспечения гарантийного обязательства;</w:t>
      </w:r>
    </w:p>
    <w:p w14:paraId="7EF0B07D" w14:textId="77777777" w:rsidR="00133309" w:rsidRPr="008F7A8F" w:rsidRDefault="00133309" w:rsidP="00133309">
      <w:pPr>
        <w:rPr>
          <w:sz w:val="28"/>
          <w:szCs w:val="28"/>
        </w:rPr>
      </w:pPr>
      <w:bookmarkStart w:id="43" w:name="sub_1342"/>
      <w:bookmarkEnd w:id="42"/>
      <w:r w:rsidRPr="008F7A8F">
        <w:rPr>
          <w:sz w:val="28"/>
          <w:szCs w:val="28"/>
        </w:rPr>
        <w:t>2</w:t>
      </w:r>
      <w:r>
        <w:rPr>
          <w:sz w:val="28"/>
          <w:szCs w:val="28"/>
        </w:rPr>
        <w:t>)</w:t>
      </w:r>
      <w:r w:rsidRPr="008F7A8F">
        <w:rPr>
          <w:sz w:val="28"/>
          <w:szCs w:val="28"/>
        </w:rPr>
        <w:t xml:space="preserve"> обеспечивает исполнение условий контракта в части выплаты аванса (если контрактом предусмотрена выплата аванса);</w:t>
      </w:r>
    </w:p>
    <w:p w14:paraId="72AF9A87" w14:textId="77777777" w:rsidR="00133309" w:rsidRPr="008F7A8F" w:rsidRDefault="00133309" w:rsidP="00133309">
      <w:pPr>
        <w:rPr>
          <w:sz w:val="28"/>
          <w:szCs w:val="28"/>
        </w:rPr>
      </w:pPr>
      <w:bookmarkStart w:id="44" w:name="sub_1343"/>
      <w:bookmarkEnd w:id="43"/>
      <w:r w:rsidRPr="008F7A8F">
        <w:rPr>
          <w:sz w:val="28"/>
          <w:szCs w:val="28"/>
        </w:rPr>
        <w:t>3</w:t>
      </w:r>
      <w:r>
        <w:rPr>
          <w:sz w:val="28"/>
          <w:szCs w:val="28"/>
        </w:rPr>
        <w:t>)</w:t>
      </w:r>
      <w:r w:rsidRPr="008F7A8F">
        <w:rPr>
          <w:sz w:val="28"/>
          <w:szCs w:val="28"/>
        </w:rPr>
        <w:t xml:space="preserve">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14:paraId="55C81544" w14:textId="57785357" w:rsidR="00133309" w:rsidRPr="008F7A8F" w:rsidRDefault="00133309" w:rsidP="00133309">
      <w:pPr>
        <w:rPr>
          <w:sz w:val="28"/>
          <w:szCs w:val="28"/>
        </w:rPr>
      </w:pPr>
      <w:bookmarkStart w:id="45" w:name="sub_13431"/>
      <w:bookmarkEnd w:id="44"/>
      <w:r w:rsidRPr="008F7A8F">
        <w:rPr>
          <w:sz w:val="28"/>
          <w:szCs w:val="28"/>
        </w:rPr>
        <w:t>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14:paraId="77E4C504" w14:textId="3E2225A5" w:rsidR="00133309" w:rsidRPr="008F7A8F" w:rsidRDefault="00133309" w:rsidP="00133309">
      <w:pPr>
        <w:rPr>
          <w:sz w:val="28"/>
          <w:szCs w:val="28"/>
        </w:rPr>
      </w:pPr>
      <w:bookmarkStart w:id="46" w:name="sub_13432"/>
      <w:bookmarkEnd w:id="45"/>
      <w:r w:rsidRPr="008F7A8F">
        <w:rPr>
          <w:sz w:val="28"/>
          <w:szCs w:val="28"/>
        </w:rPr>
        <w:t>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14:paraId="1E671933" w14:textId="3F0AFA24" w:rsidR="00133309" w:rsidRPr="008F7A8F" w:rsidRDefault="00133309" w:rsidP="00133309">
      <w:pPr>
        <w:rPr>
          <w:sz w:val="28"/>
          <w:szCs w:val="28"/>
        </w:rPr>
      </w:pPr>
      <w:bookmarkStart w:id="47" w:name="sub_13433"/>
      <w:bookmarkEnd w:id="46"/>
      <w:r w:rsidRPr="008F7A8F">
        <w:rPr>
          <w:sz w:val="28"/>
          <w:szCs w:val="28"/>
        </w:rPr>
        <w:t>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14:paraId="743E7EFC" w14:textId="462C396E" w:rsidR="00133309" w:rsidRPr="008F7A8F" w:rsidRDefault="00D3241F" w:rsidP="00133309">
      <w:pPr>
        <w:rPr>
          <w:sz w:val="28"/>
          <w:szCs w:val="28"/>
        </w:rPr>
      </w:pPr>
      <w:bookmarkStart w:id="48" w:name="sub_1344"/>
      <w:bookmarkEnd w:id="47"/>
      <w:r>
        <w:rPr>
          <w:sz w:val="28"/>
          <w:szCs w:val="28"/>
        </w:rPr>
        <w:t>4</w:t>
      </w:r>
      <w:r w:rsidR="00133309">
        <w:rPr>
          <w:sz w:val="28"/>
          <w:szCs w:val="28"/>
        </w:rPr>
        <w:t>)</w:t>
      </w:r>
      <w:r w:rsidR="00133309" w:rsidRPr="008F7A8F">
        <w:rPr>
          <w:sz w:val="28"/>
          <w:szCs w:val="28"/>
        </w:rPr>
        <w:t xml:space="preserve">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14:paraId="1C9A7200" w14:textId="17083796" w:rsidR="00133309" w:rsidRPr="008F7A8F" w:rsidRDefault="00D3241F" w:rsidP="00133309">
      <w:pPr>
        <w:rPr>
          <w:sz w:val="28"/>
          <w:szCs w:val="28"/>
        </w:rPr>
      </w:pPr>
      <w:bookmarkStart w:id="49" w:name="sub_1345"/>
      <w:bookmarkEnd w:id="48"/>
      <w:r>
        <w:rPr>
          <w:sz w:val="28"/>
          <w:szCs w:val="28"/>
        </w:rPr>
        <w:t>5</w:t>
      </w:r>
      <w:r w:rsidR="00133309">
        <w:rPr>
          <w:sz w:val="28"/>
          <w:szCs w:val="28"/>
        </w:rPr>
        <w:t>)</w:t>
      </w:r>
      <w:r w:rsidR="00133309" w:rsidRPr="008F7A8F">
        <w:rPr>
          <w:sz w:val="28"/>
          <w:szCs w:val="28"/>
        </w:rPr>
        <w:t xml:space="preserve">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14:paraId="6C142591" w14:textId="5E2E69D8" w:rsidR="00133309" w:rsidRPr="008F7A8F" w:rsidRDefault="00D3241F" w:rsidP="00133309">
      <w:pPr>
        <w:rPr>
          <w:sz w:val="28"/>
          <w:szCs w:val="28"/>
        </w:rPr>
      </w:pPr>
      <w:bookmarkStart w:id="50" w:name="sub_1346"/>
      <w:bookmarkEnd w:id="49"/>
      <w:r>
        <w:rPr>
          <w:sz w:val="28"/>
          <w:szCs w:val="28"/>
        </w:rPr>
        <w:t>6</w:t>
      </w:r>
      <w:r w:rsidR="00133309">
        <w:rPr>
          <w:sz w:val="28"/>
          <w:szCs w:val="28"/>
        </w:rPr>
        <w:t>)</w:t>
      </w:r>
      <w:r w:rsidR="00133309" w:rsidRPr="008F7A8F">
        <w:rPr>
          <w:sz w:val="28"/>
          <w:szCs w:val="28"/>
        </w:rPr>
        <w:t xml:space="preserve"> взаимодействует с поставщиком (подрядчиком, исполнителем) при изменении, расторжении контракта в соответствии со </w:t>
      </w:r>
      <w:hyperlink r:id="rId25" w:history="1">
        <w:r w:rsidR="00133309" w:rsidRPr="008F7A8F">
          <w:rPr>
            <w:rStyle w:val="a3"/>
            <w:sz w:val="28"/>
            <w:szCs w:val="28"/>
          </w:rPr>
          <w:t>статьей 95</w:t>
        </w:r>
      </w:hyperlink>
      <w:r w:rsidR="00133309" w:rsidRPr="008F7A8F">
        <w:rPr>
          <w:sz w:val="28"/>
          <w:szCs w:val="28"/>
        </w:rPr>
        <w:t xml:space="preserve">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совершении иных действий в случае нарушения поставщиком (подрядчиком, исполнителем) или заказчиком условий контракта;</w:t>
      </w:r>
    </w:p>
    <w:p w14:paraId="5BF21506" w14:textId="3E020EEA" w:rsidR="00133309" w:rsidRPr="008F7A8F" w:rsidRDefault="00D3241F" w:rsidP="00133309">
      <w:pPr>
        <w:rPr>
          <w:sz w:val="28"/>
          <w:szCs w:val="28"/>
        </w:rPr>
      </w:pPr>
      <w:bookmarkStart w:id="51" w:name="sub_1347"/>
      <w:bookmarkEnd w:id="50"/>
      <w:r>
        <w:rPr>
          <w:sz w:val="28"/>
          <w:szCs w:val="28"/>
        </w:rPr>
        <w:t>7</w:t>
      </w:r>
      <w:r w:rsidR="00133309">
        <w:rPr>
          <w:sz w:val="28"/>
          <w:szCs w:val="28"/>
        </w:rPr>
        <w:t>)</w:t>
      </w:r>
      <w:r w:rsidR="00133309" w:rsidRPr="008F7A8F">
        <w:rPr>
          <w:sz w:val="28"/>
          <w:szCs w:val="28"/>
        </w:rPr>
        <w:t xml:space="preserve"> направляет в порядке, предусмотренном </w:t>
      </w:r>
      <w:hyperlink r:id="rId26" w:history="1">
        <w:r w:rsidR="00133309" w:rsidRPr="008F7A8F">
          <w:rPr>
            <w:rStyle w:val="a3"/>
            <w:sz w:val="28"/>
            <w:szCs w:val="28"/>
          </w:rPr>
          <w:t>статьей 104</w:t>
        </w:r>
      </w:hyperlink>
      <w:r w:rsidR="00133309" w:rsidRPr="008F7A8F">
        <w:rPr>
          <w:sz w:val="28"/>
          <w:szCs w:val="28"/>
        </w:rPr>
        <w:t xml:space="preserve">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
    <w:p w14:paraId="711D7000" w14:textId="3DF6B9FF" w:rsidR="00133309" w:rsidRPr="008F7A8F" w:rsidRDefault="00D3241F" w:rsidP="00133309">
      <w:pPr>
        <w:rPr>
          <w:sz w:val="28"/>
          <w:szCs w:val="28"/>
        </w:rPr>
      </w:pPr>
      <w:bookmarkStart w:id="52" w:name="sub_1348"/>
      <w:bookmarkEnd w:id="51"/>
      <w:r>
        <w:rPr>
          <w:sz w:val="28"/>
          <w:szCs w:val="28"/>
        </w:rPr>
        <w:lastRenderedPageBreak/>
        <w:t>8</w:t>
      </w:r>
      <w:r w:rsidR="00133309">
        <w:rPr>
          <w:sz w:val="28"/>
          <w:szCs w:val="28"/>
        </w:rPr>
        <w:t>)</w:t>
      </w:r>
      <w:r w:rsidR="00133309" w:rsidRPr="008F7A8F">
        <w:rPr>
          <w:sz w:val="28"/>
          <w:szCs w:val="28"/>
        </w:rPr>
        <w:t xml:space="preserve">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w:t>
      </w:r>
      <w:hyperlink r:id="rId27" w:history="1">
        <w:r w:rsidR="00133309" w:rsidRPr="008F7A8F">
          <w:rPr>
            <w:rStyle w:val="a3"/>
            <w:sz w:val="28"/>
            <w:szCs w:val="28"/>
          </w:rPr>
          <w:t>частью 27 статьи 34</w:t>
        </w:r>
      </w:hyperlink>
      <w:r w:rsidR="00133309" w:rsidRPr="008F7A8F">
        <w:rPr>
          <w:sz w:val="28"/>
          <w:szCs w:val="28"/>
        </w:rPr>
        <w:t xml:space="preserve"> Федерального закона;</w:t>
      </w:r>
    </w:p>
    <w:p w14:paraId="115EB4A0" w14:textId="64B7323C" w:rsidR="00133309" w:rsidRPr="008F7A8F" w:rsidRDefault="00D3241F" w:rsidP="00133309">
      <w:pPr>
        <w:rPr>
          <w:sz w:val="28"/>
          <w:szCs w:val="28"/>
        </w:rPr>
      </w:pPr>
      <w:bookmarkStart w:id="53" w:name="sub_1349"/>
      <w:bookmarkEnd w:id="52"/>
      <w:r>
        <w:rPr>
          <w:sz w:val="28"/>
          <w:szCs w:val="28"/>
        </w:rPr>
        <w:t>9</w:t>
      </w:r>
      <w:r w:rsidR="00133309">
        <w:rPr>
          <w:sz w:val="28"/>
          <w:szCs w:val="28"/>
        </w:rPr>
        <w:t>)</w:t>
      </w:r>
      <w:r w:rsidR="00133309" w:rsidRPr="008F7A8F">
        <w:rPr>
          <w:sz w:val="28"/>
          <w:szCs w:val="28"/>
        </w:rPr>
        <w:t xml:space="preserve"> обеспечивает одностороннее расторжение контракта в порядке, предусмотренном </w:t>
      </w:r>
      <w:hyperlink r:id="rId28" w:history="1">
        <w:r w:rsidR="00133309" w:rsidRPr="008F7A8F">
          <w:rPr>
            <w:rStyle w:val="a3"/>
            <w:sz w:val="28"/>
            <w:szCs w:val="28"/>
          </w:rPr>
          <w:t>статьей 95</w:t>
        </w:r>
      </w:hyperlink>
      <w:r w:rsidR="00133309" w:rsidRPr="008F7A8F">
        <w:rPr>
          <w:sz w:val="28"/>
          <w:szCs w:val="28"/>
        </w:rPr>
        <w:t xml:space="preserve"> Федерального закона.</w:t>
      </w:r>
    </w:p>
    <w:p w14:paraId="79442514" w14:textId="6132F099" w:rsidR="00133309" w:rsidRPr="008F7A8F" w:rsidRDefault="0066055C" w:rsidP="00133309">
      <w:pPr>
        <w:rPr>
          <w:sz w:val="28"/>
          <w:szCs w:val="28"/>
        </w:rPr>
      </w:pPr>
      <w:bookmarkStart w:id="54" w:name="sub_13437"/>
      <w:bookmarkEnd w:id="53"/>
      <w:r>
        <w:rPr>
          <w:sz w:val="28"/>
          <w:szCs w:val="28"/>
        </w:rPr>
        <w:t>14.</w:t>
      </w:r>
      <w:r w:rsidR="00133309" w:rsidRPr="008F7A8F">
        <w:rPr>
          <w:sz w:val="28"/>
          <w:szCs w:val="28"/>
        </w:rPr>
        <w:t xml:space="preserve"> осуществляет иные функции и полномочия, предусмотренные Федеральным законом, в том числе:</w:t>
      </w:r>
    </w:p>
    <w:p w14:paraId="464F70FE" w14:textId="77777777" w:rsidR="00133309" w:rsidRPr="008F7A8F" w:rsidRDefault="00133309" w:rsidP="00133309">
      <w:pPr>
        <w:rPr>
          <w:sz w:val="28"/>
          <w:szCs w:val="28"/>
        </w:rPr>
      </w:pPr>
      <w:bookmarkStart w:id="55" w:name="sub_1351"/>
      <w:bookmarkEnd w:id="54"/>
      <w:r w:rsidRPr="008F7A8F">
        <w:rPr>
          <w:sz w:val="28"/>
          <w:szCs w:val="28"/>
        </w:rPr>
        <w:t>1</w:t>
      </w:r>
      <w:r>
        <w:rPr>
          <w:sz w:val="28"/>
          <w:szCs w:val="28"/>
        </w:rPr>
        <w:t>)</w:t>
      </w:r>
      <w:r w:rsidRPr="008F7A8F">
        <w:rPr>
          <w:sz w:val="28"/>
          <w:szCs w:val="28"/>
        </w:rPr>
        <w:t xml:space="preserve">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14:paraId="70AE9C82" w14:textId="77777777" w:rsidR="00133309" w:rsidRPr="008F7A8F" w:rsidRDefault="00133309" w:rsidP="00133309">
      <w:pPr>
        <w:rPr>
          <w:sz w:val="28"/>
          <w:szCs w:val="28"/>
        </w:rPr>
      </w:pPr>
      <w:bookmarkStart w:id="56" w:name="sub_1352"/>
      <w:bookmarkEnd w:id="55"/>
      <w:r w:rsidRPr="008F7A8F">
        <w:rPr>
          <w:sz w:val="28"/>
          <w:szCs w:val="28"/>
        </w:rPr>
        <w:t>2</w:t>
      </w:r>
      <w:r>
        <w:rPr>
          <w:sz w:val="28"/>
          <w:szCs w:val="28"/>
        </w:rPr>
        <w:t>)</w:t>
      </w:r>
      <w:r w:rsidRPr="008F7A8F">
        <w:rPr>
          <w:sz w:val="28"/>
          <w:szCs w:val="28"/>
        </w:rPr>
        <w:t xml:space="preserve">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14:paraId="5A2D3246" w14:textId="77777777" w:rsidR="0066055C" w:rsidRDefault="00133309" w:rsidP="00133309">
      <w:pPr>
        <w:rPr>
          <w:sz w:val="28"/>
          <w:szCs w:val="28"/>
        </w:rPr>
      </w:pPr>
      <w:bookmarkStart w:id="57" w:name="sub_1353"/>
      <w:bookmarkEnd w:id="56"/>
      <w:r w:rsidRPr="008F7A8F">
        <w:rPr>
          <w:sz w:val="28"/>
          <w:szCs w:val="28"/>
        </w:rPr>
        <w:t>3</w:t>
      </w:r>
      <w:r>
        <w:rPr>
          <w:sz w:val="28"/>
          <w:szCs w:val="28"/>
        </w:rPr>
        <w:t>)</w:t>
      </w:r>
      <w:r w:rsidRPr="008F7A8F">
        <w:rPr>
          <w:sz w:val="28"/>
          <w:szCs w:val="28"/>
        </w:rPr>
        <w:t xml:space="preserve">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w:t>
      </w:r>
      <w:r w:rsidR="0066055C">
        <w:rPr>
          <w:sz w:val="28"/>
          <w:szCs w:val="28"/>
        </w:rPr>
        <w:t xml:space="preserve">банков, </w:t>
      </w:r>
      <w:bookmarkStart w:id="58" w:name="sub_1355"/>
      <w:bookmarkEnd w:id="57"/>
      <w:r w:rsidR="0066055C" w:rsidRPr="0066055C">
        <w:rPr>
          <w:sz w:val="28"/>
          <w:szCs w:val="28"/>
        </w:rPr>
        <w:t>государственной корпорации "ВЭБ.РФ", фондов содействия кредитованию (гарантийных фондов, фондов поручительств), являющихся участниками национальной гарантийной системы поддержки малого и среднего предпринимательства, предусмотренной </w:t>
      </w:r>
      <w:hyperlink r:id="rId29" w:anchor="/document/12154854/entry/39" w:history="1">
        <w:r w:rsidR="0066055C" w:rsidRPr="0066055C">
          <w:rPr>
            <w:sz w:val="28"/>
            <w:szCs w:val="28"/>
          </w:rPr>
          <w:t>Федеральным законом</w:t>
        </w:r>
      </w:hyperlink>
      <w:r w:rsidR="0066055C" w:rsidRPr="0066055C">
        <w:rPr>
          <w:sz w:val="28"/>
          <w:szCs w:val="28"/>
        </w:rPr>
        <w:t>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w:t>
      </w:r>
      <w:hyperlink r:id="rId30" w:anchor="/document/70353464/entry/0" w:history="1">
        <w:r w:rsidR="0066055C" w:rsidRPr="0066055C">
          <w:rPr>
            <w:sz w:val="28"/>
            <w:szCs w:val="28"/>
          </w:rPr>
          <w:t>Федеральным законом</w:t>
        </w:r>
      </w:hyperlink>
      <w:r w:rsidR="0066055C" w:rsidRPr="0066055C">
        <w:rPr>
          <w:sz w:val="28"/>
          <w:szCs w:val="28"/>
        </w:rPr>
        <w:t>), если такие действия (бездействие) нарушают права и законные интересы участника закупки, а также осуществляет подготовку материалов в рамках претензионно-исковой работы;</w:t>
      </w:r>
    </w:p>
    <w:p w14:paraId="0C23334C" w14:textId="3686530F" w:rsidR="00133309" w:rsidRPr="008F7A8F" w:rsidRDefault="00133309" w:rsidP="00133309">
      <w:pPr>
        <w:rPr>
          <w:sz w:val="28"/>
          <w:szCs w:val="28"/>
        </w:rPr>
      </w:pPr>
      <w:r>
        <w:rPr>
          <w:sz w:val="28"/>
          <w:szCs w:val="28"/>
        </w:rPr>
        <w:t>4)</w:t>
      </w:r>
      <w:r w:rsidRPr="008F7A8F">
        <w:rPr>
          <w:sz w:val="28"/>
          <w:szCs w:val="28"/>
        </w:rPr>
        <w:t xml:space="preserve"> при централизации закупок в соответствии со </w:t>
      </w:r>
      <w:hyperlink r:id="rId31" w:history="1">
        <w:r w:rsidRPr="008F7A8F">
          <w:rPr>
            <w:rStyle w:val="a3"/>
            <w:sz w:val="28"/>
            <w:szCs w:val="28"/>
          </w:rPr>
          <w:t>статьей 26</w:t>
        </w:r>
      </w:hyperlink>
      <w:r w:rsidRPr="008F7A8F">
        <w:rPr>
          <w:sz w:val="28"/>
          <w:szCs w:val="28"/>
        </w:rPr>
        <w:t xml:space="preserve">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bookmarkEnd w:id="1"/>
    <w:bookmarkEnd w:id="58"/>
    <w:p w14:paraId="3D73AC79" w14:textId="77777777" w:rsidR="00133309" w:rsidRDefault="00133309" w:rsidP="00133309">
      <w:pPr>
        <w:widowControl/>
        <w:autoSpaceDE/>
        <w:autoSpaceDN/>
        <w:adjustRightInd/>
        <w:spacing w:after="200" w:line="276" w:lineRule="auto"/>
        <w:ind w:firstLine="0"/>
        <w:jc w:val="center"/>
        <w:rPr>
          <w:rFonts w:ascii="Times New Roman" w:eastAsia="Calibri" w:hAnsi="Times New Roman" w:cs="Times New Roman"/>
          <w:b/>
          <w:sz w:val="28"/>
          <w:szCs w:val="28"/>
          <w:lang w:eastAsia="en-US"/>
        </w:rPr>
      </w:pPr>
    </w:p>
    <w:p w14:paraId="19AC6AD6" w14:textId="77777777" w:rsidR="00133309" w:rsidRDefault="00133309" w:rsidP="00133309">
      <w:pPr>
        <w:widowControl/>
        <w:autoSpaceDE/>
        <w:autoSpaceDN/>
        <w:adjustRightInd/>
        <w:spacing w:after="200" w:line="276" w:lineRule="auto"/>
        <w:ind w:firstLine="0"/>
        <w:jc w:val="center"/>
        <w:rPr>
          <w:rFonts w:ascii="Times New Roman" w:eastAsia="Calibri" w:hAnsi="Times New Roman" w:cs="Times New Roman"/>
          <w:b/>
          <w:sz w:val="28"/>
          <w:szCs w:val="28"/>
          <w:lang w:eastAsia="en-US"/>
        </w:rPr>
      </w:pPr>
    </w:p>
    <w:p w14:paraId="068B5529" w14:textId="77777777" w:rsidR="00133309" w:rsidRPr="00401622" w:rsidRDefault="00133309" w:rsidP="00133309">
      <w:pPr>
        <w:widowControl/>
        <w:autoSpaceDE/>
        <w:autoSpaceDN/>
        <w:adjustRightInd/>
        <w:spacing w:after="200" w:line="276" w:lineRule="auto"/>
        <w:ind w:firstLine="0"/>
        <w:jc w:val="center"/>
        <w:rPr>
          <w:rFonts w:ascii="Times New Roman" w:eastAsia="Calibri" w:hAnsi="Times New Roman" w:cs="Times New Roman"/>
          <w:b/>
          <w:sz w:val="28"/>
          <w:szCs w:val="28"/>
          <w:lang w:eastAsia="en-US"/>
        </w:rPr>
      </w:pPr>
      <w:r w:rsidRPr="00401622">
        <w:rPr>
          <w:rFonts w:ascii="Times New Roman" w:eastAsia="Calibri" w:hAnsi="Times New Roman" w:cs="Times New Roman"/>
          <w:b/>
          <w:sz w:val="28"/>
          <w:szCs w:val="28"/>
          <w:lang w:eastAsia="en-US"/>
        </w:rPr>
        <w:lastRenderedPageBreak/>
        <w:t>Пояснительная записка</w:t>
      </w:r>
    </w:p>
    <w:p w14:paraId="2A4EA8F6" w14:textId="77777777" w:rsidR="00133309" w:rsidRPr="001B0E5C" w:rsidRDefault="00133309" w:rsidP="00133309">
      <w:pPr>
        <w:jc w:val="center"/>
        <w:rPr>
          <w:rFonts w:ascii="Times New Roman" w:hAnsi="Times New Roman"/>
          <w:b/>
          <w:sz w:val="28"/>
          <w:szCs w:val="28"/>
        </w:rPr>
      </w:pPr>
      <w:r w:rsidRPr="00401622">
        <w:rPr>
          <w:rFonts w:ascii="Times New Roman" w:eastAsia="Calibri" w:hAnsi="Times New Roman" w:cs="Times New Roman"/>
          <w:b/>
          <w:sz w:val="28"/>
          <w:szCs w:val="28"/>
          <w:lang w:eastAsia="en-US"/>
        </w:rPr>
        <w:t>к проекту Распоряжения Администрации Атяшевского муниципального района  «</w:t>
      </w:r>
      <w:r w:rsidRPr="00265D1C">
        <w:rPr>
          <w:rFonts w:ascii="Times New Roman" w:hAnsi="Times New Roman"/>
          <w:b/>
          <w:sz w:val="28"/>
          <w:szCs w:val="28"/>
        </w:rPr>
        <w:t xml:space="preserve">О внесении изменений в </w:t>
      </w:r>
      <w:r>
        <w:rPr>
          <w:rFonts w:ascii="Times New Roman" w:hAnsi="Times New Roman"/>
          <w:b/>
          <w:sz w:val="28"/>
          <w:szCs w:val="28"/>
        </w:rPr>
        <w:t xml:space="preserve">Распоряжение Администрации Атяшевского муниципального района </w:t>
      </w:r>
      <w:r w:rsidRPr="001B0E5C">
        <w:rPr>
          <w:rFonts w:ascii="Times New Roman" w:hAnsi="Times New Roman"/>
          <w:b/>
          <w:sz w:val="28"/>
          <w:szCs w:val="28"/>
        </w:rPr>
        <w:t>от 19 сентября 2014 года №364 «О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p>
    <w:p w14:paraId="26B4BF82" w14:textId="77777777" w:rsidR="00133309" w:rsidRPr="00401622" w:rsidRDefault="00133309" w:rsidP="00133309">
      <w:pPr>
        <w:widowControl/>
        <w:autoSpaceDE/>
        <w:autoSpaceDN/>
        <w:adjustRightInd/>
        <w:spacing w:after="200" w:line="276" w:lineRule="auto"/>
        <w:ind w:firstLine="0"/>
        <w:jc w:val="center"/>
        <w:rPr>
          <w:rFonts w:ascii="Times New Roman" w:eastAsia="Calibri" w:hAnsi="Times New Roman" w:cs="Times New Roman"/>
          <w:b/>
          <w:sz w:val="28"/>
          <w:szCs w:val="28"/>
          <w:lang w:eastAsia="en-US"/>
        </w:rPr>
      </w:pPr>
    </w:p>
    <w:p w14:paraId="105839DF" w14:textId="6C2A3B5A" w:rsidR="00715781" w:rsidRPr="00697735" w:rsidRDefault="00133309" w:rsidP="00697735">
      <w:pPr>
        <w:rPr>
          <w:rFonts w:ascii="Times New Roman" w:hAnsi="Times New Roman" w:cs="Arial"/>
          <w:bCs/>
          <w:color w:val="26282F"/>
          <w:sz w:val="28"/>
          <w:szCs w:val="28"/>
        </w:rPr>
      </w:pPr>
      <w:r w:rsidRPr="00401622">
        <w:rPr>
          <w:rFonts w:ascii="Times New Roman" w:hAnsi="Times New Roman" w:cs="Arial"/>
          <w:bCs/>
          <w:color w:val="26282F"/>
          <w:sz w:val="28"/>
          <w:szCs w:val="28"/>
        </w:rPr>
        <w:t>Проект Распоряжения Администрации Атяшевского муниципального района  «</w:t>
      </w:r>
      <w:r w:rsidRPr="00401622">
        <w:rPr>
          <w:rFonts w:ascii="Times New Roman" w:hAnsi="Times New Roman"/>
          <w:bCs/>
          <w:sz w:val="28"/>
          <w:szCs w:val="28"/>
        </w:rPr>
        <w:t xml:space="preserve">О внесении изменений в Распоряжение Администрации Атяшевского </w:t>
      </w:r>
      <w:r w:rsidRPr="00697735">
        <w:rPr>
          <w:rFonts w:ascii="Times New Roman" w:hAnsi="Times New Roman" w:cs="Arial"/>
          <w:bCs/>
          <w:color w:val="26282F"/>
          <w:sz w:val="28"/>
          <w:szCs w:val="28"/>
        </w:rPr>
        <w:t>муниципального района от 19 сентября 2014 года №364 «О контрактной службе по осуществлению планирования и  закупки товаров, работ, услуг для нужд Администрации Атяшевского муниципального района без образования отдельного структурного подразделения»</w:t>
      </w:r>
      <w:r w:rsidRPr="00401622">
        <w:rPr>
          <w:rFonts w:ascii="Times New Roman" w:hAnsi="Times New Roman" w:cs="Arial"/>
          <w:bCs/>
          <w:color w:val="26282F"/>
          <w:sz w:val="28"/>
          <w:szCs w:val="28"/>
        </w:rPr>
        <w:t xml:space="preserve"> принимается в соответствии со статьей 38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пунктом 3 Решения совета депутатов Атяшевского муниципального района от 24 июня 2014 года №19 «Об определении Администрации Атяшевского муниципального района органом местного самоуправления, уполномоченным на осуществление контроля в сфере закупок товаров, работ, услуг для обеспечения муниципальных нужд Атяшевского муниципального района, типового положения (регламента) о контрактной службе, утвержденного Приказом Минфина России от 31 июля 2020 г</w:t>
      </w:r>
      <w:r>
        <w:rPr>
          <w:rFonts w:ascii="Times New Roman" w:hAnsi="Times New Roman" w:cs="Arial"/>
          <w:bCs/>
          <w:color w:val="26282F"/>
          <w:sz w:val="28"/>
          <w:szCs w:val="28"/>
        </w:rPr>
        <w:t>ода</w:t>
      </w:r>
      <w:r w:rsidRPr="00401622">
        <w:rPr>
          <w:rFonts w:ascii="Times New Roman" w:hAnsi="Times New Roman" w:cs="Arial"/>
          <w:bCs/>
          <w:color w:val="26282F"/>
          <w:sz w:val="28"/>
          <w:szCs w:val="28"/>
        </w:rPr>
        <w:t xml:space="preserve"> N 158н</w:t>
      </w:r>
      <w:r>
        <w:rPr>
          <w:rFonts w:ascii="Times New Roman" w:hAnsi="Times New Roman" w:cs="Arial"/>
          <w:bCs/>
          <w:color w:val="26282F"/>
          <w:sz w:val="28"/>
          <w:szCs w:val="28"/>
        </w:rPr>
        <w:t xml:space="preserve"> </w:t>
      </w:r>
      <w:r w:rsidRPr="00401622">
        <w:rPr>
          <w:rFonts w:ascii="Times New Roman" w:hAnsi="Times New Roman" w:cs="Arial"/>
          <w:bCs/>
          <w:color w:val="26282F"/>
          <w:sz w:val="28"/>
          <w:szCs w:val="28"/>
        </w:rPr>
        <w:t>"Об утверждении Типового положения (регламента) о контрактной службе"</w:t>
      </w:r>
      <w:r w:rsidR="00697735">
        <w:rPr>
          <w:rFonts w:ascii="Times New Roman" w:hAnsi="Times New Roman" w:cs="Arial"/>
          <w:bCs/>
          <w:color w:val="26282F"/>
          <w:sz w:val="28"/>
          <w:szCs w:val="28"/>
        </w:rPr>
        <w:t xml:space="preserve"> и в</w:t>
      </w:r>
      <w:r w:rsidR="0066055C" w:rsidRPr="00697735">
        <w:rPr>
          <w:rFonts w:ascii="Times New Roman" w:hAnsi="Times New Roman" w:cs="Arial"/>
          <w:bCs/>
          <w:color w:val="26282F"/>
          <w:sz w:val="28"/>
          <w:szCs w:val="28"/>
        </w:rPr>
        <w:t xml:space="preserve"> целях приведения нормативных правовых актов Администрации Атяшевского муни</w:t>
      </w:r>
      <w:r w:rsidR="00697735" w:rsidRPr="00697735">
        <w:rPr>
          <w:rFonts w:ascii="Times New Roman" w:hAnsi="Times New Roman" w:cs="Arial"/>
          <w:bCs/>
          <w:color w:val="26282F"/>
          <w:sz w:val="28"/>
          <w:szCs w:val="28"/>
        </w:rPr>
        <w:t>ци</w:t>
      </w:r>
      <w:r w:rsidR="0066055C" w:rsidRPr="00697735">
        <w:rPr>
          <w:rFonts w:ascii="Times New Roman" w:hAnsi="Times New Roman" w:cs="Arial"/>
          <w:bCs/>
          <w:color w:val="26282F"/>
          <w:sz w:val="28"/>
          <w:szCs w:val="28"/>
        </w:rPr>
        <w:t>пального района Республики Мордовия в соответствие со </w:t>
      </w:r>
      <w:hyperlink r:id="rId32" w:anchor="/document/401423520/entry/5" w:history="1">
        <w:r w:rsidR="0066055C" w:rsidRPr="00697735">
          <w:rPr>
            <w:rFonts w:ascii="Times New Roman" w:hAnsi="Times New Roman" w:cs="Arial"/>
            <w:bCs/>
            <w:color w:val="26282F"/>
            <w:sz w:val="28"/>
            <w:szCs w:val="28"/>
          </w:rPr>
          <w:t>статьей 5</w:t>
        </w:r>
      </w:hyperlink>
      <w:r w:rsidR="0066055C" w:rsidRPr="00697735">
        <w:rPr>
          <w:rFonts w:ascii="Times New Roman" w:hAnsi="Times New Roman" w:cs="Arial"/>
          <w:bCs/>
          <w:color w:val="26282F"/>
          <w:sz w:val="28"/>
          <w:szCs w:val="28"/>
        </w:rPr>
        <w:t> Федерального закона от 2 июля 2021 г. N 360-ФЗ "О внесении изменений в отдельные законодательные акты Российской Федерации" </w:t>
      </w:r>
      <w:r w:rsidR="00697735" w:rsidRPr="00697735">
        <w:rPr>
          <w:rFonts w:ascii="Times New Roman" w:hAnsi="Times New Roman" w:cs="Arial"/>
          <w:bCs/>
          <w:color w:val="26282F"/>
          <w:sz w:val="28"/>
          <w:szCs w:val="28"/>
        </w:rPr>
        <w:t>.</w:t>
      </w:r>
    </w:p>
    <w:sectPr w:rsidR="00715781" w:rsidRPr="00697735" w:rsidSect="00917D78">
      <w:footerReference w:type="default" r:id="rId33"/>
      <w:pgSz w:w="11900" w:h="16800"/>
      <w:pgMar w:top="1440" w:right="800" w:bottom="1440"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DB2B2" w14:textId="77777777" w:rsidR="00210004" w:rsidRDefault="00210004">
      <w:r>
        <w:separator/>
      </w:r>
    </w:p>
  </w:endnote>
  <w:endnote w:type="continuationSeparator" w:id="0">
    <w:p w14:paraId="3D1CCA44" w14:textId="77777777" w:rsidR="00210004" w:rsidRDefault="0021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24"/>
      <w:gridCol w:w="3321"/>
      <w:gridCol w:w="3321"/>
    </w:tblGrid>
    <w:tr w:rsidR="00A217E2" w:rsidRPr="00A217E2" w14:paraId="50FD153E" w14:textId="77777777">
      <w:tc>
        <w:tcPr>
          <w:tcW w:w="3433" w:type="dxa"/>
          <w:tcBorders>
            <w:top w:val="nil"/>
            <w:left w:val="nil"/>
            <w:bottom w:val="nil"/>
            <w:right w:val="nil"/>
          </w:tcBorders>
        </w:tcPr>
        <w:p w14:paraId="6EF6A085" w14:textId="77777777" w:rsidR="00A217E2" w:rsidRPr="00A217E2" w:rsidRDefault="00210004">
          <w:pPr>
            <w:ind w:firstLine="0"/>
            <w:jc w:val="left"/>
            <w:rPr>
              <w:rFonts w:ascii="Times New Roman" w:hAnsi="Times New Roman" w:cs="Times New Roman"/>
              <w:sz w:val="20"/>
              <w:szCs w:val="20"/>
            </w:rPr>
          </w:pPr>
        </w:p>
      </w:tc>
      <w:tc>
        <w:tcPr>
          <w:tcW w:w="1666" w:type="pct"/>
          <w:tcBorders>
            <w:top w:val="nil"/>
            <w:left w:val="nil"/>
            <w:bottom w:val="nil"/>
            <w:right w:val="nil"/>
          </w:tcBorders>
        </w:tcPr>
        <w:p w14:paraId="0678F951" w14:textId="77777777" w:rsidR="00A217E2" w:rsidRPr="00A217E2" w:rsidRDefault="00210004">
          <w:pPr>
            <w:ind w:firstLine="0"/>
            <w:jc w:val="center"/>
            <w:rPr>
              <w:rFonts w:ascii="Times New Roman" w:hAnsi="Times New Roman" w:cs="Times New Roman"/>
              <w:sz w:val="20"/>
              <w:szCs w:val="20"/>
            </w:rPr>
          </w:pPr>
        </w:p>
      </w:tc>
      <w:tc>
        <w:tcPr>
          <w:tcW w:w="1666" w:type="pct"/>
          <w:tcBorders>
            <w:top w:val="nil"/>
            <w:left w:val="nil"/>
            <w:bottom w:val="nil"/>
            <w:right w:val="nil"/>
          </w:tcBorders>
        </w:tcPr>
        <w:p w14:paraId="6A015A96" w14:textId="77777777" w:rsidR="00A217E2" w:rsidRPr="00A217E2" w:rsidRDefault="00210004">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0D184" w14:textId="77777777" w:rsidR="00210004" w:rsidRDefault="00210004">
      <w:r>
        <w:separator/>
      </w:r>
    </w:p>
  </w:footnote>
  <w:footnote w:type="continuationSeparator" w:id="0">
    <w:p w14:paraId="0AFE161B" w14:textId="77777777" w:rsidR="00210004" w:rsidRDefault="002100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90DFD"/>
    <w:multiLevelType w:val="hybridMultilevel"/>
    <w:tmpl w:val="AB8EE494"/>
    <w:lvl w:ilvl="0" w:tplc="A5D4623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7B03672"/>
    <w:multiLevelType w:val="hybridMultilevel"/>
    <w:tmpl w:val="520ABE9C"/>
    <w:lvl w:ilvl="0" w:tplc="29EA62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309"/>
    <w:rsid w:val="000653FF"/>
    <w:rsid w:val="000A1B79"/>
    <w:rsid w:val="00133309"/>
    <w:rsid w:val="00206DB7"/>
    <w:rsid w:val="00210004"/>
    <w:rsid w:val="00215422"/>
    <w:rsid w:val="002B0953"/>
    <w:rsid w:val="00387E12"/>
    <w:rsid w:val="004E3CCB"/>
    <w:rsid w:val="005354C9"/>
    <w:rsid w:val="0066055C"/>
    <w:rsid w:val="00683C64"/>
    <w:rsid w:val="00697735"/>
    <w:rsid w:val="00714513"/>
    <w:rsid w:val="007F6A88"/>
    <w:rsid w:val="009E58F6"/>
    <w:rsid w:val="00A41AE0"/>
    <w:rsid w:val="00B1645E"/>
    <w:rsid w:val="00BD1C45"/>
    <w:rsid w:val="00D3241F"/>
    <w:rsid w:val="00D3370A"/>
    <w:rsid w:val="00E26BD4"/>
    <w:rsid w:val="00F3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5012"/>
  <w15:chartTrackingRefBased/>
  <w15:docId w15:val="{29293560-3797-45BB-BCDA-DEA47EDB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3309"/>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133309"/>
    <w:pPr>
      <w:spacing w:before="108" w:after="108"/>
      <w:ind w:firstLine="0"/>
      <w:jc w:val="center"/>
      <w:outlineLvl w:val="0"/>
    </w:pPr>
    <w:rPr>
      <w:b/>
      <w:bCs/>
      <w:color w:val="26282F"/>
    </w:rPr>
  </w:style>
  <w:style w:type="paragraph" w:styleId="4">
    <w:name w:val="heading 4"/>
    <w:basedOn w:val="a"/>
    <w:next w:val="a"/>
    <w:link w:val="40"/>
    <w:uiPriority w:val="9"/>
    <w:semiHidden/>
    <w:unhideWhenUsed/>
    <w:qFormat/>
    <w:rsid w:val="00387E1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33309"/>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uiPriority w:val="99"/>
    <w:rsid w:val="00133309"/>
    <w:rPr>
      <w:b w:val="0"/>
      <w:bCs w:val="0"/>
      <w:color w:val="106BBE"/>
    </w:rPr>
  </w:style>
  <w:style w:type="paragraph" w:styleId="a4">
    <w:name w:val="No Spacing"/>
    <w:uiPriority w:val="1"/>
    <w:qFormat/>
    <w:rsid w:val="00133309"/>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styleId="a5">
    <w:name w:val="Hyperlink"/>
    <w:basedOn w:val="a0"/>
    <w:uiPriority w:val="99"/>
    <w:semiHidden/>
    <w:unhideWhenUsed/>
    <w:rsid w:val="00E26BD4"/>
    <w:rPr>
      <w:color w:val="0000FF"/>
      <w:u w:val="single"/>
    </w:rPr>
  </w:style>
  <w:style w:type="character" w:customStyle="1" w:styleId="40">
    <w:name w:val="Заголовок 4 Знак"/>
    <w:basedOn w:val="a0"/>
    <w:link w:val="4"/>
    <w:uiPriority w:val="9"/>
    <w:semiHidden/>
    <w:rsid w:val="00387E12"/>
    <w:rPr>
      <w:rFonts w:asciiTheme="majorHAnsi" w:eastAsiaTheme="majorEastAsia" w:hAnsiTheme="majorHAnsi" w:cstheme="majorBidi"/>
      <w:i/>
      <w:iCs/>
      <w:color w:val="2F5496"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12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3000/0" TargetMode="External"/><Relationship Id="rId13" Type="http://schemas.openxmlformats.org/officeDocument/2006/relationships/hyperlink" Target="http://internet.garant.ru/document/redirect/70353464/19" TargetMode="External"/><Relationship Id="rId18" Type="http://schemas.openxmlformats.org/officeDocument/2006/relationships/hyperlink" Target="http://internet.garant.ru/document/redirect/70353464/29" TargetMode="External"/><Relationship Id="rId26" Type="http://schemas.openxmlformats.org/officeDocument/2006/relationships/hyperlink" Target="http://internet.garant.ru/document/redirect/70353464/104" TargetMode="External"/><Relationship Id="rId3" Type="http://schemas.openxmlformats.org/officeDocument/2006/relationships/settings" Target="settings.xml"/><Relationship Id="rId21" Type="http://schemas.openxmlformats.org/officeDocument/2006/relationships/hyperlink" Target="http://internet.garant.ru/document/redirect/70353464/41" TargetMode="External"/><Relationship Id="rId34" Type="http://schemas.openxmlformats.org/officeDocument/2006/relationships/fontTable" Target="fontTable.xml"/><Relationship Id="rId7" Type="http://schemas.openxmlformats.org/officeDocument/2006/relationships/hyperlink" Target="http://internet.garant.ru/document/redirect/70353464/0" TargetMode="External"/><Relationship Id="rId12" Type="http://schemas.openxmlformats.org/officeDocument/2006/relationships/hyperlink" Target="http://internet.garant.ru/document/redirect/70353464/20" TargetMode="External"/><Relationship Id="rId17" Type="http://schemas.openxmlformats.org/officeDocument/2006/relationships/hyperlink" Target="http://internet.garant.ru/document/redirect/70353464/28" TargetMode="External"/><Relationship Id="rId25" Type="http://schemas.openxmlformats.org/officeDocument/2006/relationships/hyperlink" Target="http://internet.garant.ru/document/redirect/70353464/95"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0353464/600"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5" Type="http://schemas.openxmlformats.org/officeDocument/2006/relationships/footnotes" Target="footnotes.xml"/><Relationship Id="rId15" Type="http://schemas.openxmlformats.org/officeDocument/2006/relationships/hyperlink" Target="http://internet.garant.ru/document/redirect/70353464/14" TargetMode="External"/><Relationship Id="rId23" Type="http://schemas.openxmlformats.org/officeDocument/2006/relationships/hyperlink" Target="http://internet.garant.ru/document/redirect/70353464/932" TargetMode="External"/><Relationship Id="rId28" Type="http://schemas.openxmlformats.org/officeDocument/2006/relationships/hyperlink" Target="http://internet.garant.ru/document/redirect/70353464/95" TargetMode="External"/><Relationship Id="rId10" Type="http://schemas.openxmlformats.org/officeDocument/2006/relationships/hyperlink" Target="http://internet.garant.ru/document/redirect/12112604/2"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70353464/26" TargetMode="External"/><Relationship Id="rId4" Type="http://schemas.openxmlformats.org/officeDocument/2006/relationships/webSettings" Target="webSettings.xml"/><Relationship Id="rId9" Type="http://schemas.openxmlformats.org/officeDocument/2006/relationships/hyperlink" Target="http://internet.garant.ru/document/redirect/10164072/3" TargetMode="External"/><Relationship Id="rId14" Type="http://schemas.openxmlformats.org/officeDocument/2006/relationships/hyperlink" Target="http://internet.garant.ru/document/redirect/70353464/42" TargetMode="External"/><Relationship Id="rId22" Type="http://schemas.openxmlformats.org/officeDocument/2006/relationships/hyperlink" Target="http://internet.garant.ru/document/redirect/70353464/936" TargetMode="External"/><Relationship Id="rId27" Type="http://schemas.openxmlformats.org/officeDocument/2006/relationships/hyperlink" Target="http://internet.garant.ru/document/redirect/70353464/3427" TargetMode="External"/><Relationship Id="rId30" Type="http://schemas.openxmlformats.org/officeDocument/2006/relationships/hyperlink" Target="https://internet.garant.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3189</Words>
  <Characters>18182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2022-01-13T13:04:00Z</cp:lastPrinted>
  <dcterms:created xsi:type="dcterms:W3CDTF">2022-01-19T11:56:00Z</dcterms:created>
  <dcterms:modified xsi:type="dcterms:W3CDTF">2022-01-19T11:56:00Z</dcterms:modified>
</cp:coreProperties>
</file>