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4798E" w14:textId="77777777" w:rsidR="00677DDB" w:rsidRDefault="00677DDB" w:rsidP="00677DDB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3BF82DBA" w14:textId="77777777" w:rsidR="00677DDB" w:rsidRDefault="00677DDB" w:rsidP="00677DDB">
      <w:pPr>
        <w:pStyle w:val="5"/>
      </w:pPr>
    </w:p>
    <w:p w14:paraId="3AFF1D33" w14:textId="77777777" w:rsidR="00677DDB" w:rsidRDefault="00677DDB" w:rsidP="00677DDB">
      <w:pPr>
        <w:pStyle w:val="5"/>
      </w:pPr>
      <w:r>
        <w:t xml:space="preserve">АДМИНИСТРАЦИИ АТЯШЕВСКОГО </w:t>
      </w:r>
    </w:p>
    <w:p w14:paraId="68100531" w14:textId="77777777" w:rsidR="00677DDB" w:rsidRDefault="00677DDB" w:rsidP="00677DDB">
      <w:pPr>
        <w:pStyle w:val="5"/>
      </w:pPr>
      <w:r>
        <w:t>МУНИЦИПАЛЬНОГО РАЙОНА</w:t>
      </w:r>
    </w:p>
    <w:p w14:paraId="49A41692" w14:textId="77777777" w:rsidR="00677DDB" w:rsidRPr="00293454" w:rsidRDefault="00677DDB" w:rsidP="00677DDB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3702BCDA" w14:textId="77777777" w:rsidR="00677DDB" w:rsidRDefault="00677DDB" w:rsidP="00677DDB">
      <w:pPr>
        <w:rPr>
          <w:sz w:val="28"/>
        </w:rPr>
      </w:pPr>
    </w:p>
    <w:p w14:paraId="7F13BA8D" w14:textId="4EA68067" w:rsidR="00677DDB" w:rsidRDefault="00677DDB" w:rsidP="00677DDB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  <w:u w:val="single"/>
        </w:rPr>
        <w:t>16.12.2021</w:t>
      </w:r>
      <w:r>
        <w:rPr>
          <w:sz w:val="28"/>
        </w:rPr>
        <w:t xml:space="preserve">                                                                                                №   </w:t>
      </w:r>
      <w:r>
        <w:rPr>
          <w:sz w:val="28"/>
          <w:u w:val="single"/>
        </w:rPr>
        <w:t>658</w:t>
      </w:r>
      <w:r>
        <w:rPr>
          <w:sz w:val="28"/>
        </w:rPr>
        <w:t xml:space="preserve">    </w:t>
      </w:r>
    </w:p>
    <w:p w14:paraId="32E8BEBE" w14:textId="77777777" w:rsidR="00677DDB" w:rsidRDefault="00677DDB" w:rsidP="00677DDB">
      <w:pPr>
        <w:jc w:val="center"/>
        <w:rPr>
          <w:sz w:val="24"/>
        </w:rPr>
      </w:pPr>
      <w:proofErr w:type="spellStart"/>
      <w:r>
        <w:rPr>
          <w:sz w:val="24"/>
        </w:rPr>
        <w:t>рп.Атяшево</w:t>
      </w:r>
      <w:proofErr w:type="spellEnd"/>
    </w:p>
    <w:p w14:paraId="25EA3AE5" w14:textId="77777777" w:rsidR="00677DDB" w:rsidRDefault="00677DDB" w:rsidP="00677DDB"/>
    <w:p w14:paraId="25E21BB0" w14:textId="77777777" w:rsidR="00677DDB" w:rsidRPr="004925FC" w:rsidRDefault="00677DDB" w:rsidP="00677DDB">
      <w:pPr>
        <w:rPr>
          <w:u w:val="single"/>
        </w:rPr>
      </w:pPr>
    </w:p>
    <w:p w14:paraId="6E4D0720" w14:textId="77777777" w:rsidR="00677DDB" w:rsidRDefault="00677DDB" w:rsidP="00677DDB"/>
    <w:p w14:paraId="1C174ED0" w14:textId="77777777" w:rsidR="00677DDB" w:rsidRDefault="00677DDB" w:rsidP="00677DDB"/>
    <w:p w14:paraId="45374286" w14:textId="77777777" w:rsidR="00677DDB" w:rsidRPr="002A7563" w:rsidRDefault="00677DDB" w:rsidP="00677DDB">
      <w:pPr>
        <w:jc w:val="center"/>
        <w:rPr>
          <w:b/>
          <w:bCs/>
          <w:sz w:val="28"/>
          <w:szCs w:val="28"/>
        </w:rPr>
      </w:pPr>
      <w:r w:rsidRPr="002A7563">
        <w:rPr>
          <w:b/>
          <w:bCs/>
          <w:sz w:val="28"/>
          <w:szCs w:val="28"/>
        </w:rPr>
        <w:t>О внесении изменений в</w:t>
      </w:r>
      <w:r>
        <w:rPr>
          <w:b/>
          <w:bCs/>
          <w:sz w:val="28"/>
          <w:szCs w:val="28"/>
        </w:rPr>
        <w:t xml:space="preserve"> Приложение к</w:t>
      </w:r>
      <w:r w:rsidRPr="002A7563">
        <w:rPr>
          <w:b/>
          <w:bCs/>
          <w:sz w:val="28"/>
          <w:szCs w:val="28"/>
        </w:rPr>
        <w:t xml:space="preserve"> Постановлени</w:t>
      </w:r>
      <w:r>
        <w:rPr>
          <w:b/>
          <w:bCs/>
          <w:sz w:val="28"/>
          <w:szCs w:val="28"/>
        </w:rPr>
        <w:t>ю</w:t>
      </w:r>
      <w:r w:rsidRPr="002A7563">
        <w:rPr>
          <w:b/>
          <w:bCs/>
          <w:sz w:val="28"/>
          <w:szCs w:val="28"/>
        </w:rPr>
        <w:t xml:space="preserve"> Администрации Атяшевского муниципального района  от 24 декабря 2020 года №681 «Об установлении должностей муниципальной службы в Администрации Атяшевского муниципального района»</w:t>
      </w:r>
    </w:p>
    <w:p w14:paraId="73FFFB06" w14:textId="77777777" w:rsidR="00677DDB" w:rsidRDefault="00677DDB" w:rsidP="00677DDB">
      <w:pPr>
        <w:jc w:val="center"/>
        <w:rPr>
          <w:sz w:val="28"/>
          <w:szCs w:val="28"/>
        </w:rPr>
      </w:pPr>
    </w:p>
    <w:p w14:paraId="3E4E080C" w14:textId="77777777" w:rsidR="00677DDB" w:rsidRDefault="00677DDB" w:rsidP="00677D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60D21">
        <w:rPr>
          <w:sz w:val="28"/>
          <w:szCs w:val="28"/>
        </w:rPr>
        <w:t>1. Внести в</w:t>
      </w:r>
      <w:r>
        <w:rPr>
          <w:sz w:val="28"/>
          <w:szCs w:val="28"/>
        </w:rPr>
        <w:t xml:space="preserve"> Приложение к </w:t>
      </w:r>
      <w:r w:rsidRPr="00360D21">
        <w:rPr>
          <w:sz w:val="28"/>
          <w:szCs w:val="28"/>
        </w:rPr>
        <w:t xml:space="preserve"> Постановлени</w:t>
      </w:r>
      <w:r>
        <w:rPr>
          <w:sz w:val="28"/>
          <w:szCs w:val="28"/>
        </w:rPr>
        <w:t>ю</w:t>
      </w:r>
      <w:r w:rsidRPr="00360D21">
        <w:rPr>
          <w:sz w:val="28"/>
          <w:szCs w:val="28"/>
        </w:rPr>
        <w:t xml:space="preserve"> Администрации Атяшевского муниципального района  от 24 декабря 2020 года №681 «Об установлении должностей муниципальной службы в Администрации Атяшевского муниципального района»</w:t>
      </w:r>
      <w:r>
        <w:rPr>
          <w:sz w:val="28"/>
          <w:szCs w:val="28"/>
        </w:rPr>
        <w:t xml:space="preserve"> следующие изменения:</w:t>
      </w:r>
    </w:p>
    <w:p w14:paraId="5297795E" w14:textId="77777777" w:rsidR="00677DDB" w:rsidRDefault="00677DDB" w:rsidP="00677D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пункт 36 Раздела «Старшая группа должностей» исключить.</w:t>
      </w:r>
    </w:p>
    <w:p w14:paraId="1817F028" w14:textId="77777777" w:rsidR="00677DDB" w:rsidRDefault="00677DDB" w:rsidP="00677D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Постановление вступает в силу после его официального опубликования.</w:t>
      </w:r>
    </w:p>
    <w:p w14:paraId="6964DC4F" w14:textId="77777777" w:rsidR="00677DDB" w:rsidRDefault="00677DDB" w:rsidP="00677DDB">
      <w:pPr>
        <w:jc w:val="both"/>
        <w:rPr>
          <w:sz w:val="28"/>
          <w:szCs w:val="28"/>
        </w:rPr>
      </w:pPr>
    </w:p>
    <w:p w14:paraId="5D64C23A" w14:textId="77777777" w:rsidR="00677DDB" w:rsidRDefault="00677DDB" w:rsidP="00677DDB">
      <w:pPr>
        <w:jc w:val="both"/>
        <w:rPr>
          <w:sz w:val="28"/>
          <w:szCs w:val="28"/>
        </w:rPr>
      </w:pPr>
    </w:p>
    <w:p w14:paraId="7D7C0AC0" w14:textId="77777777" w:rsidR="00677DDB" w:rsidRDefault="00677DDB" w:rsidP="00677DD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 Атяшевского</w:t>
      </w:r>
    </w:p>
    <w:p w14:paraId="1AB5663B" w14:textId="77777777" w:rsidR="00677DDB" w:rsidRDefault="00677DDB" w:rsidP="00677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</w:t>
      </w:r>
      <w:proofErr w:type="spellStart"/>
      <w:r>
        <w:rPr>
          <w:sz w:val="28"/>
          <w:szCs w:val="28"/>
        </w:rPr>
        <w:t>М.С.Алешина</w:t>
      </w:r>
      <w:proofErr w:type="spellEnd"/>
    </w:p>
    <w:p w14:paraId="3C1FB04A" w14:textId="77777777" w:rsidR="00677DDB" w:rsidRDefault="00677DDB" w:rsidP="00677DDB">
      <w:pPr>
        <w:jc w:val="both"/>
        <w:rPr>
          <w:sz w:val="28"/>
          <w:szCs w:val="28"/>
        </w:rPr>
      </w:pPr>
    </w:p>
    <w:p w14:paraId="26BACBF8" w14:textId="77777777" w:rsidR="00677DDB" w:rsidRDefault="00677DDB" w:rsidP="00677DDB">
      <w:pPr>
        <w:jc w:val="both"/>
        <w:rPr>
          <w:sz w:val="28"/>
          <w:szCs w:val="28"/>
        </w:rPr>
      </w:pPr>
    </w:p>
    <w:p w14:paraId="672FAEB3" w14:textId="77777777" w:rsidR="00677DDB" w:rsidRDefault="00677DDB" w:rsidP="00677DDB">
      <w:pPr>
        <w:jc w:val="both"/>
        <w:rPr>
          <w:sz w:val="28"/>
          <w:szCs w:val="28"/>
        </w:rPr>
      </w:pPr>
    </w:p>
    <w:p w14:paraId="2B4DFF6A" w14:textId="77777777" w:rsidR="00677DDB" w:rsidRPr="00360D21" w:rsidRDefault="00677DDB" w:rsidP="00677DDB">
      <w:pPr>
        <w:jc w:val="both"/>
        <w:rPr>
          <w:sz w:val="28"/>
          <w:szCs w:val="28"/>
        </w:rPr>
      </w:pPr>
    </w:p>
    <w:p w14:paraId="6A4C5F0B" w14:textId="77777777" w:rsidR="00677DDB" w:rsidRDefault="00677DDB" w:rsidP="00677DDB"/>
    <w:p w14:paraId="0EE72B86" w14:textId="77777777" w:rsidR="00677DDB" w:rsidRDefault="00677DDB" w:rsidP="00677DDB"/>
    <w:p w14:paraId="557D7730" w14:textId="77777777" w:rsidR="00677DDB" w:rsidRDefault="00677DDB" w:rsidP="00677DDB"/>
    <w:p w14:paraId="49525F87" w14:textId="77777777" w:rsidR="00677DDB" w:rsidRDefault="00677DDB" w:rsidP="00677DDB"/>
    <w:p w14:paraId="782797E1" w14:textId="77777777" w:rsidR="00677DDB" w:rsidRDefault="00677DDB" w:rsidP="00677DDB"/>
    <w:p w14:paraId="21FA8AC7" w14:textId="77777777" w:rsidR="00677DDB" w:rsidRDefault="00677DDB" w:rsidP="00677DDB"/>
    <w:p w14:paraId="23AAA779" w14:textId="77777777" w:rsidR="00677DDB" w:rsidRDefault="00677DDB" w:rsidP="00677DDB"/>
    <w:p w14:paraId="64E782C1" w14:textId="77777777" w:rsidR="00677DDB" w:rsidRDefault="00677DDB" w:rsidP="00677DDB"/>
    <w:p w14:paraId="20900FFD" w14:textId="77777777" w:rsidR="00677DDB" w:rsidRDefault="00677DDB" w:rsidP="00677DDB"/>
    <w:p w14:paraId="51C229A3" w14:textId="77777777" w:rsidR="00677DDB" w:rsidRDefault="00677DDB" w:rsidP="00677DDB"/>
    <w:p w14:paraId="20C42C0E" w14:textId="77777777" w:rsidR="00677DDB" w:rsidRDefault="00677DDB" w:rsidP="00677DDB"/>
    <w:p w14:paraId="20DAE6C3" w14:textId="77777777" w:rsidR="00677DDB" w:rsidRDefault="00677DDB" w:rsidP="00677DDB"/>
    <w:p w14:paraId="08D379DF" w14:textId="77777777" w:rsidR="00677DDB" w:rsidRDefault="00677DDB" w:rsidP="00677DDB"/>
    <w:p w14:paraId="33F707E0" w14:textId="77777777" w:rsidR="00677DDB" w:rsidRDefault="00677DDB" w:rsidP="00677DDB"/>
    <w:p w14:paraId="26F5E821" w14:textId="77777777" w:rsidR="00677DDB" w:rsidRDefault="00677DDB" w:rsidP="00677DDB"/>
    <w:p w14:paraId="42D705F7" w14:textId="77777777" w:rsidR="00677DDB" w:rsidRDefault="00677DDB" w:rsidP="00677DDB"/>
    <w:p w14:paraId="4E0CB59D" w14:textId="77777777" w:rsidR="00677DDB" w:rsidRDefault="00677DDB" w:rsidP="00677DDB"/>
    <w:p w14:paraId="58A01C8E" w14:textId="77777777" w:rsidR="00677DDB" w:rsidRDefault="00677DDB" w:rsidP="00677DDB"/>
    <w:p w14:paraId="1174493B" w14:textId="77777777" w:rsidR="00677DDB" w:rsidRDefault="00677DDB" w:rsidP="00677DDB"/>
    <w:p w14:paraId="352A2783" w14:textId="77777777" w:rsidR="00677DDB" w:rsidRDefault="00677DDB" w:rsidP="00677DDB"/>
    <w:p w14:paraId="2D3AA695" w14:textId="77777777" w:rsidR="00677DDB" w:rsidRDefault="00677DDB" w:rsidP="00677DDB"/>
    <w:p w14:paraId="3E155B60" w14:textId="77777777" w:rsidR="00677DDB" w:rsidRDefault="00677DDB" w:rsidP="00677DDB"/>
    <w:p w14:paraId="545F4305" w14:textId="77777777" w:rsidR="00677DDB" w:rsidRDefault="00677DDB" w:rsidP="00677DDB"/>
    <w:p w14:paraId="659B0C27" w14:textId="77777777" w:rsidR="00677DDB" w:rsidRDefault="00677DDB" w:rsidP="00677DDB"/>
    <w:p w14:paraId="082E1F3F" w14:textId="77777777" w:rsidR="00677DDB" w:rsidRDefault="00677DDB" w:rsidP="00677DDB"/>
    <w:p w14:paraId="6C7156A7" w14:textId="77777777" w:rsidR="00677DDB" w:rsidRDefault="00677DDB" w:rsidP="00677DDB"/>
    <w:p w14:paraId="0B1BD7DF" w14:textId="77777777" w:rsidR="003402E8" w:rsidRDefault="003402E8"/>
    <w:sectPr w:rsidR="00340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E8"/>
    <w:rsid w:val="003402E8"/>
    <w:rsid w:val="00677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84217"/>
  <w15:chartTrackingRefBased/>
  <w15:docId w15:val="{C6752384-C814-49B9-9A1C-E232ABD49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7D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677DDB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677DDB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77DD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77DDB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2021-12-21T05:22:00Z</dcterms:created>
  <dcterms:modified xsi:type="dcterms:W3CDTF">2021-12-21T05:22:00Z</dcterms:modified>
</cp:coreProperties>
</file>