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7CD6" w:rsidRPr="00887CD6" w:rsidRDefault="00887CD6" w:rsidP="00887CD6">
      <w:pPr>
        <w:pStyle w:val="a4"/>
        <w:jc w:val="right"/>
        <w:rPr>
          <w:szCs w:val="28"/>
        </w:rPr>
      </w:pPr>
      <w:r w:rsidRPr="00887CD6">
        <w:rPr>
          <w:szCs w:val="28"/>
        </w:rPr>
        <w:t>ПРОЕКТ</w:t>
      </w:r>
    </w:p>
    <w:p w:rsidR="00887CD6" w:rsidRPr="00887CD6" w:rsidRDefault="00887CD6" w:rsidP="00887CD6">
      <w:pPr>
        <w:pStyle w:val="a4"/>
        <w:rPr>
          <w:szCs w:val="28"/>
        </w:rPr>
      </w:pPr>
      <w:r w:rsidRPr="00887CD6">
        <w:rPr>
          <w:szCs w:val="28"/>
        </w:rPr>
        <w:t>РЕСПУБЛИКА МОРДОВИЯ</w:t>
      </w:r>
    </w:p>
    <w:p w:rsidR="00887CD6" w:rsidRPr="00887CD6" w:rsidRDefault="00887CD6" w:rsidP="00887CD6">
      <w:pPr>
        <w:jc w:val="center"/>
        <w:rPr>
          <w:rFonts w:ascii="Times New Roman" w:hAnsi="Times New Roman"/>
          <w:sz w:val="28"/>
          <w:szCs w:val="28"/>
        </w:rPr>
      </w:pPr>
      <w:r w:rsidRPr="00887CD6">
        <w:rPr>
          <w:rFonts w:ascii="Times New Roman" w:hAnsi="Times New Roman"/>
          <w:sz w:val="28"/>
          <w:szCs w:val="28"/>
        </w:rPr>
        <w:t>САБАНЧЕЕВСКОЕ СЕЛЬСКОЕ ПОСЕЛЕНИЕ                       АТЯШЕВСКОГО  МУНИЦИПАЛЬНОГО РАЙОНА</w:t>
      </w:r>
    </w:p>
    <w:p w:rsidR="00887CD6" w:rsidRPr="00887CD6" w:rsidRDefault="00887CD6" w:rsidP="00887CD6">
      <w:pPr>
        <w:jc w:val="center"/>
        <w:rPr>
          <w:rFonts w:ascii="Times New Roman" w:hAnsi="Times New Roman"/>
          <w:sz w:val="28"/>
          <w:szCs w:val="28"/>
        </w:rPr>
      </w:pPr>
    </w:p>
    <w:p w:rsidR="00887CD6" w:rsidRPr="00887CD6" w:rsidRDefault="00887CD6" w:rsidP="00887CD6">
      <w:pPr>
        <w:jc w:val="center"/>
        <w:rPr>
          <w:rFonts w:ascii="Times New Roman" w:hAnsi="Times New Roman"/>
          <w:sz w:val="28"/>
          <w:szCs w:val="28"/>
        </w:rPr>
      </w:pPr>
      <w:r w:rsidRPr="00887CD6">
        <w:rPr>
          <w:rFonts w:ascii="Times New Roman" w:hAnsi="Times New Roman"/>
          <w:sz w:val="28"/>
          <w:szCs w:val="28"/>
        </w:rPr>
        <w:t>РЕШЕНИЕ</w:t>
      </w:r>
    </w:p>
    <w:p w:rsidR="00887CD6" w:rsidRPr="00887CD6" w:rsidRDefault="00887CD6" w:rsidP="00887CD6">
      <w:pPr>
        <w:ind w:firstLine="540"/>
        <w:rPr>
          <w:rFonts w:ascii="Times New Roman" w:hAnsi="Times New Roman"/>
          <w:sz w:val="28"/>
          <w:szCs w:val="28"/>
        </w:rPr>
      </w:pPr>
    </w:p>
    <w:p w:rsidR="00887CD6" w:rsidRPr="00887CD6" w:rsidRDefault="00887CD6" w:rsidP="00887CD6">
      <w:pPr>
        <w:pStyle w:val="p3"/>
        <w:tabs>
          <w:tab w:val="left" w:pos="450"/>
          <w:tab w:val="center" w:pos="5012"/>
        </w:tabs>
        <w:spacing w:before="0" w:beforeAutospacing="0" w:after="0" w:afterAutospacing="0"/>
        <w:ind w:hanging="180"/>
        <w:rPr>
          <w:sz w:val="28"/>
          <w:szCs w:val="28"/>
        </w:rPr>
      </w:pPr>
      <w:r w:rsidRPr="00887CD6">
        <w:rPr>
          <w:sz w:val="28"/>
          <w:szCs w:val="28"/>
        </w:rPr>
        <w:t xml:space="preserve">        от  _______ 2022 года                                                                           №__</w:t>
      </w:r>
    </w:p>
    <w:p w:rsidR="00887CD6" w:rsidRPr="00887CD6" w:rsidRDefault="00887CD6" w:rsidP="00887CD6">
      <w:pPr>
        <w:ind w:firstLine="540"/>
        <w:jc w:val="center"/>
        <w:rPr>
          <w:rFonts w:ascii="Times New Roman" w:hAnsi="Times New Roman"/>
          <w:b/>
          <w:bCs/>
          <w:kern w:val="28"/>
          <w:sz w:val="28"/>
          <w:szCs w:val="28"/>
        </w:rPr>
      </w:pPr>
    </w:p>
    <w:p w:rsidR="00887CD6" w:rsidRPr="00887CD6" w:rsidRDefault="00887CD6" w:rsidP="00887CD6">
      <w:pPr>
        <w:ind w:firstLine="540"/>
        <w:jc w:val="center"/>
        <w:rPr>
          <w:rFonts w:ascii="Times New Roman" w:hAnsi="Times New Roman"/>
          <w:b/>
          <w:sz w:val="28"/>
          <w:szCs w:val="28"/>
        </w:rPr>
      </w:pPr>
      <w:r w:rsidRPr="00887CD6">
        <w:rPr>
          <w:rFonts w:ascii="Times New Roman" w:hAnsi="Times New Roman"/>
          <w:b/>
          <w:bCs/>
          <w:kern w:val="28"/>
          <w:sz w:val="28"/>
          <w:szCs w:val="28"/>
        </w:rPr>
        <w:t>О ВНЕСЕНИИ ИЗМЕНЕНИЙ В УСТАВ САБАНЧЕЕВСКОГО СЕЛЬСКОГО ПОСЕЛЕНИЯ АТЯШЕВСКОГО МУНИЦИПАЛЬНОГО РАЙОНА РЕСПУБЛИКИ МОРДОВИЯ</w:t>
      </w:r>
    </w:p>
    <w:p w:rsidR="00887CD6" w:rsidRPr="00887CD6" w:rsidRDefault="00887CD6" w:rsidP="00887CD6">
      <w:pPr>
        <w:ind w:firstLine="540"/>
        <w:rPr>
          <w:rFonts w:ascii="Times New Roman" w:hAnsi="Times New Roman"/>
          <w:b/>
          <w:sz w:val="26"/>
        </w:rPr>
      </w:pPr>
    </w:p>
    <w:p w:rsidR="00887CD6" w:rsidRPr="00887CD6" w:rsidRDefault="00887CD6" w:rsidP="00887CD6">
      <w:pPr>
        <w:autoSpaceDE w:val="0"/>
        <w:autoSpaceDN w:val="0"/>
        <w:adjustRightInd w:val="0"/>
        <w:ind w:firstLine="709"/>
        <w:outlineLvl w:val="1"/>
        <w:rPr>
          <w:rFonts w:ascii="Times New Roman" w:hAnsi="Times New Roman"/>
          <w:sz w:val="28"/>
          <w:szCs w:val="28"/>
        </w:rPr>
      </w:pPr>
      <w:r w:rsidRPr="00887CD6">
        <w:rPr>
          <w:rFonts w:ascii="Times New Roman" w:hAnsi="Times New Roman"/>
          <w:sz w:val="28"/>
          <w:szCs w:val="28"/>
        </w:rPr>
        <w:t xml:space="preserve">В целях приведения Устава </w:t>
      </w:r>
      <w:proofErr w:type="spellStart"/>
      <w:r w:rsidRPr="00887CD6">
        <w:rPr>
          <w:rFonts w:ascii="Times New Roman" w:hAnsi="Times New Roman"/>
          <w:sz w:val="28"/>
          <w:szCs w:val="28"/>
        </w:rPr>
        <w:t>Сабанчеевского</w:t>
      </w:r>
      <w:proofErr w:type="spellEnd"/>
      <w:r w:rsidRPr="00887CD6">
        <w:rPr>
          <w:rFonts w:ascii="Times New Roman" w:hAnsi="Times New Roman"/>
          <w:sz w:val="28"/>
          <w:szCs w:val="28"/>
        </w:rPr>
        <w:t xml:space="preserve"> сельского поселения </w:t>
      </w:r>
      <w:proofErr w:type="spellStart"/>
      <w:r w:rsidRPr="00887CD6">
        <w:rPr>
          <w:rFonts w:ascii="Times New Roman" w:hAnsi="Times New Roman"/>
          <w:sz w:val="28"/>
          <w:szCs w:val="28"/>
        </w:rPr>
        <w:t>Атяшевского</w:t>
      </w:r>
      <w:proofErr w:type="spellEnd"/>
      <w:r w:rsidRPr="00887CD6">
        <w:rPr>
          <w:rFonts w:ascii="Times New Roman" w:hAnsi="Times New Roman"/>
          <w:sz w:val="28"/>
          <w:szCs w:val="28"/>
        </w:rPr>
        <w:t xml:space="preserve"> муниципального района Республики Мордовия в соответствие с действующим законодательством, Совет депутатов </w:t>
      </w:r>
      <w:proofErr w:type="spellStart"/>
      <w:r w:rsidRPr="00887CD6">
        <w:rPr>
          <w:rFonts w:ascii="Times New Roman" w:hAnsi="Times New Roman"/>
          <w:sz w:val="28"/>
          <w:szCs w:val="28"/>
        </w:rPr>
        <w:t>Сабанчеевского</w:t>
      </w:r>
      <w:proofErr w:type="spellEnd"/>
      <w:r w:rsidRPr="00887CD6">
        <w:rPr>
          <w:rFonts w:ascii="Times New Roman" w:hAnsi="Times New Roman"/>
          <w:sz w:val="28"/>
          <w:szCs w:val="28"/>
        </w:rPr>
        <w:t xml:space="preserve"> сельского поселения </w:t>
      </w:r>
      <w:proofErr w:type="spellStart"/>
      <w:r w:rsidRPr="00887CD6">
        <w:rPr>
          <w:rFonts w:ascii="Times New Roman" w:hAnsi="Times New Roman"/>
          <w:sz w:val="28"/>
          <w:szCs w:val="28"/>
        </w:rPr>
        <w:t>Атяшевского</w:t>
      </w:r>
      <w:proofErr w:type="spellEnd"/>
      <w:r w:rsidRPr="00887CD6">
        <w:rPr>
          <w:rFonts w:ascii="Times New Roman" w:hAnsi="Times New Roman"/>
          <w:sz w:val="28"/>
          <w:szCs w:val="28"/>
        </w:rPr>
        <w:t xml:space="preserve"> муниципального района</w:t>
      </w:r>
      <w:r w:rsidRPr="00887CD6">
        <w:rPr>
          <w:rFonts w:ascii="Times New Roman" w:hAnsi="Times New Roman"/>
          <w:bCs/>
          <w:sz w:val="28"/>
          <w:szCs w:val="28"/>
        </w:rPr>
        <w:t xml:space="preserve"> решил</w:t>
      </w:r>
      <w:r w:rsidRPr="00887CD6">
        <w:rPr>
          <w:rFonts w:ascii="Times New Roman" w:hAnsi="Times New Roman"/>
          <w:sz w:val="28"/>
          <w:szCs w:val="28"/>
        </w:rPr>
        <w:t>:</w:t>
      </w:r>
    </w:p>
    <w:p w:rsidR="00887CD6" w:rsidRPr="00887CD6" w:rsidRDefault="00887CD6" w:rsidP="00887CD6">
      <w:pPr>
        <w:pStyle w:val="caption"/>
        <w:spacing w:before="0" w:beforeAutospacing="0" w:after="0" w:afterAutospacing="0"/>
        <w:ind w:firstLine="567"/>
        <w:jc w:val="both"/>
        <w:rPr>
          <w:sz w:val="28"/>
          <w:szCs w:val="28"/>
        </w:rPr>
      </w:pPr>
      <w:r w:rsidRPr="00887CD6">
        <w:rPr>
          <w:sz w:val="28"/>
          <w:szCs w:val="28"/>
        </w:rPr>
        <w:t xml:space="preserve">1. Внести в Устав </w:t>
      </w:r>
      <w:proofErr w:type="spellStart"/>
      <w:r w:rsidRPr="00887CD6">
        <w:rPr>
          <w:sz w:val="28"/>
          <w:szCs w:val="28"/>
        </w:rPr>
        <w:t>Сабанчеевского</w:t>
      </w:r>
      <w:proofErr w:type="spellEnd"/>
      <w:r w:rsidRPr="00887CD6">
        <w:rPr>
          <w:sz w:val="28"/>
          <w:szCs w:val="28"/>
        </w:rPr>
        <w:t xml:space="preserve"> сельского поселения </w:t>
      </w:r>
      <w:proofErr w:type="spellStart"/>
      <w:r w:rsidRPr="00887CD6">
        <w:rPr>
          <w:sz w:val="28"/>
          <w:szCs w:val="28"/>
        </w:rPr>
        <w:t>Атяшевского</w:t>
      </w:r>
      <w:proofErr w:type="spellEnd"/>
      <w:r w:rsidRPr="00887CD6">
        <w:rPr>
          <w:sz w:val="28"/>
          <w:szCs w:val="28"/>
        </w:rPr>
        <w:t xml:space="preserve"> муниципального района Республики Мордовия, утвержденный решением Совета депутатов </w:t>
      </w:r>
      <w:proofErr w:type="spellStart"/>
      <w:r w:rsidRPr="00887CD6">
        <w:rPr>
          <w:sz w:val="28"/>
          <w:szCs w:val="28"/>
        </w:rPr>
        <w:t>Сабанчеевского</w:t>
      </w:r>
      <w:proofErr w:type="spellEnd"/>
      <w:r w:rsidRPr="00887CD6">
        <w:rPr>
          <w:sz w:val="28"/>
          <w:szCs w:val="28"/>
        </w:rPr>
        <w:t xml:space="preserve"> сельского поселения </w:t>
      </w:r>
      <w:proofErr w:type="spellStart"/>
      <w:r w:rsidRPr="00887CD6">
        <w:rPr>
          <w:sz w:val="28"/>
          <w:szCs w:val="28"/>
        </w:rPr>
        <w:t>Атяшевского</w:t>
      </w:r>
      <w:proofErr w:type="spellEnd"/>
      <w:r w:rsidRPr="00887CD6">
        <w:rPr>
          <w:sz w:val="28"/>
          <w:szCs w:val="28"/>
        </w:rPr>
        <w:t xml:space="preserve"> муниципального района Республики Мордовия от 28 октября 2019 г. № 16 (с изменениями от 29 апреля 2021 г. № 7), следующие изменения: </w:t>
      </w:r>
    </w:p>
    <w:p w:rsidR="00887CD6" w:rsidRPr="00887CD6" w:rsidRDefault="00887CD6" w:rsidP="00887CD6">
      <w:pPr>
        <w:pStyle w:val="a8"/>
        <w:ind w:firstLine="709"/>
        <w:outlineLvl w:val="1"/>
        <w:rPr>
          <w:rFonts w:ascii="Times New Roman" w:hAnsi="Times New Roman"/>
          <w:bCs/>
          <w:sz w:val="28"/>
          <w:szCs w:val="28"/>
        </w:rPr>
      </w:pPr>
      <w:r w:rsidRPr="00887CD6">
        <w:rPr>
          <w:rFonts w:ascii="Times New Roman" w:hAnsi="Times New Roman"/>
          <w:bCs/>
          <w:sz w:val="28"/>
          <w:szCs w:val="28"/>
        </w:rPr>
        <w:t xml:space="preserve">1) пункт 13 части 1 статьи 6 изложить в следующей редакции: </w:t>
      </w:r>
    </w:p>
    <w:p w:rsidR="00887CD6" w:rsidRPr="00887CD6" w:rsidRDefault="00887CD6" w:rsidP="00887CD6">
      <w:pPr>
        <w:pStyle w:val="a8"/>
        <w:ind w:firstLine="709"/>
        <w:outlineLvl w:val="1"/>
        <w:rPr>
          <w:rFonts w:ascii="Times New Roman" w:hAnsi="Times New Roman"/>
          <w:bCs/>
          <w:sz w:val="28"/>
          <w:szCs w:val="28"/>
        </w:rPr>
      </w:pPr>
      <w:r w:rsidRPr="00887CD6">
        <w:rPr>
          <w:rFonts w:ascii="Times New Roman" w:hAnsi="Times New Roman"/>
          <w:bCs/>
          <w:sz w:val="28"/>
          <w:szCs w:val="28"/>
        </w:rPr>
        <w:t>«13)</w:t>
      </w:r>
      <w:r w:rsidRPr="00887CD6">
        <w:rPr>
          <w:rFonts w:ascii="Times New Roman" w:hAnsi="Times New Roman"/>
          <w:sz w:val="28"/>
          <w:szCs w:val="28"/>
        </w:rPr>
        <w:t xml:space="preserve"> утверждение правил благоустройства территории </w:t>
      </w:r>
      <w:proofErr w:type="spellStart"/>
      <w:r w:rsidRPr="00887CD6">
        <w:rPr>
          <w:rFonts w:ascii="Times New Roman" w:hAnsi="Times New Roman"/>
          <w:sz w:val="28"/>
          <w:szCs w:val="28"/>
          <w:shd w:val="clear" w:color="auto" w:fill="FFFFFF"/>
        </w:rPr>
        <w:t>Сабанчеевского</w:t>
      </w:r>
      <w:proofErr w:type="spellEnd"/>
      <w:r w:rsidRPr="00887CD6">
        <w:rPr>
          <w:rFonts w:ascii="Times New Roman" w:hAnsi="Times New Roman"/>
          <w:sz w:val="28"/>
          <w:szCs w:val="28"/>
          <w:shd w:val="clear" w:color="auto" w:fill="FFFFFF"/>
        </w:rPr>
        <w:t xml:space="preserve"> </w:t>
      </w:r>
      <w:r w:rsidRPr="00887CD6">
        <w:rPr>
          <w:rFonts w:ascii="Times New Roman" w:hAnsi="Times New Roman"/>
          <w:sz w:val="28"/>
          <w:szCs w:val="28"/>
        </w:rPr>
        <w:t xml:space="preserve">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proofErr w:type="spellStart"/>
      <w:r w:rsidRPr="00887CD6">
        <w:rPr>
          <w:rFonts w:ascii="Times New Roman" w:hAnsi="Times New Roman"/>
          <w:sz w:val="28"/>
          <w:szCs w:val="28"/>
          <w:shd w:val="clear" w:color="auto" w:fill="FFFFFF"/>
        </w:rPr>
        <w:t>Сабанчеевского</w:t>
      </w:r>
      <w:proofErr w:type="spellEnd"/>
      <w:r w:rsidRPr="00887CD6">
        <w:rPr>
          <w:rFonts w:ascii="Times New Roman" w:hAnsi="Times New Roman"/>
          <w:sz w:val="28"/>
          <w:szCs w:val="28"/>
          <w:shd w:val="clear" w:color="auto" w:fill="FFFFFF"/>
        </w:rPr>
        <w:t xml:space="preserve"> </w:t>
      </w:r>
      <w:r w:rsidRPr="00887CD6">
        <w:rPr>
          <w:rFonts w:ascii="Times New Roman" w:hAnsi="Times New Roman"/>
          <w:sz w:val="28"/>
          <w:szCs w:val="28"/>
        </w:rPr>
        <w:t xml:space="preserve">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proofErr w:type="spellStart"/>
      <w:r w:rsidRPr="00887CD6">
        <w:rPr>
          <w:rFonts w:ascii="Times New Roman" w:hAnsi="Times New Roman"/>
          <w:sz w:val="28"/>
          <w:szCs w:val="28"/>
          <w:shd w:val="clear" w:color="auto" w:fill="FFFFFF"/>
        </w:rPr>
        <w:t>Сабанчеевского</w:t>
      </w:r>
      <w:proofErr w:type="spellEnd"/>
      <w:r w:rsidRPr="00887CD6">
        <w:rPr>
          <w:rFonts w:ascii="Times New Roman" w:hAnsi="Times New Roman"/>
          <w:sz w:val="28"/>
          <w:szCs w:val="28"/>
          <w:shd w:val="clear" w:color="auto" w:fill="FFFFFF"/>
        </w:rPr>
        <w:t xml:space="preserve"> сельского </w:t>
      </w:r>
      <w:r w:rsidRPr="00887CD6">
        <w:rPr>
          <w:rFonts w:ascii="Times New Roman" w:hAnsi="Times New Roman"/>
          <w:sz w:val="28"/>
          <w:szCs w:val="28"/>
        </w:rPr>
        <w:t>поселения в соответствии с указанными правилами</w:t>
      </w:r>
      <w:proofErr w:type="gramStart"/>
      <w:r w:rsidRPr="00887CD6">
        <w:rPr>
          <w:rFonts w:ascii="Times New Roman" w:hAnsi="Times New Roman"/>
          <w:bCs/>
          <w:sz w:val="28"/>
          <w:szCs w:val="28"/>
        </w:rPr>
        <w:t>;»</w:t>
      </w:r>
      <w:proofErr w:type="gramEnd"/>
      <w:r w:rsidRPr="00887CD6">
        <w:rPr>
          <w:rFonts w:ascii="Times New Roman" w:hAnsi="Times New Roman"/>
          <w:bCs/>
          <w:sz w:val="28"/>
          <w:szCs w:val="28"/>
        </w:rPr>
        <w:t xml:space="preserve">; </w:t>
      </w:r>
    </w:p>
    <w:p w:rsidR="00887CD6" w:rsidRPr="00887CD6" w:rsidRDefault="00887CD6" w:rsidP="00887CD6">
      <w:pPr>
        <w:autoSpaceDE w:val="0"/>
        <w:autoSpaceDN w:val="0"/>
        <w:adjustRightInd w:val="0"/>
        <w:ind w:firstLine="709"/>
        <w:rPr>
          <w:rFonts w:ascii="Times New Roman" w:hAnsi="Times New Roman"/>
          <w:sz w:val="28"/>
          <w:szCs w:val="28"/>
        </w:rPr>
      </w:pPr>
      <w:r w:rsidRPr="00887CD6">
        <w:rPr>
          <w:rFonts w:ascii="Times New Roman" w:hAnsi="Times New Roman"/>
          <w:sz w:val="28"/>
          <w:szCs w:val="28"/>
        </w:rPr>
        <w:t xml:space="preserve">2) часть 2 статьи 8 изложить в следующей редакции: </w:t>
      </w:r>
    </w:p>
    <w:p w:rsidR="00887CD6" w:rsidRPr="00887CD6" w:rsidRDefault="00887CD6" w:rsidP="00887CD6">
      <w:pPr>
        <w:pStyle w:val="a6"/>
        <w:spacing w:after="0"/>
        <w:ind w:firstLine="709"/>
        <w:rPr>
          <w:rFonts w:ascii="Times New Roman" w:hAnsi="Times New Roman"/>
          <w:sz w:val="28"/>
          <w:szCs w:val="28"/>
        </w:rPr>
      </w:pPr>
      <w:r w:rsidRPr="00887CD6">
        <w:rPr>
          <w:rFonts w:ascii="Times New Roman" w:hAnsi="Times New Roman"/>
          <w:sz w:val="28"/>
          <w:szCs w:val="28"/>
        </w:rPr>
        <w:t xml:space="preserve">«2. Организация и осуществление видов муниципального контроля регулируются Федеральным </w:t>
      </w:r>
      <w:hyperlink r:id="rId4" w:history="1">
        <w:r w:rsidRPr="00887CD6">
          <w:rPr>
            <w:rStyle w:val="aa"/>
            <w:rFonts w:ascii="Times New Roman" w:hAnsi="Times New Roman"/>
            <w:color w:val="auto"/>
            <w:sz w:val="28"/>
            <w:szCs w:val="28"/>
          </w:rPr>
          <w:t>законом</w:t>
        </w:r>
      </w:hyperlink>
      <w:r w:rsidRPr="00887CD6">
        <w:rPr>
          <w:rFonts w:ascii="Times New Roman" w:hAnsi="Times New Roman"/>
          <w:sz w:val="28"/>
          <w:szCs w:val="28"/>
        </w:rPr>
        <w:t xml:space="preserve"> от 31 июля 2020 года № 248-ФЗ «О государственном контроле (надзоре) и муниципальном контроле в Российской Федерации».»; </w:t>
      </w:r>
    </w:p>
    <w:p w:rsidR="00887CD6" w:rsidRPr="00887CD6" w:rsidRDefault="00887CD6" w:rsidP="00887CD6">
      <w:pPr>
        <w:tabs>
          <w:tab w:val="left" w:pos="1134"/>
        </w:tabs>
        <w:ind w:firstLine="709"/>
        <w:rPr>
          <w:rFonts w:ascii="Times New Roman" w:hAnsi="Times New Roman"/>
          <w:sz w:val="28"/>
          <w:szCs w:val="28"/>
        </w:rPr>
      </w:pPr>
      <w:r w:rsidRPr="00887CD6">
        <w:rPr>
          <w:rFonts w:ascii="Times New Roman" w:hAnsi="Times New Roman"/>
          <w:sz w:val="28"/>
          <w:szCs w:val="28"/>
        </w:rPr>
        <w:t>3) в статье 17</w:t>
      </w:r>
      <w:proofErr w:type="gramStart"/>
      <w:r w:rsidRPr="00887CD6">
        <w:rPr>
          <w:rFonts w:ascii="Times New Roman" w:hAnsi="Times New Roman"/>
          <w:sz w:val="28"/>
          <w:szCs w:val="28"/>
        </w:rPr>
        <w:t xml:space="preserve"> :</w:t>
      </w:r>
      <w:proofErr w:type="gramEnd"/>
    </w:p>
    <w:p w:rsidR="00887CD6" w:rsidRPr="00887CD6" w:rsidRDefault="00887CD6" w:rsidP="00887CD6">
      <w:pPr>
        <w:tabs>
          <w:tab w:val="left" w:pos="1134"/>
        </w:tabs>
        <w:ind w:firstLine="709"/>
        <w:rPr>
          <w:rFonts w:ascii="Times New Roman" w:hAnsi="Times New Roman"/>
          <w:sz w:val="28"/>
          <w:szCs w:val="28"/>
        </w:rPr>
      </w:pPr>
      <w:r w:rsidRPr="00887CD6">
        <w:rPr>
          <w:rFonts w:ascii="Times New Roman" w:hAnsi="Times New Roman"/>
          <w:sz w:val="28"/>
          <w:szCs w:val="28"/>
        </w:rPr>
        <w:t>часть 4 изложить в следующей редакции:</w:t>
      </w:r>
    </w:p>
    <w:p w:rsidR="00887CD6" w:rsidRPr="00887CD6" w:rsidRDefault="00887CD6" w:rsidP="00887CD6">
      <w:pPr>
        <w:tabs>
          <w:tab w:val="left" w:pos="1134"/>
        </w:tabs>
        <w:ind w:firstLine="709"/>
        <w:rPr>
          <w:rFonts w:ascii="Times New Roman" w:hAnsi="Times New Roman"/>
          <w:sz w:val="28"/>
          <w:szCs w:val="28"/>
        </w:rPr>
      </w:pPr>
      <w:r w:rsidRPr="00887CD6">
        <w:rPr>
          <w:rFonts w:ascii="Times New Roman" w:hAnsi="Times New Roman"/>
          <w:sz w:val="28"/>
          <w:szCs w:val="28"/>
        </w:rPr>
        <w:t xml:space="preserve">«4. </w:t>
      </w:r>
      <w:bookmarkStart w:id="0" w:name="Par0"/>
      <w:bookmarkEnd w:id="0"/>
      <w:proofErr w:type="gramStart"/>
      <w:r w:rsidRPr="00887CD6">
        <w:rPr>
          <w:rFonts w:ascii="Times New Roman" w:hAnsi="Times New Roman"/>
          <w:sz w:val="28"/>
          <w:szCs w:val="28"/>
        </w:rPr>
        <w:t xml:space="preserve">Порядок организации и проведения публичных слушаний определяется настоящим Уставом и (или) нормативными правовыми актами Совета депутатов </w:t>
      </w:r>
      <w:proofErr w:type="spellStart"/>
      <w:r w:rsidRPr="00887CD6">
        <w:rPr>
          <w:rFonts w:ascii="Times New Roman" w:hAnsi="Times New Roman"/>
          <w:sz w:val="28"/>
          <w:szCs w:val="28"/>
        </w:rPr>
        <w:t>Сабанчеевского</w:t>
      </w:r>
      <w:proofErr w:type="spellEnd"/>
      <w:r w:rsidRPr="00887CD6">
        <w:rPr>
          <w:rFonts w:ascii="Times New Roman" w:hAnsi="Times New Roman"/>
          <w:sz w:val="28"/>
          <w:szCs w:val="28"/>
        </w:rPr>
        <w:t xml:space="preserve"> сельского поселения и должен предусматривать заблаговременное оповещение жителей </w:t>
      </w:r>
      <w:proofErr w:type="spellStart"/>
      <w:r w:rsidRPr="00887CD6">
        <w:rPr>
          <w:rFonts w:ascii="Times New Roman" w:hAnsi="Times New Roman"/>
          <w:sz w:val="28"/>
          <w:szCs w:val="28"/>
        </w:rPr>
        <w:t>Сабанчеевского</w:t>
      </w:r>
      <w:proofErr w:type="spellEnd"/>
      <w:r w:rsidRPr="00887CD6">
        <w:rPr>
          <w:rFonts w:ascii="Times New Roman" w:hAnsi="Times New Roman"/>
          <w:sz w:val="28"/>
          <w:szCs w:val="28"/>
        </w:rPr>
        <w:t xml:space="preserve"> сельского поселения о времени и месте проведения публичных слушаний, </w:t>
      </w:r>
      <w:r w:rsidRPr="00887CD6">
        <w:rPr>
          <w:rFonts w:ascii="Times New Roman" w:hAnsi="Times New Roman"/>
          <w:sz w:val="28"/>
          <w:szCs w:val="28"/>
        </w:rPr>
        <w:lastRenderedPageBreak/>
        <w:t>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w:t>
      </w:r>
      <w:proofErr w:type="gramEnd"/>
      <w:r w:rsidRPr="00887CD6">
        <w:rPr>
          <w:rFonts w:ascii="Times New Roman" w:hAnsi="Times New Roman"/>
          <w:sz w:val="28"/>
          <w:szCs w:val="28"/>
        </w:rPr>
        <w:t xml:space="preserve"> </w:t>
      </w:r>
      <w:proofErr w:type="gramStart"/>
      <w:r w:rsidRPr="00887CD6">
        <w:rPr>
          <w:rFonts w:ascii="Times New Roman" w:hAnsi="Times New Roman"/>
          <w:sz w:val="28"/>
          <w:szCs w:val="28"/>
        </w:rPr>
        <w:t xml:space="preserve">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w:t>
      </w:r>
      <w:proofErr w:type="spellStart"/>
      <w:r w:rsidRPr="00887CD6">
        <w:rPr>
          <w:rFonts w:ascii="Times New Roman" w:hAnsi="Times New Roman"/>
          <w:sz w:val="28"/>
          <w:szCs w:val="28"/>
        </w:rPr>
        <w:t>Сабанчеевского</w:t>
      </w:r>
      <w:proofErr w:type="spellEnd"/>
      <w:r w:rsidRPr="00887CD6">
        <w:rPr>
          <w:rFonts w:ascii="Times New Roman" w:hAnsi="Times New Roman"/>
          <w:sz w:val="28"/>
          <w:szCs w:val="28"/>
        </w:rPr>
        <w:t xml:space="preserve">  сельского поселения с учетом положений Федерального </w:t>
      </w:r>
      <w:hyperlink r:id="rId5" w:history="1">
        <w:r w:rsidRPr="00887CD6">
          <w:rPr>
            <w:rStyle w:val="aa"/>
            <w:rFonts w:ascii="Times New Roman" w:hAnsi="Times New Roman"/>
            <w:color w:val="auto"/>
            <w:sz w:val="28"/>
            <w:szCs w:val="28"/>
          </w:rPr>
          <w:t>закона</w:t>
        </w:r>
      </w:hyperlink>
      <w:r w:rsidRPr="00887CD6">
        <w:rPr>
          <w:rFonts w:ascii="Times New Roman" w:hAnsi="Times New Roman"/>
          <w:sz w:val="28"/>
          <w:szCs w:val="28"/>
        </w:rPr>
        <w:t xml:space="preserve">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w:t>
      </w:r>
      <w:proofErr w:type="spellStart"/>
      <w:r w:rsidRPr="00887CD6">
        <w:rPr>
          <w:rFonts w:ascii="Times New Roman" w:hAnsi="Times New Roman"/>
          <w:sz w:val="28"/>
          <w:szCs w:val="28"/>
        </w:rPr>
        <w:t>Сабанчеевского</w:t>
      </w:r>
      <w:proofErr w:type="spellEnd"/>
      <w:r w:rsidRPr="00887CD6">
        <w:rPr>
          <w:rFonts w:ascii="Times New Roman" w:hAnsi="Times New Roman"/>
          <w:sz w:val="28"/>
          <w:szCs w:val="28"/>
        </w:rPr>
        <w:t xml:space="preserve"> сельского поселения</w:t>
      </w:r>
      <w:proofErr w:type="gramEnd"/>
      <w:r w:rsidRPr="00887CD6">
        <w:rPr>
          <w:rFonts w:ascii="Times New Roman" w:hAnsi="Times New Roman"/>
          <w:sz w:val="28"/>
          <w:szCs w:val="28"/>
        </w:rPr>
        <w:t xml:space="preserve"> </w:t>
      </w:r>
      <w:proofErr w:type="gramStart"/>
      <w:r w:rsidRPr="00887CD6">
        <w:rPr>
          <w:rFonts w:ascii="Times New Roman" w:hAnsi="Times New Roman"/>
          <w:sz w:val="28"/>
          <w:szCs w:val="28"/>
        </w:rPr>
        <w:t xml:space="preserve">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proofErr w:type="spellStart"/>
      <w:r w:rsidRPr="00887CD6">
        <w:rPr>
          <w:rFonts w:ascii="Times New Roman" w:hAnsi="Times New Roman"/>
          <w:sz w:val="28"/>
          <w:szCs w:val="28"/>
        </w:rPr>
        <w:t>Сабанчеевского</w:t>
      </w:r>
      <w:proofErr w:type="spellEnd"/>
      <w:r w:rsidRPr="00887CD6">
        <w:rPr>
          <w:rFonts w:ascii="Times New Roman" w:hAnsi="Times New Roman"/>
          <w:sz w:val="28"/>
          <w:szCs w:val="28"/>
        </w:rPr>
        <w:t xml:space="preserve">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 </w:t>
      </w:r>
      <w:proofErr w:type="gramEnd"/>
    </w:p>
    <w:p w:rsidR="00887CD6" w:rsidRPr="00887CD6" w:rsidRDefault="00887CD6" w:rsidP="00887CD6">
      <w:pPr>
        <w:tabs>
          <w:tab w:val="left" w:pos="1134"/>
        </w:tabs>
        <w:ind w:firstLine="709"/>
        <w:rPr>
          <w:rFonts w:ascii="Times New Roman" w:hAnsi="Times New Roman"/>
          <w:sz w:val="28"/>
          <w:szCs w:val="28"/>
        </w:rPr>
      </w:pPr>
      <w:proofErr w:type="gramStart"/>
      <w:r w:rsidRPr="00887CD6">
        <w:rPr>
          <w:rFonts w:ascii="Times New Roman" w:hAnsi="Times New Roman"/>
          <w:sz w:val="28"/>
          <w:szCs w:val="28"/>
        </w:rPr>
        <w:t xml:space="preserve">Настоящим Уставом и (или) нормативными правовыми актами Совета депутатов </w:t>
      </w:r>
      <w:proofErr w:type="spellStart"/>
      <w:r w:rsidRPr="00887CD6">
        <w:rPr>
          <w:rFonts w:ascii="Times New Roman" w:hAnsi="Times New Roman"/>
          <w:sz w:val="28"/>
          <w:szCs w:val="28"/>
        </w:rPr>
        <w:t>Сабанчеевского</w:t>
      </w:r>
      <w:proofErr w:type="spellEnd"/>
      <w:r w:rsidRPr="00887CD6">
        <w:rPr>
          <w:rFonts w:ascii="Times New Roman" w:hAnsi="Times New Roman"/>
          <w:sz w:val="28"/>
          <w:szCs w:val="28"/>
        </w:rPr>
        <w:t xml:space="preserve"> сельского поселения может быть установлено, что для размещения материалов и информации, указанных в </w:t>
      </w:r>
      <w:hyperlink r:id="rId6" w:anchor="Par0" w:history="1">
        <w:r w:rsidRPr="00887CD6">
          <w:rPr>
            <w:rStyle w:val="aa"/>
            <w:rFonts w:ascii="Times New Roman" w:hAnsi="Times New Roman"/>
            <w:color w:val="auto"/>
            <w:sz w:val="28"/>
            <w:szCs w:val="28"/>
          </w:rPr>
          <w:t>абзаце первом</w:t>
        </w:r>
      </w:hyperlink>
      <w:r w:rsidRPr="00887CD6">
        <w:rPr>
          <w:rFonts w:ascii="Times New Roman" w:hAnsi="Times New Roman"/>
          <w:sz w:val="28"/>
          <w:szCs w:val="28"/>
        </w:rPr>
        <w:t xml:space="preserve"> настоящей части, обеспечения возможности представления жителями </w:t>
      </w:r>
      <w:proofErr w:type="spellStart"/>
      <w:r w:rsidRPr="00887CD6">
        <w:rPr>
          <w:rFonts w:ascii="Times New Roman" w:hAnsi="Times New Roman"/>
          <w:sz w:val="28"/>
          <w:szCs w:val="28"/>
        </w:rPr>
        <w:t>Сабанчеевского</w:t>
      </w:r>
      <w:proofErr w:type="spellEnd"/>
      <w:r w:rsidRPr="00887CD6">
        <w:rPr>
          <w:rFonts w:ascii="Times New Roman" w:hAnsi="Times New Roman"/>
          <w:sz w:val="28"/>
          <w:szCs w:val="28"/>
        </w:rPr>
        <w:t xml:space="preserve"> сельского поселения своих замечаний и предложений по проекту муниципального правового акта, а также для участия жителей </w:t>
      </w:r>
      <w:proofErr w:type="spellStart"/>
      <w:r w:rsidRPr="00887CD6">
        <w:rPr>
          <w:rFonts w:ascii="Times New Roman" w:hAnsi="Times New Roman"/>
          <w:sz w:val="28"/>
          <w:szCs w:val="28"/>
        </w:rPr>
        <w:t>Сабанчеевского</w:t>
      </w:r>
      <w:proofErr w:type="spellEnd"/>
      <w:r w:rsidRPr="00887CD6">
        <w:rPr>
          <w:rFonts w:ascii="Times New Roman" w:hAnsi="Times New Roman"/>
          <w:sz w:val="28"/>
          <w:szCs w:val="28"/>
        </w:rPr>
        <w:t xml:space="preserve"> сельского поселения в публичных слушаниях с соблюдением требований об обязательном использовании</w:t>
      </w:r>
      <w:proofErr w:type="gramEnd"/>
      <w:r w:rsidRPr="00887CD6">
        <w:rPr>
          <w:rFonts w:ascii="Times New Roman" w:hAnsi="Times New Roman"/>
          <w:sz w:val="28"/>
          <w:szCs w:val="28"/>
        </w:rPr>
        <w:t xml:space="preserve">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 </w:t>
      </w:r>
    </w:p>
    <w:p w:rsidR="00887CD6" w:rsidRPr="00887CD6" w:rsidRDefault="00887CD6" w:rsidP="00887CD6">
      <w:pPr>
        <w:tabs>
          <w:tab w:val="left" w:pos="1134"/>
        </w:tabs>
        <w:ind w:firstLine="709"/>
        <w:rPr>
          <w:rFonts w:ascii="Times New Roman" w:hAnsi="Times New Roman"/>
          <w:sz w:val="28"/>
          <w:szCs w:val="28"/>
        </w:rPr>
      </w:pPr>
      <w:r w:rsidRPr="00887CD6">
        <w:rPr>
          <w:rFonts w:ascii="Times New Roman" w:hAnsi="Times New Roman"/>
          <w:sz w:val="28"/>
          <w:szCs w:val="28"/>
        </w:rPr>
        <w:t xml:space="preserve"> часть 5 изложить в следующей редакции: </w:t>
      </w:r>
    </w:p>
    <w:p w:rsidR="00887CD6" w:rsidRPr="00887CD6" w:rsidRDefault="00887CD6" w:rsidP="00887CD6">
      <w:pPr>
        <w:tabs>
          <w:tab w:val="left" w:pos="1134"/>
        </w:tabs>
        <w:ind w:firstLine="0"/>
        <w:rPr>
          <w:rFonts w:ascii="Times New Roman" w:hAnsi="Times New Roman"/>
          <w:sz w:val="28"/>
          <w:szCs w:val="28"/>
        </w:rPr>
      </w:pPr>
      <w:r w:rsidRPr="00887CD6">
        <w:rPr>
          <w:rFonts w:ascii="Times New Roman" w:hAnsi="Times New Roman"/>
          <w:sz w:val="28"/>
          <w:szCs w:val="28"/>
        </w:rPr>
        <w:t xml:space="preserve">«5. По проектам правил благоустройства территории </w:t>
      </w:r>
      <w:proofErr w:type="spellStart"/>
      <w:r w:rsidRPr="00887CD6">
        <w:rPr>
          <w:rFonts w:ascii="Times New Roman" w:hAnsi="Times New Roman"/>
          <w:sz w:val="28"/>
          <w:szCs w:val="28"/>
        </w:rPr>
        <w:t>Сабанчеевского</w:t>
      </w:r>
      <w:proofErr w:type="spellEnd"/>
      <w:r w:rsidRPr="00887CD6">
        <w:rPr>
          <w:rFonts w:ascii="Times New Roman" w:hAnsi="Times New Roman"/>
          <w:sz w:val="28"/>
          <w:szCs w:val="28"/>
        </w:rPr>
        <w:t xml:space="preserve"> сельского поселения, проектам, предусматривающим внесение изменений в правила благоустройства территории </w:t>
      </w:r>
      <w:proofErr w:type="spellStart"/>
      <w:r w:rsidRPr="00887CD6">
        <w:rPr>
          <w:rFonts w:ascii="Times New Roman" w:hAnsi="Times New Roman"/>
          <w:sz w:val="28"/>
          <w:szCs w:val="28"/>
        </w:rPr>
        <w:t>Сабанчеевского</w:t>
      </w:r>
      <w:proofErr w:type="spellEnd"/>
      <w:r w:rsidRPr="00887CD6">
        <w:rPr>
          <w:rFonts w:ascii="Times New Roman" w:hAnsi="Times New Roman"/>
          <w:sz w:val="28"/>
          <w:szCs w:val="28"/>
        </w:rPr>
        <w:t xml:space="preserve"> сельского поселения, проводятся публичные слушания или общественные обсуждения в соответствии с </w:t>
      </w:r>
      <w:hyperlink r:id="rId7" w:history="1">
        <w:r w:rsidRPr="00887CD6">
          <w:rPr>
            <w:rStyle w:val="aa"/>
            <w:rFonts w:ascii="Times New Roman" w:hAnsi="Times New Roman"/>
            <w:color w:val="auto"/>
            <w:sz w:val="28"/>
            <w:szCs w:val="28"/>
          </w:rPr>
          <w:t>законодательством</w:t>
        </w:r>
      </w:hyperlink>
      <w:r w:rsidRPr="00887CD6">
        <w:rPr>
          <w:rFonts w:ascii="Times New Roman" w:hAnsi="Times New Roman"/>
          <w:sz w:val="28"/>
          <w:szCs w:val="28"/>
        </w:rPr>
        <w:t xml:space="preserve"> о градостроительной деятельности</w:t>
      </w:r>
      <w:proofErr w:type="gramStart"/>
      <w:r w:rsidRPr="00887CD6">
        <w:rPr>
          <w:rFonts w:ascii="Times New Roman" w:hAnsi="Times New Roman"/>
          <w:sz w:val="28"/>
          <w:szCs w:val="28"/>
        </w:rPr>
        <w:t>.»;</w:t>
      </w:r>
    </w:p>
    <w:p w:rsidR="00887CD6" w:rsidRPr="00887CD6" w:rsidRDefault="00887CD6" w:rsidP="00887CD6">
      <w:pPr>
        <w:tabs>
          <w:tab w:val="left" w:pos="1134"/>
        </w:tabs>
        <w:ind w:firstLine="709"/>
        <w:rPr>
          <w:rFonts w:ascii="Times New Roman" w:hAnsi="Times New Roman"/>
          <w:b/>
          <w:sz w:val="28"/>
          <w:szCs w:val="28"/>
        </w:rPr>
      </w:pPr>
      <w:proofErr w:type="gramEnd"/>
      <w:r w:rsidRPr="00887CD6">
        <w:rPr>
          <w:rFonts w:ascii="Times New Roman" w:hAnsi="Times New Roman"/>
          <w:b/>
          <w:sz w:val="28"/>
          <w:szCs w:val="28"/>
        </w:rPr>
        <w:t>4) Часть 6 статьи 28 дополнить пунктом 4 следующего содержания:</w:t>
      </w:r>
    </w:p>
    <w:p w:rsidR="00887CD6" w:rsidRPr="00887CD6" w:rsidRDefault="00887CD6" w:rsidP="00887CD6">
      <w:pPr>
        <w:tabs>
          <w:tab w:val="left" w:pos="1134"/>
        </w:tabs>
        <w:ind w:firstLine="709"/>
        <w:rPr>
          <w:rFonts w:ascii="Times New Roman" w:hAnsi="Times New Roman"/>
          <w:sz w:val="28"/>
          <w:szCs w:val="28"/>
        </w:rPr>
      </w:pPr>
      <w:proofErr w:type="gramStart"/>
      <w:r w:rsidRPr="00887CD6">
        <w:rPr>
          <w:rFonts w:ascii="Times New Roman" w:hAnsi="Times New Roman"/>
          <w:sz w:val="28"/>
          <w:szCs w:val="28"/>
        </w:rPr>
        <w:t>«4)</w:t>
      </w:r>
      <w:r w:rsidRPr="00887CD6">
        <w:rPr>
          <w:rFonts w:ascii="Times New Roman" w:hAnsi="Times New Roman"/>
          <w:b/>
          <w:sz w:val="28"/>
          <w:szCs w:val="28"/>
        </w:rPr>
        <w:t xml:space="preserve"> </w:t>
      </w:r>
      <w:r w:rsidRPr="00887CD6">
        <w:rPr>
          <w:rFonts w:ascii="Times New Roman" w:hAnsi="Times New Roman"/>
          <w:sz w:val="28"/>
          <w:szCs w:val="28"/>
        </w:rPr>
        <w:t xml:space="preserve">выборные должностные лица местного самоуправления не могут быть депутатами Государственной Думы Федерального Собрания Российской Федерации, сенаторами Российской Федерации, депутатами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w:t>
      </w:r>
      <w:r w:rsidRPr="00887CD6">
        <w:rPr>
          <w:rFonts w:ascii="Times New Roman" w:hAnsi="Times New Roman"/>
          <w:sz w:val="28"/>
          <w:szCs w:val="28"/>
        </w:rPr>
        <w:lastRenderedPageBreak/>
        <w:t>федеральными законами.</w:t>
      </w:r>
      <w:proofErr w:type="gramEnd"/>
      <w:r w:rsidRPr="00887CD6">
        <w:rPr>
          <w:rFonts w:ascii="Times New Roman" w:hAnsi="Times New Roman"/>
          <w:sz w:val="28"/>
          <w:szCs w:val="28"/>
        </w:rPr>
        <w:t xml:space="preserve"> Выборное должностное лицо местного самоуправления не может одновременно исполнять полномочия депутата представительного органа муниципального образования, за исключением случаев, установленных настоящим Федеральным законом, иными федеральными законами</w:t>
      </w:r>
      <w:proofErr w:type="gramStart"/>
      <w:r w:rsidRPr="00887CD6">
        <w:rPr>
          <w:rFonts w:ascii="Times New Roman" w:hAnsi="Times New Roman"/>
          <w:sz w:val="28"/>
          <w:szCs w:val="28"/>
        </w:rPr>
        <w:t>.»</w:t>
      </w:r>
      <w:proofErr w:type="gramEnd"/>
    </w:p>
    <w:p w:rsidR="00887CD6" w:rsidRPr="00887CD6" w:rsidRDefault="00887CD6" w:rsidP="00887CD6">
      <w:pPr>
        <w:autoSpaceDE w:val="0"/>
        <w:autoSpaceDN w:val="0"/>
        <w:adjustRightInd w:val="0"/>
        <w:ind w:firstLine="709"/>
        <w:rPr>
          <w:rFonts w:ascii="Times New Roman" w:hAnsi="Times New Roman"/>
          <w:bCs/>
          <w:sz w:val="28"/>
          <w:szCs w:val="28"/>
        </w:rPr>
      </w:pPr>
      <w:r w:rsidRPr="00887CD6">
        <w:rPr>
          <w:rFonts w:ascii="Times New Roman" w:hAnsi="Times New Roman"/>
          <w:sz w:val="28"/>
          <w:szCs w:val="28"/>
        </w:rPr>
        <w:t xml:space="preserve">5)  </w:t>
      </w:r>
      <w:r w:rsidRPr="00887CD6">
        <w:rPr>
          <w:rFonts w:ascii="Times New Roman" w:hAnsi="Times New Roman"/>
          <w:bCs/>
          <w:sz w:val="28"/>
          <w:szCs w:val="28"/>
        </w:rPr>
        <w:t xml:space="preserve">пункт 7 части 1 статьи 30 изложить в следующей редакции: </w:t>
      </w:r>
    </w:p>
    <w:p w:rsidR="00887CD6" w:rsidRPr="00887CD6" w:rsidRDefault="00887CD6" w:rsidP="00887CD6">
      <w:pPr>
        <w:autoSpaceDE w:val="0"/>
        <w:autoSpaceDN w:val="0"/>
        <w:adjustRightInd w:val="0"/>
        <w:ind w:firstLine="709"/>
        <w:rPr>
          <w:rFonts w:ascii="Times New Roman" w:hAnsi="Times New Roman"/>
          <w:sz w:val="28"/>
          <w:szCs w:val="28"/>
        </w:rPr>
      </w:pPr>
      <w:r w:rsidRPr="00887CD6">
        <w:rPr>
          <w:rFonts w:ascii="Times New Roman" w:hAnsi="Times New Roman"/>
          <w:bCs/>
          <w:sz w:val="28"/>
          <w:szCs w:val="28"/>
        </w:rPr>
        <w:t xml:space="preserve"> </w:t>
      </w:r>
      <w:proofErr w:type="gramStart"/>
      <w:r w:rsidRPr="00887CD6">
        <w:rPr>
          <w:rFonts w:ascii="Times New Roman" w:hAnsi="Times New Roman"/>
          <w:bCs/>
          <w:sz w:val="28"/>
          <w:szCs w:val="28"/>
        </w:rPr>
        <w:t xml:space="preserve">«7) </w:t>
      </w:r>
      <w:r w:rsidRPr="00887CD6">
        <w:rPr>
          <w:rFonts w:ascii="Times New Roman" w:hAnsi="Times New Roman"/>
          <w:sz w:val="28"/>
          <w:szCs w:val="28"/>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887CD6">
        <w:rPr>
          <w:rFonts w:ascii="Times New Roman" w:hAnsi="Times New Roman"/>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887CD6">
        <w:rPr>
          <w:rFonts w:ascii="Times New Roman" w:hAnsi="Times New Roman"/>
          <w:sz w:val="28"/>
          <w:szCs w:val="28"/>
        </w:rPr>
        <w:t>;»</w:t>
      </w:r>
      <w:proofErr w:type="gramEnd"/>
      <w:r w:rsidRPr="00887CD6">
        <w:rPr>
          <w:rFonts w:ascii="Times New Roman" w:hAnsi="Times New Roman"/>
          <w:sz w:val="28"/>
          <w:szCs w:val="28"/>
        </w:rPr>
        <w:t>;</w:t>
      </w:r>
    </w:p>
    <w:p w:rsidR="00887CD6" w:rsidRPr="00887CD6" w:rsidRDefault="00887CD6" w:rsidP="00887CD6">
      <w:pPr>
        <w:autoSpaceDE w:val="0"/>
        <w:autoSpaceDN w:val="0"/>
        <w:adjustRightInd w:val="0"/>
        <w:ind w:firstLine="709"/>
        <w:rPr>
          <w:rFonts w:ascii="Times New Roman" w:hAnsi="Times New Roman"/>
          <w:bCs/>
          <w:sz w:val="28"/>
          <w:szCs w:val="28"/>
        </w:rPr>
      </w:pPr>
      <w:r w:rsidRPr="00887CD6">
        <w:rPr>
          <w:rFonts w:ascii="Times New Roman" w:hAnsi="Times New Roman"/>
          <w:bCs/>
          <w:sz w:val="28"/>
          <w:szCs w:val="28"/>
        </w:rPr>
        <w:t>6) в статье 31:</w:t>
      </w:r>
    </w:p>
    <w:p w:rsidR="00887CD6" w:rsidRPr="00887CD6" w:rsidRDefault="00887CD6" w:rsidP="00887CD6">
      <w:pPr>
        <w:autoSpaceDE w:val="0"/>
        <w:autoSpaceDN w:val="0"/>
        <w:adjustRightInd w:val="0"/>
        <w:ind w:firstLine="709"/>
        <w:rPr>
          <w:rFonts w:ascii="Times New Roman" w:hAnsi="Times New Roman"/>
          <w:bCs/>
          <w:sz w:val="28"/>
          <w:szCs w:val="28"/>
        </w:rPr>
      </w:pPr>
      <w:r w:rsidRPr="00887CD6">
        <w:rPr>
          <w:rFonts w:ascii="Times New Roman" w:hAnsi="Times New Roman"/>
          <w:bCs/>
          <w:sz w:val="28"/>
          <w:szCs w:val="28"/>
        </w:rPr>
        <w:t>часть 2 изложить в следующей редакции:</w:t>
      </w:r>
    </w:p>
    <w:p w:rsidR="00887CD6" w:rsidRPr="00887CD6" w:rsidRDefault="00887CD6" w:rsidP="00887CD6">
      <w:pPr>
        <w:autoSpaceDE w:val="0"/>
        <w:autoSpaceDN w:val="0"/>
        <w:adjustRightInd w:val="0"/>
        <w:ind w:firstLine="709"/>
        <w:rPr>
          <w:rFonts w:ascii="Times New Roman" w:hAnsi="Times New Roman"/>
          <w:sz w:val="28"/>
          <w:szCs w:val="28"/>
        </w:rPr>
      </w:pPr>
      <w:r w:rsidRPr="00887CD6">
        <w:rPr>
          <w:rFonts w:ascii="Times New Roman" w:hAnsi="Times New Roman"/>
          <w:sz w:val="28"/>
          <w:szCs w:val="28"/>
        </w:rPr>
        <w:t xml:space="preserve">«2. </w:t>
      </w:r>
      <w:proofErr w:type="gramStart"/>
      <w:r w:rsidRPr="00887CD6">
        <w:rPr>
          <w:rFonts w:ascii="Times New Roman" w:hAnsi="Times New Roman"/>
          <w:sz w:val="28"/>
          <w:szCs w:val="28"/>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w:t>
      </w:r>
      <w:proofErr w:type="gramEnd"/>
      <w:r w:rsidRPr="00887CD6">
        <w:rPr>
          <w:rFonts w:ascii="Times New Roman" w:hAnsi="Times New Roman"/>
          <w:sz w:val="28"/>
          <w:szCs w:val="28"/>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roofErr w:type="gramStart"/>
      <w:r w:rsidRPr="00887CD6">
        <w:rPr>
          <w:rFonts w:ascii="Times New Roman" w:hAnsi="Times New Roman"/>
          <w:sz w:val="28"/>
          <w:szCs w:val="28"/>
        </w:rPr>
        <w:t>.»</w:t>
      </w:r>
      <w:proofErr w:type="gramEnd"/>
      <w:r w:rsidRPr="00887CD6">
        <w:rPr>
          <w:rFonts w:ascii="Times New Roman" w:hAnsi="Times New Roman"/>
          <w:sz w:val="28"/>
          <w:szCs w:val="28"/>
        </w:rPr>
        <w:t>;</w:t>
      </w:r>
    </w:p>
    <w:p w:rsidR="00887CD6" w:rsidRPr="00887CD6" w:rsidRDefault="00887CD6" w:rsidP="00887CD6">
      <w:pPr>
        <w:autoSpaceDE w:val="0"/>
        <w:autoSpaceDN w:val="0"/>
        <w:adjustRightInd w:val="0"/>
        <w:ind w:firstLine="709"/>
        <w:rPr>
          <w:rFonts w:ascii="Times New Roman" w:hAnsi="Times New Roman"/>
          <w:bCs/>
          <w:sz w:val="28"/>
          <w:szCs w:val="28"/>
        </w:rPr>
      </w:pPr>
      <w:r w:rsidRPr="00887CD6">
        <w:rPr>
          <w:rFonts w:ascii="Times New Roman" w:hAnsi="Times New Roman"/>
          <w:bCs/>
          <w:sz w:val="28"/>
          <w:szCs w:val="28"/>
        </w:rPr>
        <w:t xml:space="preserve"> часть 3 изложить в следующей редакции:</w:t>
      </w:r>
    </w:p>
    <w:p w:rsidR="00887CD6" w:rsidRPr="00887CD6" w:rsidRDefault="00887CD6" w:rsidP="00887CD6">
      <w:pPr>
        <w:autoSpaceDE w:val="0"/>
        <w:autoSpaceDN w:val="0"/>
        <w:adjustRightInd w:val="0"/>
        <w:ind w:firstLine="709"/>
        <w:rPr>
          <w:rFonts w:ascii="Times New Roman" w:hAnsi="Times New Roman"/>
          <w:bCs/>
          <w:sz w:val="28"/>
          <w:szCs w:val="28"/>
        </w:rPr>
      </w:pPr>
      <w:r w:rsidRPr="00887CD6">
        <w:rPr>
          <w:rFonts w:ascii="Times New Roman" w:hAnsi="Times New Roman"/>
          <w:bCs/>
          <w:sz w:val="28"/>
          <w:szCs w:val="28"/>
        </w:rPr>
        <w:t xml:space="preserve">«3. </w:t>
      </w:r>
      <w:proofErr w:type="gramStart"/>
      <w:r w:rsidRPr="00887CD6">
        <w:rPr>
          <w:rFonts w:ascii="Times New Roman" w:hAnsi="Times New Roman"/>
          <w:sz w:val="28"/>
          <w:szCs w:val="28"/>
        </w:rPr>
        <w:t xml:space="preserve">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8" w:history="1">
        <w:r w:rsidRPr="00887CD6">
          <w:rPr>
            <w:rStyle w:val="aa"/>
            <w:rFonts w:ascii="Times New Roman" w:hAnsi="Times New Roman"/>
            <w:color w:val="auto"/>
            <w:sz w:val="28"/>
            <w:szCs w:val="28"/>
          </w:rPr>
          <w:t>перечень</w:t>
        </w:r>
      </w:hyperlink>
      <w:r w:rsidRPr="00887CD6">
        <w:rPr>
          <w:rFonts w:ascii="Times New Roman" w:hAnsi="Times New Roman"/>
          <w:sz w:val="28"/>
          <w:szCs w:val="28"/>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proofErr w:type="gramEnd"/>
      <w:r w:rsidRPr="00887CD6">
        <w:rPr>
          <w:rFonts w:ascii="Times New Roman" w:hAnsi="Times New Roman"/>
          <w:sz w:val="28"/>
          <w:szCs w:val="28"/>
        </w:rPr>
        <w:t xml:space="preserve"> Республике Мордовия», в случае прекращения их полномочий по основаниям, предусмотренным </w:t>
      </w:r>
      <w:hyperlink r:id="rId9" w:history="1">
        <w:r w:rsidRPr="00887CD6">
          <w:rPr>
            <w:rStyle w:val="aa"/>
            <w:rFonts w:ascii="Times New Roman" w:hAnsi="Times New Roman"/>
            <w:color w:val="auto"/>
            <w:sz w:val="28"/>
            <w:szCs w:val="28"/>
          </w:rPr>
          <w:t>абзацем вторым пункта 5.1 статьи 40</w:t>
        </w:r>
      </w:hyperlink>
      <w:r w:rsidRPr="00887CD6">
        <w:rPr>
          <w:rFonts w:ascii="Times New Roman" w:hAnsi="Times New Roman"/>
          <w:sz w:val="28"/>
          <w:szCs w:val="28"/>
        </w:rPr>
        <w:t xml:space="preserve"> Федерального закона от 6 октября 2003 года № 131-ФЗ «Об общих принципах организации местного самоуправления в Российской Федерации»</w:t>
      </w:r>
      <w:proofErr w:type="gramStart"/>
      <w:r w:rsidRPr="00887CD6">
        <w:rPr>
          <w:rFonts w:ascii="Times New Roman" w:hAnsi="Times New Roman"/>
          <w:sz w:val="28"/>
          <w:szCs w:val="28"/>
        </w:rPr>
        <w:t>.»</w:t>
      </w:r>
      <w:proofErr w:type="gramEnd"/>
      <w:r w:rsidRPr="00887CD6">
        <w:rPr>
          <w:rFonts w:ascii="Times New Roman" w:hAnsi="Times New Roman"/>
          <w:sz w:val="28"/>
          <w:szCs w:val="28"/>
        </w:rPr>
        <w:t>;</w:t>
      </w:r>
      <w:r w:rsidRPr="00887CD6">
        <w:rPr>
          <w:rFonts w:ascii="Times New Roman" w:hAnsi="Times New Roman"/>
          <w:bCs/>
          <w:sz w:val="28"/>
          <w:szCs w:val="28"/>
        </w:rPr>
        <w:t xml:space="preserve"> </w:t>
      </w:r>
    </w:p>
    <w:p w:rsidR="00887CD6" w:rsidRPr="00887CD6" w:rsidRDefault="00887CD6" w:rsidP="00887CD6">
      <w:pPr>
        <w:autoSpaceDE w:val="0"/>
        <w:autoSpaceDN w:val="0"/>
        <w:adjustRightInd w:val="0"/>
        <w:ind w:firstLine="709"/>
        <w:rPr>
          <w:rFonts w:ascii="Times New Roman" w:hAnsi="Times New Roman"/>
          <w:bCs/>
          <w:sz w:val="28"/>
          <w:szCs w:val="28"/>
        </w:rPr>
      </w:pPr>
      <w:r w:rsidRPr="00887CD6">
        <w:rPr>
          <w:rFonts w:ascii="Times New Roman" w:hAnsi="Times New Roman"/>
          <w:bCs/>
          <w:sz w:val="28"/>
          <w:szCs w:val="28"/>
        </w:rPr>
        <w:lastRenderedPageBreak/>
        <w:t>7) в части 8 статьи 33 слова «членом Совета Федерации Федерального Собрания» заменить словами «сенатором»;</w:t>
      </w:r>
    </w:p>
    <w:p w:rsidR="00887CD6" w:rsidRPr="00887CD6" w:rsidRDefault="00887CD6" w:rsidP="00887CD6">
      <w:pPr>
        <w:autoSpaceDE w:val="0"/>
        <w:autoSpaceDN w:val="0"/>
        <w:adjustRightInd w:val="0"/>
        <w:ind w:firstLine="709"/>
        <w:rPr>
          <w:rFonts w:ascii="Times New Roman" w:hAnsi="Times New Roman"/>
          <w:bCs/>
          <w:sz w:val="28"/>
          <w:szCs w:val="28"/>
        </w:rPr>
      </w:pPr>
      <w:r w:rsidRPr="00887CD6">
        <w:rPr>
          <w:rFonts w:ascii="Times New Roman" w:hAnsi="Times New Roman"/>
          <w:bCs/>
          <w:sz w:val="28"/>
          <w:szCs w:val="28"/>
        </w:rPr>
        <w:t>8) в статье 34:</w:t>
      </w:r>
    </w:p>
    <w:p w:rsidR="00887CD6" w:rsidRPr="00887CD6" w:rsidRDefault="00887CD6" w:rsidP="00887CD6">
      <w:pPr>
        <w:autoSpaceDE w:val="0"/>
        <w:autoSpaceDN w:val="0"/>
        <w:adjustRightInd w:val="0"/>
        <w:ind w:firstLine="709"/>
        <w:rPr>
          <w:rFonts w:ascii="Times New Roman" w:hAnsi="Times New Roman"/>
          <w:bCs/>
          <w:sz w:val="28"/>
          <w:szCs w:val="28"/>
        </w:rPr>
      </w:pPr>
      <w:r w:rsidRPr="00887CD6">
        <w:rPr>
          <w:rFonts w:ascii="Times New Roman" w:hAnsi="Times New Roman"/>
          <w:bCs/>
          <w:sz w:val="28"/>
          <w:szCs w:val="28"/>
        </w:rPr>
        <w:t xml:space="preserve">пункт 8 части 1 изложить в следующей редакции: </w:t>
      </w:r>
    </w:p>
    <w:p w:rsidR="00887CD6" w:rsidRPr="00887CD6" w:rsidRDefault="00887CD6" w:rsidP="00887CD6">
      <w:pPr>
        <w:autoSpaceDE w:val="0"/>
        <w:autoSpaceDN w:val="0"/>
        <w:adjustRightInd w:val="0"/>
        <w:ind w:firstLine="709"/>
        <w:rPr>
          <w:rFonts w:ascii="Times New Roman" w:hAnsi="Times New Roman"/>
          <w:sz w:val="28"/>
          <w:szCs w:val="28"/>
        </w:rPr>
      </w:pPr>
      <w:proofErr w:type="gramStart"/>
      <w:r w:rsidRPr="00887CD6">
        <w:rPr>
          <w:rFonts w:ascii="Times New Roman" w:hAnsi="Times New Roman"/>
          <w:sz w:val="28"/>
          <w:szCs w:val="28"/>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887CD6">
        <w:rPr>
          <w:rFonts w:ascii="Times New Roman" w:hAnsi="Times New Roman"/>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887CD6">
        <w:rPr>
          <w:rFonts w:ascii="Times New Roman" w:hAnsi="Times New Roman"/>
          <w:sz w:val="28"/>
          <w:szCs w:val="28"/>
        </w:rPr>
        <w:t>;»</w:t>
      </w:r>
      <w:proofErr w:type="gramEnd"/>
      <w:r w:rsidRPr="00887CD6">
        <w:rPr>
          <w:rFonts w:ascii="Times New Roman" w:hAnsi="Times New Roman"/>
          <w:sz w:val="28"/>
          <w:szCs w:val="28"/>
        </w:rPr>
        <w:t xml:space="preserve">; </w:t>
      </w:r>
    </w:p>
    <w:p w:rsidR="00887CD6" w:rsidRPr="00887CD6" w:rsidRDefault="00887CD6" w:rsidP="00887CD6">
      <w:pPr>
        <w:autoSpaceDE w:val="0"/>
        <w:autoSpaceDN w:val="0"/>
        <w:adjustRightInd w:val="0"/>
        <w:ind w:firstLine="709"/>
        <w:rPr>
          <w:rFonts w:ascii="Times New Roman" w:hAnsi="Times New Roman"/>
          <w:sz w:val="28"/>
          <w:szCs w:val="28"/>
        </w:rPr>
      </w:pPr>
      <w:r w:rsidRPr="00887CD6">
        <w:rPr>
          <w:rFonts w:ascii="Times New Roman" w:hAnsi="Times New Roman"/>
          <w:sz w:val="28"/>
          <w:szCs w:val="28"/>
        </w:rPr>
        <w:t xml:space="preserve">дополнить частью 2.1 следующего содержания </w:t>
      </w:r>
    </w:p>
    <w:p w:rsidR="00887CD6" w:rsidRPr="00887CD6" w:rsidRDefault="00887CD6" w:rsidP="00887CD6">
      <w:pPr>
        <w:autoSpaceDE w:val="0"/>
        <w:autoSpaceDN w:val="0"/>
        <w:adjustRightInd w:val="0"/>
        <w:ind w:firstLine="709"/>
        <w:rPr>
          <w:rFonts w:ascii="Times New Roman" w:hAnsi="Times New Roman"/>
          <w:sz w:val="28"/>
          <w:szCs w:val="28"/>
        </w:rPr>
      </w:pPr>
      <w:r w:rsidRPr="00887CD6">
        <w:rPr>
          <w:rFonts w:ascii="Times New Roman" w:hAnsi="Times New Roman"/>
          <w:sz w:val="28"/>
          <w:szCs w:val="28"/>
        </w:rPr>
        <w:t xml:space="preserve">«2.1. В случае досрочного прекращения полномочий Главы </w:t>
      </w:r>
      <w:proofErr w:type="spellStart"/>
      <w:r w:rsidRPr="00887CD6">
        <w:rPr>
          <w:rFonts w:ascii="Times New Roman" w:hAnsi="Times New Roman"/>
          <w:sz w:val="28"/>
          <w:szCs w:val="28"/>
        </w:rPr>
        <w:t>Сабанчеевского</w:t>
      </w:r>
      <w:proofErr w:type="spellEnd"/>
      <w:r w:rsidRPr="00887CD6">
        <w:rPr>
          <w:rFonts w:ascii="Times New Roman" w:hAnsi="Times New Roman"/>
          <w:sz w:val="28"/>
          <w:szCs w:val="28"/>
        </w:rPr>
        <w:t xml:space="preserve"> сельского поселения избрание Главы </w:t>
      </w:r>
      <w:proofErr w:type="spellStart"/>
      <w:r w:rsidRPr="00887CD6">
        <w:rPr>
          <w:rFonts w:ascii="Times New Roman" w:hAnsi="Times New Roman"/>
          <w:sz w:val="28"/>
          <w:szCs w:val="28"/>
        </w:rPr>
        <w:t>Сабанчеевского</w:t>
      </w:r>
      <w:proofErr w:type="spellEnd"/>
      <w:r w:rsidRPr="00887CD6">
        <w:rPr>
          <w:rFonts w:ascii="Times New Roman" w:hAnsi="Times New Roman"/>
          <w:sz w:val="28"/>
          <w:szCs w:val="28"/>
        </w:rPr>
        <w:t xml:space="preserve"> сельского поселения, избираемого Советом депутатов </w:t>
      </w:r>
      <w:proofErr w:type="spellStart"/>
      <w:r w:rsidRPr="00887CD6">
        <w:rPr>
          <w:rFonts w:ascii="Times New Roman" w:hAnsi="Times New Roman"/>
          <w:sz w:val="28"/>
          <w:szCs w:val="28"/>
        </w:rPr>
        <w:t>Сабанчеевского</w:t>
      </w:r>
      <w:proofErr w:type="spellEnd"/>
      <w:r w:rsidRPr="00887CD6">
        <w:rPr>
          <w:rFonts w:ascii="Times New Roman" w:hAnsi="Times New Roman"/>
          <w:sz w:val="28"/>
          <w:szCs w:val="28"/>
        </w:rPr>
        <w:t xml:space="preserve"> сельского поселения из своего состава, осуществляется не позднее чем через шесть месяцев со дня такого прекращения полномочий.  </w:t>
      </w:r>
    </w:p>
    <w:p w:rsidR="00887CD6" w:rsidRPr="00887CD6" w:rsidRDefault="00887CD6" w:rsidP="00887CD6">
      <w:pPr>
        <w:autoSpaceDE w:val="0"/>
        <w:autoSpaceDN w:val="0"/>
        <w:adjustRightInd w:val="0"/>
        <w:ind w:firstLine="709"/>
        <w:rPr>
          <w:rFonts w:ascii="Times New Roman" w:hAnsi="Times New Roman"/>
          <w:sz w:val="28"/>
          <w:szCs w:val="28"/>
        </w:rPr>
      </w:pPr>
      <w:r w:rsidRPr="00887CD6">
        <w:rPr>
          <w:rFonts w:ascii="Times New Roman" w:hAnsi="Times New Roman"/>
          <w:sz w:val="28"/>
          <w:szCs w:val="28"/>
        </w:rPr>
        <w:t xml:space="preserve">При этом если до истечения срока полномочий Совета депутатов </w:t>
      </w:r>
      <w:proofErr w:type="spellStart"/>
      <w:r w:rsidRPr="00887CD6">
        <w:rPr>
          <w:rFonts w:ascii="Times New Roman" w:hAnsi="Times New Roman"/>
          <w:sz w:val="28"/>
          <w:szCs w:val="28"/>
        </w:rPr>
        <w:t>Сабанчеевского</w:t>
      </w:r>
      <w:proofErr w:type="spellEnd"/>
      <w:r w:rsidRPr="00887CD6">
        <w:rPr>
          <w:rFonts w:ascii="Times New Roman" w:hAnsi="Times New Roman"/>
          <w:sz w:val="28"/>
          <w:szCs w:val="28"/>
        </w:rPr>
        <w:t xml:space="preserve"> сельского поселения осталось менее шести месяцев, избрание Главы </w:t>
      </w:r>
      <w:proofErr w:type="spellStart"/>
      <w:r w:rsidRPr="00887CD6">
        <w:rPr>
          <w:rFonts w:ascii="Times New Roman" w:hAnsi="Times New Roman"/>
          <w:sz w:val="28"/>
          <w:szCs w:val="28"/>
        </w:rPr>
        <w:t>Сабанчеевского</w:t>
      </w:r>
      <w:proofErr w:type="spellEnd"/>
      <w:r w:rsidRPr="00887CD6">
        <w:rPr>
          <w:rFonts w:ascii="Times New Roman" w:hAnsi="Times New Roman"/>
          <w:sz w:val="28"/>
          <w:szCs w:val="28"/>
        </w:rPr>
        <w:t xml:space="preserve"> сельского поселения из состава Совета депутатов </w:t>
      </w:r>
      <w:proofErr w:type="spellStart"/>
      <w:r w:rsidRPr="00887CD6">
        <w:rPr>
          <w:rFonts w:ascii="Times New Roman" w:hAnsi="Times New Roman"/>
          <w:sz w:val="28"/>
          <w:szCs w:val="28"/>
        </w:rPr>
        <w:t>Сабанчеевского</w:t>
      </w:r>
      <w:proofErr w:type="spellEnd"/>
      <w:r w:rsidRPr="00887CD6">
        <w:rPr>
          <w:rFonts w:ascii="Times New Roman" w:hAnsi="Times New Roman"/>
          <w:sz w:val="28"/>
          <w:szCs w:val="28"/>
        </w:rPr>
        <w:t xml:space="preserve"> сельского поселения  осуществляется на первом заседании вновь избранного Совета депутатов </w:t>
      </w:r>
      <w:proofErr w:type="spellStart"/>
      <w:r w:rsidRPr="00887CD6">
        <w:rPr>
          <w:rFonts w:ascii="Times New Roman" w:hAnsi="Times New Roman"/>
          <w:sz w:val="28"/>
          <w:szCs w:val="28"/>
        </w:rPr>
        <w:t>Сабанчеевского</w:t>
      </w:r>
      <w:proofErr w:type="spellEnd"/>
      <w:r w:rsidRPr="00887CD6">
        <w:rPr>
          <w:rFonts w:ascii="Times New Roman" w:hAnsi="Times New Roman"/>
          <w:sz w:val="28"/>
          <w:szCs w:val="28"/>
        </w:rPr>
        <w:t xml:space="preserve"> сельского поселения</w:t>
      </w:r>
      <w:proofErr w:type="gramStart"/>
      <w:r w:rsidRPr="00887CD6">
        <w:rPr>
          <w:rFonts w:ascii="Times New Roman" w:hAnsi="Times New Roman"/>
          <w:sz w:val="28"/>
          <w:szCs w:val="28"/>
        </w:rPr>
        <w:t xml:space="preserve">.»;  </w:t>
      </w:r>
    </w:p>
    <w:p w:rsidR="00887CD6" w:rsidRPr="00887CD6" w:rsidRDefault="00887CD6" w:rsidP="00887CD6">
      <w:pPr>
        <w:autoSpaceDE w:val="0"/>
        <w:autoSpaceDN w:val="0"/>
        <w:adjustRightInd w:val="0"/>
        <w:ind w:firstLine="709"/>
        <w:rPr>
          <w:rFonts w:ascii="Times New Roman" w:hAnsi="Times New Roman"/>
          <w:sz w:val="28"/>
          <w:szCs w:val="28"/>
        </w:rPr>
      </w:pPr>
      <w:proofErr w:type="gramEnd"/>
      <w:r w:rsidRPr="00887CD6">
        <w:rPr>
          <w:rFonts w:ascii="Times New Roman" w:hAnsi="Times New Roman"/>
          <w:sz w:val="28"/>
          <w:szCs w:val="28"/>
        </w:rPr>
        <w:t>часть 3 изложить в следующей редакции:</w:t>
      </w:r>
    </w:p>
    <w:p w:rsidR="00887CD6" w:rsidRPr="00887CD6" w:rsidRDefault="00887CD6" w:rsidP="00887CD6">
      <w:pPr>
        <w:autoSpaceDE w:val="0"/>
        <w:autoSpaceDN w:val="0"/>
        <w:adjustRightInd w:val="0"/>
        <w:ind w:firstLine="709"/>
        <w:rPr>
          <w:rFonts w:ascii="Times New Roman" w:hAnsi="Times New Roman"/>
          <w:sz w:val="28"/>
          <w:szCs w:val="28"/>
        </w:rPr>
      </w:pPr>
      <w:r w:rsidRPr="00887CD6">
        <w:rPr>
          <w:rFonts w:ascii="Times New Roman" w:hAnsi="Times New Roman"/>
          <w:sz w:val="28"/>
          <w:szCs w:val="28"/>
        </w:rPr>
        <w:t>«3. В случае</w:t>
      </w:r>
      <w:proofErr w:type="gramStart"/>
      <w:r w:rsidRPr="00887CD6">
        <w:rPr>
          <w:rFonts w:ascii="Times New Roman" w:hAnsi="Times New Roman"/>
          <w:sz w:val="28"/>
          <w:szCs w:val="28"/>
        </w:rPr>
        <w:t>,</w:t>
      </w:r>
      <w:proofErr w:type="gramEnd"/>
      <w:r w:rsidRPr="00887CD6">
        <w:rPr>
          <w:rFonts w:ascii="Times New Roman" w:hAnsi="Times New Roman"/>
          <w:sz w:val="28"/>
          <w:szCs w:val="28"/>
        </w:rPr>
        <w:t xml:space="preserve"> если Глава </w:t>
      </w:r>
      <w:proofErr w:type="spellStart"/>
      <w:r w:rsidRPr="00887CD6">
        <w:rPr>
          <w:rFonts w:ascii="Times New Roman" w:hAnsi="Times New Roman"/>
          <w:sz w:val="28"/>
          <w:szCs w:val="28"/>
        </w:rPr>
        <w:t>Сабанчеевского</w:t>
      </w:r>
      <w:proofErr w:type="spellEnd"/>
      <w:r w:rsidRPr="00887CD6">
        <w:rPr>
          <w:rFonts w:ascii="Times New Roman" w:hAnsi="Times New Roman"/>
          <w:sz w:val="28"/>
          <w:szCs w:val="28"/>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proofErr w:type="spellStart"/>
      <w:r w:rsidRPr="00887CD6">
        <w:rPr>
          <w:rFonts w:ascii="Times New Roman" w:hAnsi="Times New Roman"/>
          <w:sz w:val="28"/>
          <w:szCs w:val="28"/>
        </w:rPr>
        <w:t>Сабанчеевского</w:t>
      </w:r>
      <w:proofErr w:type="spellEnd"/>
      <w:r w:rsidRPr="00887CD6">
        <w:rPr>
          <w:rFonts w:ascii="Times New Roman" w:hAnsi="Times New Roman"/>
          <w:sz w:val="28"/>
          <w:szCs w:val="28"/>
        </w:rPr>
        <w:t xml:space="preserve"> сельского поселения либо на основании решения Совета депутатов </w:t>
      </w:r>
      <w:proofErr w:type="spellStart"/>
      <w:r w:rsidRPr="00887CD6">
        <w:rPr>
          <w:rFonts w:ascii="Times New Roman" w:hAnsi="Times New Roman"/>
          <w:sz w:val="28"/>
          <w:szCs w:val="28"/>
        </w:rPr>
        <w:t>Сабанчеевского</w:t>
      </w:r>
      <w:proofErr w:type="spellEnd"/>
      <w:r w:rsidRPr="00887CD6">
        <w:rPr>
          <w:rFonts w:ascii="Times New Roman" w:hAnsi="Times New Roman"/>
          <w:sz w:val="28"/>
          <w:szCs w:val="28"/>
        </w:rPr>
        <w:t xml:space="preserve"> сельского поселения об удалении Главы </w:t>
      </w:r>
      <w:proofErr w:type="spellStart"/>
      <w:r w:rsidRPr="00887CD6">
        <w:rPr>
          <w:rFonts w:ascii="Times New Roman" w:hAnsi="Times New Roman"/>
          <w:sz w:val="28"/>
          <w:szCs w:val="28"/>
        </w:rPr>
        <w:t>Сабанчеевского</w:t>
      </w:r>
      <w:proofErr w:type="spellEnd"/>
      <w:r w:rsidRPr="00887CD6">
        <w:rPr>
          <w:rFonts w:ascii="Times New Roman" w:hAnsi="Times New Roman"/>
          <w:sz w:val="28"/>
          <w:szCs w:val="28"/>
        </w:rPr>
        <w:t xml:space="preserve"> сельского поселения в отставку, обжалует данные правовой акт или решение в судебном порядке, Совета депутатов </w:t>
      </w:r>
      <w:proofErr w:type="spellStart"/>
      <w:r w:rsidRPr="00887CD6">
        <w:rPr>
          <w:rFonts w:ascii="Times New Roman" w:hAnsi="Times New Roman"/>
          <w:sz w:val="28"/>
          <w:szCs w:val="28"/>
        </w:rPr>
        <w:t>Сабанчеевского</w:t>
      </w:r>
      <w:proofErr w:type="spellEnd"/>
      <w:r w:rsidRPr="00887CD6">
        <w:rPr>
          <w:rFonts w:ascii="Times New Roman" w:hAnsi="Times New Roman"/>
          <w:sz w:val="28"/>
          <w:szCs w:val="28"/>
        </w:rPr>
        <w:t xml:space="preserve"> сельского поселения не вправе принимать решение об избрании Главы </w:t>
      </w:r>
      <w:proofErr w:type="spellStart"/>
      <w:r w:rsidRPr="00887CD6">
        <w:rPr>
          <w:rFonts w:ascii="Times New Roman" w:hAnsi="Times New Roman"/>
          <w:sz w:val="28"/>
          <w:szCs w:val="28"/>
        </w:rPr>
        <w:t>Сабанчеевского</w:t>
      </w:r>
      <w:proofErr w:type="spellEnd"/>
      <w:r w:rsidRPr="00887CD6">
        <w:rPr>
          <w:rFonts w:ascii="Times New Roman" w:hAnsi="Times New Roman"/>
          <w:sz w:val="28"/>
          <w:szCs w:val="28"/>
        </w:rPr>
        <w:t xml:space="preserve"> сельского поселения, избираемого Советом депутатов </w:t>
      </w:r>
      <w:proofErr w:type="spellStart"/>
      <w:r w:rsidRPr="00887CD6">
        <w:rPr>
          <w:rFonts w:ascii="Times New Roman" w:hAnsi="Times New Roman"/>
          <w:sz w:val="28"/>
          <w:szCs w:val="28"/>
        </w:rPr>
        <w:t>Сабанчеевского</w:t>
      </w:r>
      <w:proofErr w:type="spellEnd"/>
      <w:r w:rsidRPr="00887CD6">
        <w:rPr>
          <w:rFonts w:ascii="Times New Roman" w:hAnsi="Times New Roman"/>
          <w:sz w:val="28"/>
          <w:szCs w:val="28"/>
        </w:rPr>
        <w:t xml:space="preserve"> сельского поселения из своего состава, до вступления решения суда в законную силу</w:t>
      </w:r>
      <w:proofErr w:type="gramStart"/>
      <w:r w:rsidRPr="00887CD6">
        <w:rPr>
          <w:rFonts w:ascii="Times New Roman" w:hAnsi="Times New Roman"/>
          <w:sz w:val="28"/>
          <w:szCs w:val="28"/>
        </w:rPr>
        <w:t>.»;</w:t>
      </w:r>
      <w:proofErr w:type="gramEnd"/>
    </w:p>
    <w:p w:rsidR="00887CD6" w:rsidRPr="00887CD6" w:rsidRDefault="00887CD6" w:rsidP="00887CD6">
      <w:pPr>
        <w:autoSpaceDE w:val="0"/>
        <w:autoSpaceDN w:val="0"/>
        <w:adjustRightInd w:val="0"/>
        <w:ind w:firstLine="709"/>
        <w:rPr>
          <w:rFonts w:ascii="Times New Roman" w:hAnsi="Times New Roman"/>
          <w:sz w:val="28"/>
          <w:szCs w:val="28"/>
        </w:rPr>
      </w:pPr>
      <w:proofErr w:type="gramStart"/>
      <w:r w:rsidRPr="00887CD6">
        <w:rPr>
          <w:rFonts w:ascii="Times New Roman" w:hAnsi="Times New Roman"/>
          <w:sz w:val="28"/>
          <w:szCs w:val="28"/>
        </w:rPr>
        <w:t>9) в пункте 2 части 6 статьи 40 слова «,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w:t>
      </w:r>
      <w:r w:rsidRPr="00887CD6">
        <w:rPr>
          <w:rStyle w:val="apple-converted-space"/>
          <w:rFonts w:ascii="Times New Roman" w:hAnsi="Times New Roman"/>
          <w:sz w:val="28"/>
          <w:szCs w:val="28"/>
        </w:rPr>
        <w:t> </w:t>
      </w:r>
      <w:bookmarkStart w:id="1" w:name="sub_2483"/>
      <w:bookmarkEnd w:id="1"/>
      <w:r w:rsidRPr="00887CD6">
        <w:rPr>
          <w:rStyle w:val="apple-converted-space"/>
          <w:rFonts w:ascii="Times New Roman" w:hAnsi="Times New Roman"/>
          <w:sz w:val="28"/>
          <w:szCs w:val="28"/>
        </w:rPr>
        <w:t xml:space="preserve"> от </w:t>
      </w:r>
      <w:r w:rsidRPr="00887CD6">
        <w:rPr>
          <w:rFonts w:ascii="Times New Roman" w:hAnsi="Times New Roman"/>
          <w:sz w:val="28"/>
          <w:szCs w:val="28"/>
        </w:rPr>
        <w:t xml:space="preserve">12 июня 2002 года № 67-ФЗ </w:t>
      </w:r>
      <w:hyperlink r:id="rId10" w:tgtFrame="_blank" w:history="1">
        <w:r w:rsidRPr="00887CD6">
          <w:rPr>
            <w:rStyle w:val="hyperlink"/>
            <w:rFonts w:ascii="Times New Roman" w:hAnsi="Times New Roman"/>
            <w:sz w:val="28"/>
            <w:szCs w:val="28"/>
          </w:rPr>
          <w:t>«Об основных гарантиях избирательных прав и права на участие в референдуме граждан Российской Федерации»</w:t>
        </w:r>
      </w:hyperlink>
      <w:r w:rsidRPr="00887CD6">
        <w:rPr>
          <w:rFonts w:ascii="Times New Roman" w:hAnsi="Times New Roman"/>
          <w:sz w:val="28"/>
          <w:szCs w:val="28"/>
        </w:rPr>
        <w:t xml:space="preserve"> исключить;</w:t>
      </w:r>
      <w:proofErr w:type="gramEnd"/>
    </w:p>
    <w:p w:rsidR="00887CD6" w:rsidRPr="00887CD6" w:rsidRDefault="00887CD6" w:rsidP="00887CD6">
      <w:pPr>
        <w:autoSpaceDE w:val="0"/>
        <w:autoSpaceDN w:val="0"/>
        <w:adjustRightInd w:val="0"/>
        <w:ind w:firstLine="709"/>
        <w:rPr>
          <w:rFonts w:ascii="Times New Roman" w:hAnsi="Times New Roman"/>
          <w:sz w:val="28"/>
          <w:szCs w:val="28"/>
        </w:rPr>
      </w:pPr>
      <w:r w:rsidRPr="00887CD6">
        <w:rPr>
          <w:rFonts w:ascii="Times New Roman" w:hAnsi="Times New Roman"/>
          <w:sz w:val="28"/>
          <w:szCs w:val="28"/>
        </w:rPr>
        <w:lastRenderedPageBreak/>
        <w:t>10) в части 3 статьи 46:</w:t>
      </w:r>
    </w:p>
    <w:p w:rsidR="00887CD6" w:rsidRPr="00887CD6" w:rsidRDefault="00887CD6" w:rsidP="00887CD6">
      <w:pPr>
        <w:autoSpaceDE w:val="0"/>
        <w:autoSpaceDN w:val="0"/>
        <w:adjustRightInd w:val="0"/>
        <w:ind w:firstLine="709"/>
        <w:rPr>
          <w:rFonts w:ascii="Times New Roman" w:hAnsi="Times New Roman"/>
          <w:sz w:val="28"/>
          <w:szCs w:val="28"/>
        </w:rPr>
      </w:pPr>
      <w:hyperlink r:id="rId11" w:history="1">
        <w:r w:rsidRPr="00887CD6">
          <w:rPr>
            <w:rStyle w:val="aa"/>
            <w:rFonts w:ascii="Times New Roman" w:hAnsi="Times New Roman"/>
            <w:color w:val="auto"/>
            <w:sz w:val="28"/>
            <w:szCs w:val="28"/>
          </w:rPr>
          <w:t>пункт 9</w:t>
        </w:r>
      </w:hyperlink>
      <w:r w:rsidRPr="00887CD6">
        <w:rPr>
          <w:rFonts w:ascii="Times New Roman" w:hAnsi="Times New Roman"/>
          <w:sz w:val="28"/>
          <w:szCs w:val="28"/>
        </w:rPr>
        <w:t xml:space="preserve"> изложить в следующей редакции: </w:t>
      </w:r>
    </w:p>
    <w:p w:rsidR="00887CD6" w:rsidRPr="00887CD6" w:rsidRDefault="00887CD6" w:rsidP="00887CD6">
      <w:pPr>
        <w:autoSpaceDE w:val="0"/>
        <w:autoSpaceDN w:val="0"/>
        <w:adjustRightInd w:val="0"/>
        <w:ind w:firstLine="709"/>
        <w:rPr>
          <w:rFonts w:ascii="Times New Roman" w:hAnsi="Times New Roman"/>
          <w:sz w:val="28"/>
          <w:szCs w:val="28"/>
        </w:rPr>
      </w:pPr>
      <w:proofErr w:type="gramStart"/>
      <w:r w:rsidRPr="00887CD6">
        <w:rPr>
          <w:rFonts w:ascii="Times New Roman" w:hAnsi="Times New Roman"/>
          <w:sz w:val="28"/>
          <w:szCs w:val="28"/>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887CD6">
        <w:rPr>
          <w:rFonts w:ascii="Times New Roman" w:hAnsi="Times New Roman"/>
          <w:sz w:val="28"/>
          <w:szCs w:val="28"/>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887CD6">
        <w:rPr>
          <w:rFonts w:ascii="Times New Roman" w:hAnsi="Times New Roman"/>
          <w:sz w:val="28"/>
          <w:szCs w:val="28"/>
        </w:rPr>
        <w:t>;»</w:t>
      </w:r>
      <w:proofErr w:type="gramEnd"/>
      <w:r w:rsidRPr="00887CD6">
        <w:rPr>
          <w:rFonts w:ascii="Times New Roman" w:hAnsi="Times New Roman"/>
          <w:sz w:val="28"/>
          <w:szCs w:val="28"/>
        </w:rPr>
        <w:t xml:space="preserve">; </w:t>
      </w:r>
    </w:p>
    <w:p w:rsidR="00887CD6" w:rsidRPr="00887CD6" w:rsidRDefault="00887CD6" w:rsidP="00887CD6">
      <w:pPr>
        <w:autoSpaceDE w:val="0"/>
        <w:autoSpaceDN w:val="0"/>
        <w:adjustRightInd w:val="0"/>
        <w:ind w:firstLine="709"/>
        <w:rPr>
          <w:rFonts w:ascii="Times New Roman" w:hAnsi="Times New Roman"/>
          <w:sz w:val="28"/>
          <w:szCs w:val="28"/>
        </w:rPr>
      </w:pPr>
      <w:hyperlink r:id="rId12" w:history="1">
        <w:r w:rsidRPr="00887CD6">
          <w:rPr>
            <w:rStyle w:val="aa"/>
            <w:rFonts w:ascii="Times New Roman" w:hAnsi="Times New Roman"/>
            <w:color w:val="auto"/>
            <w:sz w:val="28"/>
            <w:szCs w:val="28"/>
          </w:rPr>
          <w:t>дополнить</w:t>
        </w:r>
      </w:hyperlink>
      <w:r w:rsidRPr="00887CD6">
        <w:rPr>
          <w:rFonts w:ascii="Times New Roman" w:hAnsi="Times New Roman"/>
          <w:sz w:val="28"/>
          <w:szCs w:val="28"/>
        </w:rPr>
        <w:t xml:space="preserve"> пунктом 9.1 следующего содержания: </w:t>
      </w:r>
    </w:p>
    <w:p w:rsidR="00887CD6" w:rsidRPr="00887CD6" w:rsidRDefault="00887CD6" w:rsidP="00887CD6">
      <w:pPr>
        <w:autoSpaceDE w:val="0"/>
        <w:autoSpaceDN w:val="0"/>
        <w:adjustRightInd w:val="0"/>
        <w:ind w:firstLine="709"/>
        <w:rPr>
          <w:rFonts w:ascii="Times New Roman" w:hAnsi="Times New Roman"/>
          <w:sz w:val="28"/>
          <w:szCs w:val="28"/>
        </w:rPr>
      </w:pPr>
      <w:proofErr w:type="gramStart"/>
      <w:r w:rsidRPr="00887CD6">
        <w:rPr>
          <w:rFonts w:ascii="Times New Roman" w:hAnsi="Times New Roman"/>
          <w:sz w:val="28"/>
          <w:szCs w:val="28"/>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887CD6">
        <w:rPr>
          <w:rFonts w:ascii="Times New Roman" w:hAnsi="Times New Roman"/>
          <w:sz w:val="28"/>
          <w:szCs w:val="28"/>
        </w:rPr>
        <w:t xml:space="preserve"> иного документа, подтверждающего право на постоянное проживание гражданина на территории иностранного государства</w:t>
      </w:r>
      <w:proofErr w:type="gramStart"/>
      <w:r w:rsidRPr="00887CD6">
        <w:rPr>
          <w:rFonts w:ascii="Times New Roman" w:hAnsi="Times New Roman"/>
          <w:sz w:val="28"/>
          <w:szCs w:val="28"/>
        </w:rPr>
        <w:t>;»</w:t>
      </w:r>
      <w:proofErr w:type="gramEnd"/>
      <w:r w:rsidRPr="00887CD6">
        <w:rPr>
          <w:rFonts w:ascii="Times New Roman" w:hAnsi="Times New Roman"/>
          <w:sz w:val="28"/>
          <w:szCs w:val="28"/>
        </w:rPr>
        <w:t>;</w:t>
      </w:r>
    </w:p>
    <w:p w:rsidR="00887CD6" w:rsidRPr="00887CD6" w:rsidRDefault="00887CD6" w:rsidP="00887CD6">
      <w:pPr>
        <w:autoSpaceDE w:val="0"/>
        <w:autoSpaceDN w:val="0"/>
        <w:adjustRightInd w:val="0"/>
        <w:ind w:firstLine="709"/>
        <w:rPr>
          <w:rFonts w:ascii="Times New Roman" w:hAnsi="Times New Roman"/>
          <w:sz w:val="28"/>
          <w:szCs w:val="28"/>
        </w:rPr>
      </w:pPr>
      <w:r w:rsidRPr="00887CD6">
        <w:rPr>
          <w:rFonts w:ascii="Times New Roman" w:hAnsi="Times New Roman"/>
          <w:sz w:val="28"/>
          <w:szCs w:val="28"/>
        </w:rPr>
        <w:t>11) в статье 47:</w:t>
      </w:r>
    </w:p>
    <w:p w:rsidR="00887CD6" w:rsidRPr="00887CD6" w:rsidRDefault="00887CD6" w:rsidP="00887CD6">
      <w:pPr>
        <w:autoSpaceDE w:val="0"/>
        <w:autoSpaceDN w:val="0"/>
        <w:adjustRightInd w:val="0"/>
        <w:ind w:firstLine="709"/>
        <w:rPr>
          <w:rFonts w:ascii="Times New Roman" w:hAnsi="Times New Roman"/>
          <w:sz w:val="28"/>
          <w:szCs w:val="28"/>
        </w:rPr>
      </w:pPr>
      <w:r w:rsidRPr="00887CD6">
        <w:rPr>
          <w:rFonts w:ascii="Times New Roman" w:hAnsi="Times New Roman"/>
          <w:sz w:val="28"/>
          <w:szCs w:val="28"/>
        </w:rPr>
        <w:t xml:space="preserve">в части 1 </w:t>
      </w:r>
      <w:hyperlink r:id="rId13" w:history="1">
        <w:r w:rsidRPr="00887CD6">
          <w:rPr>
            <w:rStyle w:val="aa"/>
            <w:rFonts w:ascii="Times New Roman" w:hAnsi="Times New Roman"/>
            <w:color w:val="auto"/>
            <w:sz w:val="28"/>
            <w:szCs w:val="28"/>
          </w:rPr>
          <w:t>пункт 6</w:t>
        </w:r>
      </w:hyperlink>
      <w:r w:rsidRPr="00887CD6">
        <w:rPr>
          <w:rFonts w:ascii="Times New Roman" w:hAnsi="Times New Roman"/>
          <w:sz w:val="28"/>
          <w:szCs w:val="28"/>
        </w:rPr>
        <w:t xml:space="preserve"> изложить в следующей редакции: </w:t>
      </w:r>
    </w:p>
    <w:p w:rsidR="00887CD6" w:rsidRPr="00887CD6" w:rsidRDefault="00887CD6" w:rsidP="00887CD6">
      <w:pPr>
        <w:autoSpaceDE w:val="0"/>
        <w:autoSpaceDN w:val="0"/>
        <w:adjustRightInd w:val="0"/>
        <w:ind w:firstLine="709"/>
        <w:rPr>
          <w:rFonts w:ascii="Times New Roman" w:hAnsi="Times New Roman"/>
          <w:sz w:val="28"/>
          <w:szCs w:val="28"/>
        </w:rPr>
      </w:pPr>
      <w:r w:rsidRPr="00887CD6">
        <w:rPr>
          <w:rFonts w:ascii="Times New Roman" w:hAnsi="Times New Roman"/>
          <w:sz w:val="28"/>
          <w:szCs w:val="28"/>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887CD6">
        <w:rPr>
          <w:rFonts w:ascii="Times New Roman" w:hAnsi="Times New Roman"/>
          <w:sz w:val="28"/>
          <w:szCs w:val="28"/>
        </w:rPr>
        <w:t>;»</w:t>
      </w:r>
      <w:proofErr w:type="gramEnd"/>
      <w:r w:rsidRPr="00887CD6">
        <w:rPr>
          <w:rFonts w:ascii="Times New Roman" w:hAnsi="Times New Roman"/>
          <w:sz w:val="28"/>
          <w:szCs w:val="28"/>
        </w:rPr>
        <w:t xml:space="preserve">; </w:t>
      </w:r>
    </w:p>
    <w:p w:rsidR="00887CD6" w:rsidRPr="00887CD6" w:rsidRDefault="00887CD6" w:rsidP="00887CD6">
      <w:pPr>
        <w:autoSpaceDE w:val="0"/>
        <w:autoSpaceDN w:val="0"/>
        <w:adjustRightInd w:val="0"/>
        <w:ind w:firstLine="709"/>
        <w:rPr>
          <w:rFonts w:ascii="Times New Roman" w:hAnsi="Times New Roman"/>
          <w:sz w:val="28"/>
          <w:szCs w:val="28"/>
        </w:rPr>
      </w:pPr>
      <w:hyperlink r:id="rId14" w:history="1">
        <w:r w:rsidRPr="00887CD6">
          <w:rPr>
            <w:rStyle w:val="aa"/>
            <w:rFonts w:ascii="Times New Roman" w:hAnsi="Times New Roman"/>
            <w:color w:val="auto"/>
            <w:sz w:val="28"/>
            <w:szCs w:val="28"/>
          </w:rPr>
          <w:t>пункт 7</w:t>
        </w:r>
      </w:hyperlink>
      <w:r w:rsidRPr="00887CD6">
        <w:rPr>
          <w:rFonts w:ascii="Times New Roman" w:hAnsi="Times New Roman"/>
          <w:sz w:val="28"/>
          <w:szCs w:val="28"/>
        </w:rPr>
        <w:t xml:space="preserve"> изложить в следующей редакции: </w:t>
      </w:r>
    </w:p>
    <w:p w:rsidR="00887CD6" w:rsidRPr="00887CD6" w:rsidRDefault="00887CD6" w:rsidP="00887CD6">
      <w:pPr>
        <w:autoSpaceDE w:val="0"/>
        <w:autoSpaceDN w:val="0"/>
        <w:adjustRightInd w:val="0"/>
        <w:ind w:firstLine="709"/>
        <w:rPr>
          <w:rFonts w:ascii="Times New Roman" w:hAnsi="Times New Roman"/>
          <w:sz w:val="28"/>
          <w:szCs w:val="28"/>
        </w:rPr>
      </w:pPr>
      <w:r w:rsidRPr="00887CD6">
        <w:rPr>
          <w:rFonts w:ascii="Times New Roman" w:hAnsi="Times New Roman"/>
          <w:sz w:val="28"/>
          <w:szCs w:val="28"/>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887CD6">
        <w:rPr>
          <w:rFonts w:ascii="Times New Roman" w:hAnsi="Times New Roman"/>
          <w:sz w:val="28"/>
          <w:szCs w:val="28"/>
        </w:rPr>
        <w:t>;»</w:t>
      </w:r>
      <w:proofErr w:type="gramEnd"/>
      <w:r w:rsidRPr="00887CD6">
        <w:rPr>
          <w:rFonts w:ascii="Times New Roman" w:hAnsi="Times New Roman"/>
          <w:sz w:val="28"/>
          <w:szCs w:val="28"/>
        </w:rPr>
        <w:t>;</w:t>
      </w:r>
    </w:p>
    <w:p w:rsidR="00887CD6" w:rsidRPr="00887CD6" w:rsidRDefault="00887CD6" w:rsidP="00887CD6">
      <w:pPr>
        <w:ind w:firstLine="709"/>
        <w:rPr>
          <w:rFonts w:ascii="Times New Roman" w:hAnsi="Times New Roman"/>
          <w:sz w:val="28"/>
          <w:szCs w:val="28"/>
        </w:rPr>
      </w:pPr>
      <w:r w:rsidRPr="00887CD6">
        <w:rPr>
          <w:rFonts w:ascii="Times New Roman" w:hAnsi="Times New Roman"/>
          <w:sz w:val="28"/>
          <w:szCs w:val="28"/>
        </w:rPr>
        <w:t>12) в статье 52:</w:t>
      </w:r>
    </w:p>
    <w:p w:rsidR="00887CD6" w:rsidRPr="00887CD6" w:rsidRDefault="00887CD6" w:rsidP="00887CD6">
      <w:pPr>
        <w:ind w:firstLine="709"/>
        <w:rPr>
          <w:rFonts w:ascii="Times New Roman" w:hAnsi="Times New Roman"/>
          <w:bCs/>
          <w:sz w:val="28"/>
          <w:szCs w:val="28"/>
        </w:rPr>
      </w:pPr>
      <w:r w:rsidRPr="00887CD6">
        <w:rPr>
          <w:rFonts w:ascii="Times New Roman" w:hAnsi="Times New Roman"/>
          <w:bCs/>
          <w:sz w:val="28"/>
          <w:szCs w:val="28"/>
        </w:rPr>
        <w:t>часть 6 изложить в следующей редакции:</w:t>
      </w:r>
    </w:p>
    <w:p w:rsidR="00887CD6" w:rsidRPr="00887CD6" w:rsidRDefault="00887CD6" w:rsidP="00887CD6">
      <w:pPr>
        <w:autoSpaceDE w:val="0"/>
        <w:autoSpaceDN w:val="0"/>
        <w:adjustRightInd w:val="0"/>
        <w:ind w:firstLine="709"/>
        <w:rPr>
          <w:rFonts w:ascii="Times New Roman" w:hAnsi="Times New Roman"/>
          <w:sz w:val="28"/>
          <w:szCs w:val="28"/>
        </w:rPr>
      </w:pPr>
      <w:r w:rsidRPr="00887CD6">
        <w:rPr>
          <w:rFonts w:ascii="Times New Roman" w:hAnsi="Times New Roman"/>
          <w:bCs/>
          <w:sz w:val="28"/>
          <w:szCs w:val="28"/>
        </w:rPr>
        <w:t xml:space="preserve">«6. </w:t>
      </w:r>
      <w:proofErr w:type="gramStart"/>
      <w:r w:rsidRPr="00887CD6">
        <w:rPr>
          <w:rFonts w:ascii="Times New Roman" w:hAnsi="Times New Roman"/>
          <w:sz w:val="28"/>
          <w:szCs w:val="28"/>
        </w:rPr>
        <w:t xml:space="preserve">Взыскания, предусмотренные </w:t>
      </w:r>
      <w:hyperlink r:id="rId15" w:history="1">
        <w:r w:rsidRPr="00887CD6">
          <w:rPr>
            <w:rStyle w:val="aa"/>
            <w:rFonts w:ascii="Times New Roman" w:hAnsi="Times New Roman"/>
            <w:color w:val="auto"/>
            <w:sz w:val="28"/>
            <w:szCs w:val="28"/>
          </w:rPr>
          <w:t>статьями 14.1</w:t>
        </w:r>
      </w:hyperlink>
      <w:r w:rsidRPr="00887CD6">
        <w:rPr>
          <w:rFonts w:ascii="Times New Roman" w:hAnsi="Times New Roman"/>
          <w:sz w:val="28"/>
          <w:szCs w:val="28"/>
        </w:rPr>
        <w:t xml:space="preserve">, </w:t>
      </w:r>
      <w:hyperlink r:id="rId16" w:history="1">
        <w:r w:rsidRPr="00887CD6">
          <w:rPr>
            <w:rStyle w:val="aa"/>
            <w:rFonts w:ascii="Times New Roman" w:hAnsi="Times New Roman"/>
            <w:color w:val="auto"/>
            <w:sz w:val="28"/>
            <w:szCs w:val="28"/>
          </w:rPr>
          <w:t>15</w:t>
        </w:r>
      </w:hyperlink>
      <w:r w:rsidRPr="00887CD6">
        <w:rPr>
          <w:rFonts w:ascii="Times New Roman" w:hAnsi="Times New Roman"/>
          <w:sz w:val="28"/>
          <w:szCs w:val="28"/>
        </w:rPr>
        <w:t xml:space="preserve"> и </w:t>
      </w:r>
      <w:hyperlink r:id="rId17" w:history="1">
        <w:r w:rsidRPr="00887CD6">
          <w:rPr>
            <w:rStyle w:val="aa"/>
            <w:rFonts w:ascii="Times New Roman" w:hAnsi="Times New Roman"/>
            <w:color w:val="auto"/>
            <w:sz w:val="28"/>
            <w:szCs w:val="28"/>
          </w:rPr>
          <w:t>27</w:t>
        </w:r>
      </w:hyperlink>
      <w:r w:rsidRPr="00887CD6">
        <w:rPr>
          <w:rFonts w:ascii="Times New Roman" w:hAnsi="Times New Roman"/>
          <w:sz w:val="28"/>
          <w:szCs w:val="28"/>
        </w:rPr>
        <w:t xml:space="preserve"> Федерального закона от 2 марта 2007 года</w:t>
      </w:r>
      <w:r w:rsidRPr="00887CD6">
        <w:rPr>
          <w:rStyle w:val="apple-converted-space"/>
          <w:rFonts w:ascii="Times New Roman" w:hAnsi="Times New Roman"/>
          <w:sz w:val="28"/>
          <w:szCs w:val="28"/>
        </w:rPr>
        <w:t> </w:t>
      </w:r>
      <w:hyperlink r:id="rId18" w:tgtFrame="_blank" w:history="1">
        <w:r w:rsidRPr="00887CD6">
          <w:rPr>
            <w:rStyle w:val="hyperlink"/>
            <w:rFonts w:ascii="Times New Roman" w:hAnsi="Times New Roman"/>
            <w:sz w:val="28"/>
            <w:szCs w:val="28"/>
          </w:rPr>
          <w:t>№ 25- ФЗ</w:t>
        </w:r>
      </w:hyperlink>
      <w:r w:rsidRPr="00887CD6">
        <w:rPr>
          <w:rStyle w:val="apple-converted-space"/>
          <w:rFonts w:ascii="Times New Roman" w:hAnsi="Times New Roman"/>
          <w:sz w:val="28"/>
          <w:szCs w:val="28"/>
        </w:rPr>
        <w:t> </w:t>
      </w:r>
      <w:r w:rsidRPr="00887CD6">
        <w:rPr>
          <w:rFonts w:ascii="Times New Roman" w:hAnsi="Times New Roman"/>
          <w:sz w:val="28"/>
          <w:szCs w:val="28"/>
        </w:rPr>
        <w:t xml:space="preserve">«О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w:t>
      </w:r>
      <w:r w:rsidRPr="00887CD6">
        <w:rPr>
          <w:rFonts w:ascii="Times New Roman" w:hAnsi="Times New Roman"/>
          <w:sz w:val="28"/>
          <w:szCs w:val="28"/>
        </w:rPr>
        <w:lastRenderedPageBreak/>
        <w:t>и не позднее трех лет со дня совершения им коррупционного правонарушения.</w:t>
      </w:r>
      <w:proofErr w:type="gramEnd"/>
      <w:r w:rsidRPr="00887CD6">
        <w:rPr>
          <w:rFonts w:ascii="Times New Roman" w:hAnsi="Times New Roman"/>
          <w:sz w:val="28"/>
          <w:szCs w:val="28"/>
        </w:rPr>
        <w:t xml:space="preserve"> В указанные сроки не включается время производства по уголовному делу</w:t>
      </w:r>
      <w:proofErr w:type="gramStart"/>
      <w:r w:rsidRPr="00887CD6">
        <w:rPr>
          <w:rFonts w:ascii="Times New Roman" w:hAnsi="Times New Roman"/>
          <w:sz w:val="28"/>
          <w:szCs w:val="28"/>
        </w:rPr>
        <w:t>.»;</w:t>
      </w:r>
      <w:proofErr w:type="gramEnd"/>
    </w:p>
    <w:p w:rsidR="00887CD6" w:rsidRPr="00887CD6" w:rsidRDefault="00887CD6" w:rsidP="00887CD6">
      <w:pPr>
        <w:autoSpaceDE w:val="0"/>
        <w:autoSpaceDN w:val="0"/>
        <w:adjustRightInd w:val="0"/>
        <w:ind w:firstLine="709"/>
        <w:outlineLvl w:val="0"/>
        <w:rPr>
          <w:rFonts w:ascii="Times New Roman" w:hAnsi="Times New Roman"/>
          <w:sz w:val="28"/>
          <w:szCs w:val="28"/>
        </w:rPr>
      </w:pPr>
      <w:r w:rsidRPr="00887CD6">
        <w:rPr>
          <w:rFonts w:ascii="Times New Roman" w:hAnsi="Times New Roman"/>
          <w:sz w:val="28"/>
          <w:szCs w:val="28"/>
        </w:rPr>
        <w:t>13) часть 3 статьи 54 дополнить словами «, за исключением случаев, предусмотренных Федеральным законом от 2 марта 2007 года № 25-ФЗ «О муниципальной службе в Российской Федерации»</w:t>
      </w:r>
      <w:proofErr w:type="gramStart"/>
      <w:r w:rsidRPr="00887CD6">
        <w:rPr>
          <w:rFonts w:ascii="Times New Roman" w:hAnsi="Times New Roman"/>
          <w:sz w:val="28"/>
          <w:szCs w:val="28"/>
        </w:rPr>
        <w:t>.»</w:t>
      </w:r>
      <w:proofErr w:type="gramEnd"/>
      <w:r w:rsidRPr="00887CD6">
        <w:rPr>
          <w:rFonts w:ascii="Times New Roman" w:hAnsi="Times New Roman"/>
          <w:sz w:val="28"/>
          <w:szCs w:val="28"/>
        </w:rPr>
        <w:t>;</w:t>
      </w:r>
    </w:p>
    <w:p w:rsidR="00887CD6" w:rsidRPr="00887CD6" w:rsidRDefault="00887CD6" w:rsidP="00887CD6">
      <w:pPr>
        <w:autoSpaceDE w:val="0"/>
        <w:autoSpaceDN w:val="0"/>
        <w:adjustRightInd w:val="0"/>
        <w:ind w:firstLine="709"/>
        <w:outlineLvl w:val="0"/>
        <w:rPr>
          <w:rFonts w:ascii="Times New Roman" w:hAnsi="Times New Roman"/>
          <w:sz w:val="28"/>
          <w:szCs w:val="28"/>
        </w:rPr>
      </w:pPr>
      <w:r w:rsidRPr="00887CD6">
        <w:rPr>
          <w:rFonts w:ascii="Times New Roman" w:hAnsi="Times New Roman"/>
          <w:sz w:val="28"/>
          <w:szCs w:val="28"/>
        </w:rPr>
        <w:t xml:space="preserve">14) статью 58 дополнить частью 5 следующего содержания: </w:t>
      </w:r>
    </w:p>
    <w:p w:rsidR="00887CD6" w:rsidRPr="00887CD6" w:rsidRDefault="00887CD6" w:rsidP="00887CD6">
      <w:pPr>
        <w:autoSpaceDE w:val="0"/>
        <w:autoSpaceDN w:val="0"/>
        <w:adjustRightInd w:val="0"/>
        <w:ind w:firstLine="709"/>
        <w:outlineLvl w:val="0"/>
        <w:rPr>
          <w:rFonts w:ascii="Times New Roman" w:hAnsi="Times New Roman"/>
          <w:sz w:val="28"/>
          <w:szCs w:val="28"/>
        </w:rPr>
      </w:pPr>
      <w:r w:rsidRPr="00887CD6">
        <w:rPr>
          <w:rFonts w:ascii="Times New Roman" w:hAnsi="Times New Roman"/>
          <w:sz w:val="28"/>
          <w:szCs w:val="28"/>
        </w:rPr>
        <w:t xml:space="preserve">«5. Порядок установления и оценки </w:t>
      </w:r>
      <w:proofErr w:type="gramStart"/>
      <w:r w:rsidRPr="00887CD6">
        <w:rPr>
          <w:rFonts w:ascii="Times New Roman" w:hAnsi="Times New Roman"/>
          <w:sz w:val="28"/>
          <w:szCs w:val="28"/>
        </w:rPr>
        <w:t>применения</w:t>
      </w:r>
      <w:proofErr w:type="gramEnd"/>
      <w:r w:rsidRPr="00887CD6">
        <w:rPr>
          <w:rFonts w:ascii="Times New Roman" w:hAnsi="Times New Roman"/>
          <w:sz w:val="28"/>
          <w:szCs w:val="28"/>
        </w:rPr>
        <w:t xml:space="preserve">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w:t>
      </w:r>
      <w:hyperlink r:id="rId19" w:history="1">
        <w:r w:rsidRPr="00887CD6">
          <w:rPr>
            <w:rStyle w:val="aa"/>
            <w:rFonts w:ascii="Times New Roman" w:hAnsi="Times New Roman"/>
            <w:color w:val="auto"/>
            <w:sz w:val="28"/>
            <w:szCs w:val="28"/>
          </w:rPr>
          <w:t>законом</w:t>
        </w:r>
      </w:hyperlink>
      <w:r w:rsidRPr="00887CD6">
        <w:rPr>
          <w:rFonts w:ascii="Times New Roman" w:hAnsi="Times New Roman"/>
          <w:sz w:val="28"/>
          <w:szCs w:val="28"/>
        </w:rPr>
        <w:t xml:space="preserve"> от 31 июля 2020 года № 247-ФЗ «Об обязательных требованиях в Российской Федерации»</w:t>
      </w:r>
      <w:proofErr w:type="gramStart"/>
      <w:r w:rsidRPr="00887CD6">
        <w:rPr>
          <w:rFonts w:ascii="Times New Roman" w:hAnsi="Times New Roman"/>
          <w:sz w:val="28"/>
          <w:szCs w:val="28"/>
        </w:rPr>
        <w:t>.»</w:t>
      </w:r>
      <w:proofErr w:type="gramEnd"/>
      <w:r w:rsidRPr="00887CD6">
        <w:rPr>
          <w:rFonts w:ascii="Times New Roman" w:hAnsi="Times New Roman"/>
          <w:sz w:val="28"/>
          <w:szCs w:val="28"/>
        </w:rPr>
        <w:t>;</w:t>
      </w:r>
    </w:p>
    <w:p w:rsidR="00887CD6" w:rsidRPr="00887CD6" w:rsidRDefault="00887CD6" w:rsidP="00887CD6">
      <w:pPr>
        <w:autoSpaceDE w:val="0"/>
        <w:autoSpaceDN w:val="0"/>
        <w:adjustRightInd w:val="0"/>
        <w:ind w:firstLine="709"/>
        <w:outlineLvl w:val="0"/>
        <w:rPr>
          <w:rFonts w:ascii="Times New Roman" w:hAnsi="Times New Roman"/>
          <w:sz w:val="28"/>
          <w:szCs w:val="28"/>
        </w:rPr>
      </w:pPr>
      <w:r w:rsidRPr="00887CD6">
        <w:rPr>
          <w:rFonts w:ascii="Times New Roman" w:hAnsi="Times New Roman"/>
          <w:sz w:val="28"/>
          <w:szCs w:val="28"/>
        </w:rPr>
        <w:t>15) второе предложение части 7 статьи 60 изложить в следующей редакции:</w:t>
      </w:r>
    </w:p>
    <w:p w:rsidR="00887CD6" w:rsidRPr="00887CD6" w:rsidRDefault="00887CD6" w:rsidP="00887CD6">
      <w:pPr>
        <w:autoSpaceDE w:val="0"/>
        <w:autoSpaceDN w:val="0"/>
        <w:adjustRightInd w:val="0"/>
        <w:ind w:firstLine="709"/>
        <w:rPr>
          <w:rFonts w:ascii="Times New Roman" w:hAnsi="Times New Roman"/>
          <w:sz w:val="28"/>
          <w:szCs w:val="28"/>
        </w:rPr>
      </w:pPr>
      <w:proofErr w:type="gramStart"/>
      <w:r w:rsidRPr="00887CD6">
        <w:rPr>
          <w:rFonts w:ascii="Times New Roman" w:hAnsi="Times New Roman"/>
          <w:sz w:val="28"/>
          <w:szCs w:val="28"/>
        </w:rPr>
        <w:t xml:space="preserve">«Глава </w:t>
      </w:r>
      <w:proofErr w:type="spellStart"/>
      <w:r w:rsidRPr="00887CD6">
        <w:rPr>
          <w:rFonts w:ascii="Times New Roman" w:hAnsi="Times New Roman"/>
          <w:sz w:val="28"/>
          <w:szCs w:val="28"/>
        </w:rPr>
        <w:t>Сабанчеевского</w:t>
      </w:r>
      <w:proofErr w:type="spellEnd"/>
      <w:r w:rsidRPr="00887CD6">
        <w:rPr>
          <w:rFonts w:ascii="Times New Roman" w:hAnsi="Times New Roman"/>
          <w:sz w:val="28"/>
          <w:szCs w:val="28"/>
        </w:rPr>
        <w:t xml:space="preserve"> сельского поселения обязан опубликовать (обнародовать) зарегистрированные Устав </w:t>
      </w:r>
      <w:proofErr w:type="spellStart"/>
      <w:r w:rsidRPr="00887CD6">
        <w:rPr>
          <w:rFonts w:ascii="Times New Roman" w:hAnsi="Times New Roman"/>
          <w:sz w:val="28"/>
          <w:szCs w:val="28"/>
        </w:rPr>
        <w:t>Сабанчеевского</w:t>
      </w:r>
      <w:proofErr w:type="spellEnd"/>
      <w:r w:rsidRPr="00887CD6">
        <w:rPr>
          <w:rFonts w:ascii="Times New Roman" w:hAnsi="Times New Roman"/>
          <w:sz w:val="28"/>
          <w:szCs w:val="28"/>
        </w:rPr>
        <w:t xml:space="preserve"> сельского поселения, муниципальный правовой акт о внесении изменений и дополнений в Устав </w:t>
      </w:r>
      <w:proofErr w:type="spellStart"/>
      <w:r w:rsidRPr="00887CD6">
        <w:rPr>
          <w:rFonts w:ascii="Times New Roman" w:hAnsi="Times New Roman"/>
          <w:sz w:val="28"/>
          <w:szCs w:val="28"/>
        </w:rPr>
        <w:t>Сабанчеевского</w:t>
      </w:r>
      <w:proofErr w:type="spellEnd"/>
      <w:r w:rsidRPr="00887CD6">
        <w:rPr>
          <w:rFonts w:ascii="Times New Roman" w:hAnsi="Times New Roman"/>
          <w:sz w:val="28"/>
          <w:szCs w:val="28"/>
        </w:rPr>
        <w:t xml:space="preserve">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w:t>
      </w:r>
      <w:proofErr w:type="gramEnd"/>
      <w:r w:rsidRPr="00887CD6">
        <w:rPr>
          <w:rFonts w:ascii="Times New Roman" w:hAnsi="Times New Roman"/>
          <w:sz w:val="28"/>
          <w:szCs w:val="28"/>
        </w:rPr>
        <w:t xml:space="preserve"> в устав муниципального образования в государственный реестр уставов муниципальных образований субъекта Российской Федерации, предусмотренного </w:t>
      </w:r>
      <w:hyperlink r:id="rId20" w:history="1">
        <w:r w:rsidRPr="00887CD6">
          <w:rPr>
            <w:rStyle w:val="aa"/>
            <w:rFonts w:ascii="Times New Roman" w:hAnsi="Times New Roman"/>
            <w:color w:val="auto"/>
            <w:sz w:val="28"/>
            <w:szCs w:val="28"/>
          </w:rPr>
          <w:t>частью 6 статьи 4</w:t>
        </w:r>
      </w:hyperlink>
      <w:r w:rsidRPr="00887CD6">
        <w:rPr>
          <w:rFonts w:ascii="Times New Roman" w:hAnsi="Times New Roman"/>
          <w:sz w:val="28"/>
          <w:szCs w:val="28"/>
        </w:rPr>
        <w:t xml:space="preserve"> Федерального закона от 21 июля 2005 года № 97-ФЗ «О государственной регистрации уставов муниципальных образований»;</w:t>
      </w:r>
    </w:p>
    <w:p w:rsidR="00887CD6" w:rsidRPr="00887CD6" w:rsidRDefault="00887CD6" w:rsidP="00887CD6">
      <w:pPr>
        <w:autoSpaceDE w:val="0"/>
        <w:autoSpaceDN w:val="0"/>
        <w:adjustRightInd w:val="0"/>
        <w:ind w:firstLine="709"/>
        <w:outlineLvl w:val="0"/>
        <w:rPr>
          <w:rFonts w:ascii="Times New Roman" w:hAnsi="Times New Roman"/>
          <w:sz w:val="28"/>
          <w:szCs w:val="28"/>
        </w:rPr>
      </w:pPr>
      <w:r w:rsidRPr="00887CD6">
        <w:rPr>
          <w:rFonts w:ascii="Times New Roman" w:hAnsi="Times New Roman"/>
          <w:sz w:val="28"/>
          <w:szCs w:val="28"/>
        </w:rPr>
        <w:t xml:space="preserve">16) в статье 61: </w:t>
      </w:r>
    </w:p>
    <w:p w:rsidR="00887CD6" w:rsidRPr="00887CD6" w:rsidRDefault="00887CD6" w:rsidP="00887CD6">
      <w:pPr>
        <w:autoSpaceDE w:val="0"/>
        <w:autoSpaceDN w:val="0"/>
        <w:adjustRightInd w:val="0"/>
        <w:ind w:firstLine="709"/>
        <w:rPr>
          <w:rFonts w:ascii="Times New Roman" w:hAnsi="Times New Roman"/>
          <w:sz w:val="28"/>
          <w:szCs w:val="28"/>
        </w:rPr>
      </w:pPr>
      <w:r w:rsidRPr="00887CD6">
        <w:rPr>
          <w:rFonts w:ascii="Times New Roman" w:hAnsi="Times New Roman"/>
          <w:sz w:val="28"/>
          <w:szCs w:val="28"/>
        </w:rPr>
        <w:t>часть 1</w:t>
      </w:r>
      <w:r w:rsidRPr="00887CD6">
        <w:rPr>
          <w:rFonts w:ascii="Times New Roman" w:hAnsi="Times New Roman"/>
          <w:bCs/>
          <w:sz w:val="28"/>
          <w:szCs w:val="28"/>
        </w:rPr>
        <w:t xml:space="preserve"> после слов «</w:t>
      </w:r>
      <w:r w:rsidRPr="00887CD6">
        <w:rPr>
          <w:rFonts w:ascii="Times New Roman" w:hAnsi="Times New Roman"/>
          <w:sz w:val="28"/>
          <w:szCs w:val="28"/>
        </w:rPr>
        <w:t>на местном референдуме» дополнить словами «(сходе граждан)»;</w:t>
      </w:r>
    </w:p>
    <w:p w:rsidR="00887CD6" w:rsidRPr="00887CD6" w:rsidRDefault="00887CD6" w:rsidP="00887CD6">
      <w:pPr>
        <w:autoSpaceDE w:val="0"/>
        <w:autoSpaceDN w:val="0"/>
        <w:adjustRightInd w:val="0"/>
        <w:ind w:firstLine="709"/>
        <w:rPr>
          <w:rFonts w:ascii="Times New Roman" w:hAnsi="Times New Roman"/>
          <w:sz w:val="28"/>
          <w:szCs w:val="28"/>
        </w:rPr>
      </w:pPr>
      <w:r w:rsidRPr="00887CD6">
        <w:rPr>
          <w:rFonts w:ascii="Times New Roman" w:hAnsi="Times New Roman"/>
          <w:sz w:val="28"/>
          <w:szCs w:val="28"/>
        </w:rPr>
        <w:t xml:space="preserve">  часть 2</w:t>
      </w:r>
      <w:r w:rsidRPr="00887CD6">
        <w:rPr>
          <w:rFonts w:ascii="Times New Roman" w:hAnsi="Times New Roman"/>
          <w:bCs/>
          <w:sz w:val="28"/>
          <w:szCs w:val="28"/>
        </w:rPr>
        <w:t xml:space="preserve"> после слов «</w:t>
      </w:r>
      <w:r w:rsidRPr="00887CD6">
        <w:rPr>
          <w:rFonts w:ascii="Times New Roman" w:hAnsi="Times New Roman"/>
          <w:sz w:val="28"/>
          <w:szCs w:val="28"/>
        </w:rPr>
        <w:t>на местном референдуме» дополнить словами «(сходе граждан)»;</w:t>
      </w:r>
    </w:p>
    <w:p w:rsidR="00887CD6" w:rsidRPr="00887CD6" w:rsidRDefault="00887CD6" w:rsidP="00887CD6">
      <w:pPr>
        <w:autoSpaceDE w:val="0"/>
        <w:autoSpaceDN w:val="0"/>
        <w:adjustRightInd w:val="0"/>
        <w:ind w:firstLine="709"/>
        <w:outlineLvl w:val="0"/>
        <w:rPr>
          <w:rFonts w:ascii="Times New Roman" w:hAnsi="Times New Roman"/>
          <w:sz w:val="28"/>
          <w:szCs w:val="28"/>
        </w:rPr>
      </w:pPr>
      <w:r w:rsidRPr="00887CD6">
        <w:rPr>
          <w:rFonts w:ascii="Times New Roman" w:hAnsi="Times New Roman"/>
          <w:sz w:val="28"/>
          <w:szCs w:val="28"/>
        </w:rPr>
        <w:t>17) часть 3 статьи 63 изложить в следующей редакции:</w:t>
      </w:r>
    </w:p>
    <w:p w:rsidR="00887CD6" w:rsidRPr="00887CD6" w:rsidRDefault="00887CD6" w:rsidP="00887CD6">
      <w:pPr>
        <w:pStyle w:val="a6"/>
        <w:spacing w:after="0"/>
        <w:ind w:firstLine="709"/>
        <w:rPr>
          <w:rFonts w:ascii="Times New Roman" w:hAnsi="Times New Roman"/>
          <w:sz w:val="28"/>
          <w:szCs w:val="28"/>
        </w:rPr>
      </w:pPr>
      <w:r w:rsidRPr="00887CD6">
        <w:rPr>
          <w:rFonts w:ascii="Times New Roman" w:hAnsi="Times New Roman"/>
          <w:sz w:val="28"/>
          <w:szCs w:val="28"/>
        </w:rPr>
        <w:t xml:space="preserve">«3. </w:t>
      </w:r>
      <w:proofErr w:type="gramStart"/>
      <w:r w:rsidRPr="00887CD6">
        <w:rPr>
          <w:rFonts w:ascii="Times New Roman" w:hAnsi="Times New Roman"/>
          <w:sz w:val="28"/>
          <w:szCs w:val="28"/>
        </w:rPr>
        <w:t xml:space="preserve">Проекты муниципальных нормативных правовых актов </w:t>
      </w:r>
      <w:proofErr w:type="spellStart"/>
      <w:r w:rsidRPr="00887CD6">
        <w:rPr>
          <w:rFonts w:ascii="Times New Roman" w:hAnsi="Times New Roman"/>
          <w:sz w:val="28"/>
          <w:szCs w:val="28"/>
        </w:rPr>
        <w:t>Сабанчеевского</w:t>
      </w:r>
      <w:proofErr w:type="spellEnd"/>
      <w:r w:rsidRPr="00887CD6">
        <w:rPr>
          <w:rFonts w:ascii="Times New Roman" w:hAnsi="Times New Roman"/>
          <w:sz w:val="28"/>
          <w:szCs w:val="28"/>
        </w:rPr>
        <w:t xml:space="preserve">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w:t>
      </w:r>
      <w:r w:rsidRPr="00887CD6">
        <w:rPr>
          <w:rFonts w:ascii="Times New Roman" w:hAnsi="Times New Roman"/>
          <w:sz w:val="28"/>
          <w:szCs w:val="28"/>
        </w:rPr>
        <w:lastRenderedPageBreak/>
        <w:t xml:space="preserve">субъектов инвестиционной деятельности, могут подлежать оценке регулирующего воздействия, проводимой органами местного самоуправления </w:t>
      </w:r>
      <w:proofErr w:type="spellStart"/>
      <w:r w:rsidRPr="00887CD6">
        <w:rPr>
          <w:rFonts w:ascii="Times New Roman" w:hAnsi="Times New Roman"/>
          <w:sz w:val="28"/>
          <w:szCs w:val="28"/>
        </w:rPr>
        <w:t>Сабанчеевского</w:t>
      </w:r>
      <w:proofErr w:type="spellEnd"/>
      <w:r w:rsidRPr="00887CD6">
        <w:rPr>
          <w:rFonts w:ascii="Times New Roman" w:hAnsi="Times New Roman"/>
          <w:sz w:val="28"/>
          <w:szCs w:val="28"/>
        </w:rPr>
        <w:t xml:space="preserve">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887CD6" w:rsidRPr="00887CD6" w:rsidRDefault="00887CD6" w:rsidP="00887CD6">
      <w:pPr>
        <w:pStyle w:val="a6"/>
        <w:spacing w:after="0"/>
        <w:ind w:firstLine="709"/>
        <w:rPr>
          <w:rFonts w:ascii="Times New Roman" w:hAnsi="Times New Roman"/>
          <w:sz w:val="28"/>
          <w:szCs w:val="28"/>
        </w:rPr>
      </w:pPr>
      <w:r w:rsidRPr="00887CD6">
        <w:rPr>
          <w:rFonts w:ascii="Times New Roman" w:hAnsi="Times New Roman"/>
          <w:sz w:val="28"/>
          <w:szCs w:val="28"/>
        </w:rPr>
        <w:t xml:space="preserve">1) проектов нормативных правовых актов Совета депутатов </w:t>
      </w:r>
      <w:proofErr w:type="spellStart"/>
      <w:r w:rsidRPr="00887CD6">
        <w:rPr>
          <w:rFonts w:ascii="Times New Roman" w:hAnsi="Times New Roman"/>
          <w:sz w:val="28"/>
          <w:szCs w:val="28"/>
        </w:rPr>
        <w:t>Сабанчеевского</w:t>
      </w:r>
      <w:proofErr w:type="spellEnd"/>
      <w:r w:rsidRPr="00887CD6">
        <w:rPr>
          <w:rFonts w:ascii="Times New Roman" w:hAnsi="Times New Roman"/>
          <w:sz w:val="28"/>
          <w:szCs w:val="28"/>
        </w:rPr>
        <w:t xml:space="preserve"> сельского поселения, устанавливающих, изменяющих, приостанавливающих, отменяющих местные налоги и сборы; </w:t>
      </w:r>
    </w:p>
    <w:p w:rsidR="00887CD6" w:rsidRPr="00887CD6" w:rsidRDefault="00887CD6" w:rsidP="00887CD6">
      <w:pPr>
        <w:pStyle w:val="a6"/>
        <w:spacing w:after="0"/>
        <w:ind w:firstLine="709"/>
        <w:rPr>
          <w:rFonts w:ascii="Times New Roman" w:hAnsi="Times New Roman"/>
          <w:sz w:val="28"/>
          <w:szCs w:val="28"/>
        </w:rPr>
      </w:pPr>
      <w:r w:rsidRPr="00887CD6">
        <w:rPr>
          <w:rFonts w:ascii="Times New Roman" w:hAnsi="Times New Roman"/>
          <w:sz w:val="28"/>
          <w:szCs w:val="28"/>
        </w:rPr>
        <w:t xml:space="preserve">2) проектов нормативных правовых актов Совета депутатов </w:t>
      </w:r>
      <w:proofErr w:type="spellStart"/>
      <w:r w:rsidRPr="00887CD6">
        <w:rPr>
          <w:rFonts w:ascii="Times New Roman" w:hAnsi="Times New Roman"/>
          <w:sz w:val="28"/>
          <w:szCs w:val="28"/>
        </w:rPr>
        <w:t>Сабанчеевского</w:t>
      </w:r>
      <w:proofErr w:type="spellEnd"/>
      <w:r w:rsidRPr="00887CD6">
        <w:rPr>
          <w:rFonts w:ascii="Times New Roman" w:hAnsi="Times New Roman"/>
          <w:sz w:val="28"/>
          <w:szCs w:val="28"/>
        </w:rPr>
        <w:t xml:space="preserve"> сельского поселения, регулирующих бюджетные правоотношения; </w:t>
      </w:r>
    </w:p>
    <w:p w:rsidR="00887CD6" w:rsidRPr="00887CD6" w:rsidRDefault="00887CD6" w:rsidP="00887CD6">
      <w:pPr>
        <w:pStyle w:val="a6"/>
        <w:spacing w:after="0"/>
        <w:ind w:firstLine="709"/>
        <w:rPr>
          <w:rFonts w:ascii="Times New Roman" w:hAnsi="Times New Roman"/>
          <w:sz w:val="28"/>
          <w:szCs w:val="28"/>
        </w:rPr>
      </w:pPr>
      <w:r w:rsidRPr="00887CD6">
        <w:rPr>
          <w:rFonts w:ascii="Times New Roman" w:hAnsi="Times New Roman"/>
          <w:sz w:val="28"/>
          <w:szCs w:val="28"/>
        </w:rPr>
        <w:t xml:space="preserve">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 </w:t>
      </w:r>
    </w:p>
    <w:p w:rsidR="00887CD6" w:rsidRPr="00887CD6" w:rsidRDefault="00887CD6" w:rsidP="00887CD6">
      <w:pPr>
        <w:pStyle w:val="a6"/>
        <w:spacing w:after="0"/>
        <w:ind w:firstLine="709"/>
        <w:rPr>
          <w:rFonts w:ascii="Times New Roman" w:hAnsi="Times New Roman"/>
          <w:sz w:val="28"/>
          <w:szCs w:val="28"/>
        </w:rPr>
      </w:pPr>
      <w:r w:rsidRPr="00887CD6">
        <w:rPr>
          <w:rFonts w:ascii="Times New Roman" w:hAnsi="Times New Roman"/>
          <w:sz w:val="28"/>
          <w:szCs w:val="28"/>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местного бюджета </w:t>
      </w:r>
      <w:proofErr w:type="spellStart"/>
      <w:r w:rsidRPr="00887CD6">
        <w:rPr>
          <w:rFonts w:ascii="Times New Roman" w:hAnsi="Times New Roman"/>
          <w:sz w:val="28"/>
          <w:szCs w:val="28"/>
        </w:rPr>
        <w:t>Сабанчеевского</w:t>
      </w:r>
      <w:proofErr w:type="spellEnd"/>
      <w:r w:rsidRPr="00887CD6">
        <w:rPr>
          <w:rFonts w:ascii="Times New Roman" w:hAnsi="Times New Roman"/>
          <w:sz w:val="28"/>
          <w:szCs w:val="28"/>
        </w:rPr>
        <w:t xml:space="preserve"> сельского поселения</w:t>
      </w:r>
      <w:proofErr w:type="gramStart"/>
      <w:r w:rsidRPr="00887CD6">
        <w:rPr>
          <w:rFonts w:ascii="Times New Roman" w:hAnsi="Times New Roman"/>
          <w:sz w:val="28"/>
          <w:szCs w:val="28"/>
        </w:rPr>
        <w:t>.»;</w:t>
      </w:r>
      <w:proofErr w:type="gramEnd"/>
    </w:p>
    <w:p w:rsidR="00887CD6" w:rsidRPr="00887CD6" w:rsidRDefault="00887CD6" w:rsidP="00887CD6">
      <w:pPr>
        <w:pStyle w:val="a3"/>
        <w:spacing w:before="0" w:beforeAutospacing="0" w:after="0" w:afterAutospacing="0"/>
        <w:ind w:firstLine="709"/>
        <w:jc w:val="both"/>
        <w:rPr>
          <w:sz w:val="28"/>
          <w:szCs w:val="28"/>
        </w:rPr>
      </w:pPr>
      <w:r w:rsidRPr="00887CD6">
        <w:rPr>
          <w:sz w:val="28"/>
          <w:szCs w:val="28"/>
        </w:rPr>
        <w:t>18) статью 75 изложить в следующей редакции:</w:t>
      </w:r>
    </w:p>
    <w:p w:rsidR="00887CD6" w:rsidRPr="00887CD6" w:rsidRDefault="00887CD6" w:rsidP="00887CD6">
      <w:pPr>
        <w:pStyle w:val="a3"/>
        <w:spacing w:before="0" w:beforeAutospacing="0" w:after="0" w:afterAutospacing="0"/>
        <w:ind w:firstLine="709"/>
        <w:jc w:val="both"/>
        <w:rPr>
          <w:sz w:val="28"/>
          <w:szCs w:val="28"/>
        </w:rPr>
      </w:pPr>
      <w:r w:rsidRPr="00887CD6">
        <w:rPr>
          <w:sz w:val="28"/>
          <w:szCs w:val="28"/>
        </w:rPr>
        <w:t>«Статья 75. Муниципальный финансовый контроль</w:t>
      </w:r>
    </w:p>
    <w:p w:rsidR="00887CD6" w:rsidRPr="00887CD6" w:rsidRDefault="00887CD6" w:rsidP="00887CD6">
      <w:pPr>
        <w:pStyle w:val="a3"/>
        <w:spacing w:before="0" w:beforeAutospacing="0" w:after="0" w:afterAutospacing="0"/>
        <w:ind w:firstLine="709"/>
        <w:jc w:val="both"/>
        <w:rPr>
          <w:sz w:val="28"/>
          <w:szCs w:val="28"/>
        </w:rPr>
      </w:pPr>
      <w:r w:rsidRPr="00887CD6">
        <w:rPr>
          <w:sz w:val="28"/>
          <w:szCs w:val="28"/>
        </w:rPr>
        <w:t xml:space="preserve">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 </w:t>
      </w:r>
    </w:p>
    <w:p w:rsidR="00887CD6" w:rsidRPr="00887CD6" w:rsidRDefault="00887CD6" w:rsidP="00887CD6">
      <w:pPr>
        <w:pStyle w:val="a3"/>
        <w:spacing w:before="0" w:beforeAutospacing="0" w:after="0" w:afterAutospacing="0"/>
        <w:ind w:firstLine="709"/>
        <w:jc w:val="both"/>
        <w:rPr>
          <w:sz w:val="28"/>
          <w:szCs w:val="28"/>
        </w:rPr>
      </w:pPr>
      <w:r w:rsidRPr="00887CD6">
        <w:rPr>
          <w:sz w:val="28"/>
          <w:szCs w:val="28"/>
        </w:rPr>
        <w:t xml:space="preserve">Муниципальный финансовый контроль подразделяется </w:t>
      </w:r>
      <w:proofErr w:type="gramStart"/>
      <w:r w:rsidRPr="00887CD6">
        <w:rPr>
          <w:sz w:val="28"/>
          <w:szCs w:val="28"/>
        </w:rPr>
        <w:t>на</w:t>
      </w:r>
      <w:proofErr w:type="gramEnd"/>
      <w:r w:rsidRPr="00887CD6">
        <w:rPr>
          <w:sz w:val="28"/>
          <w:szCs w:val="28"/>
        </w:rPr>
        <w:t xml:space="preserve"> внешний и внутренний, предварительный и последующий. </w:t>
      </w:r>
    </w:p>
    <w:p w:rsidR="00887CD6" w:rsidRPr="00887CD6" w:rsidRDefault="00887CD6" w:rsidP="00887CD6">
      <w:pPr>
        <w:pStyle w:val="a3"/>
        <w:spacing w:before="0" w:beforeAutospacing="0" w:after="0" w:afterAutospacing="0"/>
        <w:ind w:firstLine="709"/>
        <w:jc w:val="both"/>
        <w:rPr>
          <w:sz w:val="28"/>
          <w:szCs w:val="28"/>
        </w:rPr>
      </w:pPr>
      <w:r w:rsidRPr="00887CD6">
        <w:rPr>
          <w:sz w:val="28"/>
          <w:szCs w:val="28"/>
        </w:rPr>
        <w:t xml:space="preserve">2. Внешний муниципальный финансовый контроль является контрольной деятельностью контрольно-счетного органа муниципального образования. </w:t>
      </w:r>
    </w:p>
    <w:p w:rsidR="00887CD6" w:rsidRPr="00887CD6" w:rsidRDefault="00887CD6" w:rsidP="00887CD6">
      <w:pPr>
        <w:pStyle w:val="a3"/>
        <w:spacing w:before="0" w:beforeAutospacing="0" w:after="0" w:afterAutospacing="0"/>
        <w:ind w:firstLine="709"/>
        <w:jc w:val="both"/>
        <w:rPr>
          <w:sz w:val="28"/>
          <w:szCs w:val="28"/>
        </w:rPr>
      </w:pPr>
      <w:r w:rsidRPr="00887CD6">
        <w:rPr>
          <w:sz w:val="28"/>
          <w:szCs w:val="28"/>
        </w:rPr>
        <w:t xml:space="preserve">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 </w:t>
      </w:r>
    </w:p>
    <w:p w:rsidR="00887CD6" w:rsidRPr="00887CD6" w:rsidRDefault="00887CD6" w:rsidP="00887CD6">
      <w:pPr>
        <w:pStyle w:val="a3"/>
        <w:spacing w:before="0" w:beforeAutospacing="0" w:after="0" w:afterAutospacing="0"/>
        <w:ind w:firstLine="709"/>
        <w:jc w:val="both"/>
        <w:rPr>
          <w:sz w:val="28"/>
          <w:szCs w:val="28"/>
        </w:rPr>
      </w:pPr>
      <w:r w:rsidRPr="00887CD6">
        <w:rPr>
          <w:sz w:val="28"/>
          <w:szCs w:val="28"/>
        </w:rPr>
        <w:t xml:space="preserve">Предварительный контроль осуществляется в целях предупреждения и пресечения бюджетных нарушений в процессе исполнения местного бюджета. </w:t>
      </w:r>
    </w:p>
    <w:p w:rsidR="00887CD6" w:rsidRPr="00887CD6" w:rsidRDefault="00887CD6" w:rsidP="00887CD6">
      <w:pPr>
        <w:pStyle w:val="a3"/>
        <w:spacing w:before="0" w:beforeAutospacing="0" w:after="0" w:afterAutospacing="0"/>
        <w:ind w:firstLine="709"/>
        <w:jc w:val="both"/>
        <w:rPr>
          <w:sz w:val="28"/>
          <w:szCs w:val="28"/>
        </w:rPr>
      </w:pPr>
      <w:r w:rsidRPr="00887CD6">
        <w:rPr>
          <w:sz w:val="28"/>
          <w:szCs w:val="28"/>
        </w:rPr>
        <w:t xml:space="preserve">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 </w:t>
      </w:r>
    </w:p>
    <w:p w:rsidR="00887CD6" w:rsidRPr="00887CD6" w:rsidRDefault="00887CD6" w:rsidP="00887CD6">
      <w:pPr>
        <w:pStyle w:val="a3"/>
        <w:spacing w:before="0" w:beforeAutospacing="0" w:after="0" w:afterAutospacing="0"/>
        <w:ind w:firstLine="709"/>
        <w:jc w:val="both"/>
        <w:rPr>
          <w:sz w:val="28"/>
          <w:szCs w:val="28"/>
        </w:rPr>
      </w:pPr>
      <w:r w:rsidRPr="00887CD6">
        <w:rPr>
          <w:sz w:val="28"/>
          <w:szCs w:val="28"/>
        </w:rPr>
        <w:lastRenderedPageBreak/>
        <w:t>3.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w:t>
      </w:r>
    </w:p>
    <w:p w:rsidR="00887CD6" w:rsidRPr="00887CD6" w:rsidRDefault="00887CD6" w:rsidP="00887CD6">
      <w:pPr>
        <w:pStyle w:val="a3"/>
        <w:spacing w:before="0" w:beforeAutospacing="0" w:after="0" w:afterAutospacing="0"/>
        <w:ind w:firstLine="709"/>
        <w:jc w:val="both"/>
        <w:rPr>
          <w:sz w:val="28"/>
          <w:szCs w:val="28"/>
        </w:rPr>
      </w:pPr>
      <w:r w:rsidRPr="00887CD6">
        <w:rPr>
          <w:sz w:val="28"/>
          <w:szCs w:val="28"/>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887CD6" w:rsidRPr="00887CD6" w:rsidRDefault="00887CD6" w:rsidP="00887CD6">
      <w:pPr>
        <w:autoSpaceDE w:val="0"/>
        <w:autoSpaceDN w:val="0"/>
        <w:adjustRightInd w:val="0"/>
        <w:ind w:firstLine="540"/>
        <w:rPr>
          <w:rFonts w:ascii="Times New Roman" w:hAnsi="Times New Roman"/>
          <w:sz w:val="28"/>
          <w:szCs w:val="28"/>
        </w:rPr>
      </w:pPr>
      <w:r w:rsidRPr="00887CD6">
        <w:rPr>
          <w:rFonts w:ascii="Times New Roman" w:hAnsi="Times New Roman"/>
          <w:sz w:val="28"/>
          <w:szCs w:val="2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roofErr w:type="gramStart"/>
      <w:r w:rsidRPr="00887CD6">
        <w:rPr>
          <w:rFonts w:ascii="Times New Roman" w:hAnsi="Times New Roman"/>
          <w:sz w:val="28"/>
          <w:szCs w:val="28"/>
        </w:rPr>
        <w:t>.».</w:t>
      </w:r>
      <w:proofErr w:type="gramEnd"/>
    </w:p>
    <w:p w:rsidR="00887CD6" w:rsidRPr="00887CD6" w:rsidRDefault="00887CD6" w:rsidP="00887CD6">
      <w:pPr>
        <w:overflowPunct w:val="0"/>
        <w:autoSpaceDE w:val="0"/>
        <w:autoSpaceDN w:val="0"/>
        <w:adjustRightInd w:val="0"/>
        <w:ind w:firstLine="709"/>
        <w:rPr>
          <w:rFonts w:ascii="Times New Roman" w:hAnsi="Times New Roman"/>
          <w:sz w:val="28"/>
          <w:szCs w:val="28"/>
        </w:rPr>
      </w:pPr>
      <w:r w:rsidRPr="00887CD6">
        <w:rPr>
          <w:rFonts w:ascii="Times New Roman" w:hAnsi="Times New Roman"/>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(обнародования).</w:t>
      </w:r>
    </w:p>
    <w:p w:rsidR="00887CD6" w:rsidRPr="00887CD6" w:rsidRDefault="00887CD6" w:rsidP="00887CD6">
      <w:pPr>
        <w:autoSpaceDE w:val="0"/>
        <w:autoSpaceDN w:val="0"/>
        <w:adjustRightInd w:val="0"/>
        <w:ind w:firstLine="709"/>
        <w:rPr>
          <w:rFonts w:ascii="Times New Roman" w:hAnsi="Times New Roman"/>
          <w:sz w:val="28"/>
          <w:szCs w:val="28"/>
        </w:rPr>
      </w:pPr>
    </w:p>
    <w:p w:rsidR="00887CD6" w:rsidRPr="00887CD6" w:rsidRDefault="00887CD6" w:rsidP="00887CD6">
      <w:pPr>
        <w:overflowPunct w:val="0"/>
        <w:autoSpaceDE w:val="0"/>
        <w:autoSpaceDN w:val="0"/>
        <w:adjustRightInd w:val="0"/>
        <w:ind w:firstLine="0"/>
        <w:rPr>
          <w:rFonts w:ascii="Times New Roman" w:hAnsi="Times New Roman"/>
          <w:sz w:val="26"/>
          <w:szCs w:val="28"/>
        </w:rPr>
      </w:pPr>
    </w:p>
    <w:p w:rsidR="00887CD6" w:rsidRPr="00887CD6" w:rsidRDefault="00887CD6" w:rsidP="00887CD6">
      <w:pPr>
        <w:overflowPunct w:val="0"/>
        <w:autoSpaceDE w:val="0"/>
        <w:autoSpaceDN w:val="0"/>
        <w:adjustRightInd w:val="0"/>
        <w:ind w:firstLine="0"/>
        <w:rPr>
          <w:rFonts w:ascii="Times New Roman" w:hAnsi="Times New Roman"/>
          <w:sz w:val="28"/>
          <w:szCs w:val="28"/>
        </w:rPr>
      </w:pPr>
      <w:r w:rsidRPr="00887CD6">
        <w:rPr>
          <w:rFonts w:ascii="Times New Roman" w:hAnsi="Times New Roman"/>
          <w:sz w:val="28"/>
          <w:szCs w:val="28"/>
        </w:rPr>
        <w:t xml:space="preserve">Глава </w:t>
      </w:r>
      <w:proofErr w:type="spellStart"/>
      <w:r w:rsidRPr="00887CD6">
        <w:rPr>
          <w:rFonts w:ascii="Times New Roman" w:hAnsi="Times New Roman"/>
          <w:sz w:val="28"/>
          <w:szCs w:val="28"/>
        </w:rPr>
        <w:t>Сабанчеевского</w:t>
      </w:r>
      <w:proofErr w:type="spellEnd"/>
      <w:r w:rsidRPr="00887CD6">
        <w:rPr>
          <w:rFonts w:ascii="Times New Roman" w:hAnsi="Times New Roman"/>
          <w:sz w:val="28"/>
          <w:szCs w:val="28"/>
        </w:rPr>
        <w:t xml:space="preserve"> сельского поселения</w:t>
      </w:r>
    </w:p>
    <w:p w:rsidR="00887CD6" w:rsidRPr="00887CD6" w:rsidRDefault="00887CD6" w:rsidP="00887CD6">
      <w:pPr>
        <w:overflowPunct w:val="0"/>
        <w:autoSpaceDE w:val="0"/>
        <w:autoSpaceDN w:val="0"/>
        <w:adjustRightInd w:val="0"/>
        <w:ind w:firstLine="0"/>
        <w:rPr>
          <w:rFonts w:ascii="Times New Roman" w:hAnsi="Times New Roman"/>
          <w:sz w:val="28"/>
          <w:szCs w:val="28"/>
        </w:rPr>
      </w:pPr>
      <w:proofErr w:type="spellStart"/>
      <w:r w:rsidRPr="00887CD6">
        <w:rPr>
          <w:rFonts w:ascii="Times New Roman" w:hAnsi="Times New Roman"/>
          <w:sz w:val="28"/>
          <w:szCs w:val="28"/>
        </w:rPr>
        <w:t>Атяшевского</w:t>
      </w:r>
      <w:proofErr w:type="spellEnd"/>
      <w:r w:rsidRPr="00887CD6">
        <w:rPr>
          <w:rFonts w:ascii="Times New Roman" w:hAnsi="Times New Roman"/>
          <w:sz w:val="28"/>
          <w:szCs w:val="28"/>
        </w:rPr>
        <w:t xml:space="preserve"> муниципального района</w:t>
      </w:r>
    </w:p>
    <w:p w:rsidR="00887CD6" w:rsidRPr="00887CD6" w:rsidRDefault="00887CD6" w:rsidP="00887CD6">
      <w:pPr>
        <w:overflowPunct w:val="0"/>
        <w:autoSpaceDE w:val="0"/>
        <w:autoSpaceDN w:val="0"/>
        <w:adjustRightInd w:val="0"/>
        <w:ind w:firstLine="0"/>
        <w:rPr>
          <w:rFonts w:ascii="Times New Roman" w:hAnsi="Times New Roman"/>
          <w:sz w:val="28"/>
          <w:szCs w:val="28"/>
        </w:rPr>
      </w:pPr>
      <w:r w:rsidRPr="00887CD6">
        <w:rPr>
          <w:rFonts w:ascii="Times New Roman" w:hAnsi="Times New Roman"/>
          <w:sz w:val="28"/>
          <w:szCs w:val="28"/>
        </w:rPr>
        <w:t>Республики Мордовия                                                              В.П.Сидоров</w:t>
      </w:r>
    </w:p>
    <w:p w:rsidR="004840B3" w:rsidRDefault="004840B3"/>
    <w:sectPr w:rsidR="004840B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840B3"/>
    <w:rsid w:val="004840B3"/>
    <w:rsid w:val="00887C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Обычный текст документа"/>
    <w:qFormat/>
    <w:rsid w:val="00887CD6"/>
    <w:pPr>
      <w:spacing w:after="0" w:line="240" w:lineRule="auto"/>
      <w:ind w:firstLine="567"/>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887CD6"/>
    <w:pPr>
      <w:spacing w:before="100" w:beforeAutospacing="1" w:after="100" w:afterAutospacing="1"/>
      <w:ind w:firstLine="0"/>
      <w:jc w:val="left"/>
    </w:pPr>
    <w:rPr>
      <w:rFonts w:ascii="Times New Roman" w:hAnsi="Times New Roman"/>
    </w:rPr>
  </w:style>
  <w:style w:type="paragraph" w:styleId="a4">
    <w:name w:val="Title"/>
    <w:basedOn w:val="a"/>
    <w:next w:val="a"/>
    <w:link w:val="a5"/>
    <w:qFormat/>
    <w:rsid w:val="00887CD6"/>
    <w:pPr>
      <w:suppressAutoHyphens/>
      <w:spacing w:after="200" w:line="276" w:lineRule="auto"/>
      <w:ind w:firstLine="0"/>
      <w:jc w:val="center"/>
    </w:pPr>
    <w:rPr>
      <w:rFonts w:ascii="Times New Roman" w:hAnsi="Times New Roman"/>
      <w:sz w:val="28"/>
      <w:szCs w:val="22"/>
      <w:lang w:eastAsia="ar-SA"/>
    </w:rPr>
  </w:style>
  <w:style w:type="character" w:customStyle="1" w:styleId="a5">
    <w:name w:val="Название Знак"/>
    <w:basedOn w:val="a0"/>
    <w:link w:val="a4"/>
    <w:rsid w:val="00887CD6"/>
    <w:rPr>
      <w:rFonts w:ascii="Times New Roman" w:eastAsia="Times New Roman" w:hAnsi="Times New Roman" w:cs="Times New Roman"/>
      <w:sz w:val="28"/>
      <w:lang w:eastAsia="ar-SA"/>
    </w:rPr>
  </w:style>
  <w:style w:type="paragraph" w:styleId="a6">
    <w:name w:val="Body Text"/>
    <w:basedOn w:val="a"/>
    <w:link w:val="a7"/>
    <w:semiHidden/>
    <w:unhideWhenUsed/>
    <w:rsid w:val="00887CD6"/>
    <w:pPr>
      <w:spacing w:after="120"/>
    </w:pPr>
  </w:style>
  <w:style w:type="character" w:customStyle="1" w:styleId="a7">
    <w:name w:val="Основной текст Знак"/>
    <w:basedOn w:val="a0"/>
    <w:link w:val="a6"/>
    <w:semiHidden/>
    <w:rsid w:val="00887CD6"/>
    <w:rPr>
      <w:rFonts w:ascii="Arial" w:eastAsia="Times New Roman" w:hAnsi="Arial" w:cs="Times New Roman"/>
      <w:sz w:val="24"/>
      <w:szCs w:val="24"/>
      <w:lang w:eastAsia="ru-RU"/>
    </w:rPr>
  </w:style>
  <w:style w:type="paragraph" w:styleId="a8">
    <w:name w:val="Body Text Indent"/>
    <w:basedOn w:val="a"/>
    <w:link w:val="a9"/>
    <w:semiHidden/>
    <w:unhideWhenUsed/>
    <w:rsid w:val="00887CD6"/>
    <w:pPr>
      <w:ind w:firstLine="1122"/>
    </w:pPr>
  </w:style>
  <w:style w:type="character" w:customStyle="1" w:styleId="a9">
    <w:name w:val="Основной текст с отступом Знак"/>
    <w:basedOn w:val="a0"/>
    <w:link w:val="a8"/>
    <w:semiHidden/>
    <w:rsid w:val="00887CD6"/>
    <w:rPr>
      <w:rFonts w:ascii="Arial" w:eastAsia="Times New Roman" w:hAnsi="Arial" w:cs="Times New Roman"/>
      <w:sz w:val="24"/>
      <w:szCs w:val="24"/>
      <w:lang w:eastAsia="ru-RU"/>
    </w:rPr>
  </w:style>
  <w:style w:type="paragraph" w:customStyle="1" w:styleId="p3">
    <w:name w:val="p3"/>
    <w:basedOn w:val="a"/>
    <w:rsid w:val="00887CD6"/>
    <w:pPr>
      <w:spacing w:before="100" w:beforeAutospacing="1" w:after="100" w:afterAutospacing="1"/>
      <w:ind w:firstLine="0"/>
      <w:jc w:val="left"/>
    </w:pPr>
    <w:rPr>
      <w:rFonts w:ascii="Times New Roman" w:hAnsi="Times New Roman"/>
    </w:rPr>
  </w:style>
  <w:style w:type="paragraph" w:customStyle="1" w:styleId="caption">
    <w:name w:val="caption"/>
    <w:basedOn w:val="a"/>
    <w:rsid w:val="00887CD6"/>
    <w:pPr>
      <w:spacing w:before="100" w:beforeAutospacing="1" w:after="100" w:afterAutospacing="1"/>
      <w:ind w:firstLine="0"/>
      <w:jc w:val="left"/>
    </w:pPr>
    <w:rPr>
      <w:rFonts w:ascii="Times New Roman" w:hAnsi="Times New Roman"/>
    </w:rPr>
  </w:style>
  <w:style w:type="character" w:customStyle="1" w:styleId="apple-converted-space">
    <w:name w:val="apple-converted-space"/>
    <w:basedOn w:val="a0"/>
    <w:rsid w:val="00887CD6"/>
  </w:style>
  <w:style w:type="character" w:customStyle="1" w:styleId="hyperlink">
    <w:name w:val="hyperlink"/>
    <w:basedOn w:val="a0"/>
    <w:rsid w:val="00887CD6"/>
  </w:style>
  <w:style w:type="character" w:styleId="aa">
    <w:name w:val="Hyperlink"/>
    <w:basedOn w:val="a0"/>
    <w:uiPriority w:val="99"/>
    <w:semiHidden/>
    <w:unhideWhenUsed/>
    <w:rsid w:val="00887CD6"/>
    <w:rPr>
      <w:color w:val="0000FF"/>
      <w:u w:val="single"/>
    </w:rPr>
  </w:style>
</w:styles>
</file>

<file path=word/webSettings.xml><?xml version="1.0" encoding="utf-8"?>
<w:webSettings xmlns:r="http://schemas.openxmlformats.org/officeDocument/2006/relationships" xmlns:w="http://schemas.openxmlformats.org/wordprocessingml/2006/main">
  <w:divs>
    <w:div w:id="1667782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E101683E00AB456D930C7E64C6E63110DFCC9EB400AB39A2EAE3AB130CA3A9889CC3786E1884A155C9BE7DDCDC2A9F1E6C722CCFBD644C24F2B5aDh6M" TargetMode="External"/><Relationship Id="rId13" Type="http://schemas.openxmlformats.org/officeDocument/2006/relationships/hyperlink" Target="consultantplus://offline/ref=8B4811C51038BDB6C230AC0533F9B4137AACE85291A77B3FFF9CD1CBCCF4CDDDAA0AD961B7B694F2F2891EF42133442012A5E55F70C8CBEFvFgDG" TargetMode="External"/><Relationship Id="rId18" Type="http://schemas.openxmlformats.org/officeDocument/2006/relationships/hyperlink" Target="http://pravo.minjust.ru:8080/bigs/showDocument.html?id=BBF89570-6239-4CFB-BDBA-5B454C14E321"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consultantplus://offline/ref=6BFD3FB564CE0E08968CB1A34A98459D5213DD8E77485C45DF698CC6AE390B91E94D7086656EFAE93EB9300F612E973F75E0F6ED472BsFn4I" TargetMode="External"/><Relationship Id="rId12" Type="http://schemas.openxmlformats.org/officeDocument/2006/relationships/hyperlink" Target="consultantplus://offline/ref=C9BF07F65B6BF58847C538241BF0F0959780AEAD0092DCB330A4AB74D4E4AB2DDF07B109D978000CBA6A8BD4565193180F9E880FAC8C589FD1bEG" TargetMode="External"/><Relationship Id="rId17" Type="http://schemas.openxmlformats.org/officeDocument/2006/relationships/hyperlink" Target="consultantplus://offline/ref=8A2292EA1B0B89E884D96E89D8D1BD96BCC6008FA360C86FBF4741A022991CCF62A9695B5C08F9B1D4142157A1617ADF776065653F083462vBe0N" TargetMode="External"/><Relationship Id="rId2" Type="http://schemas.openxmlformats.org/officeDocument/2006/relationships/settings" Target="settings.xml"/><Relationship Id="rId16" Type="http://schemas.openxmlformats.org/officeDocument/2006/relationships/hyperlink" Target="consultantplus://offline/ref=8A2292EA1B0B89E884D96E89D8D1BD96BCC6008FA360C86FBF4741A022991CCF62A9695E5D03AFE2914A7806E32A76DF6F7C6467v2e1N" TargetMode="External"/><Relationship Id="rId20" Type="http://schemas.openxmlformats.org/officeDocument/2006/relationships/hyperlink" Target="consultantplus://offline/ref=EC42EED9385792AC37EEFFFC1033302E501848AC0188778F31C1BE3F6CFE974FABC739BCB24C390DD978A9BB060ED3A995154845L7nCK" TargetMode="External"/><Relationship Id="rId1" Type="http://schemas.openxmlformats.org/officeDocument/2006/relationships/styles" Target="styles.xml"/><Relationship Id="rId6" Type="http://schemas.openxmlformats.org/officeDocument/2006/relationships/hyperlink" Target="file:///C:\Users\&#1055;&#1086;&#1083;&#1100;&#1079;&#1086;&#1074;&#1072;&#1090;&#1077;&#1083;&#1100;\Desktop\&#1089;&#1077;&#1089;&#1089;&#1080;&#1103;%202022%20&#1075;&#1086;&#1076;\&#1055;&#1056;&#1054;&#1045;&#1050;&#1058;%20&#1059;&#1057;&#1058;&#1040;&#1042;&#1040;%202022%20&#1075;&#1086;&#1076;\&#1059;&#1089;&#1090;&#1072;&#1074;%20&#1055;&#1056;&#1054;&#1045;&#1050;%20%20&#1056;&#1045;&#1064;&#1045;&#1053;&#1048;&#1071;,2022%20&#1057;&#1072;&#1073;&#1072;&#1085;&#1095;&#1077;&#1077;&#1074;&#1089;&#1082;&#1086;&#1075;&#1086;%20&#1089;&#1087;.doc" TargetMode="External"/><Relationship Id="rId11" Type="http://schemas.openxmlformats.org/officeDocument/2006/relationships/hyperlink" Target="consultantplus://offline/ref=C9BF07F65B6BF58847C538241BF0F0959780AEAD0092DCB330A4AB74D4E4AB2DDF07B109D9780003BB6A8BD4565193180F9E880FAC8C589FD1bEG" TargetMode="External"/><Relationship Id="rId5" Type="http://schemas.openxmlformats.org/officeDocument/2006/relationships/hyperlink" Target="consultantplus://offline/ref=6BFD3FB564CE0E08968CB1A34A98459D5213D7897D4F5C45DF698CC6AE390B91FB4D28896568E0E262F6765A6Es2nEI" TargetMode="External"/><Relationship Id="rId15" Type="http://schemas.openxmlformats.org/officeDocument/2006/relationships/hyperlink" Target="consultantplus://offline/ref=8A2292EA1B0B89E884D96E89D8D1BD96BCC6008FA360C86FBF4741A022991CCF62A9695B5C08F9BBDC142157A1617ADF776065653F083462vBe0N" TargetMode="External"/><Relationship Id="rId10" Type="http://schemas.openxmlformats.org/officeDocument/2006/relationships/hyperlink" Target="http://pravo-search.minjust.ru:8080/bigs/showDocument.html?id=6785A26F-52A6-439E-A2E4-93801511E564" TargetMode="External"/><Relationship Id="rId19" Type="http://schemas.openxmlformats.org/officeDocument/2006/relationships/hyperlink" Target="consultantplus://offline/ref=4474AB01D24E91E41F761AA495CD72827F71FE405550317A7CF8143F5CA440492273F7F3A10BA8E020E605B333W4QDK" TargetMode="External"/><Relationship Id="rId4" Type="http://schemas.openxmlformats.org/officeDocument/2006/relationships/hyperlink" Target="consultantplus://offline/ref=EF878EAE27EC65F2BCCF92BE871283796C4B46E2F735E22C1768EBF7836376413AD2C64DB68011EB473B8E7052BE5DI" TargetMode="External"/><Relationship Id="rId9" Type="http://schemas.openxmlformats.org/officeDocument/2006/relationships/hyperlink" Target="consultantplus://offline/ref=2BE101683E00AB456D93127372AABB3D17D19592BC04A366F8B5B8F64405A9FECFD39A3D2D128EF5048DEC71D58B65DA4A7F722FD3aBhCM" TargetMode="External"/><Relationship Id="rId14" Type="http://schemas.openxmlformats.org/officeDocument/2006/relationships/hyperlink" Target="consultantplus://offline/ref=8B4811C51038BDB6C230AC0533F9B4137AACE85291A77B3FFF9CD1CBCCF4CDDDAA0AD961B7B695FBFB891EF42133442012A5E55F70C8CBEFvFgDG"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3230</Words>
  <Characters>18414</Characters>
  <Application>Microsoft Office Word</Application>
  <DocSecurity>0</DocSecurity>
  <Lines>153</Lines>
  <Paragraphs>43</Paragraphs>
  <ScaleCrop>false</ScaleCrop>
  <Company/>
  <LinksUpToDate>false</LinksUpToDate>
  <CharactersWithSpaces>21601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2022-02-17T13:25:00Z</dcterms:created>
  <dcterms:modified xsi:type="dcterms:W3CDTF">2022-02-17T13:26:00Z</dcterms:modified>
</cp:coreProperties>
</file>