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8C91F" w14:textId="77777777" w:rsidR="006F6162" w:rsidRPr="006F6162" w:rsidRDefault="006F6162" w:rsidP="006F6162">
      <w:pPr>
        <w:pStyle w:val="3"/>
        <w:jc w:val="center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6F6162">
        <w:rPr>
          <w:rFonts w:ascii="Times New Roman" w:hAnsi="Times New Roman" w:cs="Times New Roman"/>
          <w:b/>
          <w:bCs/>
          <w:color w:val="auto"/>
          <w:sz w:val="48"/>
          <w:szCs w:val="48"/>
        </w:rPr>
        <w:t>П О С Т А Н О В Л Е Н И Е</w:t>
      </w:r>
    </w:p>
    <w:p w14:paraId="4668964F" w14:textId="77777777" w:rsidR="006F6162" w:rsidRPr="006F6162" w:rsidRDefault="006F6162" w:rsidP="006F6162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</w:p>
    <w:p w14:paraId="355B2BD8" w14:textId="1162C9A6" w:rsidR="006F6162" w:rsidRPr="006F6162" w:rsidRDefault="006F6162" w:rsidP="006F6162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6F6162">
        <w:rPr>
          <w:rFonts w:ascii="Times New Roman" w:hAnsi="Times New Roman" w:cs="Times New Roman"/>
          <w:color w:val="auto"/>
          <w:sz w:val="36"/>
          <w:szCs w:val="36"/>
        </w:rPr>
        <w:t>АДМИНИСТРАЦИИ АТЯШЕВСКОГО</w:t>
      </w:r>
    </w:p>
    <w:p w14:paraId="05ADBA77" w14:textId="77777777" w:rsidR="006F6162" w:rsidRPr="006F6162" w:rsidRDefault="006F6162" w:rsidP="006F6162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6F6162">
        <w:rPr>
          <w:rFonts w:ascii="Times New Roman" w:hAnsi="Times New Roman" w:cs="Times New Roman"/>
          <w:color w:val="auto"/>
          <w:sz w:val="36"/>
          <w:szCs w:val="36"/>
        </w:rPr>
        <w:t>МУНИЦИПАЛЬНОГО РАЙОНА</w:t>
      </w:r>
    </w:p>
    <w:p w14:paraId="74D71529" w14:textId="77777777" w:rsidR="006F6162" w:rsidRPr="006F6162" w:rsidRDefault="006F6162" w:rsidP="006F6162">
      <w:pPr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6F6162">
        <w:rPr>
          <w:rFonts w:ascii="Times New Roman" w:hAnsi="Times New Roman" w:cs="Times New Roman"/>
          <w:color w:val="auto"/>
          <w:sz w:val="36"/>
          <w:szCs w:val="36"/>
        </w:rPr>
        <w:t>РЕСПУБЛИКИ МОРДОВИЯ</w:t>
      </w:r>
    </w:p>
    <w:p w14:paraId="7A53ACFE" w14:textId="77777777" w:rsidR="006F6162" w:rsidRPr="006F6162" w:rsidRDefault="006F6162" w:rsidP="006F6162">
      <w:pPr>
        <w:jc w:val="center"/>
        <w:rPr>
          <w:rFonts w:ascii="Times New Roman" w:hAnsi="Times New Roman" w:cs="Times New Roman"/>
          <w:color w:val="auto"/>
          <w:sz w:val="28"/>
        </w:rPr>
      </w:pPr>
    </w:p>
    <w:p w14:paraId="77208A13" w14:textId="38E7D7A0" w:rsidR="006F6162" w:rsidRPr="006F6162" w:rsidRDefault="00937148" w:rsidP="006F6162">
      <w:pPr>
        <w:jc w:val="center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18.03.2022                                     </w:t>
      </w:r>
      <w:r w:rsidR="006F6162" w:rsidRPr="006F6162">
        <w:rPr>
          <w:rFonts w:ascii="Times New Roman" w:hAnsi="Times New Roman" w:cs="Times New Roman"/>
          <w:color w:val="auto"/>
          <w:sz w:val="28"/>
        </w:rPr>
        <w:t xml:space="preserve">                                                                            №</w:t>
      </w:r>
      <w:r>
        <w:rPr>
          <w:rFonts w:ascii="Times New Roman" w:hAnsi="Times New Roman" w:cs="Times New Roman"/>
          <w:color w:val="auto"/>
          <w:sz w:val="28"/>
        </w:rPr>
        <w:t>123</w:t>
      </w:r>
    </w:p>
    <w:p w14:paraId="02B96E33" w14:textId="40D9F4F0" w:rsidR="006F6162" w:rsidRPr="006F6162" w:rsidRDefault="006F6162" w:rsidP="006F6162">
      <w:pPr>
        <w:jc w:val="center"/>
        <w:rPr>
          <w:rFonts w:ascii="Times New Roman" w:hAnsi="Times New Roman" w:cs="Times New Roman"/>
          <w:color w:val="auto"/>
          <w:sz w:val="24"/>
        </w:rPr>
      </w:pPr>
      <w:proofErr w:type="spellStart"/>
      <w:r w:rsidRPr="006F6162">
        <w:rPr>
          <w:rFonts w:ascii="Times New Roman" w:hAnsi="Times New Roman" w:cs="Times New Roman"/>
          <w:color w:val="auto"/>
          <w:sz w:val="24"/>
        </w:rPr>
        <w:t>рп</w:t>
      </w:r>
      <w:proofErr w:type="spellEnd"/>
      <w:r w:rsidRPr="006F6162">
        <w:rPr>
          <w:rFonts w:ascii="Times New Roman" w:hAnsi="Times New Roman" w:cs="Times New Roman"/>
          <w:color w:val="auto"/>
          <w:sz w:val="24"/>
        </w:rPr>
        <w:t>.</w:t>
      </w:r>
      <w:r>
        <w:rPr>
          <w:rFonts w:ascii="Times New Roman" w:hAnsi="Times New Roman" w:cs="Times New Roman"/>
          <w:color w:val="auto"/>
          <w:sz w:val="24"/>
        </w:rPr>
        <w:t xml:space="preserve"> </w:t>
      </w:r>
      <w:r w:rsidRPr="006F6162">
        <w:rPr>
          <w:rFonts w:ascii="Times New Roman" w:hAnsi="Times New Roman" w:cs="Times New Roman"/>
          <w:color w:val="auto"/>
          <w:sz w:val="24"/>
        </w:rPr>
        <w:t>Атяшев</w:t>
      </w:r>
      <w:r>
        <w:rPr>
          <w:rFonts w:ascii="Times New Roman" w:hAnsi="Times New Roman" w:cs="Times New Roman"/>
          <w:color w:val="auto"/>
          <w:sz w:val="24"/>
        </w:rPr>
        <w:t>о</w:t>
      </w:r>
    </w:p>
    <w:p w14:paraId="12707081" w14:textId="77777777" w:rsidR="006F6162" w:rsidRPr="00194386" w:rsidRDefault="006F6162" w:rsidP="006F6162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8"/>
          <w:lang w:eastAsia="x-none"/>
        </w:rPr>
      </w:pPr>
    </w:p>
    <w:p w14:paraId="12B26938" w14:textId="695FC9DB" w:rsidR="004443EA" w:rsidRPr="00B954AD" w:rsidRDefault="00B954AD" w:rsidP="00B954AD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x-none"/>
        </w:rPr>
        <w:t xml:space="preserve">             </w:t>
      </w:r>
      <w:r w:rsidR="004443EA">
        <w:rPr>
          <w:rFonts w:ascii="Times New Roman" w:hAnsi="Times New Roman"/>
          <w:b/>
          <w:sz w:val="28"/>
          <w:szCs w:val="28"/>
          <w:lang w:eastAsia="x-none"/>
        </w:rPr>
        <w:t>Об утверждении плана мероприятий</w:t>
      </w:r>
      <w:r w:rsidR="004443EA" w:rsidRPr="003D11DE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 w:rsidR="004443EA">
        <w:rPr>
          <w:rStyle w:val="FontStyle18"/>
          <w:b/>
          <w:sz w:val="28"/>
          <w:szCs w:val="28"/>
        </w:rPr>
        <w:t>(«дорожной карты») по содействию развития</w:t>
      </w:r>
      <w:r w:rsidR="004443EA" w:rsidRPr="002710BB">
        <w:rPr>
          <w:rStyle w:val="FontStyle18"/>
          <w:b/>
          <w:sz w:val="28"/>
          <w:szCs w:val="28"/>
        </w:rPr>
        <w:t xml:space="preserve"> конкуренции в Атяшевском муниципальном районе на 20</w:t>
      </w:r>
      <w:r>
        <w:rPr>
          <w:rStyle w:val="FontStyle18"/>
          <w:b/>
          <w:sz w:val="28"/>
          <w:szCs w:val="28"/>
        </w:rPr>
        <w:t>22</w:t>
      </w:r>
      <w:r w:rsidR="004443EA" w:rsidRPr="002710BB">
        <w:rPr>
          <w:rStyle w:val="FontStyle18"/>
          <w:b/>
          <w:sz w:val="28"/>
          <w:szCs w:val="28"/>
        </w:rPr>
        <w:t>-202</w:t>
      </w:r>
      <w:r>
        <w:rPr>
          <w:rStyle w:val="FontStyle18"/>
          <w:b/>
          <w:sz w:val="28"/>
          <w:szCs w:val="28"/>
        </w:rPr>
        <w:t>5</w:t>
      </w:r>
      <w:r w:rsidR="004443EA" w:rsidRPr="002710BB">
        <w:rPr>
          <w:rStyle w:val="FontStyle18"/>
          <w:b/>
          <w:sz w:val="28"/>
          <w:szCs w:val="28"/>
        </w:rPr>
        <w:t xml:space="preserve"> годы</w:t>
      </w:r>
    </w:p>
    <w:p w14:paraId="617B5731" w14:textId="77777777"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p w14:paraId="53CCE870" w14:textId="3484F86E"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 xml:space="preserve">       В</w:t>
      </w:r>
      <w:r w:rsidRPr="002B65D9">
        <w:rPr>
          <w:rFonts w:ascii="Times New Roman" w:hAnsi="Times New Roman"/>
          <w:sz w:val="28"/>
          <w:szCs w:val="28"/>
        </w:rPr>
        <w:t xml:space="preserve"> целях реализации Стандарта развития конкуренции в субъектах Российской Федерации, утвержденного распоряжением </w:t>
      </w:r>
      <w:proofErr w:type="gramStart"/>
      <w:r w:rsidRPr="002B65D9">
        <w:rPr>
          <w:rFonts w:ascii="Times New Roman" w:hAnsi="Times New Roman"/>
          <w:sz w:val="28"/>
          <w:szCs w:val="28"/>
        </w:rPr>
        <w:t>Правительства  Российской</w:t>
      </w:r>
      <w:proofErr w:type="gramEnd"/>
      <w:r w:rsidRPr="002B65D9">
        <w:rPr>
          <w:rFonts w:ascii="Times New Roman" w:hAnsi="Times New Roman"/>
          <w:sz w:val="28"/>
          <w:szCs w:val="28"/>
        </w:rPr>
        <w:t xml:space="preserve">  Федерации  </w:t>
      </w:r>
      <w:r>
        <w:rPr>
          <w:rFonts w:ascii="Times New Roman" w:hAnsi="Times New Roman"/>
          <w:sz w:val="28"/>
          <w:szCs w:val="28"/>
        </w:rPr>
        <w:t>от  17  апреля  2019 года  №768-р</w:t>
      </w:r>
      <w:r w:rsidR="00677F9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2B65D9">
        <w:rPr>
          <w:rFonts w:ascii="Times New Roman" w:hAnsi="Times New Roman"/>
          <w:sz w:val="28"/>
          <w:szCs w:val="28"/>
        </w:rPr>
        <w:t>уководствуясь Федеральным законом от 06.10.2003 №131-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5D9">
        <w:rPr>
          <w:rFonts w:ascii="Times New Roman" w:hAnsi="Times New Roman"/>
          <w:sz w:val="28"/>
          <w:szCs w:val="28"/>
        </w:rPr>
        <w:t>ФЗ «Об общих принципах организации местного самоуправл</w:t>
      </w:r>
      <w:r>
        <w:rPr>
          <w:rFonts w:ascii="Times New Roman" w:hAnsi="Times New Roman"/>
          <w:sz w:val="28"/>
          <w:szCs w:val="28"/>
        </w:rPr>
        <w:t xml:space="preserve">ения в Российской Федерации»  </w:t>
      </w:r>
    </w:p>
    <w:p w14:paraId="76FDF144" w14:textId="77777777" w:rsidR="004443EA" w:rsidRPr="00194386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</w:p>
    <w:p w14:paraId="071DC314" w14:textId="50144320" w:rsidR="004443EA" w:rsidRDefault="004443EA" w:rsidP="004443EA">
      <w:pPr>
        <w:ind w:right="-283"/>
        <w:jc w:val="center"/>
        <w:rPr>
          <w:rStyle w:val="FontStyle18"/>
          <w:sz w:val="28"/>
          <w:szCs w:val="28"/>
        </w:rPr>
      </w:pPr>
      <w:r w:rsidRPr="002B65D9">
        <w:rPr>
          <w:rStyle w:val="FontStyle18"/>
          <w:sz w:val="28"/>
          <w:szCs w:val="28"/>
        </w:rPr>
        <w:t>п о с т а н о в л я ю:</w:t>
      </w:r>
    </w:p>
    <w:p w14:paraId="345FF2A6" w14:textId="77777777" w:rsidR="000E7B1F" w:rsidRDefault="000E7B1F" w:rsidP="004443EA">
      <w:pPr>
        <w:ind w:right="-283"/>
        <w:jc w:val="center"/>
        <w:rPr>
          <w:rStyle w:val="FontStyle18"/>
          <w:sz w:val="28"/>
          <w:szCs w:val="28"/>
        </w:rPr>
      </w:pPr>
    </w:p>
    <w:p w14:paraId="3637922F" w14:textId="2B98ACF0" w:rsidR="00541579" w:rsidRPr="00677F92" w:rsidRDefault="00677F92" w:rsidP="00677F92">
      <w:pPr>
        <w:pStyle w:val="ae"/>
        <w:ind w:right="-283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1</w:t>
      </w:r>
      <w:r w:rsidR="00011C53" w:rsidRPr="00677F92">
        <w:rPr>
          <w:rStyle w:val="FontStyle18"/>
          <w:sz w:val="28"/>
          <w:szCs w:val="28"/>
        </w:rPr>
        <w:t>.</w:t>
      </w:r>
      <w:r>
        <w:rPr>
          <w:rStyle w:val="FontStyle18"/>
          <w:sz w:val="28"/>
          <w:szCs w:val="28"/>
        </w:rPr>
        <w:t xml:space="preserve"> </w:t>
      </w:r>
      <w:r w:rsidR="00541579" w:rsidRPr="00677F92">
        <w:rPr>
          <w:rStyle w:val="FontStyle18"/>
          <w:sz w:val="28"/>
          <w:szCs w:val="28"/>
        </w:rPr>
        <w:t xml:space="preserve">Утвердить </w:t>
      </w:r>
      <w:r w:rsidR="00011C53" w:rsidRPr="00677F92">
        <w:rPr>
          <w:rStyle w:val="FontStyle18"/>
          <w:sz w:val="28"/>
          <w:szCs w:val="28"/>
        </w:rPr>
        <w:t>перечень товарных рынков для содействия развитию конкуренции в Атяшевском муниципальном районе.</w:t>
      </w:r>
    </w:p>
    <w:p w14:paraId="1124D9D1" w14:textId="22AC18C2" w:rsidR="00011C53" w:rsidRDefault="00541579" w:rsidP="00011C53">
      <w:pPr>
        <w:pStyle w:val="ae"/>
        <w:ind w:left="709" w:right="-283" w:hanging="273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  </w:t>
      </w:r>
      <w:r w:rsidR="00677F92">
        <w:rPr>
          <w:rStyle w:val="FontStyle18"/>
          <w:sz w:val="28"/>
          <w:szCs w:val="28"/>
        </w:rPr>
        <w:t xml:space="preserve">2. </w:t>
      </w:r>
      <w:r w:rsidR="004443EA">
        <w:rPr>
          <w:rStyle w:val="FontStyle18"/>
          <w:sz w:val="28"/>
          <w:szCs w:val="28"/>
        </w:rPr>
        <w:t xml:space="preserve">Утвердить </w:t>
      </w:r>
      <w:r w:rsidR="004443EA" w:rsidRPr="00D86838">
        <w:rPr>
          <w:rStyle w:val="FontStyle18"/>
          <w:sz w:val="28"/>
          <w:szCs w:val="28"/>
        </w:rPr>
        <w:t>план</w:t>
      </w:r>
      <w:r w:rsidR="004443EA">
        <w:rPr>
          <w:rStyle w:val="FontStyle18"/>
          <w:sz w:val="28"/>
          <w:szCs w:val="28"/>
        </w:rPr>
        <w:t xml:space="preserve"> мероприятий («дорожную карту») по содействию развити</w:t>
      </w:r>
      <w:r w:rsidR="00011C53">
        <w:rPr>
          <w:rStyle w:val="FontStyle18"/>
          <w:sz w:val="28"/>
          <w:szCs w:val="28"/>
        </w:rPr>
        <w:t>ю</w:t>
      </w:r>
      <w:r w:rsidR="004443EA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 xml:space="preserve">  </w:t>
      </w:r>
      <w:r w:rsidR="004443EA">
        <w:rPr>
          <w:rStyle w:val="FontStyle18"/>
          <w:sz w:val="28"/>
          <w:szCs w:val="28"/>
        </w:rPr>
        <w:t>конкуренции</w:t>
      </w:r>
      <w:r w:rsidR="004443EA" w:rsidRPr="00D86838">
        <w:rPr>
          <w:rStyle w:val="FontStyle18"/>
          <w:sz w:val="28"/>
          <w:szCs w:val="28"/>
        </w:rPr>
        <w:t xml:space="preserve"> </w:t>
      </w:r>
      <w:r w:rsidR="004443EA">
        <w:rPr>
          <w:rStyle w:val="FontStyle18"/>
          <w:sz w:val="28"/>
          <w:szCs w:val="28"/>
        </w:rPr>
        <w:t>в Атяшевском муниципальном районе на 20</w:t>
      </w:r>
      <w:r w:rsidR="000E7B1F">
        <w:rPr>
          <w:rStyle w:val="FontStyle18"/>
          <w:sz w:val="28"/>
          <w:szCs w:val="28"/>
        </w:rPr>
        <w:t>22</w:t>
      </w:r>
      <w:r w:rsidR="004443EA">
        <w:rPr>
          <w:rStyle w:val="FontStyle18"/>
          <w:sz w:val="28"/>
          <w:szCs w:val="28"/>
        </w:rPr>
        <w:t>-202</w:t>
      </w:r>
      <w:r w:rsidR="000E7B1F">
        <w:rPr>
          <w:rStyle w:val="FontStyle18"/>
          <w:sz w:val="28"/>
          <w:szCs w:val="28"/>
        </w:rPr>
        <w:t>5</w:t>
      </w:r>
      <w:r w:rsidR="004443EA">
        <w:rPr>
          <w:rStyle w:val="FontStyle18"/>
          <w:sz w:val="28"/>
          <w:szCs w:val="28"/>
        </w:rPr>
        <w:t xml:space="preserve"> годы</w:t>
      </w:r>
      <w:r w:rsidR="004443EA" w:rsidRPr="00D86838">
        <w:rPr>
          <w:rStyle w:val="FontStyle18"/>
          <w:sz w:val="28"/>
          <w:szCs w:val="28"/>
        </w:rPr>
        <w:t>.</w:t>
      </w:r>
    </w:p>
    <w:p w14:paraId="54A36B49" w14:textId="60DBD4BF" w:rsidR="00677F92" w:rsidRDefault="00677F92" w:rsidP="00677F92">
      <w:pPr>
        <w:pStyle w:val="ae"/>
        <w:ind w:right="-283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3. </w:t>
      </w:r>
      <w:r w:rsidRPr="00541579">
        <w:rPr>
          <w:rStyle w:val="FontStyle18"/>
          <w:sz w:val="28"/>
          <w:szCs w:val="28"/>
        </w:rPr>
        <w:t>Признать утратившим силу Постановление Администрации Атяшевского</w:t>
      </w:r>
      <w:r>
        <w:rPr>
          <w:rStyle w:val="FontStyle18"/>
          <w:sz w:val="28"/>
          <w:szCs w:val="28"/>
        </w:rPr>
        <w:t xml:space="preserve"> </w:t>
      </w:r>
      <w:r w:rsidRPr="00541579">
        <w:rPr>
          <w:rStyle w:val="FontStyle18"/>
          <w:sz w:val="28"/>
          <w:szCs w:val="28"/>
        </w:rPr>
        <w:t>муниципального района от 23 августа 2019 года №425.</w:t>
      </w:r>
    </w:p>
    <w:p w14:paraId="7565D056" w14:textId="3F3E903C" w:rsidR="000E7B1F" w:rsidRPr="00677F92" w:rsidRDefault="00541579" w:rsidP="00677F92">
      <w:pPr>
        <w:pStyle w:val="ae"/>
        <w:ind w:right="-283"/>
        <w:jc w:val="both"/>
        <w:rPr>
          <w:rStyle w:val="FontStyle18"/>
          <w:sz w:val="28"/>
          <w:szCs w:val="28"/>
        </w:rPr>
      </w:pPr>
      <w:r w:rsidRPr="00677F92">
        <w:rPr>
          <w:rStyle w:val="FontStyle18"/>
          <w:sz w:val="28"/>
          <w:szCs w:val="28"/>
        </w:rPr>
        <w:t>4</w:t>
      </w:r>
      <w:r w:rsidR="000E7B1F" w:rsidRPr="00677F92">
        <w:rPr>
          <w:rStyle w:val="FontStyle18"/>
          <w:sz w:val="28"/>
          <w:szCs w:val="28"/>
        </w:rPr>
        <w:t>.</w:t>
      </w:r>
      <w:r w:rsidR="00677F92">
        <w:rPr>
          <w:rStyle w:val="FontStyle18"/>
          <w:sz w:val="28"/>
          <w:szCs w:val="28"/>
        </w:rPr>
        <w:t xml:space="preserve">  </w:t>
      </w:r>
      <w:r w:rsidR="004443EA" w:rsidRPr="00677F92">
        <w:rPr>
          <w:rStyle w:val="FontStyle18"/>
          <w:sz w:val="28"/>
          <w:szCs w:val="28"/>
        </w:rPr>
        <w:t xml:space="preserve">Настоящее Постановление вступает в силу со дня его подписания и подлежит </w:t>
      </w:r>
      <w:proofErr w:type="gramStart"/>
      <w:r w:rsidR="004443EA" w:rsidRPr="00677F92">
        <w:rPr>
          <w:rStyle w:val="FontStyle18"/>
          <w:sz w:val="28"/>
          <w:szCs w:val="28"/>
        </w:rPr>
        <w:t>размещению  на</w:t>
      </w:r>
      <w:proofErr w:type="gramEnd"/>
      <w:r w:rsidR="004443EA" w:rsidRPr="00677F92">
        <w:rPr>
          <w:rStyle w:val="FontStyle18"/>
          <w:sz w:val="28"/>
          <w:szCs w:val="28"/>
        </w:rPr>
        <w:t xml:space="preserve"> официальном сайте органов местного самоуправления Атяшевского муниципального района в сети «Интернет».</w:t>
      </w:r>
    </w:p>
    <w:p w14:paraId="7FE8CF1E" w14:textId="16073A1C" w:rsidR="004443EA" w:rsidRPr="00677F92" w:rsidRDefault="00541579" w:rsidP="00677F92">
      <w:pPr>
        <w:pStyle w:val="ae"/>
        <w:ind w:right="-283"/>
        <w:jc w:val="both"/>
        <w:rPr>
          <w:rStyle w:val="FontStyle18"/>
          <w:sz w:val="28"/>
          <w:szCs w:val="28"/>
        </w:rPr>
      </w:pPr>
      <w:r w:rsidRPr="00677F92">
        <w:rPr>
          <w:rStyle w:val="FontStyle18"/>
          <w:sz w:val="28"/>
          <w:szCs w:val="28"/>
        </w:rPr>
        <w:t>5</w:t>
      </w:r>
      <w:r w:rsidR="000E7B1F" w:rsidRPr="00677F92">
        <w:rPr>
          <w:rStyle w:val="FontStyle18"/>
          <w:sz w:val="28"/>
          <w:szCs w:val="28"/>
        </w:rPr>
        <w:t>.</w:t>
      </w:r>
      <w:r w:rsidR="00011C53" w:rsidRPr="00677F92">
        <w:rPr>
          <w:rStyle w:val="FontStyle18"/>
          <w:sz w:val="28"/>
          <w:szCs w:val="28"/>
        </w:rPr>
        <w:t xml:space="preserve"> </w:t>
      </w:r>
      <w:r w:rsidR="004443EA" w:rsidRPr="00677F92">
        <w:rPr>
          <w:rStyle w:val="FontStyle18"/>
          <w:sz w:val="28"/>
          <w:szCs w:val="28"/>
        </w:rPr>
        <w:t xml:space="preserve">Контроль за исполнением настоящего Постановления возложить на </w:t>
      </w:r>
      <w:r w:rsidR="004443EA" w:rsidRPr="00677F92">
        <w:rPr>
          <w:rFonts w:ascii="Times New Roman" w:hAnsi="Times New Roman" w:cs="Times New Roman"/>
          <w:sz w:val="28"/>
          <w:szCs w:val="28"/>
        </w:rPr>
        <w:t xml:space="preserve">Первого заместителя </w:t>
      </w:r>
      <w:proofErr w:type="gramStart"/>
      <w:r w:rsidR="004443EA" w:rsidRPr="00677F92">
        <w:rPr>
          <w:rFonts w:ascii="Times New Roman" w:hAnsi="Times New Roman" w:cs="Times New Roman"/>
          <w:sz w:val="28"/>
          <w:szCs w:val="28"/>
        </w:rPr>
        <w:t>Главы  района</w:t>
      </w:r>
      <w:proofErr w:type="gramEnd"/>
      <w:r w:rsidR="004443EA" w:rsidRPr="00677F92">
        <w:rPr>
          <w:rFonts w:ascii="Times New Roman" w:hAnsi="Times New Roman" w:cs="Times New Roman"/>
          <w:sz w:val="28"/>
          <w:szCs w:val="28"/>
        </w:rPr>
        <w:t xml:space="preserve">  по  экономике – начальника  Финансового управления Администрации Атяшевского муниципального района  М.С. Алешину</w:t>
      </w:r>
      <w:r w:rsidR="004443EA" w:rsidRPr="00677F92">
        <w:rPr>
          <w:rStyle w:val="FontStyle18"/>
          <w:sz w:val="28"/>
          <w:szCs w:val="28"/>
        </w:rPr>
        <w:t xml:space="preserve">. </w:t>
      </w:r>
    </w:p>
    <w:p w14:paraId="215EBD91" w14:textId="77777777" w:rsidR="004443EA" w:rsidRDefault="004443EA" w:rsidP="004443EA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14:paraId="4A9B2D54" w14:textId="774707D7" w:rsidR="004443EA" w:rsidRDefault="004443EA" w:rsidP="004443EA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Глав</w:t>
      </w:r>
      <w:r w:rsidR="000E7B1F">
        <w:rPr>
          <w:rStyle w:val="FontStyle18"/>
          <w:sz w:val="28"/>
          <w:szCs w:val="28"/>
        </w:rPr>
        <w:t>а</w:t>
      </w:r>
      <w:r>
        <w:rPr>
          <w:rStyle w:val="FontStyle18"/>
          <w:sz w:val="28"/>
          <w:szCs w:val="28"/>
        </w:rPr>
        <w:t xml:space="preserve"> Атяшевского</w:t>
      </w:r>
    </w:p>
    <w:p w14:paraId="7434F521" w14:textId="374A69B1" w:rsidR="004443EA" w:rsidRPr="000E7B1F" w:rsidRDefault="004443EA" w:rsidP="000E7B1F">
      <w:pPr>
        <w:pStyle w:val="Style9"/>
        <w:widowControl/>
        <w:tabs>
          <w:tab w:val="left" w:pos="254"/>
        </w:tabs>
        <w:spacing w:line="240" w:lineRule="auto"/>
        <w:ind w:right="-285"/>
        <w:contextualSpacing/>
        <w:rPr>
          <w:sz w:val="28"/>
          <w:szCs w:val="28"/>
        </w:rPr>
        <w:sectPr w:rsidR="004443EA" w:rsidRPr="000E7B1F" w:rsidSect="004443EA">
          <w:headerReference w:type="default" r:id="rId8"/>
          <w:headerReference w:type="first" r:id="rId9"/>
          <w:pgSz w:w="11906" w:h="16838"/>
          <w:pgMar w:top="680" w:right="851" w:bottom="709" w:left="675" w:header="284" w:footer="0" w:gutter="0"/>
          <w:cols w:space="720"/>
          <w:formProt w:val="0"/>
          <w:titlePg/>
          <w:docGrid w:linePitch="100"/>
        </w:sectPr>
      </w:pPr>
      <w:r>
        <w:rPr>
          <w:rStyle w:val="FontStyle18"/>
          <w:sz w:val="28"/>
          <w:szCs w:val="28"/>
        </w:rPr>
        <w:t xml:space="preserve">    муниципального района                                                                    </w:t>
      </w:r>
      <w:r w:rsidR="000E7B1F">
        <w:rPr>
          <w:rStyle w:val="FontStyle18"/>
          <w:sz w:val="28"/>
          <w:szCs w:val="28"/>
        </w:rPr>
        <w:t xml:space="preserve"> В.Г. Прокин</w:t>
      </w:r>
    </w:p>
    <w:p w14:paraId="56604DD6" w14:textId="77777777" w:rsidR="00A862F2" w:rsidRDefault="00FA6FC2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0610742C" w14:textId="77777777" w:rsidR="00A862F2" w:rsidRDefault="00A862F2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41424584" w14:textId="77777777" w:rsidR="00A862F2" w:rsidRDefault="00A862F2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26F0CB8" w14:textId="77777777" w:rsidR="00A862F2" w:rsidRDefault="00A862F2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442C7940" w14:textId="77777777" w:rsidR="00A862F2" w:rsidRDefault="00A862F2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647BD0AB" w14:textId="2947D7BF" w:rsidR="000737DF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14:paraId="7D010E01" w14:textId="77777777" w:rsidR="000737DF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Постановлением </w:t>
      </w:r>
    </w:p>
    <w:p w14:paraId="2C832D0F" w14:textId="77777777" w:rsidR="000737DF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14:paraId="3F64531E" w14:textId="77777777" w:rsidR="000737DF" w:rsidRPr="00D725F1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25F1">
        <w:rPr>
          <w:rFonts w:ascii="Times New Roman" w:hAnsi="Times New Roman" w:cs="Times New Roman"/>
          <w:sz w:val="24"/>
          <w:szCs w:val="24"/>
          <w:lang w:eastAsia="ru-RU"/>
        </w:rPr>
        <w:t>Атяшевского</w:t>
      </w:r>
    </w:p>
    <w:p w14:paraId="5BB3D6BB" w14:textId="77777777" w:rsidR="00677F92" w:rsidRDefault="000737DF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D725F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725F1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14:paraId="06D5885C" w14:textId="49B51E62" w:rsidR="000737DF" w:rsidRDefault="00677F92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0737DF" w:rsidRPr="00D72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48DCD876" w14:textId="2A96A35F" w:rsidR="000737DF" w:rsidRPr="000B58BE" w:rsidRDefault="000737DF" w:rsidP="00937148">
      <w:pPr>
        <w:ind w:right="3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25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93714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937148">
        <w:rPr>
          <w:rFonts w:ascii="Times New Roman" w:hAnsi="Times New Roman" w:cs="Times New Roman"/>
          <w:sz w:val="24"/>
          <w:szCs w:val="24"/>
        </w:rPr>
        <w:t>18    марта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725F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D725F1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 №</w:t>
      </w:r>
      <w:r w:rsidR="00937148">
        <w:rPr>
          <w:rFonts w:ascii="Times New Roman" w:hAnsi="Times New Roman" w:cs="Times New Roman"/>
          <w:sz w:val="24"/>
          <w:szCs w:val="24"/>
        </w:rPr>
        <w:t>123</w:t>
      </w:r>
    </w:p>
    <w:p w14:paraId="5E582920" w14:textId="5B68F2B1" w:rsidR="00C31623" w:rsidRDefault="00FA6FC2" w:rsidP="0002598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4EF8CF1C" w14:textId="77777777" w:rsidR="00C31623" w:rsidRDefault="00C31623" w:rsidP="00C316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F40F09B" w14:textId="772E86DD" w:rsidR="00C31623" w:rsidRPr="00D50841" w:rsidRDefault="00C31623" w:rsidP="00C3162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ПЕРЕЧЕНЬ</w:t>
      </w:r>
    </w:p>
    <w:p w14:paraId="595B5C0C" w14:textId="77777777"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товарных рынков для содействия развитию конкуренции </w:t>
      </w:r>
    </w:p>
    <w:p w14:paraId="20E72E39" w14:textId="77777777"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>в Республике Мордовия</w:t>
      </w:r>
    </w:p>
    <w:p w14:paraId="5FE50FD4" w14:textId="77777777" w:rsidR="00C31623" w:rsidRPr="00D50841" w:rsidRDefault="00C31623" w:rsidP="00C3162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0349" w:type="dxa"/>
        <w:tblInd w:w="-318" w:type="dxa"/>
        <w:tblLook w:val="04A0" w:firstRow="1" w:lastRow="0" w:firstColumn="1" w:lastColumn="0" w:noHBand="0" w:noVBand="1"/>
      </w:tblPr>
      <w:tblGrid>
        <w:gridCol w:w="602"/>
        <w:gridCol w:w="4219"/>
        <w:gridCol w:w="5528"/>
      </w:tblGrid>
      <w:tr w:rsidR="00C31623" w:rsidRPr="00D50841" w14:paraId="1BBAC0F9" w14:textId="77777777" w:rsidTr="00725DEB">
        <w:tc>
          <w:tcPr>
            <w:tcW w:w="602" w:type="dxa"/>
            <w:vAlign w:val="center"/>
          </w:tcPr>
          <w:p w14:paraId="719D3106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4219" w:type="dxa"/>
            <w:vAlign w:val="center"/>
          </w:tcPr>
          <w:p w14:paraId="366E9A6F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товарного рынка</w:t>
            </w:r>
          </w:p>
        </w:tc>
        <w:tc>
          <w:tcPr>
            <w:tcW w:w="5528" w:type="dxa"/>
            <w:vAlign w:val="center"/>
          </w:tcPr>
          <w:p w14:paraId="4C838F72" w14:textId="77777777" w:rsidR="00804528" w:rsidRPr="00804528" w:rsidRDefault="00804528" w:rsidP="008045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14:paraId="4C27537D" w14:textId="6E22E16D" w:rsidR="00C31623" w:rsidRPr="00804528" w:rsidRDefault="00804528" w:rsidP="008045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C31623" w:rsidRPr="00D50841" w14:paraId="2F1ABF32" w14:textId="77777777" w:rsidTr="00725DEB">
        <w:tc>
          <w:tcPr>
            <w:tcW w:w="602" w:type="dxa"/>
          </w:tcPr>
          <w:p w14:paraId="6689CCC6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219" w:type="dxa"/>
          </w:tcPr>
          <w:p w14:paraId="4F81AA3C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дошкольного образования</w:t>
            </w:r>
          </w:p>
        </w:tc>
        <w:tc>
          <w:tcPr>
            <w:tcW w:w="5528" w:type="dxa"/>
          </w:tcPr>
          <w:p w14:paraId="3C6CA5A0" w14:textId="4EA64A1B" w:rsidR="00C31623" w:rsidRPr="00BA673C" w:rsidRDefault="00804528" w:rsidP="0080452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C31623" w:rsidRPr="00D50841" w14:paraId="32FEED55" w14:textId="77777777" w:rsidTr="00725DEB">
        <w:tc>
          <w:tcPr>
            <w:tcW w:w="602" w:type="dxa"/>
          </w:tcPr>
          <w:p w14:paraId="71E991E0" w14:textId="2C158A2C" w:rsidR="00C31623" w:rsidRPr="00D50841" w:rsidRDefault="00BC1691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C31623"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14:paraId="288E287A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Рынок </w:t>
            </w:r>
            <w:proofErr w:type="gramStart"/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услуг  дополнительного</w:t>
            </w:r>
            <w:proofErr w:type="gramEnd"/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образования детей</w:t>
            </w:r>
          </w:p>
        </w:tc>
        <w:tc>
          <w:tcPr>
            <w:tcW w:w="5528" w:type="dxa"/>
          </w:tcPr>
          <w:p w14:paraId="70B38B96" w14:textId="47D2A655" w:rsidR="00C31623" w:rsidRPr="00804528" w:rsidRDefault="00BA673C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C31623" w:rsidRPr="00D50841" w14:paraId="59285748" w14:textId="77777777" w:rsidTr="00725DEB">
        <w:tc>
          <w:tcPr>
            <w:tcW w:w="602" w:type="dxa"/>
          </w:tcPr>
          <w:p w14:paraId="78E3A8D2" w14:textId="217B78F8" w:rsidR="00C31623" w:rsidRPr="00D50841" w:rsidRDefault="00284AA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C31623"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14:paraId="50D0836A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5528" w:type="dxa"/>
          </w:tcPr>
          <w:p w14:paraId="6A4E4E8D" w14:textId="7743D355" w:rsidR="00C31623" w:rsidRPr="00D50841" w:rsidRDefault="00BA673C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284AA3" w:rsidRPr="00D50841" w14:paraId="1670E58D" w14:textId="77777777" w:rsidTr="00725DEB">
        <w:tc>
          <w:tcPr>
            <w:tcW w:w="602" w:type="dxa"/>
          </w:tcPr>
          <w:p w14:paraId="0C7B32B9" w14:textId="41A3A48A" w:rsidR="00284AA3" w:rsidRPr="00D50841" w:rsidRDefault="003523CB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284AA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14:paraId="0276D93E" w14:textId="77777777" w:rsidR="00284AA3" w:rsidRPr="00284AA3" w:rsidRDefault="00284AA3" w:rsidP="00284AA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4AA3">
              <w:rPr>
                <w:rFonts w:ascii="Times New Roman" w:hAnsi="Times New Roman" w:cs="Times New Roman"/>
                <w:bCs/>
                <w:sz w:val="28"/>
                <w:szCs w:val="28"/>
              </w:rPr>
              <w:t>Рынок психолого-педагогического сопровождения детей с ограниченными возможностями здоровья</w:t>
            </w:r>
          </w:p>
          <w:p w14:paraId="6D55927C" w14:textId="77777777" w:rsidR="00284AA3" w:rsidRPr="00284AA3" w:rsidRDefault="00284AA3" w:rsidP="00725DEB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06E1907E" w14:textId="000F5686" w:rsidR="00284AA3" w:rsidRPr="00D50841" w:rsidRDefault="00BA673C" w:rsidP="00284A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C31623" w:rsidRPr="00D50841" w14:paraId="7301C062" w14:textId="77777777" w:rsidTr="00725DEB">
        <w:tc>
          <w:tcPr>
            <w:tcW w:w="602" w:type="dxa"/>
          </w:tcPr>
          <w:p w14:paraId="7BA939BF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219" w:type="dxa"/>
          </w:tcPr>
          <w:p w14:paraId="2619575D" w14:textId="11D22C8E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медицинских услуг</w:t>
            </w:r>
          </w:p>
        </w:tc>
        <w:tc>
          <w:tcPr>
            <w:tcW w:w="5528" w:type="dxa"/>
          </w:tcPr>
          <w:p w14:paraId="353951BE" w14:textId="677702DB" w:rsidR="00C31623" w:rsidRPr="00D50841" w:rsidRDefault="00BA673C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C31623" w:rsidRPr="00D50841" w14:paraId="77C02A98" w14:textId="77777777" w:rsidTr="00725DEB">
        <w:tc>
          <w:tcPr>
            <w:tcW w:w="602" w:type="dxa"/>
          </w:tcPr>
          <w:p w14:paraId="253E720E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219" w:type="dxa"/>
          </w:tcPr>
          <w:p w14:paraId="67AA3FB3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5528" w:type="dxa"/>
          </w:tcPr>
          <w:p w14:paraId="095AB436" w14:textId="5764B138" w:rsidR="00C31623" w:rsidRPr="00BA673C" w:rsidRDefault="00BA673C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C31623" w:rsidRPr="00D50841" w14:paraId="3507C2EF" w14:textId="77777777" w:rsidTr="00725DEB">
        <w:tc>
          <w:tcPr>
            <w:tcW w:w="602" w:type="dxa"/>
          </w:tcPr>
          <w:p w14:paraId="222F0527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4219" w:type="dxa"/>
          </w:tcPr>
          <w:p w14:paraId="00E56D6F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социальных услуг</w:t>
            </w:r>
          </w:p>
        </w:tc>
        <w:tc>
          <w:tcPr>
            <w:tcW w:w="5528" w:type="dxa"/>
          </w:tcPr>
          <w:p w14:paraId="7CA3DAA4" w14:textId="1C44DC2E" w:rsidR="00C31623" w:rsidRPr="00D50841" w:rsidRDefault="00BA673C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BA673C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C31623" w:rsidRPr="00D50841" w14:paraId="6C94D662" w14:textId="77777777" w:rsidTr="00725DEB">
        <w:tc>
          <w:tcPr>
            <w:tcW w:w="602" w:type="dxa"/>
          </w:tcPr>
          <w:p w14:paraId="05CE2BDC" w14:textId="77777777" w:rsidR="00C31623" w:rsidRPr="00D50841" w:rsidRDefault="00C31623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4219" w:type="dxa"/>
          </w:tcPr>
          <w:p w14:paraId="51755303" w14:textId="77777777" w:rsidR="00C31623" w:rsidRPr="00D50841" w:rsidRDefault="00C31623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ритуальных услуг</w:t>
            </w:r>
          </w:p>
        </w:tc>
        <w:tc>
          <w:tcPr>
            <w:tcW w:w="5528" w:type="dxa"/>
          </w:tcPr>
          <w:p w14:paraId="7971082C" w14:textId="77777777" w:rsidR="00C31623" w:rsidRDefault="00A862F2" w:rsidP="0072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2F2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 комплексному развитию Комаров Е.В.</w:t>
            </w:r>
          </w:p>
          <w:p w14:paraId="1CFE8DDB" w14:textId="51886AAB" w:rsidR="00A862F2" w:rsidRPr="00A862F2" w:rsidRDefault="00A862F2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523CB" w:rsidRPr="00D50841" w14:paraId="288F8287" w14:textId="77777777" w:rsidTr="00725DEB">
        <w:tc>
          <w:tcPr>
            <w:tcW w:w="602" w:type="dxa"/>
          </w:tcPr>
          <w:p w14:paraId="13B287D6" w14:textId="75627547" w:rsidR="003523CB" w:rsidRPr="00D50841" w:rsidRDefault="003523CB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4219" w:type="dxa"/>
          </w:tcPr>
          <w:p w14:paraId="4311E3A0" w14:textId="00B4357D" w:rsidR="003523CB" w:rsidRPr="00804528" w:rsidRDefault="00804528" w:rsidP="00725DEB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bCs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  <w:tc>
          <w:tcPr>
            <w:tcW w:w="5528" w:type="dxa"/>
          </w:tcPr>
          <w:p w14:paraId="3706F33C" w14:textId="77777777" w:rsidR="009F06AA" w:rsidRDefault="009F06AA" w:rsidP="009F0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2F2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 комплексному развитию Комаров Е.В.</w:t>
            </w:r>
          </w:p>
          <w:p w14:paraId="20564486" w14:textId="500A6075" w:rsidR="003523CB" w:rsidRPr="00D50841" w:rsidRDefault="003523CB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523CB" w:rsidRPr="00D50841" w14:paraId="04D445B9" w14:textId="77777777" w:rsidTr="00725DEB">
        <w:tc>
          <w:tcPr>
            <w:tcW w:w="602" w:type="dxa"/>
          </w:tcPr>
          <w:p w14:paraId="248F3136" w14:textId="719B787C" w:rsidR="003523CB" w:rsidRPr="00660ECE" w:rsidRDefault="003523CB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4219" w:type="dxa"/>
          </w:tcPr>
          <w:p w14:paraId="42F2B00E" w14:textId="77777777" w:rsidR="00E74CB4" w:rsidRPr="00660ECE" w:rsidRDefault="00E74CB4" w:rsidP="00E74CB4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14:paraId="245FB8FD" w14:textId="77777777" w:rsidR="003523CB" w:rsidRPr="00660ECE" w:rsidRDefault="003523CB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5283E8C4" w14:textId="77777777" w:rsidR="009F06AA" w:rsidRDefault="009F06AA" w:rsidP="009F0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2F2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 комплексному развитию Комаров Е.В.</w:t>
            </w:r>
          </w:p>
          <w:p w14:paraId="0748899F" w14:textId="20AE1C64" w:rsidR="003523CB" w:rsidRPr="00660ECE" w:rsidRDefault="003523CB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523CB" w:rsidRPr="00D50841" w14:paraId="44645EEE" w14:textId="77777777" w:rsidTr="00725DEB">
        <w:tc>
          <w:tcPr>
            <w:tcW w:w="602" w:type="dxa"/>
          </w:tcPr>
          <w:p w14:paraId="6C16BA7D" w14:textId="0010C8E1" w:rsidR="003523CB" w:rsidRPr="00660ECE" w:rsidRDefault="00E74CB4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4219" w:type="dxa"/>
          </w:tcPr>
          <w:p w14:paraId="3EFD460C" w14:textId="7550DD58" w:rsidR="003523CB" w:rsidRPr="00660ECE" w:rsidRDefault="00E74CB4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sz w:val="28"/>
                <w:szCs w:val="28"/>
              </w:rPr>
              <w:t>Рынок строительных услуг</w:t>
            </w:r>
          </w:p>
        </w:tc>
        <w:tc>
          <w:tcPr>
            <w:tcW w:w="5528" w:type="dxa"/>
          </w:tcPr>
          <w:p w14:paraId="02EAC6B4" w14:textId="77777777" w:rsidR="009F06AA" w:rsidRDefault="009F06AA" w:rsidP="009F0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2F2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 комплексному развитию Комаров Е.В.</w:t>
            </w:r>
          </w:p>
          <w:p w14:paraId="1574FEEC" w14:textId="29858923" w:rsidR="003523CB" w:rsidRPr="00660ECE" w:rsidRDefault="003523CB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74CB4" w:rsidRPr="00D50841" w14:paraId="5A4D1421" w14:textId="77777777" w:rsidTr="00725DEB">
        <w:tc>
          <w:tcPr>
            <w:tcW w:w="602" w:type="dxa"/>
          </w:tcPr>
          <w:p w14:paraId="2126E1DD" w14:textId="5A3A610F" w:rsidR="00E74CB4" w:rsidRPr="00660ECE" w:rsidRDefault="00E74CB4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14:paraId="704B8393" w14:textId="082830F2" w:rsidR="00E74CB4" w:rsidRPr="00660ECE" w:rsidRDefault="00E74CB4" w:rsidP="00660E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0ECE">
              <w:rPr>
                <w:rFonts w:ascii="Times New Roman" w:hAnsi="Times New Roman" w:cs="Times New Roman"/>
                <w:sz w:val="28"/>
                <w:szCs w:val="28"/>
              </w:rPr>
              <w:t>Рынок  производства</w:t>
            </w:r>
            <w:proofErr w:type="gramEnd"/>
            <w:r w:rsidRPr="00660ECE">
              <w:rPr>
                <w:rFonts w:ascii="Times New Roman" w:hAnsi="Times New Roman" w:cs="Times New Roman"/>
                <w:sz w:val="28"/>
                <w:szCs w:val="28"/>
              </w:rPr>
              <w:t xml:space="preserve"> и переработки молока </w:t>
            </w:r>
          </w:p>
          <w:p w14:paraId="6BB3938E" w14:textId="77777777" w:rsidR="00E74CB4" w:rsidRPr="00660ECE" w:rsidRDefault="00E74CB4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6330983C" w14:textId="2FAB8222" w:rsidR="00E74CB4" w:rsidRPr="00660ECE" w:rsidRDefault="00D10D11" w:rsidP="00D10D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E74CB4" w:rsidRPr="00D50841" w14:paraId="761B21E9" w14:textId="77777777" w:rsidTr="00725DEB">
        <w:tc>
          <w:tcPr>
            <w:tcW w:w="602" w:type="dxa"/>
          </w:tcPr>
          <w:p w14:paraId="5A0A2A20" w14:textId="0585AA48" w:rsidR="00E74CB4" w:rsidRPr="00660ECE" w:rsidRDefault="00660ECE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4219" w:type="dxa"/>
          </w:tcPr>
          <w:p w14:paraId="3A9AC44E" w14:textId="77777777" w:rsidR="00660ECE" w:rsidRPr="00660ECE" w:rsidRDefault="00660ECE" w:rsidP="00660E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sz w:val="28"/>
                <w:szCs w:val="28"/>
              </w:rPr>
              <w:t>Рынок   производства тротуарной плитки</w:t>
            </w:r>
          </w:p>
          <w:p w14:paraId="5E69C7D7" w14:textId="77777777" w:rsidR="00660ECE" w:rsidRPr="00660ECE" w:rsidRDefault="00660ECE" w:rsidP="00660E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FEFC4B" w14:textId="77777777" w:rsidR="00E74CB4" w:rsidRPr="00660ECE" w:rsidRDefault="00E74CB4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</w:tcPr>
          <w:p w14:paraId="49F8CF26" w14:textId="77777777" w:rsidR="00D10D11" w:rsidRDefault="00D10D11" w:rsidP="00D10D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2F2">
              <w:rPr>
                <w:rFonts w:ascii="Times New Roman" w:hAnsi="Times New Roman" w:cs="Times New Roman"/>
                <w:sz w:val="28"/>
                <w:szCs w:val="28"/>
              </w:rPr>
              <w:t>Заместитель Главы по комплексному развитию Комаров Е.В.</w:t>
            </w:r>
          </w:p>
          <w:p w14:paraId="1B21ADF4" w14:textId="61AC1557" w:rsidR="00E74CB4" w:rsidRPr="00660ECE" w:rsidRDefault="00E74CB4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74CB4" w:rsidRPr="00D50841" w14:paraId="207BF3E8" w14:textId="77777777" w:rsidTr="00725DEB">
        <w:tc>
          <w:tcPr>
            <w:tcW w:w="602" w:type="dxa"/>
          </w:tcPr>
          <w:p w14:paraId="7CB0D1BC" w14:textId="2A47F593" w:rsidR="00E74CB4" w:rsidRPr="00D50841" w:rsidRDefault="00660ECE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4219" w:type="dxa"/>
          </w:tcPr>
          <w:p w14:paraId="266B0BF0" w14:textId="12D3B360" w:rsidR="00E74CB4" w:rsidRPr="00D50841" w:rsidRDefault="00660ECE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5528" w:type="dxa"/>
          </w:tcPr>
          <w:p w14:paraId="73B5CCBA" w14:textId="6CE3A7A7" w:rsidR="00E74CB4" w:rsidRPr="00D50841" w:rsidRDefault="00660ECE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E74CB4" w:rsidRPr="00D50841" w14:paraId="4239D002" w14:textId="77777777" w:rsidTr="00725DEB">
        <w:tc>
          <w:tcPr>
            <w:tcW w:w="602" w:type="dxa"/>
          </w:tcPr>
          <w:p w14:paraId="4E48DA54" w14:textId="32CA788F" w:rsidR="00E74CB4" w:rsidRPr="00D50841" w:rsidRDefault="00E1350F" w:rsidP="00725D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4219" w:type="dxa"/>
          </w:tcPr>
          <w:p w14:paraId="5BECBA8E" w14:textId="7071890C" w:rsidR="00E74CB4" w:rsidRPr="00D50841" w:rsidRDefault="00C551BE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нефтепродуктов</w:t>
            </w:r>
          </w:p>
        </w:tc>
        <w:tc>
          <w:tcPr>
            <w:tcW w:w="5528" w:type="dxa"/>
          </w:tcPr>
          <w:p w14:paraId="23BDC4F6" w14:textId="5B1CBEB4" w:rsidR="00E74CB4" w:rsidRPr="00D50841" w:rsidRDefault="00C551BE" w:rsidP="00725DE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673C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5FFA4EB0" w14:textId="7B62B4D0" w:rsidR="00CF3989" w:rsidRDefault="00CF3989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14BF8594" w14:textId="1274358B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0F36C082" w14:textId="4283F8BE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5BEA6FBB" w14:textId="4BCD498D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1D8B804A" w14:textId="0BC5571A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2CAB271C" w14:textId="3D082C85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DA0D1DD" w14:textId="1DA00C8A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200DCA59" w14:textId="4C18855C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63C0E9C5" w14:textId="7AD5121D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5B24E3C9" w14:textId="31437C99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050FC69D" w14:textId="49431E05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2EE38D5E" w14:textId="6AB32A09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66081C5" w14:textId="6F5F4EFC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36661375" w14:textId="0505375D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3429A5AE" w14:textId="77777777"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88DB904" w14:textId="5582266A" w:rsidR="008C5919" w:rsidRDefault="00FA6FC2" w:rsidP="008C591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  <w:sectPr w:rsidR="008C5919" w:rsidSect="008F7E9C">
          <w:type w:val="continuous"/>
          <w:pgSz w:w="11906" w:h="16838"/>
          <w:pgMar w:top="678" w:right="850" w:bottom="709" w:left="677" w:header="284" w:footer="0" w:gutter="0"/>
          <w:cols w:space="720"/>
          <w:formProt w:val="0"/>
          <w:docGrid w:linePitch="100"/>
        </w:sect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D725F1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</w:p>
    <w:p w14:paraId="246727AA" w14:textId="716987DA" w:rsidR="008C5919" w:rsidRDefault="008C5919" w:rsidP="00866607">
      <w:pPr>
        <w:pStyle w:val="aa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24696E57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14:paraId="7BBAC150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Постановлением </w:t>
      </w:r>
    </w:p>
    <w:p w14:paraId="469725BB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14:paraId="2F8F4097" w14:textId="77777777"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Атяшевского</w:t>
      </w:r>
    </w:p>
    <w:p w14:paraId="25ADA98A" w14:textId="77777777" w:rsidR="008C5919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муниципального района</w:t>
      </w:r>
    </w:p>
    <w:p w14:paraId="124DCDF4" w14:textId="77777777" w:rsidR="008C5919" w:rsidRPr="00C551BE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4DE2D3AB" w14:textId="77777777" w:rsidR="008C5919" w:rsidRPr="00866607" w:rsidRDefault="008C5919" w:rsidP="00F022C8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55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51BE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 18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марта    </w:t>
      </w:r>
      <w:r w:rsidRPr="00C55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1BE">
        <w:rPr>
          <w:rFonts w:ascii="Times New Roman" w:hAnsi="Times New Roman" w:cs="Times New Roman"/>
          <w:sz w:val="24"/>
          <w:szCs w:val="24"/>
        </w:rPr>
        <w:t>2022 г.№</w:t>
      </w:r>
      <w:r>
        <w:rPr>
          <w:rFonts w:ascii="Times New Roman" w:hAnsi="Times New Roman" w:cs="Times New Roman"/>
          <w:sz w:val="24"/>
          <w:szCs w:val="24"/>
        </w:rPr>
        <w:t>123</w:t>
      </w:r>
    </w:p>
    <w:p w14:paraId="11DF32A5" w14:textId="77777777" w:rsidR="008C5919" w:rsidRDefault="008C59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14:paraId="3AA6B085" w14:textId="77777777" w:rsidR="008C5919" w:rsidRDefault="008C5919">
      <w:pPr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развития </w:t>
      </w:r>
      <w:proofErr w:type="gramStart"/>
      <w:r>
        <w:rPr>
          <w:rFonts w:ascii="Times New Roman" w:hAnsi="Times New Roman" w:cs="Times New Roman"/>
          <w:sz w:val="32"/>
          <w:szCs w:val="32"/>
        </w:rPr>
        <w:t>конкуренции  в</w:t>
      </w:r>
      <w:proofErr w:type="gramEnd"/>
    </w:p>
    <w:p w14:paraId="27CEAA38" w14:textId="77777777" w:rsidR="008C5919" w:rsidRDefault="008C5919">
      <w:pPr>
        <w:jc w:val="center"/>
      </w:pPr>
      <w:r>
        <w:rPr>
          <w:rFonts w:ascii="Times New Roman" w:hAnsi="Times New Roman" w:cs="Times New Roman"/>
          <w:iCs/>
          <w:sz w:val="32"/>
          <w:szCs w:val="32"/>
        </w:rPr>
        <w:t xml:space="preserve">Атяшевском муниципальном районе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E650042" w14:textId="77777777"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2022-2025 годы</w:t>
      </w:r>
    </w:p>
    <w:p w14:paraId="43C7BC9E" w14:textId="77777777"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09BCEAA" w14:textId="77777777" w:rsidR="008C5919" w:rsidRDefault="008C5919" w:rsidP="001D77D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 1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Мероприятия, направленные на достижение ключевых показателей развития конкуренции на товарных рынках Республики Мордовия </w:t>
      </w:r>
    </w:p>
    <w:p w14:paraId="545444B8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E64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услуг дошкольного образования</w:t>
      </w:r>
    </w:p>
    <w:p w14:paraId="3FDD3570" w14:textId="77777777" w:rsidR="008C5919" w:rsidRPr="001E6476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1E64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Исходная фактическая информация, характеризующая ситуацию: п</w:t>
      </w:r>
      <w:r w:rsidRPr="001E6476">
        <w:rPr>
          <w:rFonts w:ascii="Times New Roman" w:hAnsi="Times New Roman" w:cs="Times New Roman"/>
          <w:color w:val="000000"/>
          <w:sz w:val="24"/>
          <w:szCs w:val="24"/>
        </w:rPr>
        <w:t>о состоянию на 15 марта 2022 года н</w:t>
      </w:r>
      <w:r w:rsidRPr="001E6476">
        <w:rPr>
          <w:rFonts w:ascii="Times New Roman" w:hAnsi="Times New Roman" w:cs="Times New Roman"/>
          <w:sz w:val="24"/>
          <w:szCs w:val="24"/>
        </w:rPr>
        <w:t>а территории Атяшевского муниципального района Республики Мордовия функционирует 3 юридических лица, реализующих программы дошкольного образования, а также осуществляющих присмотр и уход за детьми (1 – муниципальное автономное дошкольное образовательное учреждение – детский сад комбинированного вида с приоритетной реализацией одного направления развития детей (коррекция нарушения речи) МАДОУ «Атяшевский детский сад №1»; 1 – муниципальное бюджетное образовательное учреждение, которое имеет 9 обособленных структурных подразделений МБДОУ «Атяшевский детский сад №2» и МБДОУ «</w:t>
      </w:r>
      <w:proofErr w:type="spellStart"/>
      <w:r w:rsidRPr="001E6476">
        <w:rPr>
          <w:rFonts w:ascii="Times New Roman" w:hAnsi="Times New Roman" w:cs="Times New Roman"/>
          <w:sz w:val="24"/>
          <w:szCs w:val="24"/>
        </w:rPr>
        <w:t>Большеманадышский</w:t>
      </w:r>
      <w:proofErr w:type="spellEnd"/>
      <w:r w:rsidRPr="001E6476">
        <w:rPr>
          <w:rFonts w:ascii="Times New Roman" w:hAnsi="Times New Roman" w:cs="Times New Roman"/>
          <w:sz w:val="24"/>
          <w:szCs w:val="24"/>
        </w:rPr>
        <w:t xml:space="preserve"> детский сад»), которые посещают 432 ребенка, в том числе: 318 детей в городском поселении и 114 в сельских поселениях.</w:t>
      </w:r>
    </w:p>
    <w:p w14:paraId="2457E76D" w14:textId="77777777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 xml:space="preserve">Проводится планомерная работа по развитию системы дошкольного образования и повышению его качества. В целях обеспечения доступности </w:t>
      </w:r>
      <w:proofErr w:type="gramStart"/>
      <w:r w:rsidRPr="001E6476">
        <w:rPr>
          <w:rFonts w:ascii="Times New Roman" w:hAnsi="Times New Roman" w:cs="Times New Roman"/>
          <w:sz w:val="24"/>
          <w:szCs w:val="24"/>
        </w:rPr>
        <w:t>дошкольного  образования</w:t>
      </w:r>
      <w:proofErr w:type="gramEnd"/>
      <w:r w:rsidRPr="001E6476">
        <w:rPr>
          <w:rFonts w:ascii="Times New Roman" w:hAnsi="Times New Roman" w:cs="Times New Roman"/>
          <w:sz w:val="24"/>
          <w:szCs w:val="24"/>
        </w:rPr>
        <w:t xml:space="preserve"> для всех категорий граждан развивается сеть образовательных организаций, реализующих образовательные программы дошкольного образования, эффективного использования имеющихся площадей.</w:t>
      </w:r>
    </w:p>
    <w:p w14:paraId="5B55FCFD" w14:textId="77777777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Очередность в детских садах детей в возрасте от 3 до 7 лет отсутствует. В целом по Атяшевскому муниципальному району Республики Мордовия по состоянию на 15 марта 2022 г. показатель доступности дошкольного образования для детей в возрасте от 3 до 7 лет и детей в возрасте от 2 месяцев до 3 лет - 100%.</w:t>
      </w:r>
    </w:p>
    <w:p w14:paraId="0CD75F30" w14:textId="77777777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В целях обеспечения прозрачности процедуры предоставления места в дошкольных образовательных организациях с 2013 года функционирует единая автоматизированная информационная система «Е-услуги. Образование» (модуль - электронная очередь), которая позволяет вести реестр детей, нуждающихся в предоставлении места в дошкольных образовательных организациях. При этом учитывается выбор приоритетного детского сада родителями, имеющиеся льготы и специализация по здоровью. Родители имеют возможность подачи заявления в режиме удаленного доступа, исключая участие руководителя дошкольной образовательной организации.</w:t>
      </w:r>
    </w:p>
    <w:p w14:paraId="3D6B6FC8" w14:textId="77777777" w:rsidR="008C5919" w:rsidRDefault="008C5919" w:rsidP="008F7E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lastRenderedPageBreak/>
        <w:t>Приоритетными направлениями дальнейшего развития конкуренции на рынке услуг дошкольного образования являются: обеспечение сохранения 100-процентной доступности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E6476">
        <w:rPr>
          <w:rFonts w:ascii="Times New Roman" w:hAnsi="Times New Roman" w:cs="Times New Roman"/>
          <w:sz w:val="24"/>
          <w:szCs w:val="24"/>
        </w:rPr>
        <w:t xml:space="preserve"> развитие вариативных форм предоставления услуг дошкольного образования с целью удовлетворения разнообразных запросов граждан (групп дошкольного образования, присмотра и ухода для детей в возрасте до трех лет).</w:t>
      </w:r>
    </w:p>
    <w:p w14:paraId="5DAC2019" w14:textId="77777777" w:rsidR="008C5919" w:rsidRPr="00D50841" w:rsidRDefault="008C5919" w:rsidP="00417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Факторами, ограничивающими конкуренцию на рынке услуг дошкольного образования, являются</w:t>
      </w:r>
      <w:r>
        <w:rPr>
          <w:rFonts w:ascii="Times New Roman" w:hAnsi="Times New Roman" w:cs="Times New Roman"/>
          <w:sz w:val="24"/>
          <w:szCs w:val="24"/>
        </w:rPr>
        <w:t xml:space="preserve">: малочисленность детей от 1 до 6 лет и </w:t>
      </w:r>
      <w:proofErr w:type="gramStart"/>
      <w:r w:rsidRPr="00D50841">
        <w:rPr>
          <w:rFonts w:ascii="Times New Roman" w:hAnsi="Times New Roman" w:cs="Times New Roman"/>
          <w:sz w:val="24"/>
          <w:szCs w:val="24"/>
        </w:rPr>
        <w:t xml:space="preserve">отсутствие 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кадров</w:t>
      </w:r>
      <w:r w:rsidRPr="00D50841">
        <w:rPr>
          <w:rFonts w:ascii="Times New Roman" w:hAnsi="Times New Roman" w:cs="Times New Roman"/>
          <w:sz w:val="24"/>
          <w:szCs w:val="24"/>
        </w:rPr>
        <w:t xml:space="preserve"> в отдаленных населенных пунктах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D50841">
        <w:rPr>
          <w:rFonts w:ascii="Times New Roman" w:hAnsi="Times New Roman" w:cs="Times New Roman"/>
          <w:sz w:val="24"/>
          <w:szCs w:val="24"/>
        </w:rPr>
        <w:t>.</w:t>
      </w:r>
    </w:p>
    <w:p w14:paraId="2F58541F" w14:textId="77777777" w:rsidR="008C5919" w:rsidRPr="00D50841" w:rsidRDefault="008C5919" w:rsidP="00417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14:paraId="6A9FF875" w14:textId="77777777" w:rsidR="008C5919" w:rsidRPr="00D50841" w:rsidRDefault="008C5919" w:rsidP="007F02C4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неразвитость негосударственных образовательных организаций;</w:t>
      </w:r>
    </w:p>
    <w:p w14:paraId="160BA07C" w14:textId="77777777" w:rsidR="008C5919" w:rsidRPr="00D50841" w:rsidRDefault="008C5919" w:rsidP="007F02C4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высокая затратность и длительная окупаемость процесса создания дошкольной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1871D0" w14:textId="77777777" w:rsidR="008C5919" w:rsidRPr="00D50841" w:rsidRDefault="008C5919" w:rsidP="00417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Цели:</w:t>
      </w:r>
    </w:p>
    <w:p w14:paraId="5FD31E50" w14:textId="77777777" w:rsidR="008C5919" w:rsidRPr="00D50841" w:rsidRDefault="008C5919" w:rsidP="007F02C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сохранение достигнутого показателя стопроцентной доступности дошкольного образования для детей в возрасте до 3 лет;</w:t>
      </w:r>
    </w:p>
    <w:p w14:paraId="413ED687" w14:textId="77777777" w:rsidR="008C5919" w:rsidRPr="00D50841" w:rsidRDefault="008C5919" w:rsidP="007F02C4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развитие вариативных форм предоставления услуг дошкольного образования с целью удовлетворения разнообразных запросов граждан (групп дошкольного образования, присмотра и ухода для детей в возрасте до трех лет).</w:t>
      </w:r>
    </w:p>
    <w:p w14:paraId="22B8CF5D" w14:textId="77777777" w:rsidR="008C5919" w:rsidRPr="00D50841" w:rsidRDefault="008C5919" w:rsidP="004177CE">
      <w:pPr>
        <w:pStyle w:val="af8"/>
        <w:jc w:val="both"/>
        <w:rPr>
          <w:rFonts w:ascii="Times New Roman" w:hAnsi="Times New Roman"/>
          <w:sz w:val="24"/>
          <w:szCs w:val="24"/>
        </w:rPr>
      </w:pPr>
    </w:p>
    <w:p w14:paraId="26F7DFDB" w14:textId="77777777" w:rsidR="008C5919" w:rsidRPr="00D50841" w:rsidRDefault="008C5919" w:rsidP="004177CE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услуг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дошкольного образования:</w:t>
      </w:r>
    </w:p>
    <w:p w14:paraId="0E538976" w14:textId="77777777" w:rsidR="008C5919" w:rsidRPr="001E6476" w:rsidRDefault="008C5919" w:rsidP="007C6BF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5559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5"/>
        <w:gridCol w:w="1941"/>
        <w:gridCol w:w="1848"/>
        <w:gridCol w:w="850"/>
        <w:gridCol w:w="755"/>
        <w:gridCol w:w="756"/>
        <w:gridCol w:w="876"/>
        <w:gridCol w:w="708"/>
        <w:gridCol w:w="3982"/>
        <w:gridCol w:w="3268"/>
      </w:tblGrid>
      <w:tr w:rsidR="008C5919" w:rsidRPr="001E6476" w14:paraId="4F2325F9" w14:textId="77777777" w:rsidTr="00296E2F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98" w:type="dxa"/>
            </w:tcMar>
          </w:tcPr>
          <w:p w14:paraId="35CD307C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41" w:type="dxa"/>
            <w:vMerge w:val="restart"/>
            <w:shd w:val="clear" w:color="auto" w:fill="auto"/>
            <w:tcMar>
              <w:left w:w="98" w:type="dxa"/>
            </w:tcMar>
          </w:tcPr>
          <w:p w14:paraId="1BC9DCDE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iCs/>
                <w:sz w:val="24"/>
                <w:szCs w:val="24"/>
              </w:rPr>
              <w:t>Ключевой показатель</w:t>
            </w:r>
          </w:p>
        </w:tc>
        <w:tc>
          <w:tcPr>
            <w:tcW w:w="1848" w:type="dxa"/>
            <w:vMerge w:val="restart"/>
            <w:shd w:val="clear" w:color="auto" w:fill="auto"/>
            <w:tcMar>
              <w:left w:w="98" w:type="dxa"/>
            </w:tcMar>
          </w:tcPr>
          <w:p w14:paraId="2A2ADFA1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5" w:type="dxa"/>
            <w:gridSpan w:val="5"/>
            <w:shd w:val="clear" w:color="auto" w:fill="auto"/>
            <w:tcMar>
              <w:left w:w="98" w:type="dxa"/>
            </w:tcMar>
          </w:tcPr>
          <w:p w14:paraId="49D1F90E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74C7890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6BB9E40F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3268" w:type="dxa"/>
            <w:shd w:val="clear" w:color="auto" w:fill="auto"/>
            <w:tcMar>
              <w:left w:w="98" w:type="dxa"/>
            </w:tcMar>
          </w:tcPr>
          <w:p w14:paraId="556EF2AF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14:paraId="1C60F852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C5919" w:rsidRPr="001E6476" w14:paraId="194CD407" w14:textId="77777777" w:rsidTr="00296E2F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98" w:type="dxa"/>
            </w:tcMar>
          </w:tcPr>
          <w:p w14:paraId="1274A68A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Merge/>
            <w:shd w:val="clear" w:color="auto" w:fill="auto"/>
            <w:tcMar>
              <w:left w:w="98" w:type="dxa"/>
            </w:tcMar>
          </w:tcPr>
          <w:p w14:paraId="2025B0E2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vMerge/>
            <w:shd w:val="clear" w:color="auto" w:fill="auto"/>
            <w:tcMar>
              <w:left w:w="98" w:type="dxa"/>
            </w:tcMar>
          </w:tcPr>
          <w:p w14:paraId="60FFA325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4A22A28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DC0DD18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755" w:type="dxa"/>
            <w:shd w:val="clear" w:color="auto" w:fill="auto"/>
            <w:tcMar>
              <w:left w:w="98" w:type="dxa"/>
            </w:tcMar>
          </w:tcPr>
          <w:p w14:paraId="5AEEBE54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140889D7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shd w:val="clear" w:color="auto" w:fill="auto"/>
            <w:tcMar>
              <w:left w:w="98" w:type="dxa"/>
            </w:tcMar>
          </w:tcPr>
          <w:p w14:paraId="269CB11C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44334E5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14:paraId="0151181A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08" w:type="dxa"/>
          </w:tcPr>
          <w:p w14:paraId="1F1647EF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34D24EED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left w:w="98" w:type="dxa"/>
            </w:tcMar>
          </w:tcPr>
          <w:p w14:paraId="032ABACC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919" w:rsidRPr="001E6476" w14:paraId="7E668680" w14:textId="77777777" w:rsidTr="00296E2F">
        <w:trPr>
          <w:trHeight w:val="420"/>
        </w:trPr>
        <w:tc>
          <w:tcPr>
            <w:tcW w:w="575" w:type="dxa"/>
            <w:shd w:val="clear" w:color="auto" w:fill="auto"/>
            <w:tcMar>
              <w:left w:w="98" w:type="dxa"/>
            </w:tcMar>
          </w:tcPr>
          <w:p w14:paraId="336EDD4F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14:paraId="3F2D00D8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1848" w:type="dxa"/>
            <w:shd w:val="clear" w:color="auto" w:fill="auto"/>
            <w:tcMar>
              <w:left w:w="98" w:type="dxa"/>
            </w:tcMar>
          </w:tcPr>
          <w:p w14:paraId="3C863832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426B088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55" w:type="dxa"/>
            <w:shd w:val="clear" w:color="auto" w:fill="auto"/>
            <w:tcMar>
              <w:left w:w="98" w:type="dxa"/>
            </w:tcMar>
          </w:tcPr>
          <w:p w14:paraId="5B4F0721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56" w:type="dxa"/>
            <w:shd w:val="clear" w:color="auto" w:fill="auto"/>
            <w:tcMar>
              <w:left w:w="98" w:type="dxa"/>
            </w:tcMar>
          </w:tcPr>
          <w:p w14:paraId="01D15FE6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  <w:tc>
          <w:tcPr>
            <w:tcW w:w="876" w:type="dxa"/>
          </w:tcPr>
          <w:p w14:paraId="5858A50A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  <w:tc>
          <w:tcPr>
            <w:tcW w:w="708" w:type="dxa"/>
          </w:tcPr>
          <w:p w14:paraId="5BC04A19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3982" w:type="dxa"/>
            <w:shd w:val="clear" w:color="auto" w:fill="auto"/>
            <w:tcMar>
              <w:left w:w="98" w:type="dxa"/>
            </w:tcMar>
          </w:tcPr>
          <w:p w14:paraId="7AE78D46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m:oMathPara>
              <m:oMath>
                <m:r>
                  <m:rPr>
                    <m:nor/>
                  </m:rPr>
                  <w:rPr>
                    <w:rFonts w:ascii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/>
                        <w:color w:val="0D0D0D" w:themeColor="text1" w:themeTint="F2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color w:val="0D0D0D" w:themeColor="text1" w:themeTint="F2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/>
                            <w:color w:val="0D0D0D" w:themeColor="text1" w:themeTint="F2"/>
                            <w:sz w:val="24"/>
                            <w:szCs w:val="24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/>
                    <w:color w:val="0D0D0D" w:themeColor="text1" w:themeTint="F2"/>
                    <w:sz w:val="24"/>
                    <w:szCs w:val="24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/>
                    <w:color w:val="0D0D0D" w:themeColor="text1" w:themeTint="F2"/>
                    <w:sz w:val="24"/>
                    <w:szCs w:val="24"/>
                  </w:rPr>
                  <m:t xml:space="preserve">, </m:t>
                </m:r>
              </m:oMath>
            </m:oMathPara>
          </w:p>
          <w:p w14:paraId="2023C1B9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14:paraId="16CBA376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численность </w:t>
            </w:r>
            <w:proofErr w:type="gramStart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детей  дошкольного</w:t>
            </w:r>
            <w:proofErr w:type="gramEnd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возраста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посещающих детские дошкольные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Атяшевского муниципального района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1D4AA3C3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spacing w:line="230" w:lineRule="auto"/>
              <w:ind w:left="17" w:right="17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детей в 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возрасте от 1-6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Атяшевском муниципальном районе</w:t>
            </w:r>
          </w:p>
          <w:p w14:paraId="537924AA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left w:w="98" w:type="dxa"/>
            </w:tcMar>
          </w:tcPr>
          <w:p w14:paraId="698069C4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14:paraId="3E42D7D5" w14:textId="77777777" w:rsidR="008C5919" w:rsidRPr="001E6476" w:rsidRDefault="008C5919" w:rsidP="008F7E9C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14:paraId="255EDF9F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дошкольного образования:</w:t>
      </w:r>
    </w:p>
    <w:p w14:paraId="43B5970D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5559" w:type="dxa"/>
        <w:tblLayout w:type="fixed"/>
        <w:tblLook w:val="04A0" w:firstRow="1" w:lastRow="0" w:firstColumn="1" w:lastColumn="0" w:noHBand="0" w:noVBand="1"/>
      </w:tblPr>
      <w:tblGrid>
        <w:gridCol w:w="697"/>
        <w:gridCol w:w="3822"/>
        <w:gridCol w:w="2972"/>
        <w:gridCol w:w="3821"/>
        <w:gridCol w:w="4247"/>
      </w:tblGrid>
      <w:tr w:rsidR="008C5919" w:rsidRPr="001E6476" w14:paraId="6D72326E" w14:textId="77777777" w:rsidTr="00296E2F">
        <w:tc>
          <w:tcPr>
            <w:tcW w:w="697" w:type="dxa"/>
            <w:tcBorders>
              <w:bottom w:val="single" w:sz="4" w:space="0" w:color="auto"/>
            </w:tcBorders>
          </w:tcPr>
          <w:p w14:paraId="2870A1B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03F8DB1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7CF9297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7DB8919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2CB66CA1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5ECD3D27" w14:textId="77777777" w:rsidTr="00296E2F">
        <w:tc>
          <w:tcPr>
            <w:tcW w:w="697" w:type="dxa"/>
            <w:tcBorders>
              <w:bottom w:val="single" w:sz="4" w:space="0" w:color="auto"/>
            </w:tcBorders>
          </w:tcPr>
          <w:p w14:paraId="51058CE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5CFBB6A9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Продолжать развивать 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вариативные формы представления услуг дошкольного образования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3F9B607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46CF89DF" w14:textId="77777777" w:rsidR="008C5919" w:rsidRPr="001E6476" w:rsidRDefault="008C5919" w:rsidP="0053127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величена доля детей, 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получающих образование в дошкольных образовательных учреждениях района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22E8FA0B" w14:textId="77777777" w:rsidR="008C5919" w:rsidRPr="00D50841" w:rsidRDefault="008C5919" w:rsidP="00296E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14:paraId="02AFF41D" w14:textId="77777777"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34A213" w14:textId="77777777"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Рынок </w:t>
      </w:r>
      <w:proofErr w:type="gramStart"/>
      <w:r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услуг  дополнительного</w:t>
      </w:r>
      <w:proofErr w:type="gramEnd"/>
      <w:r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образования детей</w:t>
      </w:r>
    </w:p>
    <w:p w14:paraId="053A8CD3" w14:textId="77777777" w:rsidR="008C5919" w:rsidRPr="001E6476" w:rsidRDefault="008C5919" w:rsidP="008F7E9C">
      <w:pPr>
        <w:jc w:val="both"/>
        <w:rPr>
          <w:rFonts w:ascii="Times New Roman" w:hAnsi="Times New Roman" w:cs="Times New Roman"/>
          <w:color w:val="auto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</w:t>
      </w:r>
      <w:r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по состоянию на 15 марта 2022 года в Атяшевском муниципальном районе Республике Мордовия функционирует 8 организаций, реализующих программы дополнительного образования детей: 2 учрежден</w:t>
      </w:r>
      <w:r>
        <w:rPr>
          <w:rFonts w:ascii="Times New Roman" w:hAnsi="Times New Roman" w:cs="Times New Roman"/>
          <w:color w:val="auto"/>
          <w:sz w:val="24"/>
          <w:szCs w:val="24"/>
        </w:rPr>
        <w:t>и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я дополнительного образования, 6 общеобразовательных учреждений и школа искусств.  Число занимающихся в кружках, объединениях, секциях составляет 1457 человек (72% детей в возрасте от 5 до 18 лет).</w:t>
      </w:r>
    </w:p>
    <w:p w14:paraId="32391D92" w14:textId="77777777" w:rsidR="008C5919" w:rsidRPr="001E6476" w:rsidRDefault="008C5919" w:rsidP="005F123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Реализуются 95 дополнительных общеобразовательных программ. Создан и функционирует общедоступный навигатор по дополнительным общеобразовательным программам, с помощью которого родители выбирают образовательные программы сообразно стремлениям, уровню подготовки и способностям детей.</w:t>
      </w:r>
    </w:p>
    <w:p w14:paraId="5430363D" w14:textId="77777777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В целях развития дополнительного образования детей, в том числе конкурентной среды и поддержки некоммерческих организаций в сфере образования, развития и повышения эффективности их деятельности, в Атяшевском муниципальном районе Республики Мордовия приняты и реализуются:</w:t>
      </w:r>
    </w:p>
    <w:p w14:paraId="589DB7F2" w14:textId="77777777" w:rsidR="008C5919" w:rsidRPr="001E6476" w:rsidRDefault="008C5919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10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Муниципальная программа</w:t>
        </w:r>
      </w:hyperlink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Атяшевского муниципального района Республики Мордовия «Развитие образования» на 2014 - 2025 годы, утвержденная </w:t>
      </w:r>
      <w:hyperlink r:id="rId11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 Администрации Атяшевского муниципального района от 25.12.2013 г. № 832.</w:t>
      </w:r>
    </w:p>
    <w:p w14:paraId="35A6AD6F" w14:textId="77777777" w:rsidR="008C5919" w:rsidRPr="001E6476" w:rsidRDefault="008C5919" w:rsidP="008F7E9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ab/>
        <w:t>Положение о персонифицированном дополнительном образовании детей в Атяшевском муниципальном районе, утвержденное Постановлением Админист</w:t>
      </w: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1E6476">
        <w:rPr>
          <w:rFonts w:ascii="Times New Roman" w:hAnsi="Times New Roman" w:cs="Times New Roman"/>
          <w:color w:val="auto"/>
          <w:sz w:val="24"/>
          <w:szCs w:val="24"/>
        </w:rPr>
        <w:t>ации Атяшевского муниципального района от 04.04.2019 г. № 128.</w:t>
      </w:r>
    </w:p>
    <w:p w14:paraId="56585217" w14:textId="77777777" w:rsidR="008C5919" w:rsidRPr="001E6476" w:rsidRDefault="008C5919" w:rsidP="00E81FCB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Порядок предоставления поддержки социально –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Атяшевском муниципальном районе, утвержденный Постановлением Администрации Атяшевского муниципального района от 12.07.2019 г. № 367 (с изменениями от 14.11.2019 г. № 594, от 29.01.2020 г. № 37).</w:t>
      </w:r>
    </w:p>
    <w:p w14:paraId="1552233C" w14:textId="77777777" w:rsidR="008C5919" w:rsidRPr="00B97D5D" w:rsidRDefault="008C5919" w:rsidP="00B97D5D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роблемы: </w:t>
      </w:r>
    </w:p>
    <w:p w14:paraId="0B1E7756" w14:textId="77777777" w:rsidR="008C5919" w:rsidRPr="001E6476" w:rsidRDefault="008C5919" w:rsidP="005F123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 xml:space="preserve">устаревание материально-технической базы организаций дополнительного образования детей; </w:t>
      </w:r>
    </w:p>
    <w:p w14:paraId="2AD4DD1C" w14:textId="77777777" w:rsidR="008C5919" w:rsidRPr="001E6476" w:rsidRDefault="008C5919" w:rsidP="005F123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высокая стоимость услуг частных организаций.</w:t>
      </w:r>
    </w:p>
    <w:p w14:paraId="43333DDC" w14:textId="77777777" w:rsidR="008C5919" w:rsidRPr="001E6476" w:rsidRDefault="008C5919" w:rsidP="008F7E9C">
      <w:pPr>
        <w:ind w:firstLine="68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Цели: </w:t>
      </w:r>
    </w:p>
    <w:p w14:paraId="1FD8EDBA" w14:textId="77777777" w:rsidR="008C5919" w:rsidRPr="001E6476" w:rsidRDefault="008C5919" w:rsidP="005F123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создание условий для развития конкуренции на рынке услуг дополнительного образования детей.</w:t>
      </w:r>
    </w:p>
    <w:p w14:paraId="6024B303" w14:textId="77777777" w:rsidR="008C5919" w:rsidRPr="001E6476" w:rsidRDefault="008C5919" w:rsidP="008F7E9C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  <w:highlight w:val="yellow"/>
        </w:rPr>
      </w:pPr>
    </w:p>
    <w:p w14:paraId="7AF46E00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Ключевой показатель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p w14:paraId="0E2CF621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1E6476" w14:paraId="54FF1854" w14:textId="77777777" w:rsidTr="00296E2F">
        <w:trPr>
          <w:trHeight w:val="270"/>
        </w:trPr>
        <w:tc>
          <w:tcPr>
            <w:tcW w:w="675" w:type="dxa"/>
            <w:vMerge w:val="restart"/>
          </w:tcPr>
          <w:p w14:paraId="6DEB1AD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6F71958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73832E5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0A95C40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2E8D32B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9DF032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B88A7E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449D9CA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D8EE5B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E0F88C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1EA81E0C" w14:textId="77777777" w:rsidTr="00296E2F">
        <w:trPr>
          <w:trHeight w:val="255"/>
        </w:trPr>
        <w:tc>
          <w:tcPr>
            <w:tcW w:w="675" w:type="dxa"/>
            <w:vMerge/>
          </w:tcPr>
          <w:p w14:paraId="595526C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32BD9F7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F9ABB9F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5E1C891E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2021 </w:t>
            </w:r>
          </w:p>
          <w:p w14:paraId="07C5333F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14:paraId="334BA83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788125E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D97627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03AA13F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ECD2AFF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FF755E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8C5919" w:rsidRPr="001E6476" w14:paraId="15E52D84" w14:textId="77777777" w:rsidTr="00296E2F">
        <w:trPr>
          <w:trHeight w:val="255"/>
        </w:trPr>
        <w:tc>
          <w:tcPr>
            <w:tcW w:w="675" w:type="dxa"/>
          </w:tcPr>
          <w:p w14:paraId="329567A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21" w:type="dxa"/>
          </w:tcPr>
          <w:p w14:paraId="28B59150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Предоставление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</w:tc>
        <w:tc>
          <w:tcPr>
            <w:tcW w:w="1265" w:type="dxa"/>
          </w:tcPr>
          <w:p w14:paraId="58946D4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5130EDA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82" w:type="dxa"/>
          </w:tcPr>
          <w:p w14:paraId="5D19BD43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03" w:type="dxa"/>
          </w:tcPr>
          <w:p w14:paraId="3F7EA9E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03" w:type="dxa"/>
          </w:tcPr>
          <w:p w14:paraId="7947DDD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3" w:type="dxa"/>
          </w:tcPr>
          <w:p w14:paraId="5516C81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13" w:type="dxa"/>
          </w:tcPr>
          <w:p w14:paraId="6607EB28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auto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 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58D54994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97489C3" w14:textId="77777777" w:rsidR="008C5919" w:rsidRPr="001E6476" w:rsidRDefault="008C5919" w:rsidP="00E81FC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sz w:val="20"/>
                <w:szCs w:val="20"/>
              </w:rPr>
              <w:t xml:space="preserve"> – численность детей от 5 до 18, </w:t>
            </w:r>
            <w:proofErr w:type="gramStart"/>
            <w:r w:rsidRPr="001E6476">
              <w:rPr>
                <w:rFonts w:ascii="Times New Roman" w:hAnsi="Times New Roman"/>
                <w:sz w:val="20"/>
                <w:szCs w:val="20"/>
              </w:rPr>
              <w:t>проживающих  на</w:t>
            </w:r>
            <w:proofErr w:type="gram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территории Атяшевского муниципального района</w:t>
            </w:r>
          </w:p>
          <w:p w14:paraId="56D5ACE5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сертификатами</w:t>
            </w:r>
            <w:r w:rsidRPr="001E6476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персонифицированного финансирования</w:t>
            </w:r>
            <w:r w:rsidRPr="001E64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</w:p>
          <w:p w14:paraId="5E56A9BA" w14:textId="77777777" w:rsidR="008C5919" w:rsidRPr="001E6476" w:rsidRDefault="008C5919" w:rsidP="00296E2F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o</m:t>
                  </m:r>
                </m:sub>
              </m:sSub>
            </m:oMath>
            <w:r w:rsidRPr="001E6476">
              <w:rPr>
                <w:rFonts w:ascii="Times New Roman" w:hAnsi="Times New Roman"/>
                <w:sz w:val="20"/>
                <w:szCs w:val="20"/>
              </w:rPr>
              <w:t xml:space="preserve"> – общая численность детей в возрасте от 5 до 18, </w:t>
            </w:r>
            <w:proofErr w:type="gramStart"/>
            <w:r w:rsidRPr="001E6476">
              <w:rPr>
                <w:rFonts w:ascii="Times New Roman" w:hAnsi="Times New Roman"/>
                <w:sz w:val="20"/>
                <w:szCs w:val="20"/>
              </w:rPr>
              <w:t>проживающих  на</w:t>
            </w:r>
            <w:proofErr w:type="gram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территории Атяшевского муниципального района</w:t>
            </w:r>
          </w:p>
          <w:p w14:paraId="3DBA2AEC" w14:textId="77777777" w:rsidR="008C5919" w:rsidRPr="001E6476" w:rsidRDefault="008C5919" w:rsidP="00296E2F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  <w:p w14:paraId="2A0D7E38" w14:textId="77777777" w:rsidR="008C5919" w:rsidRPr="001E6476" w:rsidRDefault="008C5919" w:rsidP="00296E2F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14:paraId="62B0060E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Заместитель Главы района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140FE00C" w14:textId="77777777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012DD96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p w14:paraId="2ECBAA4C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4"/>
        <w:gridCol w:w="22"/>
        <w:gridCol w:w="3805"/>
        <w:gridCol w:w="16"/>
        <w:gridCol w:w="2960"/>
        <w:gridCol w:w="11"/>
        <w:gridCol w:w="3820"/>
        <w:gridCol w:w="2975"/>
      </w:tblGrid>
      <w:tr w:rsidR="008C5919" w:rsidRPr="001E6476" w14:paraId="41FFBA29" w14:textId="77777777" w:rsidTr="00296E2F">
        <w:tc>
          <w:tcPr>
            <w:tcW w:w="674" w:type="dxa"/>
            <w:tcBorders>
              <w:bottom w:val="single" w:sz="4" w:space="0" w:color="auto"/>
            </w:tcBorders>
          </w:tcPr>
          <w:p w14:paraId="5650E12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77DB64B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36B2E95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31" w:type="dxa"/>
            <w:gridSpan w:val="2"/>
            <w:tcBorders>
              <w:bottom w:val="single" w:sz="4" w:space="0" w:color="auto"/>
            </w:tcBorders>
          </w:tcPr>
          <w:p w14:paraId="08AE7F0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294B1F62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7A97C040" w14:textId="77777777" w:rsidTr="00296E2F">
        <w:tc>
          <w:tcPr>
            <w:tcW w:w="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57C4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D9147" w14:textId="77777777" w:rsidR="008C5919" w:rsidRPr="001E6476" w:rsidRDefault="008C5919" w:rsidP="00296E2F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Актуализация нормативного правового акта о распространении системы персонифицированного финансирования дополнительного образования детей</w:t>
            </w:r>
          </w:p>
          <w:p w14:paraId="204B1056" w14:textId="77777777" w:rsidR="008C5919" w:rsidRPr="001E6476" w:rsidRDefault="008C5919" w:rsidP="00296E2F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E67E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 31 декабря 2025 года</w:t>
            </w:r>
          </w:p>
        </w:tc>
        <w:tc>
          <w:tcPr>
            <w:tcW w:w="3820" w:type="dxa"/>
            <w:tcBorders>
              <w:top w:val="single" w:sz="4" w:space="0" w:color="auto"/>
              <w:bottom w:val="single" w:sz="4" w:space="0" w:color="auto"/>
            </w:tcBorders>
          </w:tcPr>
          <w:p w14:paraId="75A57072" w14:textId="77777777" w:rsidR="008C5919" w:rsidRPr="001E6476" w:rsidRDefault="008C5919" w:rsidP="00296E2F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увеличена доля численности детей, получающих дополнительные образовательные услуги в образовательных организациях частной формы собственности </w:t>
            </w:r>
          </w:p>
        </w:tc>
        <w:tc>
          <w:tcPr>
            <w:tcW w:w="2975" w:type="dxa"/>
            <w:tcBorders>
              <w:top w:val="single" w:sz="4" w:space="0" w:color="auto"/>
              <w:bottom w:val="single" w:sz="4" w:space="0" w:color="auto"/>
            </w:tcBorders>
          </w:tcPr>
          <w:p w14:paraId="66D7A9BE" w14:textId="77777777" w:rsidR="008C5919" w:rsidRPr="001E6476" w:rsidRDefault="008C5919" w:rsidP="00296E2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Н.М.</w:t>
            </w:r>
          </w:p>
        </w:tc>
      </w:tr>
      <w:tr w:rsidR="008C5919" w:rsidRPr="001E6476" w14:paraId="722E4CDD" w14:textId="77777777" w:rsidTr="00296E2F">
        <w:tc>
          <w:tcPr>
            <w:tcW w:w="696" w:type="dxa"/>
            <w:gridSpan w:val="2"/>
            <w:tcBorders>
              <w:top w:val="single" w:sz="4" w:space="0" w:color="auto"/>
            </w:tcBorders>
          </w:tcPr>
          <w:p w14:paraId="2AB75C7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</w:tcBorders>
          </w:tcPr>
          <w:p w14:paraId="5763664C" w14:textId="77777777" w:rsidR="008C5919" w:rsidRPr="001E6476" w:rsidRDefault="008C5919" w:rsidP="00296E2F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детских школах искусств)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</w:tcBorders>
          </w:tcPr>
          <w:p w14:paraId="1B58515F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до 31 декабря 2025 года</w:t>
            </w:r>
          </w:p>
        </w:tc>
        <w:tc>
          <w:tcPr>
            <w:tcW w:w="3820" w:type="dxa"/>
            <w:tcBorders>
              <w:top w:val="single" w:sz="4" w:space="0" w:color="auto"/>
            </w:tcBorders>
          </w:tcPr>
          <w:p w14:paraId="2636623C" w14:textId="77777777" w:rsidR="008C5919" w:rsidRPr="001E6476" w:rsidRDefault="008C5919" w:rsidP="00296E2F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обеспечен равный доступ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детских школах искусств)</w:t>
            </w:r>
          </w:p>
        </w:tc>
        <w:tc>
          <w:tcPr>
            <w:tcW w:w="2975" w:type="dxa"/>
            <w:tcBorders>
              <w:top w:val="single" w:sz="4" w:space="0" w:color="auto"/>
            </w:tcBorders>
          </w:tcPr>
          <w:p w14:paraId="0F635E88" w14:textId="77777777" w:rsidR="008C5919" w:rsidRPr="001E6476" w:rsidRDefault="008C5919" w:rsidP="00296E2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Н.М.</w:t>
            </w:r>
          </w:p>
        </w:tc>
      </w:tr>
    </w:tbl>
    <w:p w14:paraId="7547A2BB" w14:textId="77777777" w:rsidR="008C5919" w:rsidRPr="00D50841" w:rsidRDefault="008C5919" w:rsidP="008F7E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3AE83A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E64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Рынок услуг детского отдыха и оздоровления</w:t>
      </w:r>
    </w:p>
    <w:p w14:paraId="66EBE27E" w14:textId="77777777" w:rsidR="008C5919" w:rsidRPr="001E6476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</w:t>
      </w:r>
      <w:r w:rsidRPr="001E64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1E6476">
        <w:rPr>
          <w:rFonts w:ascii="Times New Roman" w:hAnsi="Times New Roman" w:cs="Times New Roman"/>
          <w:sz w:val="24"/>
          <w:szCs w:val="24"/>
        </w:rPr>
        <w:t xml:space="preserve">по состоянию на 15 октября 2021 года в Атяшевском муниципальном районе  Республики Мордовия в период летней оздоровительной кампании 2021 года в районе  на базе общеобразовательных учреждений работали 22 лагеря, из них: лагеря с дневным пребыванием 11, с охватом 309 детей; лагеря труда и отдыха  9, с охватом 175 детей; лагерь активистов РДШ (Российское движение школьников) 1, с охватом детей 25 человек; лагерь патриотической направленности «Школа выживания»  1, с охватом 24 ребенка. В районе стационарных лагерей отсутствует. </w:t>
      </w:r>
    </w:p>
    <w:p w14:paraId="025CEB6C" w14:textId="77777777" w:rsidR="008C5919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 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476">
        <w:rPr>
          <w:rFonts w:ascii="Times New Roman" w:hAnsi="Times New Roman" w:cs="Times New Roman"/>
          <w:sz w:val="24"/>
          <w:szCs w:val="24"/>
        </w:rPr>
        <w:t>обеспечения информационной доступностью о деятельности организаций отдыха и оздоровления детей школьного возраст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6476">
        <w:rPr>
          <w:rFonts w:ascii="Times New Roman" w:hAnsi="Times New Roman" w:cs="Times New Roman"/>
          <w:sz w:val="24"/>
          <w:szCs w:val="24"/>
        </w:rPr>
        <w:t xml:space="preserve">  на </w:t>
      </w:r>
      <w:hyperlink r:id="rId12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 xml:space="preserve">официальных  сайтах </w:t>
        </w:r>
      </w:hyperlink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>образовательных учреждений</w:t>
      </w:r>
      <w:r>
        <w:rPr>
          <w:rStyle w:val="a3"/>
          <w:rFonts w:ascii="Times New Roman" w:hAnsi="Times New Roman"/>
          <w:color w:val="auto"/>
          <w:sz w:val="24"/>
          <w:szCs w:val="24"/>
        </w:rPr>
        <w:t xml:space="preserve"> района</w:t>
      </w: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 xml:space="preserve"> и</w:t>
      </w:r>
      <w:r>
        <w:rPr>
          <w:rStyle w:val="a3"/>
          <w:rFonts w:ascii="Times New Roman" w:hAnsi="Times New Roman"/>
          <w:color w:val="auto"/>
          <w:sz w:val="24"/>
          <w:szCs w:val="24"/>
        </w:rPr>
        <w:t xml:space="preserve"> на </w:t>
      </w: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 xml:space="preserve"> сайте </w:t>
      </w:r>
      <w:r w:rsidRPr="001E6476">
        <w:rPr>
          <w:rFonts w:ascii="Times New Roman" w:hAnsi="Times New Roman" w:cs="Times New Roman"/>
          <w:sz w:val="24"/>
          <w:szCs w:val="24"/>
        </w:rPr>
        <w:t xml:space="preserve"> Минобразования Республики Мордовия в разделе, посвященном организации отдыха и оздоровления детей, размещен Реестр организаций отдыха детей и их оздоровления.</w:t>
      </w:r>
    </w:p>
    <w:p w14:paraId="41C03413" w14:textId="77777777" w:rsidR="008C5919" w:rsidRPr="00D50841" w:rsidRDefault="008C5919" w:rsidP="00B97D5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В целях развития организаций отдыха и оздоровления детей и подростков в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476">
        <w:rPr>
          <w:rFonts w:ascii="Times New Roman" w:hAnsi="Times New Roman" w:cs="Times New Roman"/>
          <w:sz w:val="24"/>
          <w:szCs w:val="24"/>
        </w:rPr>
        <w:t>в Атяшевском муниципальном районе</w:t>
      </w:r>
      <w:r w:rsidRPr="00D50841">
        <w:rPr>
          <w:rFonts w:ascii="Times New Roman" w:hAnsi="Times New Roman" w:cs="Times New Roman"/>
          <w:sz w:val="24"/>
          <w:szCs w:val="24"/>
        </w:rPr>
        <w:t xml:space="preserve"> приняты и реализуются:</w:t>
      </w:r>
    </w:p>
    <w:p w14:paraId="059A8C55" w14:textId="77777777" w:rsidR="008C5919" w:rsidRPr="001E6476" w:rsidRDefault="008C5919" w:rsidP="00B97D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hyperlink r:id="rId13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Закон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Республики Мордовия от 17 августа 2017 г. № 61-З «Об организации и обеспечении отдыха и оздоровления детей в Республике Мордовия» (с изменениями и дополнениями);</w:t>
      </w:r>
    </w:p>
    <w:p w14:paraId="150651AD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Закон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Республики Мордовия от 28 февраля 2020 г. № 7-З «О внесении изменений в закон Республики Мордовия «Об организации и обеспечении отдыха и оздоровления детей в Республике Мордовия»;</w:t>
      </w:r>
    </w:p>
    <w:p w14:paraId="2E78278D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19 декабря 2017 г. № 664 «Об утверждении порядка приемки организаций отдыха детей и их оздоровления в Республике Мордовия»;</w:t>
      </w:r>
    </w:p>
    <w:p w14:paraId="52920D8F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5 февраля 2018 г. № 48 «Об утверждении положения о порядке предоставления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показаний), расположенные на территории Республики Мордовия, а также оплаты проезда к месту лечения (отдыха) и обратно»;</w:t>
      </w:r>
    </w:p>
    <w:p w14:paraId="481F0FC6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20 февраля 2018 г. №76 «Об утверждении Порядка предоставления субсидий организациям отдыха детей и их оздоровления на возмещение затрат, связанных с оказанием услуг по отдыху детей и их оздоровлению»;</w:t>
      </w:r>
    </w:p>
    <w:p w14:paraId="6AACFD30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18 декабря 2017 г. №659 «Об утверждении Порядка организации и обеспечения отдыха и оздоровления детей, находящихся в трудной жизненной ситуации»;</w:t>
      </w:r>
    </w:p>
    <w:p w14:paraId="097A079D" w14:textId="77777777" w:rsidR="008C5919" w:rsidRPr="001E6476" w:rsidRDefault="008C5919" w:rsidP="00B97D5D">
      <w:pPr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Style w:val="a3"/>
          <w:rFonts w:ascii="Times New Roman" w:hAnsi="Times New Roman"/>
          <w:color w:val="auto"/>
          <w:sz w:val="24"/>
          <w:szCs w:val="24"/>
        </w:rPr>
        <w:tab/>
      </w:r>
      <w:hyperlink r:id="rId19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3 февраля 2020 г. № 63 «Об утверждении Порядка предоставления из республиканского бюджета Республики Мордовия субвенций местным бюджетам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время»;</w:t>
      </w:r>
    </w:p>
    <w:p w14:paraId="2982B81A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приказ Министра образования Республики Мордовия от 13 июля 2020 г. № 651 «Об утверждении методических рекомендаций по организации отдыха, оздоровления и занятости детей и подростков в период летней оздоровительной кампании 2020 года»;</w:t>
      </w:r>
    </w:p>
    <w:p w14:paraId="16DD7B6A" w14:textId="77777777" w:rsidR="008C5919" w:rsidRPr="001E6476" w:rsidRDefault="008C5919" w:rsidP="00B97D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приказ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Министра образования Республики Мордовия от 28 апреля 2020 г. № 416 «Об утверждении Положения о порядке формирования и ведения реестра организаций отдыха детей и их оздоровления»;</w:t>
      </w:r>
    </w:p>
    <w:p w14:paraId="49D44D4D" w14:textId="77777777" w:rsidR="008C5919" w:rsidRPr="001E6476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административный регламент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исполнения Министерством образования Республики Мордовия государственной функции по осуществлению регионального государственного контроля за достоверностью, актуальностью и полнотой сведений об организациях отдыха детей и их оздоровления, содержащихся в реестре организаций отдыха и оздоровления детей, утвержденном </w:t>
      </w:r>
      <w:hyperlink r:id="rId22" w:history="1">
        <w:r w:rsidRPr="001E6476">
          <w:rPr>
            <w:rStyle w:val="a3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1E6476">
        <w:rPr>
          <w:rFonts w:ascii="Times New Roman" w:hAnsi="Times New Roman" w:cs="Times New Roman"/>
          <w:sz w:val="24"/>
          <w:szCs w:val="24"/>
        </w:rPr>
        <w:t xml:space="preserve"> Министра образования от 13 марта 2020 г.№ 260;</w:t>
      </w:r>
    </w:p>
    <w:p w14:paraId="70A65ADC" w14:textId="77777777" w:rsidR="008C5919" w:rsidRPr="001E6476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постановление Администрации Атяшевского муниципального района Республики Мордовия от 21.05.2021 г. № 299 «Об организации отдыха, оздоровления и занятости детей и подростков в период летних и осенних каникул 2021 г.».</w:t>
      </w:r>
    </w:p>
    <w:p w14:paraId="38F8AC99" w14:textId="77777777" w:rsidR="008C5919" w:rsidRPr="001E6476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Проблемы:</w:t>
      </w:r>
    </w:p>
    <w:p w14:paraId="37023B08" w14:textId="77777777" w:rsidR="008C5919" w:rsidRPr="001E6476" w:rsidRDefault="008C5919" w:rsidP="009A6EDB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устаревание инфраструктуры детских оздоровительных лагерей;</w:t>
      </w:r>
    </w:p>
    <w:p w14:paraId="6B9F6663" w14:textId="77777777" w:rsidR="008C5919" w:rsidRPr="001E6476" w:rsidRDefault="008C5919" w:rsidP="009A6EDB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слабое развитие негосударственного сектора в области детского отдыха и оздоровления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27E4EA" w14:textId="77777777" w:rsidR="008C5919" w:rsidRPr="001E6476" w:rsidRDefault="008C5919" w:rsidP="008F7E9C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ab/>
        <w:t>Цели:</w:t>
      </w:r>
      <w:r w:rsidRPr="001E6476">
        <w:rPr>
          <w:rFonts w:ascii="Times New Roman" w:hAnsi="Times New Roman" w:cs="Times New Roman"/>
          <w:sz w:val="24"/>
          <w:szCs w:val="24"/>
        </w:rPr>
        <w:tab/>
      </w:r>
    </w:p>
    <w:p w14:paraId="5E85D613" w14:textId="77777777" w:rsidR="008C5919" w:rsidRPr="001E6476" w:rsidRDefault="008C5919" w:rsidP="009A6EDB">
      <w:pPr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 детского отдыха и оздоровления детей.</w:t>
      </w:r>
    </w:p>
    <w:p w14:paraId="4F72746A" w14:textId="77777777" w:rsidR="008C5919" w:rsidRPr="001E6476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E8D45B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Ключевой показатель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23279CB3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1E6476" w14:paraId="79ABEC8A" w14:textId="77777777" w:rsidTr="00296E2F">
        <w:trPr>
          <w:trHeight w:val="270"/>
        </w:trPr>
        <w:tc>
          <w:tcPr>
            <w:tcW w:w="675" w:type="dxa"/>
            <w:vMerge w:val="restart"/>
          </w:tcPr>
          <w:p w14:paraId="41B3396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3ADC4A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0C5D7F1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9E1D2C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14:paraId="675FD6F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14:paraId="62C67DE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3D8B4E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5BA1AFC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64E2453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5786C8A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68CC1E1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022B2E03" w14:textId="77777777" w:rsidTr="00296E2F">
        <w:trPr>
          <w:trHeight w:val="255"/>
        </w:trPr>
        <w:tc>
          <w:tcPr>
            <w:tcW w:w="675" w:type="dxa"/>
            <w:vMerge/>
          </w:tcPr>
          <w:p w14:paraId="539E583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CAA964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37544EB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385D181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667271D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14:paraId="4F8526A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4227E82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1002B93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5388A65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3C62EB6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9EE331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1E6476" w14:paraId="297A4B7C" w14:textId="77777777" w:rsidTr="00296E2F">
        <w:trPr>
          <w:trHeight w:val="255"/>
        </w:trPr>
        <w:tc>
          <w:tcPr>
            <w:tcW w:w="675" w:type="dxa"/>
          </w:tcPr>
          <w:p w14:paraId="4D90DA1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490B9C9E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проживающих на территории Атяшевского муниципального района</w:t>
            </w:r>
          </w:p>
        </w:tc>
        <w:tc>
          <w:tcPr>
            <w:tcW w:w="1265" w:type="dxa"/>
          </w:tcPr>
          <w:p w14:paraId="5D84385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14:paraId="3471F40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48,2</w:t>
            </w:r>
          </w:p>
        </w:tc>
        <w:tc>
          <w:tcPr>
            <w:tcW w:w="982" w:type="dxa"/>
          </w:tcPr>
          <w:p w14:paraId="12ABF15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103" w:type="dxa"/>
          </w:tcPr>
          <w:p w14:paraId="6956319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103" w:type="dxa"/>
          </w:tcPr>
          <w:p w14:paraId="2AB8E39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923" w:type="dxa"/>
          </w:tcPr>
          <w:p w14:paraId="11FFF61E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2813" w:type="dxa"/>
          </w:tcPr>
          <w:p w14:paraId="2391A3B5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2542232F" w14:textId="77777777" w:rsidR="008C5919" w:rsidRPr="001E6476" w:rsidRDefault="008C5919" w:rsidP="00296E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14:paraId="754C8009" w14:textId="77777777" w:rsidR="008C5919" w:rsidRPr="001E6476" w:rsidRDefault="008C5919" w:rsidP="00296E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proofErr w:type="spellEnd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численность детей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>Атяшевского муниципального района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12D8E1CB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proofErr w:type="spellEnd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>детей этой категории проживающих на территории Атяшевского муниципального района</w:t>
            </w:r>
          </w:p>
        </w:tc>
        <w:tc>
          <w:tcPr>
            <w:tcW w:w="1842" w:type="dxa"/>
          </w:tcPr>
          <w:p w14:paraId="255ADA6D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/>
                <w:sz w:val="20"/>
                <w:szCs w:val="20"/>
              </w:rPr>
              <w:t>Атяшевского</w:t>
            </w:r>
            <w:proofErr w:type="spell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/>
                <w:sz w:val="20"/>
                <w:szCs w:val="20"/>
              </w:rPr>
              <w:t>Бухаркина</w:t>
            </w:r>
            <w:proofErr w:type="spell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Н.М.</w:t>
            </w:r>
          </w:p>
        </w:tc>
      </w:tr>
    </w:tbl>
    <w:p w14:paraId="53AE9D40" w14:textId="77777777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D38BD8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0AA8D761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2977"/>
        <w:gridCol w:w="3827"/>
        <w:gridCol w:w="2976"/>
      </w:tblGrid>
      <w:tr w:rsidR="008C5919" w:rsidRPr="001E6476" w14:paraId="78A60DDD" w14:textId="77777777" w:rsidTr="00296E2F">
        <w:tc>
          <w:tcPr>
            <w:tcW w:w="675" w:type="dxa"/>
          </w:tcPr>
          <w:p w14:paraId="0A5B6C1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14:paraId="704EB5F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14:paraId="16A808D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14:paraId="4767216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14:paraId="5A794056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48FCA0A2" w14:textId="77777777" w:rsidTr="00296E2F">
        <w:tc>
          <w:tcPr>
            <w:tcW w:w="675" w:type="dxa"/>
          </w:tcPr>
          <w:p w14:paraId="156EC35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14:paraId="55486B05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2977" w:type="dxa"/>
          </w:tcPr>
          <w:p w14:paraId="563E822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3714A648" w14:textId="77777777" w:rsidR="008C5919" w:rsidRPr="001E6476" w:rsidRDefault="008C5919" w:rsidP="00296E2F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увеличена доля </w:t>
            </w:r>
            <w:r w:rsidRPr="001E6476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детей,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лагерь труда и отдыха</w:t>
            </w:r>
          </w:p>
        </w:tc>
        <w:tc>
          <w:tcPr>
            <w:tcW w:w="2976" w:type="dxa"/>
          </w:tcPr>
          <w:p w14:paraId="2E3BD8E5" w14:textId="77777777" w:rsidR="008C5919" w:rsidRPr="001E6476" w:rsidRDefault="008C5919" w:rsidP="00296E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  <w:tr w:rsidR="008C5919" w:rsidRPr="001E6476" w14:paraId="1BF3A321" w14:textId="77777777" w:rsidTr="00296E2F">
        <w:tc>
          <w:tcPr>
            <w:tcW w:w="675" w:type="dxa"/>
          </w:tcPr>
          <w:p w14:paraId="1EAB3FB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8" w:type="dxa"/>
          </w:tcPr>
          <w:p w14:paraId="2AB839A8" w14:textId="77777777" w:rsidR="008C5919" w:rsidRPr="00A04A2F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A04A2F">
              <w:rPr>
                <w:rFonts w:ascii="Times New Roman" w:hAnsi="Times New Roman"/>
                <w:sz w:val="24"/>
                <w:szCs w:val="24"/>
              </w:rPr>
              <w:t>Осуществление  образовательной</w:t>
            </w:r>
            <w:proofErr w:type="gramEnd"/>
            <w:r w:rsidRPr="00A04A2F">
              <w:rPr>
                <w:rFonts w:ascii="Times New Roman" w:hAnsi="Times New Roman"/>
                <w:sz w:val="24"/>
                <w:szCs w:val="24"/>
              </w:rPr>
              <w:t xml:space="preserve">  деятельности по реализации дополнительных общеразвивающих программ</w:t>
            </w:r>
          </w:p>
        </w:tc>
        <w:tc>
          <w:tcPr>
            <w:tcW w:w="2977" w:type="dxa"/>
          </w:tcPr>
          <w:p w14:paraId="7888A444" w14:textId="77777777" w:rsidR="008C5919" w:rsidRPr="00A04A2F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04A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2D12B46C" w14:textId="77777777" w:rsidR="008C5919" w:rsidRPr="00A04A2F" w:rsidRDefault="008C5919" w:rsidP="00296E2F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роме отдыха и оздоровления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детские лагеря проводят дополнительные мероприятия на развитие детей.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A0667B" w14:textId="77777777" w:rsidR="008C5919" w:rsidRPr="00A04A2F" w:rsidRDefault="008C5919" w:rsidP="00296E2F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884EF5" w14:textId="77777777" w:rsidR="008C5919" w:rsidRPr="00A04A2F" w:rsidRDefault="008C5919" w:rsidP="00296E2F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2549D16A" w14:textId="77777777" w:rsidR="008C5919" w:rsidRPr="00A04A2F" w:rsidRDefault="008C5919" w:rsidP="00296E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4A2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A04A2F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A04A2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A04A2F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A04A2F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14:paraId="6CC5F7BC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BDE3D5" w14:textId="77777777" w:rsidR="008C5919" w:rsidRPr="001E6476" w:rsidRDefault="008C5919" w:rsidP="008F7E9C">
      <w:pPr>
        <w:rPr>
          <w:rFonts w:ascii="Times New Roman" w:hAnsi="Times New Roman" w:cs="Times New Roman"/>
          <w:b/>
          <w:sz w:val="28"/>
          <w:szCs w:val="28"/>
        </w:rPr>
      </w:pPr>
      <w:r w:rsidRPr="001E6476">
        <w:rPr>
          <w:rFonts w:ascii="Times New Roman" w:hAnsi="Times New Roman" w:cs="Times New Roman"/>
          <w:b/>
          <w:sz w:val="28"/>
          <w:szCs w:val="28"/>
        </w:rPr>
        <w:t>4. Рынок психолого-педагогического сопровождения детей с ограниченными возможностями здоровья</w:t>
      </w:r>
    </w:p>
    <w:p w14:paraId="6CDA11A8" w14:textId="77777777" w:rsidR="008C5919" w:rsidRPr="001E6476" w:rsidRDefault="008C5919" w:rsidP="00531274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</w:t>
      </w:r>
      <w:r w:rsidRPr="001E64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Исходная фактическая информация, характеризующая ситуацию:</w:t>
      </w:r>
      <w:r w:rsidRPr="00531274">
        <w:rPr>
          <w:rFonts w:ascii="Times New Roman" w:hAnsi="Times New Roman" w:cs="Times New Roman"/>
          <w:sz w:val="24"/>
          <w:szCs w:val="24"/>
        </w:rPr>
        <w:t xml:space="preserve"> </w:t>
      </w:r>
      <w:r w:rsidRPr="001E6476">
        <w:rPr>
          <w:rFonts w:ascii="Times New Roman" w:hAnsi="Times New Roman" w:cs="Times New Roman"/>
          <w:sz w:val="24"/>
          <w:szCs w:val="24"/>
        </w:rPr>
        <w:t>В территориальную ПМПК Атяшевского муниципального района в 2021 году обратились 16 человек, что на 4 человека больше, чем в 2020 году. Все обратившиеся получили рекомендации по обучению. В соответствии с этими рекомендациями образовательными организациями разработаны адаптированные программы и закуплены специальные учебники для обучения семи обучающихся с ограниченными возможностями здоровья.</w:t>
      </w:r>
      <w:r w:rsidRPr="001E6476">
        <w:rPr>
          <w:sz w:val="24"/>
          <w:szCs w:val="24"/>
        </w:rPr>
        <w:t xml:space="preserve"> </w:t>
      </w:r>
    </w:p>
    <w:p w14:paraId="04E44B7B" w14:textId="77777777" w:rsidR="008C5919" w:rsidRPr="001E6476" w:rsidRDefault="008C5919" w:rsidP="00531274">
      <w:pPr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E6476">
        <w:rPr>
          <w:rFonts w:ascii="Times New Roman" w:hAnsi="Times New Roman" w:cs="Times New Roman"/>
          <w:sz w:val="24"/>
          <w:szCs w:val="24"/>
        </w:rPr>
        <w:t xml:space="preserve">С целью обеспечения доступности образования, повышения педагогической компетенции родителей на базе дошкольных организаций Атяшевского муниципального района организована деятельность Консультативных центров. Консультативную помощь педагога-психолога получили 550 </w:t>
      </w:r>
      <w:proofErr w:type="gramStart"/>
      <w:r w:rsidRPr="001E6476">
        <w:rPr>
          <w:rFonts w:ascii="Times New Roman" w:hAnsi="Times New Roman" w:cs="Times New Roman"/>
          <w:sz w:val="24"/>
          <w:szCs w:val="24"/>
        </w:rPr>
        <w:t>родителей  с</w:t>
      </w:r>
      <w:proofErr w:type="gramEnd"/>
      <w:r w:rsidRPr="001E6476">
        <w:rPr>
          <w:rFonts w:ascii="Times New Roman" w:hAnsi="Times New Roman" w:cs="Times New Roman"/>
          <w:sz w:val="24"/>
          <w:szCs w:val="24"/>
        </w:rPr>
        <w:t xml:space="preserve"> детьми от 1,5 до 18 лет, что на 5 человек больше, чем в 2020 году.</w:t>
      </w:r>
    </w:p>
    <w:p w14:paraId="45305206" w14:textId="77777777" w:rsidR="008C5919" w:rsidRPr="001E6476" w:rsidRDefault="008C5919" w:rsidP="00531274">
      <w:pPr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lastRenderedPageBreak/>
        <w:t xml:space="preserve"> После полученных консультаций родители дают положительную оценку о работе Консультационного центра, отмечают его важность в выработке единых требований при воспитании ребенка со стороны всех членов семьи.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476">
        <w:rPr>
          <w:rFonts w:ascii="Times New Roman" w:hAnsi="Times New Roman" w:cs="Times New Roman"/>
          <w:sz w:val="24"/>
          <w:szCs w:val="24"/>
        </w:rPr>
        <w:t>Информирование родителей о видах помощи, о порядке предоставления бесплатной помощи происходит посредством размещения информации: на официальном сайте в сети Интернет, на информационных стендах образовательных организаций.</w:t>
      </w:r>
    </w:p>
    <w:p w14:paraId="69C78DB0" w14:textId="77777777" w:rsidR="008C5919" w:rsidRDefault="008C5919" w:rsidP="00531274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На базе МАДОУ «Атяшевский детский сад №1» работает служба оказания ранней помощи детям и их семьям. Цель деятельности службы - оказание услуг ранней консультативной помощи, направленных на повышение компетентности родителей, воспитывающих детей раннего </w:t>
      </w:r>
      <w:proofErr w:type="gramStart"/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возраста,  в</w:t>
      </w:r>
      <w:proofErr w:type="gramEnd"/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области воспитания детей в возрасте от 0 до 3 лет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Помощь детям и их семьям оказывают два специалиста: педагог-психолог, учитель-логопед. Оказание ранней консультативной помощи осуществляется на безвозмездной основе. В службу ранней помощи в 2021 году за консультативной помощью обратились трое родителей, имеющих детей от 0 до 3 лет. Всем оказана помощь учителя-логопеда и педагога-психолога. </w:t>
      </w:r>
      <w:r w:rsidRPr="001E6476">
        <w:rPr>
          <w:rFonts w:ascii="Times New Roman" w:hAnsi="Times New Roman"/>
          <w:sz w:val="24"/>
          <w:szCs w:val="24"/>
        </w:rPr>
        <w:t>После полученных консультаций родители дают положительную оценку о работе службы ранней помощи.</w:t>
      </w:r>
    </w:p>
    <w:p w14:paraId="27938D27" w14:textId="77777777" w:rsidR="008C5919" w:rsidRDefault="008C5919" w:rsidP="003146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Проблемы: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AE071" w14:textId="77777777" w:rsidR="008C5919" w:rsidRPr="001E6476" w:rsidRDefault="008C5919" w:rsidP="008A6B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неразвитая система немуниципальных поставщиков услуг психолого-педагогического сопровождения детей с ограниченными возможностями здоровья.</w:t>
      </w:r>
    </w:p>
    <w:p w14:paraId="6AA12FA2" w14:textId="77777777" w:rsidR="008C5919" w:rsidRDefault="008C5919" w:rsidP="00C52CDD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ab/>
        <w:t>Цели:</w:t>
      </w:r>
      <w:r w:rsidRPr="001E6476">
        <w:rPr>
          <w:rFonts w:ascii="Times New Roman" w:hAnsi="Times New Roman" w:cs="Times New Roman"/>
          <w:sz w:val="24"/>
          <w:szCs w:val="24"/>
        </w:rPr>
        <w:tab/>
      </w:r>
    </w:p>
    <w:p w14:paraId="44AD38DC" w14:textId="77777777" w:rsidR="008C5919" w:rsidRPr="00C52CDD" w:rsidRDefault="008C5919" w:rsidP="00C52CDD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E6476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</w:t>
      </w:r>
      <w:r w:rsidRPr="00C52C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2CDD">
        <w:rPr>
          <w:rFonts w:ascii="Times New Roman" w:hAnsi="Times New Roman" w:cs="Times New Roman"/>
          <w:bCs/>
          <w:sz w:val="24"/>
          <w:szCs w:val="24"/>
        </w:rPr>
        <w:t>психолого-педагогического сопровождения детей с ограниченными возможностями здоровья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46B360D" w14:textId="77777777" w:rsidR="008C5919" w:rsidRDefault="008C5919" w:rsidP="00C52CDD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</w:p>
    <w:p w14:paraId="60055A4D" w14:textId="77777777" w:rsidR="008C5919" w:rsidRPr="001E6476" w:rsidRDefault="008C5919" w:rsidP="00C52CDD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услуг </w:t>
      </w:r>
      <w:r w:rsidRPr="001E6476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p w14:paraId="4866240C" w14:textId="77777777" w:rsidR="008C5919" w:rsidRPr="001E6476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34"/>
        <w:gridCol w:w="998"/>
        <w:gridCol w:w="1103"/>
        <w:gridCol w:w="1103"/>
        <w:gridCol w:w="923"/>
        <w:gridCol w:w="2813"/>
        <w:gridCol w:w="1842"/>
      </w:tblGrid>
      <w:tr w:rsidR="008C5919" w:rsidRPr="001E6476" w14:paraId="564B2F43" w14:textId="77777777" w:rsidTr="00296E2F">
        <w:trPr>
          <w:trHeight w:val="270"/>
        </w:trPr>
        <w:tc>
          <w:tcPr>
            <w:tcW w:w="675" w:type="dxa"/>
            <w:vMerge w:val="restart"/>
          </w:tcPr>
          <w:p w14:paraId="1181C5A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A88D46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E49AF31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BD2A59E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14:paraId="3B288EC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14:paraId="1DFAC6E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8AD7ED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2E889D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5DFC3D91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30D2BC51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F8F44B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14:paraId="0F1E53E3" w14:textId="77777777" w:rsidTr="00296E2F">
        <w:trPr>
          <w:trHeight w:val="255"/>
        </w:trPr>
        <w:tc>
          <w:tcPr>
            <w:tcW w:w="675" w:type="dxa"/>
            <w:vMerge/>
          </w:tcPr>
          <w:p w14:paraId="1D610BF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2F13AD9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0F629B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EAAC7A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8BAA678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98" w:type="dxa"/>
          </w:tcPr>
          <w:p w14:paraId="4B90F7AD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137A768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5C21C1E1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17AE5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58895D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3E8A569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1E6476" w14:paraId="43EE52D4" w14:textId="77777777" w:rsidTr="00296E2F">
        <w:trPr>
          <w:trHeight w:val="255"/>
        </w:trPr>
        <w:tc>
          <w:tcPr>
            <w:tcW w:w="675" w:type="dxa"/>
          </w:tcPr>
          <w:p w14:paraId="1984DB6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8E27B4E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Доля детей с ограниченными возможностями</w:t>
            </w:r>
          </w:p>
          <w:p w14:paraId="43A1143C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14:paraId="159224C8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2299BE1C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7F1F0D83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65565685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3C4216F1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lastRenderedPageBreak/>
              <w:t>здоровья (в возрасте от 3х до 18 лет)</w:t>
            </w:r>
          </w:p>
        </w:tc>
        <w:tc>
          <w:tcPr>
            <w:tcW w:w="1265" w:type="dxa"/>
          </w:tcPr>
          <w:p w14:paraId="4E76E13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34" w:type="dxa"/>
          </w:tcPr>
          <w:p w14:paraId="41AB91C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8" w:type="dxa"/>
          </w:tcPr>
          <w:p w14:paraId="6E04C7CC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4871E00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53AB9327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14:paraId="7839249E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13" w:type="dxa"/>
          </w:tcPr>
          <w:p w14:paraId="433EBF5A" w14:textId="77777777" w:rsidR="008C5919" w:rsidRPr="001E6476" w:rsidRDefault="008C5919" w:rsidP="00296E2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593FC692" w14:textId="77777777" w:rsidR="008C5919" w:rsidRPr="001E6476" w:rsidRDefault="008C5919" w:rsidP="00296E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14:paraId="7EB1B7EF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proofErr w:type="spellEnd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gramStart"/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proofErr w:type="gramEnd"/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Атяшевского муниципального района </w:t>
            </w: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 xml:space="preserve"> с ограниченными возможностями</w:t>
            </w:r>
          </w:p>
          <w:p w14:paraId="02EA576B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здоровья (в возрасте от 3х до 18 лет), получающих</w:t>
            </w:r>
          </w:p>
          <w:p w14:paraId="732866A1" w14:textId="77777777" w:rsidR="008C5919" w:rsidRPr="001E6476" w:rsidRDefault="008C5919" w:rsidP="00296E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услуги диагностики, социализации</w:t>
            </w:r>
          </w:p>
          <w:p w14:paraId="6FF6289F" w14:textId="77777777" w:rsidR="008C5919" w:rsidRPr="001E6476" w:rsidRDefault="008C5919" w:rsidP="00296E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1E6476">
              <w:rPr>
                <w:rFonts w:ascii="Times New Roman" w:hAnsi="Times New Roman" w:cs="Times New Roman"/>
                <w:sz w:val="20"/>
                <w:szCs w:val="20"/>
              </w:rPr>
              <w:t>и реабилитации</w:t>
            </w:r>
            <w:r w:rsidRPr="001E6476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51814F86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proofErr w:type="spellEnd"/>
            <w:r w:rsidRPr="001E6476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детей этой категории проживающих на территории Атяшевского </w:t>
            </w:r>
            <w:r w:rsidRPr="001E6476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842" w:type="dxa"/>
          </w:tcPr>
          <w:p w14:paraId="68D4B9F1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/>
                <w:sz w:val="20"/>
                <w:szCs w:val="20"/>
              </w:rPr>
              <w:t>Атяшевского</w:t>
            </w:r>
            <w:proofErr w:type="spell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/>
                <w:sz w:val="20"/>
                <w:szCs w:val="20"/>
              </w:rPr>
              <w:t>Бухаркина</w:t>
            </w:r>
            <w:proofErr w:type="spellEnd"/>
            <w:r w:rsidRPr="001E6476">
              <w:rPr>
                <w:rFonts w:ascii="Times New Roman" w:hAnsi="Times New Roman"/>
                <w:sz w:val="20"/>
                <w:szCs w:val="20"/>
              </w:rPr>
              <w:t xml:space="preserve"> Н.М.</w:t>
            </w:r>
          </w:p>
        </w:tc>
      </w:tr>
    </w:tbl>
    <w:p w14:paraId="28EC67A8" w14:textId="77777777"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516D4E" w14:textId="77777777" w:rsidR="008C5919" w:rsidRPr="001E6476" w:rsidRDefault="008C5919" w:rsidP="008F7E9C">
      <w:pPr>
        <w:pStyle w:val="af8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>Мероприятия по достижению ключевого показателя на рынке услуг</w:t>
      </w:r>
      <w:r w:rsidRPr="001E6476">
        <w:rPr>
          <w:rFonts w:ascii="Times New Roman" w:hAnsi="Times New Roman"/>
          <w:b/>
          <w:sz w:val="28"/>
          <w:szCs w:val="28"/>
        </w:rPr>
        <w:t xml:space="preserve"> </w:t>
      </w:r>
      <w:r w:rsidRPr="001E6476">
        <w:rPr>
          <w:rFonts w:ascii="Times New Roman" w:hAnsi="Times New Roman"/>
          <w:bCs/>
          <w:sz w:val="24"/>
          <w:szCs w:val="24"/>
        </w:rPr>
        <w:t>психолого-педагогического сопровождения детей с ограниченными возможностями здоровья</w:t>
      </w:r>
      <w:r w:rsidRPr="001E6476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</w:p>
    <w:p w14:paraId="1EDAF193" w14:textId="77777777" w:rsidR="008C5919" w:rsidRPr="001E6476" w:rsidRDefault="008C5919" w:rsidP="008F7E9C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2977"/>
        <w:gridCol w:w="3827"/>
        <w:gridCol w:w="2976"/>
      </w:tblGrid>
      <w:tr w:rsidR="008C5919" w:rsidRPr="001E6476" w14:paraId="16862164" w14:textId="77777777" w:rsidTr="00296E2F">
        <w:tc>
          <w:tcPr>
            <w:tcW w:w="675" w:type="dxa"/>
          </w:tcPr>
          <w:p w14:paraId="50725CA2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14:paraId="4E589096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14:paraId="36AFAD4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14:paraId="0C96332A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14:paraId="79358D99" w14:textId="77777777" w:rsidR="008C5919" w:rsidRPr="001E6476" w:rsidRDefault="008C5919" w:rsidP="00296E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1E6476" w14:paraId="4DE7D69C" w14:textId="77777777" w:rsidTr="00296E2F">
        <w:tc>
          <w:tcPr>
            <w:tcW w:w="675" w:type="dxa"/>
          </w:tcPr>
          <w:p w14:paraId="32BBC814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14:paraId="68F77D6E" w14:textId="77777777" w:rsidR="008C5919" w:rsidRPr="001E6476" w:rsidRDefault="008C5919" w:rsidP="004211F9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color w:val="2D2D2D"/>
                <w:spacing w:val="2"/>
                <w:sz w:val="24"/>
                <w:szCs w:val="24"/>
              </w:rPr>
              <w:t xml:space="preserve">Оказание методической, консультативной помощи образовательным </w:t>
            </w:r>
            <w:proofErr w:type="gramStart"/>
            <w:r w:rsidRPr="001E6476">
              <w:rPr>
                <w:rFonts w:ascii="Times New Roman" w:hAnsi="Times New Roman"/>
                <w:sz w:val="24"/>
                <w:szCs w:val="24"/>
              </w:rPr>
              <w:t>организациям,  оказывающим</w:t>
            </w:r>
            <w:proofErr w:type="gramEnd"/>
            <w:r w:rsidRPr="001E6476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  <w:r w:rsidRPr="001E647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2977" w:type="dxa"/>
          </w:tcPr>
          <w:p w14:paraId="7993E0D0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3924956E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Сохранение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доли </w:t>
            </w: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proofErr w:type="gram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</w:t>
            </w:r>
          </w:p>
          <w:p w14:paraId="4B857F31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14:paraId="5B6D59A9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0D158097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0CF2CC51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59950063" w14:textId="77777777" w:rsidR="008C5919" w:rsidRPr="001E6476" w:rsidRDefault="008C5919" w:rsidP="005A1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443CC250" w14:textId="77777777" w:rsidR="008C5919" w:rsidRPr="001E6476" w:rsidRDefault="008C5919" w:rsidP="005A1B46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>здоровья (в возрасте от 3х до 18 лет)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уровне 100 процентов.</w:t>
            </w:r>
          </w:p>
        </w:tc>
        <w:tc>
          <w:tcPr>
            <w:tcW w:w="2976" w:type="dxa"/>
          </w:tcPr>
          <w:p w14:paraId="69F74390" w14:textId="77777777" w:rsidR="008C5919" w:rsidRPr="001E6476" w:rsidRDefault="008C5919" w:rsidP="00296E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  <w:tr w:rsidR="008C5919" w:rsidRPr="00D50841" w14:paraId="1ECADD0C" w14:textId="77777777" w:rsidTr="00296E2F">
        <w:tc>
          <w:tcPr>
            <w:tcW w:w="675" w:type="dxa"/>
          </w:tcPr>
          <w:p w14:paraId="5220FCB5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8" w:type="dxa"/>
          </w:tcPr>
          <w:p w14:paraId="568B8405" w14:textId="77777777" w:rsidR="008C5919" w:rsidRPr="001E6476" w:rsidRDefault="008C5919" w:rsidP="00296E2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Оказание ранней помощи </w:t>
            </w:r>
            <w:proofErr w:type="gramStart"/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детям  и</w:t>
            </w:r>
            <w:proofErr w:type="gramEnd"/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их семьям </w:t>
            </w:r>
          </w:p>
        </w:tc>
        <w:tc>
          <w:tcPr>
            <w:tcW w:w="2977" w:type="dxa"/>
          </w:tcPr>
          <w:p w14:paraId="41548C9B" w14:textId="77777777" w:rsidR="008C5919" w:rsidRPr="001E6476" w:rsidRDefault="008C5919" w:rsidP="00296E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14:paraId="63A2F983" w14:textId="77777777" w:rsidR="008C5919" w:rsidRPr="001E6476" w:rsidRDefault="008C5919" w:rsidP="00296E2F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Достижение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процентной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положительной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оценк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 работе службы ранней помощи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семей, имеющих детей с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 xml:space="preserve"> ограниченными возможностями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14:paraId="7E4B034F" w14:textId="77777777" w:rsidR="008C5919" w:rsidRPr="00D50841" w:rsidRDefault="008C5919" w:rsidP="00296E2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1E6476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14:paraId="678EC5D6" w14:textId="77777777" w:rsidR="008C5919" w:rsidRDefault="008C5919" w:rsidP="005A1B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48909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</w:t>
      </w:r>
      <w:r w:rsidRPr="00923A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3A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медицинских услуг</w:t>
      </w:r>
    </w:p>
    <w:p w14:paraId="59DFAF45" w14:textId="77777777" w:rsidR="008C5919" w:rsidRPr="003209B3" w:rsidRDefault="008C5919" w:rsidP="00DE4D48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Исходная фактическая информация, характеризующая ситуацию: по состоянию на 15 марта 2022 года в Атяшевском муниципальном </w:t>
      </w:r>
      <w:proofErr w:type="gramStart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районе  рынок</w:t>
      </w:r>
      <w:proofErr w:type="gramEnd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медицинских услуг представлен </w:t>
      </w:r>
      <w:r w:rsidRPr="003209B3">
        <w:rPr>
          <w:rFonts w:ascii="Times New Roman" w:hAnsi="Times New Roman" w:cs="Times New Roman"/>
          <w:sz w:val="24"/>
          <w:szCs w:val="24"/>
        </w:rPr>
        <w:t xml:space="preserve">ГБУЗ «Атяшевская районная больница», гемо-диализный центр ООО «Браун. </w:t>
      </w:r>
      <w:proofErr w:type="spellStart"/>
      <w:r w:rsidRPr="003209B3">
        <w:rPr>
          <w:rFonts w:ascii="Times New Roman" w:hAnsi="Times New Roman" w:cs="Times New Roman"/>
          <w:sz w:val="24"/>
          <w:szCs w:val="24"/>
        </w:rPr>
        <w:t>Авитум</w:t>
      </w:r>
      <w:proofErr w:type="spellEnd"/>
      <w:r w:rsidRPr="003209B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09B3">
        <w:rPr>
          <w:rFonts w:ascii="Times New Roman" w:hAnsi="Times New Roman" w:cs="Times New Roman"/>
          <w:sz w:val="24"/>
          <w:szCs w:val="24"/>
        </w:rPr>
        <w:t>Русланд</w:t>
      </w:r>
      <w:proofErr w:type="spellEnd"/>
      <w:r w:rsidRPr="00320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9B3">
        <w:rPr>
          <w:rFonts w:ascii="Times New Roman" w:hAnsi="Times New Roman" w:cs="Times New Roman"/>
          <w:sz w:val="24"/>
          <w:szCs w:val="24"/>
        </w:rPr>
        <w:t>клиникс</w:t>
      </w:r>
      <w:proofErr w:type="spellEnd"/>
      <w:r w:rsidRPr="003209B3">
        <w:rPr>
          <w:rFonts w:ascii="Times New Roman" w:hAnsi="Times New Roman" w:cs="Times New Roman"/>
          <w:sz w:val="24"/>
          <w:szCs w:val="24"/>
        </w:rPr>
        <w:t>», частная клиника «Центр здоровья», 1 индивидуальный предприниматель, оказывающий стоматологические услуги, 1 ИП оказывающий услуги массажа. Мониторинг рынка медицинских услуг показывает конкурентные преимущества частных медицинских учреждений</w:t>
      </w:r>
      <w:r w:rsidRPr="003209B3">
        <w:rPr>
          <w:rFonts w:ascii="Times New Roman" w:hAnsi="Times New Roman" w:cs="Times New Roman"/>
          <w:color w:val="000000"/>
          <w:sz w:val="24"/>
          <w:szCs w:val="24"/>
        </w:rPr>
        <w:t xml:space="preserve">, к которым респонденты отнесли профессионализм и компетентность врачей, результат лечения, быстроту обслуживания, наличие современного оборудования, культуру обслуживания, чистоту и комфорт, достаточную информацию о лечебном процессе. </w:t>
      </w:r>
      <w:r w:rsidRPr="003209B3">
        <w:rPr>
          <w:rFonts w:ascii="Times New Roman" w:hAnsi="Times New Roman" w:cs="Times New Roman"/>
          <w:sz w:val="24"/>
          <w:szCs w:val="24"/>
        </w:rPr>
        <w:t>Количество людей, которые хотят получать качественное медицинское обслуживание даже за счет собственных средств, растет.</w:t>
      </w:r>
    </w:p>
    <w:p w14:paraId="7553CFBE" w14:textId="77777777" w:rsidR="008C5919" w:rsidRPr="003209B3" w:rsidRDefault="008C5919" w:rsidP="006E6E2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14:paraId="2B559885" w14:textId="77777777" w:rsidR="008C5919" w:rsidRPr="003209B3" w:rsidRDefault="008C5919" w:rsidP="00CF40D1">
      <w:pPr>
        <w:ind w:hanging="1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Недостаток медицинских работников: врачей, медсестер (особенно в ФАПах);</w:t>
      </w:r>
    </w:p>
    <w:p w14:paraId="0DC900C2" w14:textId="77777777" w:rsidR="008C5919" w:rsidRDefault="008C5919" w:rsidP="00CF40D1">
      <w:pPr>
        <w:ind w:hanging="1"/>
        <w:jc w:val="both"/>
        <w:rPr>
          <w:rFonts w:ascii="Times New Roman" w:hAnsi="Times New Roman"/>
          <w:sz w:val="24"/>
          <w:szCs w:val="24"/>
        </w:rPr>
      </w:pP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Необходим текущий ремонт 3-х ФАП-</w:t>
      </w:r>
      <w:proofErr w:type="spellStart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ов</w:t>
      </w:r>
      <w:proofErr w:type="spellEnd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, капитальный ремонт 7 - ми ФАП-</w:t>
      </w:r>
      <w:proofErr w:type="spellStart"/>
      <w:proofErr w:type="gramStart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ов</w:t>
      </w:r>
      <w:proofErr w:type="spellEnd"/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:  </w:t>
      </w:r>
      <w:r w:rsidRPr="003209B3">
        <w:rPr>
          <w:rFonts w:ascii="Times New Roman" w:hAnsi="Times New Roman"/>
          <w:sz w:val="24"/>
          <w:szCs w:val="24"/>
        </w:rPr>
        <w:t>по</w:t>
      </w:r>
      <w:proofErr w:type="gramEnd"/>
      <w:r w:rsidRPr="003209B3">
        <w:rPr>
          <w:rFonts w:ascii="Times New Roman" w:hAnsi="Times New Roman"/>
          <w:sz w:val="24"/>
          <w:szCs w:val="24"/>
        </w:rPr>
        <w:t xml:space="preserve"> зданиям 14-ти ФАП-</w:t>
      </w:r>
      <w:proofErr w:type="spellStart"/>
      <w:r w:rsidRPr="003209B3">
        <w:rPr>
          <w:rFonts w:ascii="Times New Roman" w:hAnsi="Times New Roman"/>
          <w:sz w:val="24"/>
          <w:szCs w:val="24"/>
        </w:rPr>
        <w:t>ов</w:t>
      </w:r>
      <w:proofErr w:type="spellEnd"/>
      <w:r w:rsidRPr="003209B3">
        <w:rPr>
          <w:rFonts w:ascii="Times New Roman" w:hAnsi="Times New Roman"/>
          <w:sz w:val="24"/>
          <w:szCs w:val="24"/>
        </w:rPr>
        <w:t xml:space="preserve">, находящимся в ветхом состоянии, непригодном для осуществления медицинской деятельности, где капитальный ремонт экономически не целесообразен, требуется новое строительство. </w:t>
      </w:r>
    </w:p>
    <w:p w14:paraId="732ECF2A" w14:textId="77777777" w:rsidR="008C5919" w:rsidRPr="003209B3" w:rsidRDefault="008C5919" w:rsidP="003209B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Цели: создание конкуренции на рынке медицинских услуг.</w:t>
      </w:r>
    </w:p>
    <w:p w14:paraId="65CE8367" w14:textId="77777777" w:rsidR="008C5919" w:rsidRDefault="008C5919" w:rsidP="006E6E23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</w:p>
    <w:p w14:paraId="3E93FE14" w14:textId="77777777" w:rsidR="008C5919" w:rsidRPr="003209B3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3209B3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p w14:paraId="4E87222D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36FB2E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E7E825C" w14:textId="77777777" w:rsidTr="00F07944">
        <w:trPr>
          <w:trHeight w:val="270"/>
        </w:trPr>
        <w:tc>
          <w:tcPr>
            <w:tcW w:w="675" w:type="dxa"/>
            <w:vMerge w:val="restart"/>
          </w:tcPr>
          <w:p w14:paraId="254EDD9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D97C77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2CB0ED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3064C2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3A4C83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3A1C17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4F87EA1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2C2D4C5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0D6EF2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30A1E94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638B6AB6" w14:textId="77777777" w:rsidTr="00F07944">
        <w:trPr>
          <w:trHeight w:val="255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14:paraId="665BE72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14:paraId="6EBF93F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bottom w:val="single" w:sz="4" w:space="0" w:color="auto"/>
            </w:tcBorders>
          </w:tcPr>
          <w:p w14:paraId="469B570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506740C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42BD3F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14:paraId="406FE99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14:paraId="2060786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14:paraId="2FF7021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321933C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bottom w:val="single" w:sz="4" w:space="0" w:color="auto"/>
            </w:tcBorders>
          </w:tcPr>
          <w:p w14:paraId="0BE4554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51A9360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2BA5C661" w14:textId="77777777" w:rsidTr="00F07944">
        <w:trPr>
          <w:trHeight w:val="255"/>
        </w:trPr>
        <w:tc>
          <w:tcPr>
            <w:tcW w:w="675" w:type="dxa"/>
          </w:tcPr>
          <w:p w14:paraId="7689A7B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</w:tcPr>
          <w:p w14:paraId="19F45BB8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</w:tcPr>
          <w:p w14:paraId="4E6F70E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244ACCD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14:paraId="64A24C0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414B40D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7F028C6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14:paraId="1FD2577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13" w:type="dxa"/>
          </w:tcPr>
          <w:p w14:paraId="6373363E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14:paraId="55F4CE93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0F672417" w14:textId="77777777" w:rsidTr="00F07944">
        <w:trPr>
          <w:trHeight w:val="255"/>
        </w:trPr>
        <w:tc>
          <w:tcPr>
            <w:tcW w:w="675" w:type="dxa"/>
          </w:tcPr>
          <w:p w14:paraId="11B83D13" w14:textId="77777777" w:rsidR="008C5919" w:rsidRPr="008F75B7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421" w:type="dxa"/>
          </w:tcPr>
          <w:p w14:paraId="640BC077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медицинских организаций частной системы здравоохранения,</w:t>
            </w:r>
          </w:p>
          <w:p w14:paraId="31E388C5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общем количестве организаций здравоохранения, расположенных на территории Атяшевского муниципального района</w:t>
            </w:r>
          </w:p>
        </w:tc>
        <w:tc>
          <w:tcPr>
            <w:tcW w:w="1265" w:type="dxa"/>
          </w:tcPr>
          <w:p w14:paraId="0102CAD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632CEC8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82" w:type="dxa"/>
          </w:tcPr>
          <w:p w14:paraId="4D79EC8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03" w:type="dxa"/>
          </w:tcPr>
          <w:p w14:paraId="5972D56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103" w:type="dxa"/>
          </w:tcPr>
          <w:p w14:paraId="257271C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923" w:type="dxa"/>
          </w:tcPr>
          <w:p w14:paraId="32843F4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2813" w:type="dxa"/>
          </w:tcPr>
          <w:p w14:paraId="167B7788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N</m:t>
                </m:r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19A56ADC" w14:textId="77777777" w:rsidR="008C5919" w:rsidRPr="0070009E" w:rsidRDefault="008C5919" w:rsidP="00F0794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w:proofErr w:type="spellStart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n</w:t>
            </w:r>
            <w:proofErr w:type="spellEnd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медицинских организаций частной системы здравоохранения, действовавших в </w:t>
            </w:r>
            <w:proofErr w:type="spellStart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Атяшевском</w:t>
            </w:r>
            <w:proofErr w:type="spellEnd"/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7A013436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o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количество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медицинских организаций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, действовавших в Атяшевском муниципальном районе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</w:p>
        </w:tc>
        <w:tc>
          <w:tcPr>
            <w:tcW w:w="1842" w:type="dxa"/>
          </w:tcPr>
          <w:p w14:paraId="1B3D07F6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02E030EB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C16170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p w14:paraId="2EC3FD20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2"/>
        <w:gridCol w:w="3821"/>
        <w:gridCol w:w="2972"/>
      </w:tblGrid>
      <w:tr w:rsidR="008C5919" w:rsidRPr="00D50841" w14:paraId="1BC188A0" w14:textId="77777777" w:rsidTr="00F07944">
        <w:tc>
          <w:tcPr>
            <w:tcW w:w="696" w:type="dxa"/>
            <w:tcBorders>
              <w:bottom w:val="single" w:sz="4" w:space="0" w:color="auto"/>
            </w:tcBorders>
          </w:tcPr>
          <w:p w14:paraId="2FD293B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3C7973D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1A5E37A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2B89EA1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64E762AE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3DE88BC2" w14:textId="77777777" w:rsidTr="002C13EF">
        <w:tc>
          <w:tcPr>
            <w:tcW w:w="696" w:type="dxa"/>
          </w:tcPr>
          <w:p w14:paraId="6AA32CA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10F5DECA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открытие  организаций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оказанию медицинских услуг </w:t>
            </w:r>
          </w:p>
        </w:tc>
        <w:tc>
          <w:tcPr>
            <w:tcW w:w="2972" w:type="dxa"/>
          </w:tcPr>
          <w:p w14:paraId="43709B1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2023-2025 годы</w:t>
            </w:r>
          </w:p>
        </w:tc>
        <w:tc>
          <w:tcPr>
            <w:tcW w:w="3821" w:type="dxa"/>
          </w:tcPr>
          <w:p w14:paraId="51FB760F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величена доля медицинских организаций частной формы собственности на рынке медицинских услуг</w:t>
            </w:r>
          </w:p>
        </w:tc>
        <w:tc>
          <w:tcPr>
            <w:tcW w:w="2972" w:type="dxa"/>
          </w:tcPr>
          <w:p w14:paraId="36ED0513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  <w:tr w:rsidR="008C5919" w:rsidRPr="00D50841" w14:paraId="5B37E4C3" w14:textId="77777777" w:rsidTr="00F07944">
        <w:tc>
          <w:tcPr>
            <w:tcW w:w="696" w:type="dxa"/>
            <w:tcBorders>
              <w:bottom w:val="single" w:sz="4" w:space="0" w:color="auto"/>
            </w:tcBorders>
          </w:tcPr>
          <w:p w14:paraId="1D4673D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32D7855B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1123C40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2423534D" w14:textId="77777777" w:rsidR="008C5919" w:rsidRDefault="008C5919" w:rsidP="00A85D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района;</w:t>
            </w:r>
          </w:p>
          <w:p w14:paraId="7A3F6AE4" w14:textId="77777777" w:rsidR="008C5919" w:rsidRPr="00D50841" w:rsidRDefault="008C5919" w:rsidP="00A85D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качества жизни больного.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6DF49653" w14:textId="77777777" w:rsidR="008C5919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0A4FFB5D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96ACF31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</w:t>
      </w:r>
      <w:r w:rsidRPr="00923A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</w:t>
      </w:r>
    </w:p>
    <w:p w14:paraId="519B4B50" w14:textId="77777777" w:rsidR="008C5919" w:rsidRDefault="008C5919" w:rsidP="00855741">
      <w:pPr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Исходная фактическая информация, характеризующая ситуацию: по состоянию на</w:t>
      </w:r>
      <w:r w:rsidRPr="00A85D77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15 марта 2022 года в Атяшевском муниципальном районе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реализацию лекарственных средств и препаратов осуществляют 3 организации (6 аптек), 5 из которых расположены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sz w:val="24"/>
          <w:szCs w:val="24"/>
        </w:rPr>
        <w:t>. Атяшево.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населенных пунктах обеспечением населения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лекарственными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препаратами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занимаются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ФАПы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, имеющих лицензию на фармацевтическую деятельность и осуществляющие розничную торговлю лекарственных препаратами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.</w:t>
      </w:r>
    </w:p>
    <w:p w14:paraId="4DA524F6" w14:textId="77777777"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Факторы, ограничивающие конкуренцию на рынке:</w:t>
      </w:r>
    </w:p>
    <w:p w14:paraId="5387D698" w14:textId="77777777"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сложная процедура открытия бизнеса, требования к помещениям и персоналу (наличие специалистов с высшим или средним фармацевтическим образованием).</w:t>
      </w:r>
    </w:p>
    <w:p w14:paraId="1D406E45" w14:textId="77777777"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14:paraId="4BD319DE" w14:textId="77777777" w:rsidR="008C5919" w:rsidRPr="00D50841" w:rsidRDefault="008C5919" w:rsidP="005E5597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невысокая численность населения в административно-территориальных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рынка;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запрет на выездную торговлю лекарственными средствами и медицинскими товарами.</w:t>
      </w:r>
    </w:p>
    <w:p w14:paraId="7C943A74" w14:textId="77777777"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Цели:</w:t>
      </w:r>
    </w:p>
    <w:p w14:paraId="5D93680E" w14:textId="77777777" w:rsidR="008C5919" w:rsidRPr="00D50841" w:rsidRDefault="008C5919" w:rsidP="005E5597">
      <w:pPr>
        <w:ind w:left="-709"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условий для открытия учреждений в отдаленных и труднодоступных населенных пунктах;</w:t>
      </w:r>
    </w:p>
    <w:p w14:paraId="7B0BBAEC" w14:textId="77777777" w:rsidR="008C5919" w:rsidRPr="00D50841" w:rsidRDefault="008C5919" w:rsidP="005E5597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равномерного территориального размещения аптечных организаций.</w:t>
      </w:r>
    </w:p>
    <w:p w14:paraId="0C0EE7C6" w14:textId="77777777" w:rsidR="008C5919" w:rsidRDefault="008C5919" w:rsidP="00E51BC3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</w:p>
    <w:p w14:paraId="32DE4A1B" w14:textId="77777777" w:rsidR="008C5919" w:rsidRPr="00D50841" w:rsidRDefault="008C5919" w:rsidP="00E51BC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p w14:paraId="14CDC9F9" w14:textId="77777777" w:rsidR="008C5919" w:rsidRPr="00D50841" w:rsidRDefault="008C5919" w:rsidP="006E6E23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2D54871D" w14:textId="77777777" w:rsidTr="00F07944">
        <w:trPr>
          <w:trHeight w:val="270"/>
        </w:trPr>
        <w:tc>
          <w:tcPr>
            <w:tcW w:w="675" w:type="dxa"/>
            <w:vMerge w:val="restart"/>
          </w:tcPr>
          <w:p w14:paraId="35CA18F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252CAED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E3B882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CE22BA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BB1CBC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4EE3AC3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0F53B8A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9DF378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363237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440F0B85" w14:textId="77777777" w:rsidTr="00F07944">
        <w:trPr>
          <w:trHeight w:val="255"/>
        </w:trPr>
        <w:tc>
          <w:tcPr>
            <w:tcW w:w="675" w:type="dxa"/>
            <w:vMerge/>
          </w:tcPr>
          <w:p w14:paraId="1ED0392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352E64C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4FDD735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D9FE31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79D8ED6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1218A43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565FDDE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36D14C5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66AD33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1B35B98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71A392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50532BA7" w14:textId="77777777" w:rsidTr="00F07944">
        <w:trPr>
          <w:trHeight w:val="255"/>
        </w:trPr>
        <w:tc>
          <w:tcPr>
            <w:tcW w:w="675" w:type="dxa"/>
          </w:tcPr>
          <w:p w14:paraId="1039C77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3A59AB0" w14:textId="77777777" w:rsidR="008C5919" w:rsidRPr="00D50841" w:rsidRDefault="008C5919" w:rsidP="007359DE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открытие  аптек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аптечных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пунктов по 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лекарственными препаратами, медицинскими изделиями и сопутствующими товарами</w:t>
            </w:r>
          </w:p>
        </w:tc>
        <w:tc>
          <w:tcPr>
            <w:tcW w:w="1265" w:type="dxa"/>
          </w:tcPr>
          <w:p w14:paraId="532C1AD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14:paraId="5E0EA03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</w:tcPr>
          <w:p w14:paraId="72245BD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03" w:type="dxa"/>
          </w:tcPr>
          <w:p w14:paraId="77E3C0A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03" w:type="dxa"/>
          </w:tcPr>
          <w:p w14:paraId="7762FBE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23" w:type="dxa"/>
          </w:tcPr>
          <w:p w14:paraId="2B674F3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813" w:type="dxa"/>
          </w:tcPr>
          <w:p w14:paraId="35560F80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19D6F47" w14:textId="77777777" w:rsidR="008C5919" w:rsidRPr="00D50841" w:rsidRDefault="008C5919" w:rsidP="00F07944">
            <w:pPr>
              <w:widowControl w:val="0"/>
              <w:shd w:val="clear" w:color="auto" w:fill="FFFFFF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точек продаж аптечных организаций частной формы собственности,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действовавших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Атяшевском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14:paraId="4FC2BF19" w14:textId="77777777" w:rsidR="008C5919" w:rsidRPr="00D50841" w:rsidRDefault="008C5919" w:rsidP="00F07944">
            <w:pPr>
              <w:widowControl w:val="0"/>
              <w:shd w:val="clear" w:color="auto" w:fill="FFFFFF"/>
              <w:ind w:left="17" w:right="17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точек продаж аптечных организаций (всех форм собственности), действовавших </w:t>
            </w:r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Атяшевском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</w:t>
            </w:r>
          </w:p>
        </w:tc>
        <w:tc>
          <w:tcPr>
            <w:tcW w:w="1842" w:type="dxa"/>
          </w:tcPr>
          <w:p w14:paraId="7D2A06C8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21BE8F65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8FD47C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p w14:paraId="76D754C3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2"/>
        <w:gridCol w:w="3821"/>
        <w:gridCol w:w="2972"/>
      </w:tblGrid>
      <w:tr w:rsidR="008C5919" w:rsidRPr="00D50841" w14:paraId="218EF254" w14:textId="77777777" w:rsidTr="00F07944">
        <w:tc>
          <w:tcPr>
            <w:tcW w:w="696" w:type="dxa"/>
          </w:tcPr>
          <w:p w14:paraId="3DDBB42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309A100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</w:tcPr>
          <w:p w14:paraId="2166E08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</w:tcPr>
          <w:p w14:paraId="02C03CB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23E4F4C5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7EBDF689" w14:textId="77777777" w:rsidTr="00F07944">
        <w:tc>
          <w:tcPr>
            <w:tcW w:w="696" w:type="dxa"/>
          </w:tcPr>
          <w:p w14:paraId="03F332F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23F62AC2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Мониторинг свободных торговых площадей на территории городского и сельских поселений</w:t>
            </w:r>
          </w:p>
        </w:tc>
        <w:tc>
          <w:tcPr>
            <w:tcW w:w="2972" w:type="dxa"/>
          </w:tcPr>
          <w:p w14:paraId="35D31AD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14:paraId="7EB94CB8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доли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2" w:type="dxa"/>
          </w:tcPr>
          <w:p w14:paraId="25C12BE7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58A7D9C2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59C83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7. Рынок социальных услуг</w:t>
      </w:r>
    </w:p>
    <w:p w14:paraId="21628634" w14:textId="77777777" w:rsidR="008C5919" w:rsidRPr="00613183" w:rsidRDefault="008C5919" w:rsidP="006131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D50841">
        <w:rPr>
          <w:rFonts w:ascii="Times New Roman" w:hAnsi="Times New Roman"/>
          <w:sz w:val="24"/>
          <w:szCs w:val="24"/>
        </w:rPr>
        <w:t xml:space="preserve">по состоянию на 15 </w:t>
      </w:r>
      <w:r>
        <w:rPr>
          <w:rFonts w:ascii="Times New Roman" w:hAnsi="Times New Roman"/>
          <w:sz w:val="24"/>
          <w:szCs w:val="24"/>
        </w:rPr>
        <w:t>марта</w:t>
      </w:r>
      <w:r w:rsidRPr="00D5084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2</w:t>
      </w:r>
      <w:r w:rsidRPr="00D50841">
        <w:rPr>
          <w:rFonts w:ascii="Times New Roman" w:hAnsi="Times New Roman"/>
          <w:sz w:val="24"/>
          <w:szCs w:val="24"/>
        </w:rPr>
        <w:t xml:space="preserve"> года в </w:t>
      </w:r>
      <w:r>
        <w:rPr>
          <w:rFonts w:ascii="Times New Roman" w:hAnsi="Times New Roman"/>
          <w:sz w:val="24"/>
          <w:szCs w:val="24"/>
        </w:rPr>
        <w:t xml:space="preserve">Атяшевском муниципальном </w:t>
      </w:r>
      <w:proofErr w:type="gramStart"/>
      <w:r>
        <w:rPr>
          <w:rFonts w:ascii="Times New Roman" w:hAnsi="Times New Roman"/>
          <w:sz w:val="24"/>
          <w:szCs w:val="24"/>
        </w:rPr>
        <w:t>районе</w:t>
      </w:r>
      <w:r w:rsidRPr="006131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созданы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населения, социальные услуги оказывают частные немуниципальные организации </w:t>
      </w:r>
      <w:r w:rsidRPr="00AE2A0C">
        <w:rPr>
          <w:rFonts w:ascii="Times New Roman" w:hAnsi="Times New Roman" w:cs="Times New Roman"/>
          <w:iCs/>
          <w:sz w:val="24"/>
          <w:szCs w:val="24"/>
        </w:rPr>
        <w:t>(ООО «Мир уюта»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AE2A0C">
        <w:rPr>
          <w:rFonts w:ascii="Times New Roman" w:hAnsi="Times New Roman" w:cs="Times New Roman"/>
          <w:iCs/>
          <w:sz w:val="24"/>
          <w:szCs w:val="24"/>
        </w:rPr>
        <w:t>АНО «Надежда»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D50841">
        <w:rPr>
          <w:rFonts w:ascii="Times New Roman" w:hAnsi="Times New Roman"/>
          <w:sz w:val="24"/>
          <w:szCs w:val="24"/>
          <w:lang w:eastAsia="ru-RU"/>
        </w:rPr>
        <w:t>филиал АО «Почта России»</w:t>
      </w:r>
      <w:r>
        <w:rPr>
          <w:rFonts w:ascii="Times New Roman" w:hAnsi="Times New Roman"/>
          <w:sz w:val="24"/>
          <w:szCs w:val="24"/>
          <w:lang w:eastAsia="ru-RU"/>
        </w:rPr>
        <w:t>, 1 ИП</w:t>
      </w:r>
      <w:r w:rsidRPr="00AE2A0C">
        <w:rPr>
          <w:rFonts w:ascii="Times New Roman" w:hAnsi="Times New Roman" w:cs="Times New Roman"/>
          <w:iCs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Атяшевском муниципальном районе составляет 66,7 процентов.</w:t>
      </w:r>
    </w:p>
    <w:p w14:paraId="5BC33069" w14:textId="77777777" w:rsidR="008C5919" w:rsidRPr="00D50841" w:rsidRDefault="008C5919" w:rsidP="00A5169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D50841">
        <w:rPr>
          <w:rFonts w:ascii="Times New Roman" w:hAnsi="Times New Roman"/>
          <w:sz w:val="24"/>
          <w:szCs w:val="24"/>
        </w:rPr>
        <w:t xml:space="preserve">Проблемы: </w:t>
      </w:r>
    </w:p>
    <w:p w14:paraId="6A251CD6" w14:textId="77777777" w:rsidR="008C5919" w:rsidRPr="00D50841" w:rsidRDefault="008C5919" w:rsidP="005E5597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низкий уровень денежных доходов населения – потенциальных потребителей социальных услуг.</w:t>
      </w:r>
    </w:p>
    <w:p w14:paraId="2CD01EC7" w14:textId="77777777" w:rsidR="008C5919" w:rsidRDefault="008C5919" w:rsidP="0061318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 xml:space="preserve">Цели: </w:t>
      </w:r>
    </w:p>
    <w:p w14:paraId="47397463" w14:textId="77777777" w:rsidR="008C5919" w:rsidRPr="00613183" w:rsidRDefault="008C5919" w:rsidP="005E5597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расширение ассортимента оказываемых социальных услуг, увеличение объемов и повышение качества.</w:t>
      </w:r>
    </w:p>
    <w:p w14:paraId="0232C75F" w14:textId="77777777" w:rsidR="008C5919" w:rsidRDefault="008C5919" w:rsidP="005E5597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</w:p>
    <w:p w14:paraId="71172CF9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p w14:paraId="212545C5" w14:textId="77777777" w:rsidR="008C5919" w:rsidRPr="00D50841" w:rsidRDefault="008C5919" w:rsidP="006E6E23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003A667A" w14:textId="77777777" w:rsidTr="00F07944">
        <w:trPr>
          <w:trHeight w:val="270"/>
        </w:trPr>
        <w:tc>
          <w:tcPr>
            <w:tcW w:w="675" w:type="dxa"/>
            <w:vMerge w:val="restart"/>
          </w:tcPr>
          <w:p w14:paraId="2DF263F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6F1ECE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421" w:type="dxa"/>
            <w:vMerge w:val="restart"/>
          </w:tcPr>
          <w:p w14:paraId="4A1AECA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5F6ABF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Ключевой показатель</w:t>
            </w:r>
          </w:p>
        </w:tc>
        <w:tc>
          <w:tcPr>
            <w:tcW w:w="1265" w:type="dxa"/>
            <w:vMerge w:val="restart"/>
            <w:tcBorders>
              <w:right w:val="single" w:sz="4" w:space="0" w:color="auto"/>
            </w:tcBorders>
          </w:tcPr>
          <w:p w14:paraId="6330445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DBB02D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5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E8C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Целевое значение ключевого показателя</w:t>
            </w:r>
          </w:p>
          <w:p w14:paraId="1F595CB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(на 31 декабря соответствующего года)</w:t>
            </w:r>
          </w:p>
        </w:tc>
        <w:tc>
          <w:tcPr>
            <w:tcW w:w="2813" w:type="dxa"/>
            <w:vMerge w:val="restart"/>
            <w:tcBorders>
              <w:left w:val="single" w:sz="4" w:space="0" w:color="auto"/>
            </w:tcBorders>
          </w:tcPr>
          <w:p w14:paraId="4246336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Методика расчета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ключевого показателя</w:t>
            </w:r>
          </w:p>
        </w:tc>
        <w:tc>
          <w:tcPr>
            <w:tcW w:w="1842" w:type="dxa"/>
            <w:vMerge w:val="restart"/>
          </w:tcPr>
          <w:p w14:paraId="1A2E608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Ответственные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исполнители</w:t>
            </w:r>
          </w:p>
        </w:tc>
      </w:tr>
      <w:tr w:rsidR="008C5919" w:rsidRPr="00D50841" w14:paraId="4B4CD52D" w14:textId="77777777" w:rsidTr="00F07944">
        <w:trPr>
          <w:trHeight w:val="255"/>
        </w:trPr>
        <w:tc>
          <w:tcPr>
            <w:tcW w:w="675" w:type="dxa"/>
            <w:vMerge/>
          </w:tcPr>
          <w:p w14:paraId="5B7A0FB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4B9BE9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right w:val="single" w:sz="4" w:space="0" w:color="auto"/>
            </w:tcBorders>
          </w:tcPr>
          <w:p w14:paraId="14D095C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73C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68D9436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A36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903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7A1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156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left w:val="single" w:sz="4" w:space="0" w:color="auto"/>
            </w:tcBorders>
          </w:tcPr>
          <w:p w14:paraId="5BE0081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CA2C42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124C0FD6" w14:textId="77777777" w:rsidTr="00F07944">
        <w:trPr>
          <w:trHeight w:val="255"/>
        </w:trPr>
        <w:tc>
          <w:tcPr>
            <w:tcW w:w="675" w:type="dxa"/>
          </w:tcPr>
          <w:p w14:paraId="5D9B0F9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0B1F171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негосударственных организаций социального обслуживания, предоставляющих социальные услуги</w:t>
            </w:r>
          </w:p>
        </w:tc>
        <w:tc>
          <w:tcPr>
            <w:tcW w:w="1265" w:type="dxa"/>
          </w:tcPr>
          <w:p w14:paraId="658850D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  <w:tcBorders>
              <w:top w:val="single" w:sz="4" w:space="0" w:color="auto"/>
            </w:tcBorders>
          </w:tcPr>
          <w:p w14:paraId="3993462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14:paraId="61F79A3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14:paraId="72E40B7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14:paraId="3198CC1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4DDB665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2813" w:type="dxa"/>
          </w:tcPr>
          <w:p w14:paraId="74F26129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11865344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негосударственных организаций социального обслуживания, фактически предоставлявших социальные услуги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Атяшевском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14:paraId="6935046F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организаций социального обслуживания (всех форм собственности), фактически предоставлявших социальные услуги в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Атяшевском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 (за исключением хозяйствующих субъектов с долей участия Российской Федерации более 50 %, федеральных государственных унитарных предприятий, государственных корпораций, государственных компаний, федеральных бюджетных учреждений, федеральных автономных учреждений, федеральных казенных учреждений)</w:t>
            </w:r>
          </w:p>
        </w:tc>
        <w:tc>
          <w:tcPr>
            <w:tcW w:w="1842" w:type="dxa"/>
          </w:tcPr>
          <w:p w14:paraId="31F80106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0B083141" w14:textId="77777777"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563A0B" w14:textId="77777777"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p w14:paraId="0AFD9104" w14:textId="77777777" w:rsidR="008C5919" w:rsidRPr="00D50841" w:rsidRDefault="008C5919" w:rsidP="006E6E23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35A44E56" w14:textId="77777777" w:rsidTr="00F07944">
        <w:tc>
          <w:tcPr>
            <w:tcW w:w="696" w:type="dxa"/>
          </w:tcPr>
          <w:p w14:paraId="3CB0F1D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6B3A7F1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3E2AD28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0BDC376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1A472006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61A8A48F" w14:textId="77777777" w:rsidTr="00F07944">
        <w:tc>
          <w:tcPr>
            <w:tcW w:w="696" w:type="dxa"/>
          </w:tcPr>
          <w:p w14:paraId="7B5E100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6299039A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Обеспечение возможности участия в оказании социальных услуг </w:t>
            </w: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негосударственных организаций</w:t>
            </w:r>
          </w:p>
        </w:tc>
        <w:tc>
          <w:tcPr>
            <w:tcW w:w="2973" w:type="dxa"/>
          </w:tcPr>
          <w:p w14:paraId="232C13E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0" w:type="dxa"/>
          </w:tcPr>
          <w:p w14:paraId="6D050A91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сохранение доли негосударственных организаций 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lastRenderedPageBreak/>
              <w:t xml:space="preserve">социального обслуживания в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Атяшевском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, фактически предоставляющих социальные услуги</w:t>
            </w:r>
          </w:p>
        </w:tc>
        <w:tc>
          <w:tcPr>
            <w:tcW w:w="2972" w:type="dxa"/>
          </w:tcPr>
          <w:p w14:paraId="7573419A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по социальным вопросам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Управления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</w:tbl>
    <w:p w14:paraId="1DBDE648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3813F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8. Рынок ритуальных услуг</w:t>
      </w:r>
    </w:p>
    <w:p w14:paraId="1762292C" w14:textId="77777777" w:rsidR="008C5919" w:rsidRPr="00FE713F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FE713F">
        <w:rPr>
          <w:rFonts w:ascii="Times New Roman" w:hAnsi="Times New Roman" w:cs="Times New Roman"/>
          <w:sz w:val="24"/>
          <w:szCs w:val="24"/>
        </w:rPr>
        <w:t>по состоянию на 15 марта 2022 года в Атяшевском муниципальном районе расположено 46  кладбищ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36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том числе</w:t>
      </w:r>
      <w:r w:rsidRPr="00D5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сельских поселений 42, 4 на территории городского поселения из них </w:t>
      </w:r>
      <w:r w:rsidRPr="00D50841">
        <w:rPr>
          <w:rFonts w:ascii="Times New Roman" w:hAnsi="Times New Roman" w:cs="Times New Roman"/>
          <w:sz w:val="24"/>
          <w:szCs w:val="24"/>
        </w:rPr>
        <w:t xml:space="preserve">открытых для захоронений – </w:t>
      </w:r>
      <w:r>
        <w:rPr>
          <w:rFonts w:ascii="Times New Roman" w:hAnsi="Times New Roman" w:cs="Times New Roman"/>
          <w:sz w:val="24"/>
          <w:szCs w:val="24"/>
        </w:rPr>
        <w:t>46.  Занимаемая площадь -  38,6 га</w:t>
      </w:r>
      <w:r w:rsidRPr="00FE713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44 кладбища оформлены в муниципальную собственность поселений, 2 на стадии оформления </w:t>
      </w:r>
      <w:r w:rsidRPr="0000404C">
        <w:rPr>
          <w:rFonts w:ascii="Times New Roman" w:hAnsi="Times New Roman" w:cs="Times New Roman"/>
          <w:i/>
          <w:iCs/>
          <w:sz w:val="24"/>
          <w:szCs w:val="24"/>
        </w:rPr>
        <w:t xml:space="preserve">(кладбище на территории с. </w:t>
      </w:r>
      <w:proofErr w:type="spellStart"/>
      <w:r w:rsidRPr="0000404C">
        <w:rPr>
          <w:rFonts w:ascii="Times New Roman" w:hAnsi="Times New Roman" w:cs="Times New Roman"/>
          <w:i/>
          <w:iCs/>
          <w:sz w:val="24"/>
          <w:szCs w:val="24"/>
        </w:rPr>
        <w:t>Ушаковка</w:t>
      </w:r>
      <w:proofErr w:type="spellEnd"/>
      <w:r w:rsidRPr="0000404C">
        <w:rPr>
          <w:rFonts w:ascii="Times New Roman" w:hAnsi="Times New Roman" w:cs="Times New Roman"/>
          <w:i/>
          <w:iCs/>
          <w:sz w:val="24"/>
          <w:szCs w:val="24"/>
        </w:rPr>
        <w:t xml:space="preserve">, и с. Мордовские </w:t>
      </w:r>
      <w:proofErr w:type="spellStart"/>
      <w:r w:rsidRPr="0000404C">
        <w:rPr>
          <w:rFonts w:ascii="Times New Roman" w:hAnsi="Times New Roman" w:cs="Times New Roman"/>
          <w:i/>
          <w:iCs/>
          <w:sz w:val="24"/>
          <w:szCs w:val="24"/>
        </w:rPr>
        <w:t>Сыреси</w:t>
      </w:r>
      <w:proofErr w:type="spellEnd"/>
      <w:r w:rsidRPr="0000404C">
        <w:rPr>
          <w:rFonts w:ascii="Times New Roman" w:hAnsi="Times New Roman" w:cs="Times New Roman"/>
          <w:i/>
          <w:iCs/>
          <w:sz w:val="24"/>
          <w:szCs w:val="24"/>
        </w:rPr>
        <w:t>»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E713F">
        <w:rPr>
          <w:rFonts w:ascii="Times New Roman" w:hAnsi="Times New Roman" w:cs="Times New Roman"/>
          <w:sz w:val="24"/>
          <w:szCs w:val="24"/>
        </w:rPr>
        <w:t>Похоронные услуги оказываются 3   индивидуальными предпринимателями.</w:t>
      </w:r>
    </w:p>
    <w:p w14:paraId="2BD232EF" w14:textId="77777777"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713F">
        <w:rPr>
          <w:rFonts w:ascii="Times New Roman" w:hAnsi="Times New Roman" w:cs="Times New Roman"/>
          <w:sz w:val="24"/>
          <w:szCs w:val="24"/>
        </w:rPr>
        <w:t>Фактором, ограничивающим конкуренцию на рынке, являе</w:t>
      </w:r>
      <w:r w:rsidRPr="00D50841">
        <w:rPr>
          <w:rFonts w:ascii="Times New Roman" w:hAnsi="Times New Roman" w:cs="Times New Roman"/>
          <w:sz w:val="24"/>
          <w:szCs w:val="24"/>
        </w:rPr>
        <w:t>тся отсутствие единого канала распространения информации об умерших, общедоступного для всех участников рынка.</w:t>
      </w:r>
    </w:p>
    <w:p w14:paraId="39F8CC46" w14:textId="77777777"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14:paraId="18C15DEB" w14:textId="77777777" w:rsidR="008C5919" w:rsidRPr="00D50841" w:rsidRDefault="008C5919" w:rsidP="005E5597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 xml:space="preserve">отсутствие у муниципальных образований зарегистрированных прав собственности на большинство из существующих мест погребения, включая </w:t>
      </w:r>
      <w:proofErr w:type="gramStart"/>
      <w:r w:rsidRPr="00D50841">
        <w:rPr>
          <w:rFonts w:ascii="Times New Roman" w:hAnsi="Times New Roman" w:cs="Times New Roman"/>
          <w:sz w:val="24"/>
          <w:szCs w:val="24"/>
        </w:rPr>
        <w:t>неблагоустроенные  места</w:t>
      </w:r>
      <w:proofErr w:type="gramEnd"/>
      <w:r w:rsidRPr="00D50841">
        <w:rPr>
          <w:rFonts w:ascii="Times New Roman" w:hAnsi="Times New Roman" w:cs="Times New Roman"/>
          <w:sz w:val="24"/>
          <w:szCs w:val="24"/>
        </w:rPr>
        <w:t xml:space="preserve"> погребения;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недостаточность средств местных бюджетов для содержания и благоустройства кладбищ.</w:t>
      </w:r>
    </w:p>
    <w:p w14:paraId="4D3CB498" w14:textId="77777777" w:rsidR="008C5919" w:rsidRPr="00D50841" w:rsidRDefault="008C5919" w:rsidP="005E55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50841">
        <w:rPr>
          <w:rFonts w:ascii="Times New Roman" w:hAnsi="Times New Roman" w:cs="Times New Roman"/>
          <w:sz w:val="24"/>
          <w:szCs w:val="24"/>
        </w:rPr>
        <w:t>Цели:</w:t>
      </w:r>
    </w:p>
    <w:p w14:paraId="2CE91C36" w14:textId="77777777" w:rsidR="008C5919" w:rsidRPr="00314076" w:rsidRDefault="008C5919" w:rsidP="005E5597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обеспечение взаимодействия между муниципальными образованиями и организациями рынка ритуальных услуг для повышения качества обслуживания;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обеспечение органами местного самоуправления информирования участников рынка ритуальных услуг о стандартах захоронения за счет средств бюджета.</w:t>
      </w:r>
    </w:p>
    <w:p w14:paraId="05EC1A2A" w14:textId="77777777" w:rsidR="008C5919" w:rsidRDefault="008C5919" w:rsidP="005E5597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14:paraId="4DB468DE" w14:textId="77777777"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ритуальных услуг:</w:t>
      </w:r>
    </w:p>
    <w:p w14:paraId="1D27DB8D" w14:textId="77777777" w:rsidR="008C5919" w:rsidRPr="00D50841" w:rsidRDefault="008C5919" w:rsidP="00041144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277" w:type="dxa"/>
        <w:tblLayout w:type="fixed"/>
        <w:tblLook w:val="04A0" w:firstRow="1" w:lastRow="0" w:firstColumn="1" w:lastColumn="0" w:noHBand="0" w:noVBand="1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BF23264" w14:textId="77777777" w:rsidTr="00F07944">
        <w:trPr>
          <w:trHeight w:val="270"/>
        </w:trPr>
        <w:tc>
          <w:tcPr>
            <w:tcW w:w="675" w:type="dxa"/>
            <w:vMerge w:val="restart"/>
          </w:tcPr>
          <w:p w14:paraId="1D1E6DF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36D69F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0787A67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A08F1D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433FA6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91983E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02E609E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4E16228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42387A4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0BB8CF3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52BD30D1" w14:textId="77777777" w:rsidTr="00F07944">
        <w:trPr>
          <w:trHeight w:val="255"/>
        </w:trPr>
        <w:tc>
          <w:tcPr>
            <w:tcW w:w="675" w:type="dxa"/>
            <w:vMerge/>
          </w:tcPr>
          <w:p w14:paraId="2584162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57517D6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6C449F9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1FAB9FD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6203DF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6DF7244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3D37539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E8EB0A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31CE17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5602A5C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E9E1CA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696EC971" w14:textId="77777777" w:rsidTr="00F07944">
        <w:trPr>
          <w:trHeight w:val="255"/>
        </w:trPr>
        <w:tc>
          <w:tcPr>
            <w:tcW w:w="675" w:type="dxa"/>
          </w:tcPr>
          <w:p w14:paraId="3F06A41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7CD19184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</w:t>
            </w:r>
          </w:p>
        </w:tc>
        <w:tc>
          <w:tcPr>
            <w:tcW w:w="1265" w:type="dxa"/>
          </w:tcPr>
          <w:p w14:paraId="0EC877A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3BA22CF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14:paraId="57A2B7A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186D1C1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14:paraId="2CDACF8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14:paraId="61586AF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813" w:type="dxa"/>
          </w:tcPr>
          <w:p w14:paraId="180BBE40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158E6C27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w:r w:rsidRPr="00D508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Vn</w:t>
            </w:r>
            <w:proofErr w:type="spell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рынке ритуальных услуг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Атяшевском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14:paraId="13D7D1E9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proofErr w:type="spell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хозяйствующих субъектов (всех форм собственности), осуществляющих деятельность на рынке ритуальных услуг </w:t>
            </w:r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Атяшевском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</w:p>
        </w:tc>
        <w:tc>
          <w:tcPr>
            <w:tcW w:w="1842" w:type="dxa"/>
          </w:tcPr>
          <w:p w14:paraId="599CA4E5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Главы по комплексному развитию Комаров Е.В.</w:t>
            </w:r>
          </w:p>
        </w:tc>
      </w:tr>
    </w:tbl>
    <w:p w14:paraId="5A32F59A" w14:textId="77777777" w:rsidR="008C5919" w:rsidRPr="00D50841" w:rsidRDefault="008C5919" w:rsidP="000411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04F0F4" w14:textId="77777777"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ритуальных услуг:</w:t>
      </w:r>
    </w:p>
    <w:p w14:paraId="089CC2F2" w14:textId="77777777" w:rsidR="008C5919" w:rsidRPr="00D50841" w:rsidRDefault="008C5919" w:rsidP="00041144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3356C1A0" w14:textId="77777777" w:rsidTr="00F07944">
        <w:tc>
          <w:tcPr>
            <w:tcW w:w="696" w:type="dxa"/>
            <w:tcBorders>
              <w:bottom w:val="single" w:sz="4" w:space="0" w:color="auto"/>
            </w:tcBorders>
          </w:tcPr>
          <w:p w14:paraId="00EF6C9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7C25E34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548CEF6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14:paraId="3DC8913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5276D1AD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28CD312A" w14:textId="77777777" w:rsidTr="00F07944">
        <w:tc>
          <w:tcPr>
            <w:tcW w:w="696" w:type="dxa"/>
            <w:tcBorders>
              <w:bottom w:val="single" w:sz="4" w:space="0" w:color="auto"/>
            </w:tcBorders>
          </w:tcPr>
          <w:p w14:paraId="224EE08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470981B9" w14:textId="77777777" w:rsidR="008C5919" w:rsidRPr="00D50841" w:rsidRDefault="008C5919" w:rsidP="006668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Обеспечение возможности участия в оказании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ритуальных</w:t>
            </w: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услуг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частных</w:t>
            </w: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52C283C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14:paraId="0B454C06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сохранение доли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организаций 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частной</w:t>
            </w:r>
            <w:proofErr w:type="gramEnd"/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формы собственности в Атяшевском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предоставляющих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ритуальные 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услуги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7C822B89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1FF2E032" w14:textId="77777777" w:rsidTr="00F07944">
        <w:tc>
          <w:tcPr>
            <w:tcW w:w="696" w:type="dxa"/>
            <w:tcBorders>
              <w:bottom w:val="single" w:sz="4" w:space="0" w:color="auto"/>
            </w:tcBorders>
          </w:tcPr>
          <w:p w14:paraId="62E3DE9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14:paraId="5AE01C61" w14:textId="77777777" w:rsidR="008C5919" w:rsidRPr="00D50841" w:rsidRDefault="008C5919" w:rsidP="006668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 и реализация комплекса мер по:</w:t>
            </w:r>
          </w:p>
          <w:p w14:paraId="62AD8BEE" w14:textId="77777777" w:rsidR="008C5919" w:rsidRPr="00D50841" w:rsidRDefault="008C5919" w:rsidP="006668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организации инвентаризации кладбищ и мест захоронений на них</w:t>
            </w:r>
          </w:p>
          <w:p w14:paraId="36DE095F" w14:textId="77777777" w:rsidR="008C5919" w:rsidRPr="00D50841" w:rsidRDefault="008C5919" w:rsidP="006668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созданию по результатам такой инвентаризации и ведение реестров кладбищ и мест захоронений с размещением указанных </w:t>
            </w:r>
            <w:proofErr w:type="gramStart"/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реестров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</w:t>
            </w:r>
            <w:proofErr w:type="gramEnd"/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7F1A482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 декабря 2025 года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14:paraId="2E4F7E7A" w14:textId="77777777" w:rsidR="008C5919" w:rsidRPr="00D50841" w:rsidRDefault="008C5919" w:rsidP="009F4E1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создание реестра кладбищ и мест захоронений на них. Размещение указанного реестра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на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региональном</w:t>
            </w:r>
            <w:proofErr w:type="gramEnd"/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портале государственных и муниципальных услуг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3AB3D4AE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438F8E7E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5A57AE" w14:textId="77777777" w:rsidR="008C5919" w:rsidRDefault="008C5919" w:rsidP="00EE7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выполнения работ по благоустройству городской среды</w:t>
      </w:r>
    </w:p>
    <w:p w14:paraId="25E29B3C" w14:textId="77777777" w:rsidR="008C5919" w:rsidRPr="004067BA" w:rsidRDefault="008C5919" w:rsidP="003C0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D50841">
        <w:rPr>
          <w:rFonts w:ascii="Times New Roman" w:hAnsi="Times New Roman" w:cs="Times New Roman"/>
          <w:sz w:val="24"/>
          <w:szCs w:val="24"/>
        </w:rPr>
        <w:t>рынок выполнения работ по благоустройству городской среды включает в себя благоустройство общественных и дворовых территорий</w:t>
      </w:r>
      <w:r w:rsidRPr="004067BA">
        <w:rPr>
          <w:rFonts w:ascii="Times New Roman" w:hAnsi="Times New Roman" w:cs="Times New Roman"/>
          <w:sz w:val="24"/>
          <w:szCs w:val="24"/>
        </w:rPr>
        <w:t xml:space="preserve">. В рамках регионального проекта «Формирование комфортной городской среды», в 2020 г. проведено благоустройство дворовой территории многоквартирных домов № 2,3,7 микрорайона №2 </w:t>
      </w:r>
      <w:proofErr w:type="spellStart"/>
      <w:r w:rsidRPr="004067BA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4067BA">
        <w:rPr>
          <w:rFonts w:ascii="Times New Roman" w:hAnsi="Times New Roman" w:cs="Times New Roman"/>
          <w:sz w:val="24"/>
          <w:szCs w:val="24"/>
        </w:rPr>
        <w:t xml:space="preserve">. Атяшево </w:t>
      </w:r>
      <w:r w:rsidRPr="004067BA">
        <w:rPr>
          <w:rFonts w:ascii="Times New Roman" w:hAnsi="Times New Roman" w:cs="Times New Roman"/>
          <w:i/>
          <w:iCs/>
          <w:sz w:val="24"/>
          <w:szCs w:val="24"/>
        </w:rPr>
        <w:t>(стоимость работ 2,2 млн. руб.</w:t>
      </w:r>
      <w:proofErr w:type="gramStart"/>
      <w:r w:rsidRPr="004067B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4067BA">
        <w:rPr>
          <w:rFonts w:ascii="Times New Roman" w:hAnsi="Times New Roman" w:cs="Times New Roman"/>
          <w:sz w:val="24"/>
          <w:szCs w:val="24"/>
        </w:rPr>
        <w:t>;  «</w:t>
      </w:r>
      <w:proofErr w:type="gramEnd"/>
      <w:r w:rsidRPr="004067BA">
        <w:rPr>
          <w:rFonts w:ascii="Times New Roman" w:hAnsi="Times New Roman" w:cs="Times New Roman"/>
          <w:sz w:val="24"/>
          <w:szCs w:val="24"/>
        </w:rPr>
        <w:t xml:space="preserve">Благоустройство парка по ул. Комсомольская в </w:t>
      </w:r>
      <w:proofErr w:type="spellStart"/>
      <w:r w:rsidRPr="004067BA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4067BA">
        <w:rPr>
          <w:rFonts w:ascii="Times New Roman" w:hAnsi="Times New Roman" w:cs="Times New Roman"/>
          <w:sz w:val="24"/>
          <w:szCs w:val="24"/>
        </w:rPr>
        <w:t xml:space="preserve">. Атяшево </w:t>
      </w:r>
      <w:r w:rsidRPr="004067BA">
        <w:rPr>
          <w:rFonts w:ascii="Times New Roman" w:hAnsi="Times New Roman" w:cs="Times New Roman"/>
          <w:i/>
          <w:iCs/>
          <w:sz w:val="24"/>
          <w:szCs w:val="24"/>
        </w:rPr>
        <w:t>(18,3 млн. руб.).</w:t>
      </w:r>
      <w:r w:rsidRPr="004067BA">
        <w:rPr>
          <w:rFonts w:ascii="Times New Roman" w:hAnsi="Times New Roman" w:cs="Times New Roman"/>
          <w:sz w:val="24"/>
          <w:szCs w:val="24"/>
        </w:rPr>
        <w:t xml:space="preserve"> В рамках национального проекта «Жилье и городская </w:t>
      </w:r>
      <w:proofErr w:type="gramStart"/>
      <w:r w:rsidRPr="004067BA">
        <w:rPr>
          <w:rFonts w:ascii="Times New Roman" w:hAnsi="Times New Roman" w:cs="Times New Roman"/>
          <w:sz w:val="24"/>
          <w:szCs w:val="24"/>
        </w:rPr>
        <w:t xml:space="preserve">среда»   </w:t>
      </w:r>
      <w:proofErr w:type="gramEnd"/>
      <w:r w:rsidRPr="004067BA">
        <w:rPr>
          <w:rFonts w:ascii="Times New Roman" w:hAnsi="Times New Roman" w:cs="Times New Roman"/>
          <w:sz w:val="24"/>
          <w:szCs w:val="24"/>
        </w:rPr>
        <w:t xml:space="preserve">проведено благоустройство дворовой территории многоквартирного дома № 10 микрорайона № 2 в </w:t>
      </w:r>
      <w:proofErr w:type="spellStart"/>
      <w:r w:rsidRPr="004067BA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4067BA">
        <w:rPr>
          <w:rFonts w:ascii="Times New Roman" w:hAnsi="Times New Roman" w:cs="Times New Roman"/>
          <w:sz w:val="24"/>
          <w:szCs w:val="24"/>
        </w:rPr>
        <w:t xml:space="preserve">. Атяшево. Стоимость проекта 1,2 млн. руб. </w:t>
      </w:r>
    </w:p>
    <w:p w14:paraId="016A0B5E" w14:textId="77777777" w:rsidR="008C5919" w:rsidRPr="004067BA" w:rsidRDefault="008C5919" w:rsidP="00406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4606099"/>
      <w:r w:rsidRPr="004067BA">
        <w:rPr>
          <w:rFonts w:ascii="Times New Roman" w:hAnsi="Times New Roman" w:cs="Times New Roman"/>
          <w:sz w:val="24"/>
          <w:szCs w:val="24"/>
        </w:rPr>
        <w:lastRenderedPageBreak/>
        <w:t xml:space="preserve">В 2022 году планируется благоустройство дворовой территории многоквартирного дома №18 микрорайона №2 в </w:t>
      </w:r>
      <w:proofErr w:type="spellStart"/>
      <w:r w:rsidRPr="004067BA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4067BA">
        <w:rPr>
          <w:rFonts w:ascii="Times New Roman" w:hAnsi="Times New Roman" w:cs="Times New Roman"/>
          <w:sz w:val="24"/>
          <w:szCs w:val="24"/>
        </w:rPr>
        <w:t>. Атяшево. Стоимость проекта 5,0 млн. руб.</w:t>
      </w:r>
    </w:p>
    <w:bookmarkEnd w:id="1"/>
    <w:p w14:paraId="5C42BBF6" w14:textId="77777777" w:rsidR="008C5919" w:rsidRPr="003C007D" w:rsidRDefault="008C5919" w:rsidP="003C007D">
      <w:pPr>
        <w:pStyle w:val="16"/>
        <w:ind w:firstLine="709"/>
        <w:jc w:val="both"/>
        <w:rPr>
          <w:bCs/>
        </w:rPr>
      </w:pPr>
      <w:r w:rsidRPr="003C007D">
        <w:rPr>
          <w:bCs/>
        </w:rPr>
        <w:t xml:space="preserve">В 2020 г. в 4 населенных пунктах Атяшевского муниципального района проведены работы по обустройству 37 мест (площадок) накопления ТКО. </w:t>
      </w:r>
      <w:r w:rsidRPr="004067BA">
        <w:t xml:space="preserve">В 4-х населенных пунктах </w:t>
      </w:r>
      <w:r w:rsidRPr="004067BA">
        <w:rPr>
          <w:i/>
          <w:iCs/>
        </w:rPr>
        <w:t>(</w:t>
      </w:r>
      <w:proofErr w:type="spellStart"/>
      <w:r w:rsidRPr="004067BA">
        <w:rPr>
          <w:i/>
          <w:iCs/>
        </w:rPr>
        <w:t>рп</w:t>
      </w:r>
      <w:proofErr w:type="spellEnd"/>
      <w:r w:rsidRPr="004067BA">
        <w:rPr>
          <w:i/>
          <w:iCs/>
        </w:rPr>
        <w:t xml:space="preserve">. Атяшево, с. Атяшево, с. Тетюши, с. Большие </w:t>
      </w:r>
      <w:proofErr w:type="spellStart"/>
      <w:r w:rsidRPr="004067BA">
        <w:rPr>
          <w:i/>
          <w:iCs/>
        </w:rPr>
        <w:t>Манадыши</w:t>
      </w:r>
      <w:proofErr w:type="spellEnd"/>
      <w:r w:rsidRPr="004067BA">
        <w:rPr>
          <w:i/>
          <w:iCs/>
        </w:rPr>
        <w:t>)</w:t>
      </w:r>
      <w:r w:rsidRPr="004067BA">
        <w:t xml:space="preserve"> построены контейнерные площадки в соответствии с действующими санитарными нормами </w:t>
      </w:r>
      <w:r w:rsidRPr="004067BA">
        <w:rPr>
          <w:i/>
          <w:iCs/>
        </w:rPr>
        <w:t>(стоимость работ составила 1,5 млн. рублей).</w:t>
      </w:r>
    </w:p>
    <w:p w14:paraId="0731A9A8" w14:textId="77777777" w:rsidR="008C5919" w:rsidRPr="004067BA" w:rsidRDefault="008C5919" w:rsidP="004067BA">
      <w:pPr>
        <w:pStyle w:val="16"/>
        <w:ind w:firstLine="709"/>
        <w:jc w:val="both"/>
        <w:rPr>
          <w:i/>
          <w:iCs/>
        </w:rPr>
      </w:pPr>
      <w:r w:rsidRPr="004067BA">
        <w:t xml:space="preserve">В рамках реализации общественно значимых проектов мероприятия по благоустройству сельских территории государственной программы «Комплексное развитие сельских территорий» проведено благоустройство   6 детских игровых площадок в </w:t>
      </w:r>
      <w:proofErr w:type="spellStart"/>
      <w:r w:rsidRPr="004067BA">
        <w:t>рп</w:t>
      </w:r>
      <w:proofErr w:type="spellEnd"/>
      <w:r w:rsidRPr="004067BA">
        <w:t xml:space="preserve">. Атяшево, с. Атяшево, с. </w:t>
      </w:r>
      <w:proofErr w:type="spellStart"/>
      <w:r w:rsidRPr="004067BA">
        <w:t>Батушево</w:t>
      </w:r>
      <w:proofErr w:type="spellEnd"/>
      <w:r w:rsidRPr="004067BA">
        <w:t xml:space="preserve">, с. Большие </w:t>
      </w:r>
      <w:proofErr w:type="spellStart"/>
      <w:r w:rsidRPr="004067BA">
        <w:t>Манадыши</w:t>
      </w:r>
      <w:proofErr w:type="spellEnd"/>
      <w:r w:rsidRPr="004067BA">
        <w:t xml:space="preserve">, с. </w:t>
      </w:r>
      <w:proofErr w:type="spellStart"/>
      <w:r w:rsidRPr="004067BA">
        <w:t>Селищи</w:t>
      </w:r>
      <w:proofErr w:type="spellEnd"/>
      <w:r w:rsidRPr="004067BA">
        <w:t xml:space="preserve">, с. </w:t>
      </w:r>
      <w:proofErr w:type="spellStart"/>
      <w:r w:rsidRPr="004067BA">
        <w:t>Лобаски</w:t>
      </w:r>
      <w:proofErr w:type="spellEnd"/>
      <w:r w:rsidRPr="004067BA">
        <w:t xml:space="preserve"> </w:t>
      </w:r>
      <w:r w:rsidRPr="004067BA">
        <w:rPr>
          <w:i/>
          <w:iCs/>
        </w:rPr>
        <w:t>(стоимость работ составила 6,9 млн. рублей).</w:t>
      </w:r>
    </w:p>
    <w:p w14:paraId="17465672" w14:textId="77777777" w:rsidR="008C5919" w:rsidRPr="004067BA" w:rsidRDefault="008C5919" w:rsidP="004067BA">
      <w:pPr>
        <w:pStyle w:val="16"/>
        <w:jc w:val="both"/>
      </w:pPr>
      <w:r w:rsidRPr="004067BA">
        <w:t xml:space="preserve">          В 2021 г. проведены работы по благоустройство детской </w:t>
      </w:r>
      <w:proofErr w:type="gramStart"/>
      <w:r w:rsidRPr="004067BA">
        <w:t>игровой  площадки</w:t>
      </w:r>
      <w:proofErr w:type="gramEnd"/>
      <w:r w:rsidRPr="004067BA">
        <w:t xml:space="preserve"> в </w:t>
      </w:r>
      <w:proofErr w:type="spellStart"/>
      <w:r w:rsidRPr="004067BA">
        <w:t>рп</w:t>
      </w:r>
      <w:proofErr w:type="spellEnd"/>
      <w:r w:rsidRPr="004067BA">
        <w:t xml:space="preserve">. </w:t>
      </w:r>
      <w:proofErr w:type="gramStart"/>
      <w:r w:rsidRPr="004067BA">
        <w:t>Атяшево  на</w:t>
      </w:r>
      <w:proofErr w:type="gramEnd"/>
      <w:r w:rsidRPr="004067BA">
        <w:t xml:space="preserve"> сумму 1,1 млн. рублей</w:t>
      </w:r>
      <w:r w:rsidRPr="004067BA">
        <w:rPr>
          <w:i/>
          <w:iCs/>
        </w:rPr>
        <w:t>.</w:t>
      </w:r>
    </w:p>
    <w:p w14:paraId="006F00AD" w14:textId="77777777" w:rsidR="008C5919" w:rsidRDefault="008C5919" w:rsidP="003C0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79953C" w14:textId="77777777" w:rsidR="008C5919" w:rsidRPr="00D50841" w:rsidRDefault="008C5919" w:rsidP="003C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недостаток квалифицированных подрядных организаций</w:t>
      </w:r>
      <w:r w:rsidRPr="00D50841">
        <w:rPr>
          <w:rFonts w:ascii="Times New Roman" w:hAnsi="Times New Roman"/>
          <w:sz w:val="24"/>
        </w:rPr>
        <w:t xml:space="preserve"> на </w:t>
      </w:r>
      <w:r w:rsidRPr="00D50841">
        <w:rPr>
          <w:rFonts w:ascii="Times New Roman" w:hAnsi="Times New Roman" w:cs="Times New Roman"/>
          <w:sz w:val="24"/>
          <w:szCs w:val="24"/>
        </w:rPr>
        <w:t>рынке выполнения работ по благоустройству</w:t>
      </w:r>
      <w:r w:rsidRPr="00D50841">
        <w:rPr>
          <w:rFonts w:ascii="Times New Roman" w:hAnsi="Times New Roman"/>
          <w:sz w:val="24"/>
        </w:rPr>
        <w:t xml:space="preserve"> городской среды.</w:t>
      </w:r>
    </w:p>
    <w:p w14:paraId="7C5EF4F6" w14:textId="77777777" w:rsidR="008C5919" w:rsidRDefault="008C5919" w:rsidP="003C0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0841">
        <w:rPr>
          <w:rFonts w:ascii="Times New Roman" w:hAnsi="Times New Roman" w:cs="Times New Roman"/>
          <w:sz w:val="24"/>
          <w:szCs w:val="24"/>
        </w:rPr>
        <w:t>Цели: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888B0" w14:textId="77777777" w:rsidR="008C5919" w:rsidRPr="003C007D" w:rsidRDefault="008C5919" w:rsidP="003C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/>
          <w:sz w:val="24"/>
        </w:rPr>
        <w:t>создание благоприятных условий жизни населения;</w:t>
      </w:r>
    </w:p>
    <w:p w14:paraId="30D0A393" w14:textId="77777777" w:rsidR="008C5919" w:rsidRPr="00D50841" w:rsidRDefault="008C5919" w:rsidP="003C007D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</w:t>
      </w:r>
      <w:r w:rsidRPr="00D50841">
        <w:rPr>
          <w:rFonts w:ascii="Times New Roman" w:hAnsi="Times New Roman"/>
          <w:sz w:val="24"/>
        </w:rPr>
        <w:t xml:space="preserve">развитие общественного контроля в сфере благоустройства городской среды, </w:t>
      </w:r>
      <w:proofErr w:type="gramStart"/>
      <w:r w:rsidRPr="00D50841">
        <w:rPr>
          <w:rFonts w:ascii="Times New Roman" w:hAnsi="Times New Roman"/>
          <w:sz w:val="24"/>
        </w:rPr>
        <w:t>усиление  муниципального</w:t>
      </w:r>
      <w:proofErr w:type="gramEnd"/>
      <w:r w:rsidRPr="00D50841">
        <w:rPr>
          <w:rFonts w:ascii="Times New Roman" w:hAnsi="Times New Roman"/>
          <w:sz w:val="24"/>
        </w:rPr>
        <w:t xml:space="preserve"> контроля в отношении проводимых работ по благоустройству общественных и дворовых территорий.</w:t>
      </w:r>
    </w:p>
    <w:p w14:paraId="4F201DDC" w14:textId="77777777"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E266A80" w14:textId="77777777" w:rsidR="008C5919" w:rsidRPr="00D50841" w:rsidRDefault="008C5919" w:rsidP="0004114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p w14:paraId="42D0615A" w14:textId="77777777" w:rsidR="008C5919" w:rsidRPr="00D50841" w:rsidRDefault="008C5919" w:rsidP="00041144">
      <w:pPr>
        <w:pStyle w:val="af8"/>
        <w:ind w:firstLine="6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06513641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4F33A40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B2823F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14:paraId="1DF9886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8F211E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9A4F5B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873A64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67BDE29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7AAB29B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36CA11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496D6F3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097524F5" w14:textId="77777777" w:rsidTr="00F07944">
        <w:trPr>
          <w:trHeight w:val="255"/>
        </w:trPr>
        <w:tc>
          <w:tcPr>
            <w:tcW w:w="817" w:type="dxa"/>
            <w:vMerge/>
          </w:tcPr>
          <w:p w14:paraId="749B0CD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7B487AE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269FF83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6202190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0587844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3AEA63F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4D0AFD0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399B16F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0DCCFED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0C5A24C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9428F0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67E0D42D" w14:textId="77777777" w:rsidTr="00F07944">
        <w:trPr>
          <w:trHeight w:val="255"/>
        </w:trPr>
        <w:tc>
          <w:tcPr>
            <w:tcW w:w="817" w:type="dxa"/>
          </w:tcPr>
          <w:p w14:paraId="6E178DC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18A66BFA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265" w:type="dxa"/>
          </w:tcPr>
          <w:p w14:paraId="43890C4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7BA9751B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82" w:type="dxa"/>
          </w:tcPr>
          <w:p w14:paraId="2EFE812C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1103" w:type="dxa"/>
          </w:tcPr>
          <w:p w14:paraId="74AE524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1103" w:type="dxa"/>
          </w:tcPr>
          <w:p w14:paraId="5E970060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923" w:type="dxa"/>
          </w:tcPr>
          <w:p w14:paraId="61F63E83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2813" w:type="dxa"/>
          </w:tcPr>
          <w:p w14:paraId="3EC9070D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12040EF" w14:textId="77777777" w:rsidR="008C5919" w:rsidRPr="00D50841" w:rsidRDefault="008C5919" w:rsidP="00F07944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организаций 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Атяшевском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под которыми понимаются хозяйствующие субъекты, совокупная доля участия в которых Российской Федераци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и,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Республики Мордовия, муниципального образования отсутствует или составляет не более 50 %;</w:t>
            </w:r>
          </w:p>
          <w:p w14:paraId="0D67E80B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хозяйствующих субъектов</w:t>
            </w:r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данного рынка </w:t>
            </w:r>
            <w:proofErr w:type="gramStart"/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Атяшевском</w:t>
            </w:r>
            <w:proofErr w:type="gramEnd"/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lastRenderedPageBreak/>
              <w:t xml:space="preserve">муниципальном районе в 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отчетном периоде</w:t>
            </w:r>
          </w:p>
        </w:tc>
        <w:tc>
          <w:tcPr>
            <w:tcW w:w="1842" w:type="dxa"/>
          </w:tcPr>
          <w:p w14:paraId="663DB1F4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Главы по комплексному развитию Комаров Е.В.</w:t>
            </w:r>
          </w:p>
        </w:tc>
      </w:tr>
    </w:tbl>
    <w:p w14:paraId="3738A9D3" w14:textId="77777777" w:rsidR="008C5919" w:rsidRPr="00D50841" w:rsidRDefault="008C5919" w:rsidP="00041144">
      <w:pPr>
        <w:ind w:firstLine="68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D7D793" w14:textId="77777777"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p w14:paraId="5A75E6A9" w14:textId="77777777" w:rsidR="008C5919" w:rsidRPr="00D50841" w:rsidRDefault="008C5919" w:rsidP="00041144">
      <w:pPr>
        <w:pStyle w:val="af8"/>
        <w:ind w:firstLine="68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5E752E18" w14:textId="77777777" w:rsidTr="00F07944">
        <w:tc>
          <w:tcPr>
            <w:tcW w:w="696" w:type="dxa"/>
          </w:tcPr>
          <w:p w14:paraId="781ECD7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50BC3F0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60CB5E7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74F4C4E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6D33273D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5D7D56A7" w14:textId="77777777" w:rsidTr="00F07944">
        <w:tc>
          <w:tcPr>
            <w:tcW w:w="696" w:type="dxa"/>
          </w:tcPr>
          <w:p w14:paraId="50762DF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60CDBE4F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Ведение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2973" w:type="dxa"/>
          </w:tcPr>
          <w:p w14:paraId="500AC047" w14:textId="77777777" w:rsidR="008C5919" w:rsidRPr="00D50841" w:rsidRDefault="008C5919" w:rsidP="00F07944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477F4CFE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увеличена доля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2972" w:type="dxa"/>
          </w:tcPr>
          <w:p w14:paraId="79B98702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5F93C1AC" w14:textId="77777777" w:rsidTr="00F07944">
        <w:tc>
          <w:tcPr>
            <w:tcW w:w="696" w:type="dxa"/>
          </w:tcPr>
          <w:p w14:paraId="2C72397C" w14:textId="77777777" w:rsidR="008C5919" w:rsidRPr="008F75B7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2" w:type="dxa"/>
          </w:tcPr>
          <w:p w14:paraId="35140458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совместных совещаний, круглых столов с участием общественности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осуществляющ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деятельность в сфере благоустройства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2973" w:type="dxa"/>
          </w:tcPr>
          <w:p w14:paraId="5BF76395" w14:textId="77777777" w:rsidR="008C5919" w:rsidRPr="00D50841" w:rsidRDefault="008C5919" w:rsidP="00F07944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3CB42D23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усилен общественный контроль в отношении проводимых работ по выбору и благоустройству общественных и дворовых территорий</w:t>
            </w:r>
          </w:p>
        </w:tc>
        <w:tc>
          <w:tcPr>
            <w:tcW w:w="2972" w:type="dxa"/>
          </w:tcPr>
          <w:p w14:paraId="673461AB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4279DA8C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7C1F863" w14:textId="77777777" w:rsidR="008C5919" w:rsidRDefault="008C5919" w:rsidP="00923A4A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4762CB66" w14:textId="77777777" w:rsidR="008C5919" w:rsidRPr="00A86E8B" w:rsidRDefault="008C5919" w:rsidP="00CC5B9C">
      <w:pPr>
        <w:pStyle w:val="16"/>
        <w:jc w:val="both"/>
      </w:pPr>
      <w:r>
        <w:rPr>
          <w:bCs/>
          <w:color w:val="000000" w:themeColor="text1"/>
        </w:rPr>
        <w:t xml:space="preserve">          </w:t>
      </w:r>
      <w:r w:rsidRPr="00D50841">
        <w:rPr>
          <w:bCs/>
          <w:color w:val="000000" w:themeColor="text1"/>
        </w:rPr>
        <w:t xml:space="preserve">Исходная фактическая информация, характеризующая ситуацию: </w:t>
      </w:r>
      <w:r>
        <w:t>н</w:t>
      </w:r>
      <w:r w:rsidRPr="00D205F9">
        <w:t xml:space="preserve">а территории Атяшевского муниципального района в 2021году </w:t>
      </w:r>
      <w:proofErr w:type="gramStart"/>
      <w:r w:rsidRPr="00D205F9">
        <w:t>действовали  6</w:t>
      </w:r>
      <w:proofErr w:type="gramEnd"/>
      <w:r w:rsidRPr="00D205F9">
        <w:t xml:space="preserve"> муниципальных маршрутов регулярных пассажирских перевозок. Перевозчик – общество с ограниченной ответственностью «Транс-Тур» работа</w:t>
      </w:r>
      <w:r>
        <w:t>л</w:t>
      </w:r>
      <w:r w:rsidRPr="00D205F9">
        <w:t xml:space="preserve"> по регулируемым тарифам. На 2022 год запланировано 10 муниципальных маршрутов регулярных пассажирских перевозок. </w:t>
      </w:r>
      <w:r>
        <w:t>П</w:t>
      </w:r>
      <w:r w:rsidRPr="00FE713F">
        <w:t>о состоянию на 15 марта 2022 года</w:t>
      </w:r>
      <w:r>
        <w:t xml:space="preserve"> подготовлено и объявлено 9 аукционов по выполнению работ </w:t>
      </w:r>
      <w:r w:rsidRPr="00163472">
        <w:t>по перевозке пассажиров автомобильным транспортом по муниципальным маршрутам регулярных перевозок</w:t>
      </w:r>
      <w:r>
        <w:t>. Подготовка еще 1 аукциона с стадии разработки.</w:t>
      </w:r>
    </w:p>
    <w:p w14:paraId="3421F54D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 xml:space="preserve">Проблемы: </w:t>
      </w:r>
    </w:p>
    <w:p w14:paraId="15CC5E5F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низкий уровень развития частного сектора на рынке услуг по перевозке пассажиров автомобильным транспортом по муниципальным маршрутам регулярных перевозок.</w:t>
      </w:r>
    </w:p>
    <w:p w14:paraId="5C4D1C5B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 xml:space="preserve">Цели: </w:t>
      </w:r>
    </w:p>
    <w:p w14:paraId="1545B198" w14:textId="77777777" w:rsidR="008C5919" w:rsidRPr="00D50841" w:rsidRDefault="008C5919" w:rsidP="005E5597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>недопущение снижения доли частных перевозчиков на муниципальных маршрутах регулярных перевозок автомобильным транспортом.</w:t>
      </w:r>
    </w:p>
    <w:p w14:paraId="2DBAC23A" w14:textId="77777777"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ab/>
      </w:r>
    </w:p>
    <w:p w14:paraId="70B9F2C6" w14:textId="77777777" w:rsidR="008C5919" w:rsidRPr="00D50841" w:rsidRDefault="008C5919" w:rsidP="006530D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перевозке пассажиров автомобильным транспортом по муниципальным маршрутам регулярных перевозок:</w:t>
      </w:r>
    </w:p>
    <w:p w14:paraId="28A38F9D" w14:textId="77777777" w:rsidR="008C5919" w:rsidRPr="00D50841" w:rsidRDefault="008C5919" w:rsidP="006530DA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7C630842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25C9534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78C8B1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25C078A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63E05D5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16A2D9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5165042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B5C37E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0BD8C76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66655E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6EFAE53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A3989A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2108BC40" w14:textId="77777777" w:rsidTr="00F07944">
        <w:trPr>
          <w:trHeight w:val="255"/>
        </w:trPr>
        <w:tc>
          <w:tcPr>
            <w:tcW w:w="817" w:type="dxa"/>
            <w:vMerge/>
          </w:tcPr>
          <w:p w14:paraId="7E40D37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7FCA5D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5272F27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1ECC6C0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35986F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3C9A6DB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0B6FFF1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6299E7A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4557CFE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54CF7E2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728531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0F00EA9E" w14:textId="77777777" w:rsidTr="00F07944">
        <w:trPr>
          <w:trHeight w:val="255"/>
        </w:trPr>
        <w:tc>
          <w:tcPr>
            <w:tcW w:w="817" w:type="dxa"/>
          </w:tcPr>
          <w:p w14:paraId="672AB8B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6CFE3487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 перевозке пассажиров автомобильным транспортом по</w:t>
            </w:r>
          </w:p>
          <w:p w14:paraId="6F320145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муниципальным маршрутам регулярных</w:t>
            </w:r>
          </w:p>
          <w:p w14:paraId="6C67B95D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перевозок (городской транспорт), за</w:t>
            </w:r>
          </w:p>
          <w:p w14:paraId="623F0404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исключением городского наземного</w:t>
            </w:r>
          </w:p>
          <w:p w14:paraId="268A0890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электрического транспорта, оказанных</w:t>
            </w:r>
          </w:p>
          <w:p w14:paraId="18774080" w14:textId="77777777" w:rsidR="008C5919" w:rsidRDefault="008C5919" w:rsidP="00A86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(выполненных) организациями частной</w:t>
            </w:r>
          </w:p>
          <w:p w14:paraId="31F22D37" w14:textId="77777777" w:rsidR="008C5919" w:rsidRPr="00D50841" w:rsidRDefault="008C5919" w:rsidP="00A86E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собственности</w:t>
            </w:r>
          </w:p>
        </w:tc>
        <w:tc>
          <w:tcPr>
            <w:tcW w:w="1265" w:type="dxa"/>
          </w:tcPr>
          <w:p w14:paraId="32BD721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28CED7C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223833E6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612BD326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6950356A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451E10D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2D786F61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0055B854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738D2B0E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количество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организаций частной формы собственности в Атяшевском муниципальном районе, оказывающие </w:t>
            </w:r>
            <w:r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по перевозке пассажиров автомобильным транспортом по</w:t>
            </w:r>
          </w:p>
          <w:p w14:paraId="09B9AF4D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муниципальным маршрутам регулярных</w:t>
            </w:r>
          </w:p>
          <w:p w14:paraId="3386DE89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14:paraId="58140523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14:paraId="1315E19D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14:paraId="497D0BF7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14:paraId="5D40EAF4" w14:textId="77777777" w:rsidR="008C5919" w:rsidRPr="00D50841" w:rsidRDefault="008C5919" w:rsidP="007C7E1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формы собственности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1E8285E2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организаций всех формы собственности в Атяшевском муниципальном районе, оказывающие </w:t>
            </w:r>
            <w:r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по перевозке пассажиров автомобильным транспортом по</w:t>
            </w:r>
          </w:p>
          <w:p w14:paraId="1056F084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муниципальным маршрутам регулярных</w:t>
            </w:r>
          </w:p>
          <w:p w14:paraId="7255C161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14:paraId="5EE8A6BD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14:paraId="1E518E48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14:paraId="39CC3008" w14:textId="77777777" w:rsidR="008C5919" w:rsidRPr="007C7E14" w:rsidRDefault="008C5919" w:rsidP="007C7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14:paraId="695B6E82" w14:textId="77777777" w:rsidR="008C5919" w:rsidRPr="00D50841" w:rsidRDefault="008C5919" w:rsidP="007C7E14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формы собственности</w:t>
            </w:r>
          </w:p>
        </w:tc>
        <w:tc>
          <w:tcPr>
            <w:tcW w:w="1842" w:type="dxa"/>
          </w:tcPr>
          <w:p w14:paraId="73AB55A1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Главы по комплексному развитию Комаров Е.В.</w:t>
            </w:r>
          </w:p>
        </w:tc>
      </w:tr>
    </w:tbl>
    <w:p w14:paraId="31355CE2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7390764" w14:textId="77777777"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перевозок:</w:t>
      </w:r>
    </w:p>
    <w:p w14:paraId="11DD7780" w14:textId="77777777" w:rsidR="008C5919" w:rsidRPr="00D50841" w:rsidRDefault="008C5919" w:rsidP="006530DA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2"/>
        <w:gridCol w:w="2958"/>
        <w:gridCol w:w="3800"/>
        <w:gridCol w:w="2957"/>
      </w:tblGrid>
      <w:tr w:rsidR="008C5919" w:rsidRPr="00D50841" w14:paraId="53E8AFDC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783E19C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14:paraId="016EDA0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4B015F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14:paraId="424683A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2634D55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66B4E517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20AF7B8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14:paraId="07233733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sz w:val="24"/>
                <w:szCs w:val="24"/>
              </w:rPr>
              <w:t>Размещение информации о критериях конкурсного отбора перевозчиков в открытом доступе в сети Интернет с целью обеспечения максимальной доступности информации и прозрачности условий работы на рынке пассажирских перевозок наземным транспортом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6D095FB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2025 года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14:paraId="1BAAC90D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расширено присутствие организаций частной формы собственности на рынке услуг (работ)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1EFC713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42978344" w14:textId="77777777" w:rsidTr="00F07944"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</w:tcPr>
          <w:p w14:paraId="44C57E3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2" w:type="dxa"/>
            <w:tcBorders>
              <w:top w:val="single" w:sz="4" w:space="0" w:color="auto"/>
              <w:bottom w:val="single" w:sz="4" w:space="0" w:color="auto"/>
            </w:tcBorders>
          </w:tcPr>
          <w:p w14:paraId="67890E07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sz w:val="24"/>
                <w:szCs w:val="24"/>
              </w:rPr>
              <w:t xml:space="preserve">Формирование сети регулярных маршрутов с учетом предложений, изложенных в обращениях негосударственных перевозчиков </w:t>
            </w:r>
          </w:p>
        </w:tc>
        <w:tc>
          <w:tcPr>
            <w:tcW w:w="2958" w:type="dxa"/>
            <w:tcBorders>
              <w:top w:val="single" w:sz="4" w:space="0" w:color="auto"/>
              <w:bottom w:val="single" w:sz="4" w:space="0" w:color="auto"/>
            </w:tcBorders>
          </w:tcPr>
          <w:p w14:paraId="0FEC05E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  <w:tcBorders>
              <w:top w:val="single" w:sz="4" w:space="0" w:color="auto"/>
              <w:bottom w:val="single" w:sz="4" w:space="0" w:color="auto"/>
            </w:tcBorders>
          </w:tcPr>
          <w:p w14:paraId="6CAB1CD9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повышение удовлетворенности предпринимателей</w:t>
            </w:r>
          </w:p>
        </w:tc>
        <w:tc>
          <w:tcPr>
            <w:tcW w:w="2957" w:type="dxa"/>
            <w:tcBorders>
              <w:top w:val="single" w:sz="4" w:space="0" w:color="auto"/>
              <w:bottom w:val="single" w:sz="4" w:space="0" w:color="auto"/>
            </w:tcBorders>
          </w:tcPr>
          <w:p w14:paraId="7B7E97EE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185973D0" w14:textId="77777777" w:rsidTr="00F07944"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</w:tcPr>
          <w:p w14:paraId="4993A0A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2" w:type="dxa"/>
            <w:tcBorders>
              <w:top w:val="single" w:sz="4" w:space="0" w:color="auto"/>
              <w:bottom w:val="single" w:sz="4" w:space="0" w:color="auto"/>
            </w:tcBorders>
          </w:tcPr>
          <w:p w14:paraId="3F86A4B8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sz w:val="24"/>
                <w:szCs w:val="24"/>
              </w:rPr>
              <w:t>Мониторинг пассажиропотока и потребности корректировки существующей маршрутной сети и создание новых маршрутов</w:t>
            </w:r>
          </w:p>
        </w:tc>
        <w:tc>
          <w:tcPr>
            <w:tcW w:w="2958" w:type="dxa"/>
            <w:tcBorders>
              <w:top w:val="single" w:sz="4" w:space="0" w:color="auto"/>
              <w:bottom w:val="single" w:sz="4" w:space="0" w:color="auto"/>
            </w:tcBorders>
          </w:tcPr>
          <w:p w14:paraId="2B6A0B5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  <w:tcBorders>
              <w:top w:val="single" w:sz="4" w:space="0" w:color="auto"/>
              <w:bottom w:val="single" w:sz="4" w:space="0" w:color="auto"/>
            </w:tcBorders>
          </w:tcPr>
          <w:p w14:paraId="1E4138E2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повышение удовлетворенности потребителей услуг</w:t>
            </w:r>
          </w:p>
        </w:tc>
        <w:tc>
          <w:tcPr>
            <w:tcW w:w="2957" w:type="dxa"/>
            <w:tcBorders>
              <w:top w:val="single" w:sz="4" w:space="0" w:color="auto"/>
              <w:bottom w:val="single" w:sz="4" w:space="0" w:color="auto"/>
            </w:tcBorders>
          </w:tcPr>
          <w:p w14:paraId="473005C0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3ABCBCF8" w14:textId="77777777" w:rsidR="008C5919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75AA37BA" w14:textId="77777777" w:rsidR="008C5919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1E28DF45" w14:textId="77777777" w:rsidR="008C5919" w:rsidRPr="006E6E23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210A27EB" w14:textId="77777777" w:rsidR="008C5919" w:rsidRPr="006E6E23" w:rsidRDefault="008C5919" w:rsidP="00923A4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11.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строительных услуг</w:t>
      </w:r>
    </w:p>
    <w:p w14:paraId="1DAA31A6" w14:textId="77777777" w:rsidR="008C5919" w:rsidRPr="008B2601" w:rsidRDefault="008C5919" w:rsidP="008B26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8B2601">
        <w:rPr>
          <w:rFonts w:ascii="Times New Roman" w:hAnsi="Times New Roman" w:cs="Times New Roman"/>
        </w:rPr>
        <w:t>н</w:t>
      </w:r>
      <w:r w:rsidRPr="008B2601">
        <w:rPr>
          <w:rFonts w:ascii="Times New Roman" w:hAnsi="Times New Roman" w:cs="Times New Roman"/>
          <w:sz w:val="24"/>
          <w:szCs w:val="24"/>
        </w:rPr>
        <w:t xml:space="preserve">а территории </w:t>
      </w:r>
      <w:proofErr w:type="spellStart"/>
      <w:r w:rsidRPr="008B2601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r w:rsidRPr="008B260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8B2601">
        <w:rPr>
          <w:rFonts w:ascii="Times New Roman" w:hAnsi="Times New Roman" w:cs="Times New Roman"/>
          <w:bCs/>
          <w:sz w:val="24"/>
          <w:szCs w:val="24"/>
        </w:rPr>
        <w:t xml:space="preserve">с 2017 г. реализуются проект комплексной застройки. Для развития жилищного строительства Атяшевского муниципального района был отведен земельный участок в с. Тетюши </w:t>
      </w:r>
      <w:proofErr w:type="gramStart"/>
      <w:r w:rsidRPr="008B2601">
        <w:rPr>
          <w:rFonts w:ascii="Times New Roman" w:hAnsi="Times New Roman" w:cs="Times New Roman"/>
          <w:bCs/>
          <w:sz w:val="24"/>
          <w:szCs w:val="24"/>
        </w:rPr>
        <w:t>площадью  82</w:t>
      </w:r>
      <w:proofErr w:type="gramEnd"/>
      <w:r w:rsidRPr="008B2601">
        <w:rPr>
          <w:rFonts w:ascii="Times New Roman" w:hAnsi="Times New Roman" w:cs="Times New Roman"/>
          <w:bCs/>
          <w:sz w:val="24"/>
          <w:szCs w:val="24"/>
        </w:rPr>
        <w:t>,6 га для новой</w:t>
      </w:r>
      <w:r w:rsidRPr="008B2601">
        <w:rPr>
          <w:rFonts w:ascii="Times New Roman" w:hAnsi="Times New Roman" w:cs="Times New Roman"/>
          <w:sz w:val="24"/>
          <w:szCs w:val="24"/>
        </w:rPr>
        <w:t xml:space="preserve"> жилой застройки. </w:t>
      </w:r>
    </w:p>
    <w:p w14:paraId="253F6787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>На участке запроектировано 320 индивидуальных жилых домов, объекты социальной сферы (детский сад, спортивная и детская игровая площадка) объекты торговли. Проектом планировки предусмотрено размещение на территории 6-ти улиц (Южная, Луговая, Солнечная, Полевая, Новая, Северная) соединяющиеся проездами.</w:t>
      </w:r>
    </w:p>
    <w:p w14:paraId="0C735EB1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>Обеспечение объектами инженерной и транспортной инфраструктуры жилой застройки проводилось в рамках Государственной программы «Комплексное развитие сельских территорий» и подпрограммы «Устойчивое развитие сельских территорий» Государственной программы развития сельского хозяйства и регулирования рынков сельскохозяйственной продукции, сырья и продовольствия на 2013–2020 годы, построены:</w:t>
      </w:r>
    </w:p>
    <w:p w14:paraId="41046C11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>сети водоснабжения – 5 605 м</w:t>
      </w:r>
      <w:proofErr w:type="gramStart"/>
      <w:r w:rsidRPr="00C53FBB">
        <w:t xml:space="preserve"> .,</w:t>
      </w:r>
      <w:proofErr w:type="gramEnd"/>
      <w:r w:rsidRPr="00C53FBB">
        <w:t xml:space="preserve"> </w:t>
      </w:r>
      <w:r w:rsidRPr="00C53FBB">
        <w:rPr>
          <w:i/>
          <w:iCs/>
        </w:rPr>
        <w:t>(объем бюджетных  инвестиций -  4,99 млн. руб.);</w:t>
      </w:r>
      <w:r w:rsidRPr="00C53FBB">
        <w:t xml:space="preserve"> </w:t>
      </w:r>
    </w:p>
    <w:p w14:paraId="61B291C1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 xml:space="preserve">сети газоснабжения – 5 742,5 м., </w:t>
      </w:r>
      <w:r w:rsidRPr="00C53FBB">
        <w:rPr>
          <w:i/>
          <w:iCs/>
        </w:rPr>
        <w:t>(8,2 млн. руб.);</w:t>
      </w:r>
      <w:r w:rsidRPr="00C53FBB">
        <w:t xml:space="preserve"> </w:t>
      </w:r>
    </w:p>
    <w:p w14:paraId="1A8E8131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 xml:space="preserve">сети электроснабжения – 3 120 м., </w:t>
      </w:r>
      <w:r w:rsidRPr="00C53FBB">
        <w:rPr>
          <w:i/>
          <w:iCs/>
        </w:rPr>
        <w:t>(3,3 млн. руб.);</w:t>
      </w:r>
    </w:p>
    <w:p w14:paraId="67FEF3BD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>сети водоотведения – 7 283 м.</w:t>
      </w:r>
      <w:proofErr w:type="gramStart"/>
      <w:r w:rsidRPr="00C53FBB">
        <w:t xml:space="preserve">,  </w:t>
      </w:r>
      <w:r w:rsidRPr="00C53FBB">
        <w:rPr>
          <w:i/>
          <w:iCs/>
        </w:rPr>
        <w:t>(</w:t>
      </w:r>
      <w:proofErr w:type="gramEnd"/>
      <w:r w:rsidRPr="00C53FBB">
        <w:rPr>
          <w:i/>
          <w:iCs/>
        </w:rPr>
        <w:t>23,7 млн. руб.);</w:t>
      </w:r>
      <w:r w:rsidRPr="00C53FBB">
        <w:t xml:space="preserve"> </w:t>
      </w:r>
    </w:p>
    <w:p w14:paraId="3AD989AE" w14:textId="77777777" w:rsidR="008C5919" w:rsidRPr="00C53FBB" w:rsidRDefault="008C5919" w:rsidP="00C53FBB">
      <w:pPr>
        <w:pStyle w:val="16"/>
        <w:shd w:val="clear" w:color="auto" w:fill="FFFFFF"/>
        <w:ind w:firstLine="720"/>
        <w:jc w:val="both"/>
      </w:pPr>
      <w:r w:rsidRPr="00C53FBB">
        <w:t xml:space="preserve">автомобильные дороги – 3 275 м., </w:t>
      </w:r>
      <w:r w:rsidRPr="00C53FBB">
        <w:rPr>
          <w:i/>
          <w:iCs/>
        </w:rPr>
        <w:t>(30,7 млн. руб.).</w:t>
      </w:r>
      <w:r w:rsidRPr="00C53FBB">
        <w:t xml:space="preserve"> </w:t>
      </w:r>
    </w:p>
    <w:p w14:paraId="4683A0E4" w14:textId="77777777" w:rsidR="008C5919" w:rsidRPr="00C53FBB" w:rsidRDefault="008C5919" w:rsidP="00C53FBB">
      <w:pPr>
        <w:pStyle w:val="16"/>
        <w:shd w:val="clear" w:color="auto" w:fill="FFFFFF"/>
        <w:jc w:val="both"/>
      </w:pPr>
      <w:r w:rsidRPr="00C53FBB">
        <w:t xml:space="preserve">        Общий объем освоенных инвестиций на инженерную </w:t>
      </w:r>
      <w:proofErr w:type="gramStart"/>
      <w:r w:rsidRPr="00C53FBB">
        <w:t>инфраструктуру  по</w:t>
      </w:r>
      <w:proofErr w:type="gramEnd"/>
      <w:r w:rsidRPr="00C53FBB">
        <w:t xml:space="preserve"> данной площадке составил за 2020 год более 70 млн. руб.</w:t>
      </w:r>
    </w:p>
    <w:p w14:paraId="42C02C03" w14:textId="77777777" w:rsidR="008C5919" w:rsidRPr="00C53FBB" w:rsidRDefault="008C5919" w:rsidP="00C53FBB">
      <w:pPr>
        <w:pStyle w:val="16"/>
        <w:ind w:firstLine="709"/>
        <w:jc w:val="both"/>
      </w:pPr>
      <w:r w:rsidRPr="00C53FBB">
        <w:t xml:space="preserve">За 2021 г. введено в эксплуатацию жилья с учетом индивидуального жилищного строительства 6505,4 кв. м. </w:t>
      </w:r>
      <w:r w:rsidRPr="00C53FBB">
        <w:rPr>
          <w:i/>
          <w:iCs/>
        </w:rPr>
        <w:t>(темп – 101,3%)</w:t>
      </w:r>
      <w:r w:rsidRPr="00C53FBB">
        <w:t xml:space="preserve">. В расчете на 1 жителя введено в эксплуатацию 0,404 кв. м </w:t>
      </w:r>
      <w:r w:rsidRPr="00C53FBB">
        <w:rPr>
          <w:i/>
          <w:iCs/>
        </w:rPr>
        <w:t>(при среднереспубликанском уровне – 0,441 кв. м.)</w:t>
      </w:r>
      <w:r w:rsidRPr="00C53FBB">
        <w:t xml:space="preserve">, 6 место среди муниципалитетов. </w:t>
      </w:r>
    </w:p>
    <w:p w14:paraId="6165391E" w14:textId="77777777" w:rsidR="008C5919" w:rsidRPr="00C53FBB" w:rsidRDefault="008C5919" w:rsidP="00C53FBB">
      <w:pPr>
        <w:pStyle w:val="16"/>
        <w:jc w:val="both"/>
        <w:rPr>
          <w:bCs/>
        </w:rPr>
      </w:pPr>
      <w:r w:rsidRPr="00C53FBB">
        <w:t xml:space="preserve">          </w:t>
      </w:r>
      <w:r w:rsidRPr="00C53FBB">
        <w:rPr>
          <w:rFonts w:ascii="Times New Roman CYR" w:hAnsi="Times New Roman CYR" w:cs="Times New Roman CYR"/>
          <w:bCs/>
        </w:rPr>
        <w:t>За 2021 г. свои жилищные условия, участвуя в Федеральных и Республиканских программах, улучшили:</w:t>
      </w:r>
    </w:p>
    <w:p w14:paraId="034D1F6D" w14:textId="77777777" w:rsidR="008C5919" w:rsidRPr="00C53FBB" w:rsidRDefault="008C5919" w:rsidP="00C53FBB">
      <w:pPr>
        <w:pStyle w:val="16"/>
        <w:ind w:firstLine="720"/>
        <w:jc w:val="both"/>
      </w:pPr>
      <w:r w:rsidRPr="00C53FBB">
        <w:t xml:space="preserve">- </w:t>
      </w:r>
      <w:r w:rsidRPr="00C53FBB">
        <w:rPr>
          <w:rFonts w:ascii="Times New Roman CYR" w:hAnsi="Times New Roman CYR" w:cs="Times New Roman CYR"/>
        </w:rPr>
        <w:t xml:space="preserve">в рамках </w:t>
      </w:r>
      <w:hyperlink r:id="rId23">
        <w:r w:rsidRPr="00C53FBB">
          <w:rPr>
            <w:rFonts w:ascii="Times New Roman CYR" w:hAnsi="Times New Roman CYR" w:cs="Times New Roman CYR"/>
          </w:rPr>
          <w:t>Государственной</w:t>
        </w:r>
      </w:hyperlink>
      <w:r w:rsidRPr="00C53FBB">
        <w:rPr>
          <w:rFonts w:ascii="Calibri" w:hAnsi="Calibri" w:cs="Calibri"/>
        </w:rPr>
        <w:t xml:space="preserve"> </w:t>
      </w:r>
      <w:hyperlink r:id="rId24">
        <w:r w:rsidRPr="00C53FBB">
          <w:t>программы</w:t>
        </w:r>
      </w:hyperlink>
      <w:r w:rsidRPr="00C53FBB">
        <w:t xml:space="preserve"> </w:t>
      </w:r>
      <w:r w:rsidRPr="00C53FBB">
        <w:rPr>
          <w:rFonts w:ascii="Times New Roman CYR" w:hAnsi="Times New Roman CYR" w:cs="Times New Roman CYR"/>
        </w:rPr>
        <w:t xml:space="preserve">Российской Федерации </w:t>
      </w:r>
      <w:r w:rsidRPr="00C53FBB">
        <w:t>«</w:t>
      </w:r>
      <w:r w:rsidRPr="00C53FBB">
        <w:rPr>
          <w:rFonts w:ascii="Times New Roman CYR" w:hAnsi="Times New Roman CYR" w:cs="Times New Roman CYR"/>
        </w:rPr>
        <w:t>Комплексное развитие сельских территорий</w:t>
      </w:r>
      <w:r w:rsidRPr="00C53FBB">
        <w:t>»:</w:t>
      </w:r>
    </w:p>
    <w:p w14:paraId="40BB3ED0" w14:textId="77777777" w:rsidR="008C5919" w:rsidRPr="00C53FBB" w:rsidRDefault="008C5919" w:rsidP="00C53FBB">
      <w:pPr>
        <w:pStyle w:val="16"/>
        <w:ind w:firstLine="708"/>
        <w:jc w:val="both"/>
      </w:pPr>
      <w:r w:rsidRPr="00C53FBB">
        <w:rPr>
          <w:rFonts w:ascii="Times New Roman CYR" w:hAnsi="Times New Roman CYR" w:cs="Times New Roman CYR"/>
        </w:rPr>
        <w:t xml:space="preserve">по мероприятию </w:t>
      </w:r>
      <w:r w:rsidRPr="00C53FBB">
        <w:t>«</w:t>
      </w:r>
      <w:r w:rsidRPr="00C53FBB">
        <w:rPr>
          <w:rFonts w:ascii="Times New Roman CYR" w:hAnsi="Times New Roman CYR" w:cs="Times New Roman CYR"/>
        </w:rPr>
        <w:t xml:space="preserve">улучшение жилищных условий граждан, проживающих     </w:t>
      </w:r>
      <w:proofErr w:type="gramStart"/>
      <w:r w:rsidRPr="00C53FBB">
        <w:rPr>
          <w:rFonts w:ascii="Times New Roman CYR" w:hAnsi="Times New Roman CYR" w:cs="Times New Roman CYR"/>
        </w:rPr>
        <w:t>на  сельских</w:t>
      </w:r>
      <w:proofErr w:type="gramEnd"/>
      <w:r w:rsidRPr="00C53FBB">
        <w:rPr>
          <w:rFonts w:ascii="Times New Roman CYR" w:hAnsi="Times New Roman CYR" w:cs="Times New Roman CYR"/>
        </w:rPr>
        <w:t xml:space="preserve"> территориях</w:t>
      </w:r>
      <w:r w:rsidRPr="00C53FBB">
        <w:t xml:space="preserve">» – 1 </w:t>
      </w:r>
      <w:r w:rsidRPr="00C53FBB">
        <w:rPr>
          <w:rFonts w:ascii="Times New Roman CYR" w:hAnsi="Times New Roman CYR" w:cs="Times New Roman CYR"/>
        </w:rPr>
        <w:t>семья (освоено 2288,3 тыс. рублей);</w:t>
      </w:r>
    </w:p>
    <w:p w14:paraId="6A657D77" w14:textId="77777777" w:rsidR="008C5919" w:rsidRPr="00C53FBB" w:rsidRDefault="008C5919" w:rsidP="00C53FBB">
      <w:pPr>
        <w:pStyle w:val="16"/>
        <w:spacing w:line="276" w:lineRule="auto"/>
        <w:ind w:firstLine="708"/>
        <w:jc w:val="both"/>
      </w:pPr>
      <w:r w:rsidRPr="00C53FBB">
        <w:rPr>
          <w:rFonts w:ascii="Times New Roman CYR" w:hAnsi="Times New Roman CYR" w:cs="Times New Roman CYR"/>
        </w:rPr>
        <w:t xml:space="preserve">по мероприятию </w:t>
      </w:r>
      <w:r w:rsidRPr="00C53FBB">
        <w:t>«</w:t>
      </w:r>
      <w:r w:rsidRPr="00C53FBB">
        <w:rPr>
          <w:rFonts w:ascii="Times New Roman CYR" w:hAnsi="Times New Roman CYR" w:cs="Times New Roman CYR"/>
        </w:rPr>
        <w:t>льготная сельская ипотека</w:t>
      </w:r>
      <w:r w:rsidRPr="00C53FBB">
        <w:t xml:space="preserve">» – 14 </w:t>
      </w:r>
      <w:r w:rsidRPr="00C53FBB">
        <w:rPr>
          <w:rFonts w:ascii="Times New Roman CYR" w:hAnsi="Times New Roman CYR" w:cs="Times New Roman CYR"/>
        </w:rPr>
        <w:t xml:space="preserve">семей оформили льготный ипотечный кредит под 2,7 % в АО </w:t>
      </w:r>
      <w:r w:rsidRPr="00C53FBB">
        <w:t>«</w:t>
      </w:r>
      <w:r w:rsidRPr="00C53FBB">
        <w:rPr>
          <w:rFonts w:ascii="Times New Roman CYR" w:hAnsi="Times New Roman CYR" w:cs="Times New Roman CYR"/>
        </w:rPr>
        <w:t>Россельхозбанк</w:t>
      </w:r>
      <w:r w:rsidRPr="00C53FBB">
        <w:t xml:space="preserve">» и АО «Сбербанк»; </w:t>
      </w:r>
    </w:p>
    <w:p w14:paraId="528B2F26" w14:textId="77777777" w:rsidR="008C5919" w:rsidRPr="00C53FBB" w:rsidRDefault="008C5919" w:rsidP="00C53FBB">
      <w:pPr>
        <w:pStyle w:val="16"/>
        <w:jc w:val="both"/>
      </w:pPr>
      <w:r w:rsidRPr="00C53FBB">
        <w:t xml:space="preserve">          - </w:t>
      </w:r>
      <w:r w:rsidRPr="00C53FBB">
        <w:rPr>
          <w:rFonts w:ascii="Times New Roman CYR" w:hAnsi="Times New Roman CYR" w:cs="Times New Roman CYR"/>
        </w:rPr>
        <w:t xml:space="preserve">в рамках реализации подпрограммы </w:t>
      </w:r>
      <w:r w:rsidRPr="00C53FBB">
        <w:t>«</w:t>
      </w:r>
      <w:r w:rsidRPr="00C53FBB">
        <w:rPr>
          <w:rFonts w:ascii="Times New Roman CYR" w:hAnsi="Times New Roman CYR" w:cs="Times New Roman CYR"/>
        </w:rPr>
        <w:t>Обеспечение жильем молодых семей</w:t>
      </w:r>
      <w:r w:rsidRPr="00C53FBB">
        <w:t xml:space="preserve">» </w:t>
      </w:r>
      <w:r w:rsidRPr="00C53FBB">
        <w:rPr>
          <w:rFonts w:ascii="Times New Roman CYR" w:hAnsi="Times New Roman CYR" w:cs="Times New Roman CYR"/>
        </w:rPr>
        <w:t>субсидии на приобретение жилья получили 3 семьи (объем финансирования 3,204 млн. руб.);</w:t>
      </w:r>
    </w:p>
    <w:p w14:paraId="409C9461" w14:textId="77777777" w:rsidR="008C5919" w:rsidRPr="00C53FBB" w:rsidRDefault="008C5919" w:rsidP="00C53FBB">
      <w:pPr>
        <w:pStyle w:val="16"/>
        <w:tabs>
          <w:tab w:val="clear" w:pos="709"/>
          <w:tab w:val="left" w:pos="720"/>
        </w:tabs>
        <w:ind w:firstLine="567"/>
        <w:jc w:val="both"/>
      </w:pPr>
      <w:r w:rsidRPr="00C53FBB">
        <w:rPr>
          <w:rFonts w:ascii="Times New Roman CYR" w:eastAsia="Times New Roman CYR" w:hAnsi="Times New Roman CYR" w:cs="Times New Roman CYR"/>
        </w:rPr>
        <w:t xml:space="preserve"> </w:t>
      </w:r>
      <w:r w:rsidRPr="00C53FBB">
        <w:rPr>
          <w:rFonts w:ascii="Times New Roman CYR" w:hAnsi="Times New Roman CYR" w:cs="Times New Roman CYR"/>
        </w:rPr>
        <w:t>- в рамках обеспечения жильем детей-сирот, детей оставшихся без попечения родителей было приобретено 2 квартиры (объем финансирования 2,6 млн. рублей).</w:t>
      </w:r>
    </w:p>
    <w:p w14:paraId="51F52355" w14:textId="77777777" w:rsidR="008C5919" w:rsidRPr="00C53FBB" w:rsidRDefault="008C5919" w:rsidP="00C53FBB">
      <w:pPr>
        <w:pStyle w:val="16"/>
        <w:shd w:val="clear" w:color="auto" w:fill="FFFFFF"/>
        <w:spacing w:line="252" w:lineRule="auto"/>
        <w:ind w:firstLine="720"/>
        <w:jc w:val="both"/>
        <w:rPr>
          <w:i/>
          <w:iCs/>
        </w:rPr>
      </w:pPr>
      <w:r w:rsidRPr="00C53FBB">
        <w:rPr>
          <w:lang w:eastAsia="en-US"/>
        </w:rPr>
        <w:t xml:space="preserve">В рамках </w:t>
      </w:r>
      <w:r w:rsidRPr="00C53FBB">
        <w:t xml:space="preserve">ведомственной целевой программы «Современный облик сельских территорий» государственной программы Российской Федерации «Комплексное развитие сельских </w:t>
      </w:r>
      <w:proofErr w:type="gramStart"/>
      <w:r w:rsidRPr="00C53FBB">
        <w:t xml:space="preserve">территорий» </w:t>
      </w:r>
      <w:r w:rsidRPr="00C53FBB">
        <w:rPr>
          <w:b/>
        </w:rPr>
        <w:t xml:space="preserve"> </w:t>
      </w:r>
      <w:r w:rsidRPr="00C53FBB">
        <w:rPr>
          <w:bCs/>
        </w:rPr>
        <w:t>введен</w:t>
      </w:r>
      <w:proofErr w:type="gramEnd"/>
      <w:r w:rsidRPr="00C53FBB">
        <w:rPr>
          <w:bCs/>
        </w:rPr>
        <w:t xml:space="preserve"> в эксплуатацию социальный центр в с. </w:t>
      </w:r>
      <w:proofErr w:type="spellStart"/>
      <w:r w:rsidRPr="00C53FBB">
        <w:rPr>
          <w:bCs/>
        </w:rPr>
        <w:t>Батушево</w:t>
      </w:r>
      <w:proofErr w:type="spellEnd"/>
      <w:r w:rsidRPr="00C53FBB">
        <w:t xml:space="preserve"> </w:t>
      </w:r>
      <w:r w:rsidRPr="00C53FBB">
        <w:rPr>
          <w:i/>
          <w:iCs/>
        </w:rPr>
        <w:t>(общая стоимость проекта 106 млн. руб. ).</w:t>
      </w:r>
    </w:p>
    <w:p w14:paraId="44594267" w14:textId="77777777" w:rsidR="008C5919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 15 марта 2022 года на территории района зарегистрированной строительной организации нет, но есть 19 зарегистрированных малых организаций и ИП оказывающие строительные услуги.</w:t>
      </w:r>
    </w:p>
    <w:p w14:paraId="2F55510C" w14:textId="77777777" w:rsidR="008C5919" w:rsidRPr="00D50841" w:rsidRDefault="008C5919" w:rsidP="00CB1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Проблемы: </w:t>
      </w:r>
    </w:p>
    <w:p w14:paraId="7712F4D9" w14:textId="77777777" w:rsidR="008C5919" w:rsidRPr="00D50841" w:rsidRDefault="008C5919" w:rsidP="005E5597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Низкий уровень развития рынка, отсутствие на территории района крупных строительных организаций способных оказывать услуги по компактной жилищной застройке</w:t>
      </w:r>
      <w:r w:rsidRPr="00D50841">
        <w:rPr>
          <w:rFonts w:ascii="Times New Roman" w:hAnsi="Times New Roman" w:cs="Times New Roman"/>
          <w:sz w:val="24"/>
          <w:szCs w:val="24"/>
        </w:rPr>
        <w:t>.</w:t>
      </w:r>
    </w:p>
    <w:p w14:paraId="2D483194" w14:textId="77777777" w:rsidR="008C5919" w:rsidRPr="00D50841" w:rsidRDefault="008C5919" w:rsidP="006530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 xml:space="preserve">Цели: </w:t>
      </w:r>
    </w:p>
    <w:p w14:paraId="45A2C146" w14:textId="77777777"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lastRenderedPageBreak/>
        <w:tab/>
        <w:t>строительство жилья, в том числе доступного, для граждан со средним уровнем доходов, отвечающего современным стандартам энергоэффективности и экологичности;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расширение применения новых технологий строительства, основанных на использовании инновационных строительных материалов;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комплексное развитие коммунальной, транспортной и социальной инфраструктуры населенных пунктов, необходимое для обеспечения жилищного строительства.</w:t>
      </w:r>
    </w:p>
    <w:p w14:paraId="0FDD715A" w14:textId="77777777"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5231C8" w14:textId="77777777"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жилищного строительства (за исключением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>при наличии, республиканского фонда реновации жилой застройки и индивидуального жилищного строительства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154CA651" w14:textId="77777777" w:rsidR="008C5919" w:rsidRPr="00D50841" w:rsidRDefault="008C5919" w:rsidP="006530DA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51923D06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3895310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E872EA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3315138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4A9B2CF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E18AA1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534119B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383EBD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6FAEAE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13124CF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401EE68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7C7FE57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23BD3423" w14:textId="77777777" w:rsidTr="00F07944">
        <w:trPr>
          <w:trHeight w:val="255"/>
        </w:trPr>
        <w:tc>
          <w:tcPr>
            <w:tcW w:w="817" w:type="dxa"/>
            <w:vMerge/>
          </w:tcPr>
          <w:p w14:paraId="723BFDB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028092C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198C5CC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38CFE86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B13AB6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5CA3958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0AABAF8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7779F8A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1D450F5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7D6B1D7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155CD9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37C4DF95" w14:textId="77777777" w:rsidTr="00F07944">
        <w:trPr>
          <w:trHeight w:val="255"/>
        </w:trPr>
        <w:tc>
          <w:tcPr>
            <w:tcW w:w="817" w:type="dxa"/>
          </w:tcPr>
          <w:p w14:paraId="2C85D61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574079B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в сфере жилищного строительства </w:t>
            </w:r>
          </w:p>
        </w:tc>
        <w:tc>
          <w:tcPr>
            <w:tcW w:w="1265" w:type="dxa"/>
          </w:tcPr>
          <w:p w14:paraId="6F547C7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1737625B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42C50C68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1C79D956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09936CC5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77C081B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2F3CC2D0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490A791B" w14:textId="77777777" w:rsidR="008C5919" w:rsidRPr="00D50841" w:rsidRDefault="008C5919" w:rsidP="00F07944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й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Атяшевском муниципальном районе, оказывающие услуги в сфере строительства;</w:t>
            </w:r>
          </w:p>
          <w:p w14:paraId="31D4EEF4" w14:textId="77777777" w:rsidR="008C5919" w:rsidRPr="00D50841" w:rsidRDefault="008C5919" w:rsidP="00F07944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форм собственности на территории Атяшевского муниципального района, </w:t>
            </w: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оказывающие  услуги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сфере строительства</w:t>
            </w:r>
          </w:p>
        </w:tc>
        <w:tc>
          <w:tcPr>
            <w:tcW w:w="1842" w:type="dxa"/>
          </w:tcPr>
          <w:p w14:paraId="50DFE0EE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16C217CB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179738" w14:textId="77777777"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жилищного строительства (за исключением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наличии, </w:t>
      </w:r>
    </w:p>
    <w:p w14:paraId="37111C55" w14:textId="77777777"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1AAF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республиканского фонда реновации жилой застройки и индивидуального жилищного строительства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2678AC51" w14:textId="77777777" w:rsidR="008C5919" w:rsidRPr="00D50841" w:rsidRDefault="008C5919" w:rsidP="006530DA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3"/>
        <w:gridCol w:w="2958"/>
        <w:gridCol w:w="3799"/>
        <w:gridCol w:w="2957"/>
      </w:tblGrid>
      <w:tr w:rsidR="008C5919" w:rsidRPr="00D50841" w14:paraId="1AC7BE71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7E77652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45719A0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322F1CB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546D8354" w14:textId="77777777" w:rsidR="008C5919" w:rsidRPr="00D50841" w:rsidRDefault="008C5919" w:rsidP="00F07944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854081C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2CCF3E82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7BE1A53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1A8C9A68" w14:textId="77777777" w:rsidR="008C5919" w:rsidRPr="00D50841" w:rsidRDefault="008C5919" w:rsidP="00B4270B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предоставления строительных услуг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1F0C56D5" w14:textId="77777777" w:rsidR="008C5919" w:rsidRPr="00D50841" w:rsidRDefault="008C5919" w:rsidP="00B4270B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376BF50F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количества  организаций</w:t>
            </w:r>
            <w:proofErr w:type="gramEnd"/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частной формы собственности в Атяшевском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предоставляющих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строительные услуги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43A50575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559262DA" w14:textId="77777777" w:rsidTr="00F07944">
        <w:tc>
          <w:tcPr>
            <w:tcW w:w="766" w:type="dxa"/>
            <w:tcBorders>
              <w:top w:val="single" w:sz="4" w:space="0" w:color="auto"/>
            </w:tcBorders>
          </w:tcPr>
          <w:p w14:paraId="259DD55F" w14:textId="77777777" w:rsidR="008C5919" w:rsidRDefault="008C5919" w:rsidP="00532DC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803" w:type="dxa"/>
            <w:tcBorders>
              <w:top w:val="single" w:sz="4" w:space="0" w:color="auto"/>
            </w:tcBorders>
          </w:tcPr>
          <w:p w14:paraId="330F76AD" w14:textId="77777777" w:rsidR="008C5919" w:rsidRPr="00126DA4" w:rsidRDefault="008C5919" w:rsidP="00532DC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Недопущение снижения темпов строительства жилья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7348AA87" w14:textId="77777777" w:rsidR="008C5919" w:rsidRPr="00D50841" w:rsidRDefault="008C5919" w:rsidP="00532DC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45C2FB86" w14:textId="77777777" w:rsidR="008C5919" w:rsidRDefault="008C5919" w:rsidP="00532DC7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введено в эксплуатацию жилья не менее 100 процентов к уровню предыдущего года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64380E88" w14:textId="77777777" w:rsidR="008C5919" w:rsidRDefault="008C5919" w:rsidP="00532DC7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6BE7312A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560EA6" w14:textId="77777777" w:rsidR="008C5919" w:rsidRDefault="008C5919" w:rsidP="00923A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12.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6E6E23">
        <w:rPr>
          <w:rFonts w:ascii="Times New Roman" w:hAnsi="Times New Roman" w:cs="Times New Roman"/>
          <w:b/>
          <w:bCs/>
          <w:sz w:val="28"/>
          <w:szCs w:val="28"/>
        </w:rPr>
        <w:t>Рынок  производства</w:t>
      </w:r>
      <w:proofErr w:type="gramEnd"/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и переработки молока </w:t>
      </w:r>
    </w:p>
    <w:p w14:paraId="437CA97B" w14:textId="77777777" w:rsidR="008C5919" w:rsidRPr="0014231E" w:rsidRDefault="008C5919" w:rsidP="006530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</w:t>
      </w:r>
      <w:r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Исходная фактическая информация, характеризующая </w:t>
      </w:r>
      <w:proofErr w:type="gramStart"/>
      <w:r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ситуацию: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последние годы наблюдается развитие рынка производства молока. Одним из благоприятных условий увеличения объема производства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молока  сельскохозяйственными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товаропроизводителями  является выплата субсидии с федерального бюджета и  бюджета РМ  за производство и реализацию товарного молока.  На территории района имеется свой маслозавод, проектная мощность которого позволяет переработать свыше 100 тонн молока в сутки. Сегодня на молочном рынке район является сырьевым придатком. В связи с ростом объема производства молока району необходима своя переработка, учитывая мощности ООО «Завод маслодельный Атяшевский», это вполне возможно. В 2018 году на предприятие произведено частичное техническое перевооружение производства. Объем освоенных инвестиций Заводом маслодельный Атяшевский за отчетный год составил более 12 млн. руб. </w:t>
      </w:r>
    </w:p>
    <w:p w14:paraId="207EAFD9" w14:textId="77777777" w:rsidR="008C5919" w:rsidRDefault="008C5919" w:rsidP="0014231E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4231E">
        <w:rPr>
          <w:rFonts w:ascii="Times New Roman" w:hAnsi="Times New Roman"/>
          <w:sz w:val="24"/>
          <w:szCs w:val="24"/>
        </w:rPr>
        <w:t xml:space="preserve">В общественном секторе в 2021 году </w:t>
      </w:r>
      <w:proofErr w:type="gramStart"/>
      <w:r w:rsidRPr="0014231E">
        <w:rPr>
          <w:rFonts w:ascii="Times New Roman" w:hAnsi="Times New Roman"/>
          <w:sz w:val="24"/>
          <w:szCs w:val="24"/>
        </w:rPr>
        <w:t>надоено  молока</w:t>
      </w:r>
      <w:proofErr w:type="gramEnd"/>
      <w:r w:rsidRPr="0014231E">
        <w:rPr>
          <w:rFonts w:ascii="Times New Roman" w:hAnsi="Times New Roman"/>
          <w:sz w:val="24"/>
          <w:szCs w:val="24"/>
        </w:rPr>
        <w:t xml:space="preserve">  22998 тонны ( темп 99 %), надой от одной коровы  составил  6519 кг. </w:t>
      </w:r>
      <w:r w:rsidRPr="0014231E">
        <w:rPr>
          <w:rFonts w:ascii="Times New Roman" w:hAnsi="Times New Roman"/>
          <w:i/>
          <w:iCs/>
          <w:sz w:val="24"/>
          <w:szCs w:val="24"/>
        </w:rPr>
        <w:t>(плюс 154 кг., темп 102%)</w:t>
      </w:r>
      <w:r w:rsidRPr="0014231E">
        <w:rPr>
          <w:rFonts w:ascii="Times New Roman" w:hAnsi="Times New Roman"/>
          <w:sz w:val="24"/>
          <w:szCs w:val="24"/>
        </w:rPr>
        <w:t xml:space="preserve">. </w:t>
      </w:r>
      <w:r w:rsidRPr="0014231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72CDB58" w14:textId="77777777" w:rsidR="008C5919" w:rsidRPr="003E723B" w:rsidRDefault="008C5919" w:rsidP="001423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Проблемы: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16F86">
        <w:rPr>
          <w:rFonts w:ascii="Times New Roman" w:hAnsi="Times New Roman" w:cs="Times New Roman"/>
          <w:sz w:val="24"/>
          <w:szCs w:val="24"/>
        </w:rPr>
        <w:t>роизводство молока проигрывает - с точки зрения окупаемости - растениеводству и другим видам животноводства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16F86">
        <w:rPr>
          <w:rFonts w:ascii="Times New Roman" w:hAnsi="Times New Roman" w:cs="Times New Roman"/>
          <w:sz w:val="24"/>
          <w:szCs w:val="24"/>
        </w:rPr>
        <w:t xml:space="preserve"> Основные причины – длинный инвестиционный цикл, потребность в значительных суммах начальных инвестиций и зачастую низкая операционная эффективность производства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723B">
        <w:rPr>
          <w:rFonts w:ascii="Times New Roman" w:hAnsi="Times New Roman" w:cs="Times New Roman"/>
          <w:sz w:val="24"/>
          <w:szCs w:val="24"/>
        </w:rPr>
        <w:t>Молочная отрасль непривлекательна для молодых специалистов.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3E723B">
        <w:rPr>
          <w:rFonts w:ascii="Times New Roman" w:hAnsi="Times New Roman" w:cs="Times New Roman"/>
          <w:sz w:val="24"/>
          <w:szCs w:val="24"/>
        </w:rPr>
        <w:t>аблюдается острый дефицит специалистов по профессиональному обращению с животными (ветеринары, зоотехники), в результате страдают все стадии работы с поголовьем (селекция, производство, ветеринария).</w:t>
      </w:r>
    </w:p>
    <w:p w14:paraId="4EE78BB2" w14:textId="77777777" w:rsidR="008C5919" w:rsidRPr="003E723B" w:rsidRDefault="008C5919" w:rsidP="00316F86">
      <w:pPr>
        <w:jc w:val="both"/>
        <w:rPr>
          <w:rFonts w:ascii="Times New Roman" w:hAnsi="Times New Roman" w:cs="Times New Roman"/>
          <w:sz w:val="24"/>
          <w:szCs w:val="24"/>
        </w:rPr>
      </w:pPr>
      <w:r w:rsidRPr="003E723B">
        <w:rPr>
          <w:rFonts w:ascii="Times New Roman" w:hAnsi="Times New Roman" w:cs="Times New Roman"/>
          <w:sz w:val="24"/>
          <w:szCs w:val="24"/>
        </w:rPr>
        <w:tab/>
        <w:t xml:space="preserve">Цели: </w:t>
      </w:r>
    </w:p>
    <w:p w14:paraId="23E70581" w14:textId="77777777" w:rsidR="008C5919" w:rsidRPr="003E723B" w:rsidRDefault="008C5919" w:rsidP="005E5597">
      <w:pPr>
        <w:ind w:left="-567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3E723B">
        <w:rPr>
          <w:rFonts w:ascii="Times New Roman" w:hAnsi="Times New Roman" w:cs="Times New Roman"/>
          <w:sz w:val="24"/>
          <w:szCs w:val="24"/>
        </w:rPr>
        <w:tab/>
        <w:t>в новых «санкционных условиях» добиться роста производства молока в общественном секторе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CAF788" w14:textId="77777777" w:rsidR="008C5919" w:rsidRPr="007D51AA" w:rsidRDefault="008C5919" w:rsidP="0014231E">
      <w:pPr>
        <w:jc w:val="both"/>
        <w:rPr>
          <w:rFonts w:ascii="Times New Roman" w:hAnsi="Times New Roman" w:cs="Times New Roman"/>
          <w:sz w:val="24"/>
          <w:szCs w:val="24"/>
        </w:rPr>
      </w:pPr>
      <w:r w:rsidRPr="003E723B">
        <w:rPr>
          <w:rFonts w:ascii="Times New Roman" w:hAnsi="Times New Roman" w:cs="Times New Roman"/>
          <w:sz w:val="24"/>
          <w:szCs w:val="24"/>
        </w:rPr>
        <w:tab/>
      </w:r>
    </w:p>
    <w:p w14:paraId="35871C29" w14:textId="77777777" w:rsidR="008C5919" w:rsidRPr="007D51AA" w:rsidRDefault="008C5919" w:rsidP="007D51AA">
      <w:pPr>
        <w:jc w:val="both"/>
        <w:rPr>
          <w:rFonts w:ascii="Times New Roman" w:hAnsi="Times New Roman" w:cs="Times New Roman"/>
          <w:sz w:val="24"/>
          <w:szCs w:val="24"/>
        </w:rPr>
      </w:pPr>
      <w:r w:rsidRPr="003E72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  <w:t>Ключевой показатель на рынке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производства и переработки молока:</w:t>
      </w: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3FAEBF68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1B501F3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BC993E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2F3B335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0D2CB22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6BA273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2E7FBF5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5DCAD0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2DE6840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7F644AC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4595714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1127D1F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492626AF" w14:textId="77777777" w:rsidTr="00F07944">
        <w:trPr>
          <w:trHeight w:val="255"/>
        </w:trPr>
        <w:tc>
          <w:tcPr>
            <w:tcW w:w="817" w:type="dxa"/>
            <w:vMerge/>
          </w:tcPr>
          <w:p w14:paraId="2DF1C7F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2F91C1C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05C4923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612B13E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4CA7C51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5B41997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7EAA33D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62939A5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5395EB4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396FE88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5390FF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5AC529F1" w14:textId="77777777" w:rsidTr="00F07944">
        <w:trPr>
          <w:trHeight w:val="255"/>
        </w:trPr>
        <w:tc>
          <w:tcPr>
            <w:tcW w:w="817" w:type="dxa"/>
          </w:tcPr>
          <w:p w14:paraId="57A6EB0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399260A0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</w:t>
            </w:r>
          </w:p>
        </w:tc>
        <w:tc>
          <w:tcPr>
            <w:tcW w:w="1265" w:type="dxa"/>
          </w:tcPr>
          <w:p w14:paraId="3F91BD1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150" w:type="dxa"/>
          </w:tcPr>
          <w:p w14:paraId="55108CA0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22998</w:t>
            </w:r>
          </w:p>
        </w:tc>
        <w:tc>
          <w:tcPr>
            <w:tcW w:w="982" w:type="dxa"/>
          </w:tcPr>
          <w:p w14:paraId="76EFAB77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23473</w:t>
            </w:r>
          </w:p>
        </w:tc>
        <w:tc>
          <w:tcPr>
            <w:tcW w:w="1103" w:type="dxa"/>
          </w:tcPr>
          <w:p w14:paraId="6391F029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23800</w:t>
            </w:r>
          </w:p>
        </w:tc>
        <w:tc>
          <w:tcPr>
            <w:tcW w:w="1103" w:type="dxa"/>
          </w:tcPr>
          <w:p w14:paraId="70B73F8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24500</w:t>
            </w:r>
          </w:p>
        </w:tc>
        <w:tc>
          <w:tcPr>
            <w:tcW w:w="923" w:type="dxa"/>
          </w:tcPr>
          <w:p w14:paraId="410C9700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24600</w:t>
            </w:r>
          </w:p>
        </w:tc>
        <w:tc>
          <w:tcPr>
            <w:tcW w:w="2813" w:type="dxa"/>
          </w:tcPr>
          <w:p w14:paraId="1B09B225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5E03F26E" w14:textId="77777777" w:rsidR="008C5919" w:rsidRPr="00D50841" w:rsidRDefault="008C5919" w:rsidP="009A3419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proofErr w:type="gram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производства молока в общественном секторе в Атяшевском муниципальном районе за отчетный год;</w:t>
            </w:r>
          </w:p>
          <w:p w14:paraId="5878609E" w14:textId="77777777" w:rsidR="008C5919" w:rsidRPr="00D50841" w:rsidRDefault="008C5919" w:rsidP="00F07944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gramStart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proofErr w:type="gramEnd"/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за предыдущий год в общественном секторе  в Атяшевском муниципальном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районе</w:t>
            </w:r>
          </w:p>
        </w:tc>
        <w:tc>
          <w:tcPr>
            <w:tcW w:w="1842" w:type="dxa"/>
          </w:tcPr>
          <w:p w14:paraId="1D1F7481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Первый зам. Главы по экономике – начальник Финансового управления Алешина М.С.</w:t>
            </w:r>
          </w:p>
        </w:tc>
      </w:tr>
    </w:tbl>
    <w:p w14:paraId="58E6DB6A" w14:textId="77777777"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B7C5BAF" w14:textId="77777777"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9A34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производства и переработки молока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CD60ACF" w14:textId="77777777"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4018"/>
        <w:gridCol w:w="3126"/>
        <w:gridCol w:w="4014"/>
        <w:gridCol w:w="3125"/>
      </w:tblGrid>
      <w:tr w:rsidR="008C5919" w:rsidRPr="00D50841" w14:paraId="4917559C" w14:textId="77777777" w:rsidTr="006F1840">
        <w:tc>
          <w:tcPr>
            <w:tcW w:w="3803" w:type="dxa"/>
            <w:tcBorders>
              <w:bottom w:val="single" w:sz="4" w:space="0" w:color="auto"/>
            </w:tcBorders>
          </w:tcPr>
          <w:p w14:paraId="1A6996EB" w14:textId="77777777" w:rsidR="008C5919" w:rsidRPr="00D50841" w:rsidRDefault="008C5919" w:rsidP="006F184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5FCF888A" w14:textId="77777777" w:rsidR="008C5919" w:rsidRPr="00D50841" w:rsidRDefault="008C5919" w:rsidP="006F184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37B607CD" w14:textId="77777777" w:rsidR="008C5919" w:rsidRPr="00D50841" w:rsidRDefault="008C5919" w:rsidP="006F1840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5D560C00" w14:textId="77777777" w:rsidR="008C5919" w:rsidRPr="00D50841" w:rsidRDefault="008C5919" w:rsidP="006F18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2BE38161" w14:textId="77777777" w:rsidTr="006F1840">
        <w:tc>
          <w:tcPr>
            <w:tcW w:w="3803" w:type="dxa"/>
            <w:tcBorders>
              <w:bottom w:val="single" w:sz="4" w:space="0" w:color="auto"/>
            </w:tcBorders>
          </w:tcPr>
          <w:p w14:paraId="1F3C13F2" w14:textId="77777777" w:rsidR="008C5919" w:rsidRPr="00D50841" w:rsidRDefault="008C5919" w:rsidP="006F1840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5ED5EF52" w14:textId="77777777" w:rsidR="008C5919" w:rsidRPr="00D50841" w:rsidRDefault="008C5919" w:rsidP="006F184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504B16C6" w14:textId="77777777" w:rsidR="008C5919" w:rsidRPr="00D50841" w:rsidRDefault="008C5919" w:rsidP="006F1840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6BB578AD" w14:textId="77777777" w:rsidR="008C5919" w:rsidRPr="00D50841" w:rsidRDefault="008C5919" w:rsidP="006F1840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14:paraId="02388E5E" w14:textId="77777777" w:rsidTr="006F1840">
        <w:tc>
          <w:tcPr>
            <w:tcW w:w="3803" w:type="dxa"/>
            <w:tcBorders>
              <w:top w:val="single" w:sz="4" w:space="0" w:color="auto"/>
            </w:tcBorders>
          </w:tcPr>
          <w:p w14:paraId="51E73BE1" w14:textId="77777777" w:rsidR="008C5919" w:rsidRPr="00126DA4" w:rsidRDefault="008C5919" w:rsidP="006F184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26DA4">
              <w:rPr>
                <w:rFonts w:ascii="Times New Roman" w:hAnsi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2EF1182E" w14:textId="77777777" w:rsidR="008C5919" w:rsidRPr="00D50841" w:rsidRDefault="008C5919" w:rsidP="006F184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723976B2" w14:textId="77777777" w:rsidR="008C5919" w:rsidRDefault="008C5919" w:rsidP="006F184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DC7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532DC7">
              <w:rPr>
                <w:rFonts w:ascii="Times New Roman" w:hAnsi="Times New Roman"/>
                <w:sz w:val="24"/>
                <w:szCs w:val="24"/>
              </w:rPr>
              <w:t>населения  района</w:t>
            </w:r>
            <w:proofErr w:type="gramEnd"/>
            <w:r w:rsidRPr="00532DC7">
              <w:rPr>
                <w:rFonts w:ascii="Times New Roman" w:hAnsi="Times New Roman"/>
                <w:sz w:val="24"/>
                <w:szCs w:val="24"/>
              </w:rPr>
              <w:t xml:space="preserve"> безопасным сельскохозяйственным продовольствием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218B90A3" w14:textId="77777777" w:rsidR="008C5919" w:rsidRDefault="008C5919" w:rsidP="006F1840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</w:tbl>
    <w:p w14:paraId="4EBA54C2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D52818D" w14:textId="77777777" w:rsidR="008C5919" w:rsidRDefault="008C5919" w:rsidP="006E6E2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13.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  производства тротуарной плитки</w:t>
      </w:r>
    </w:p>
    <w:p w14:paraId="4140DE5B" w14:textId="77777777" w:rsidR="008C5919" w:rsidRPr="00272F14" w:rsidRDefault="008C5919" w:rsidP="00272F1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</w:t>
      </w:r>
      <w:r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Исходная фактическая информация, характеризующая ситуацию: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на 15 марта 2022 года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Атяшевском муниципальном районе производством тротуарной плитки занимаются 3 предприятия частной формы собственности. Ежегодно, с проведением благоустройства территории райцентра и сельский поселений, возрастает потребность в тротуарной плитке. </w:t>
      </w:r>
      <w:r w:rsidRPr="00272F14">
        <w:rPr>
          <w:rFonts w:ascii="Times New Roman" w:hAnsi="Times New Roman" w:cs="Times New Roman"/>
          <w:sz w:val="24"/>
          <w:szCs w:val="24"/>
        </w:rPr>
        <w:t>Частные лица в основном приобретают плитку для благоустройства придомовой и приусадебной территории. Они хотят получить изделия различных цветов, а также нестандартных размеров и форм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72F14">
        <w:rPr>
          <w:rFonts w:ascii="Times New Roman" w:hAnsi="Times New Roman" w:cs="Times New Roman"/>
          <w:sz w:val="24"/>
          <w:szCs w:val="24"/>
        </w:rPr>
        <w:t>Наибольшую долю среди потребителей составляют потребители в возрасте 35-45 лет. ООО «ВАЛИАН» одно предприятие в районе, которое производит полимер-песчаную плитку.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F14">
        <w:rPr>
          <w:rFonts w:ascii="Times New Roman" w:hAnsi="Times New Roman" w:cs="Times New Roman"/>
          <w:sz w:val="24"/>
          <w:szCs w:val="24"/>
        </w:rPr>
        <w:t xml:space="preserve">Покупателями полимер-песчаной тротуарной плитки являются люди с различным уровнем дохода: как с низким, так и с высоким. </w:t>
      </w:r>
    </w:p>
    <w:p w14:paraId="709F249E" w14:textId="77777777" w:rsidR="008C5919" w:rsidRPr="00272F14" w:rsidRDefault="008C5919" w:rsidP="00272F14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2F14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272F14">
        <w:rPr>
          <w:rFonts w:ascii="Times New Roman" w:hAnsi="Times New Roman" w:cs="Times New Roman"/>
          <w:sz w:val="24"/>
          <w:szCs w:val="24"/>
        </w:rPr>
        <w:t>Проблемы:  недостаточное</w:t>
      </w:r>
      <w:proofErr w:type="gramEnd"/>
      <w:r w:rsidRPr="00272F14">
        <w:rPr>
          <w:rFonts w:ascii="Times New Roman" w:hAnsi="Times New Roman" w:cs="Times New Roman"/>
          <w:sz w:val="24"/>
          <w:szCs w:val="24"/>
        </w:rPr>
        <w:t xml:space="preserve"> количество производителей тротуарной плитки. </w:t>
      </w:r>
    </w:p>
    <w:p w14:paraId="244CC041" w14:textId="77777777" w:rsidR="008C5919" w:rsidRDefault="008C5919" w:rsidP="00077125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E723B">
        <w:rPr>
          <w:rFonts w:ascii="Times New Roman" w:hAnsi="Times New Roman" w:cs="Times New Roman"/>
          <w:sz w:val="24"/>
          <w:szCs w:val="24"/>
        </w:rPr>
        <w:t xml:space="preserve">Цели: </w:t>
      </w:r>
      <w:r>
        <w:rPr>
          <w:rFonts w:ascii="Times New Roman" w:hAnsi="Times New Roman" w:cs="Times New Roman"/>
          <w:sz w:val="24"/>
          <w:szCs w:val="24"/>
        </w:rPr>
        <w:t>развитие частного бизнеса по производству тротуарной плитки. Легализация теневого бизнеса производства тротуарной плитки.</w:t>
      </w:r>
    </w:p>
    <w:p w14:paraId="2F784505" w14:textId="77777777" w:rsidR="008C5919" w:rsidRPr="00077125" w:rsidRDefault="008C5919" w:rsidP="00077125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3FCAEA1" w14:textId="77777777" w:rsidR="008C5919" w:rsidRDefault="008C5919" w:rsidP="007C6B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3E723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производства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тротуарной плитки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7FC419D8" w14:textId="77777777" w:rsidR="008C5919" w:rsidRPr="007C6BF0" w:rsidRDefault="008C5919" w:rsidP="007C6BF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447261B2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21207EF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6B46BC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0297902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0B82008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55A5AF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46616BA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26AADE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719E781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6772104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DE657D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8C5B9B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5F46135F" w14:textId="77777777" w:rsidTr="00F07944">
        <w:trPr>
          <w:trHeight w:val="255"/>
        </w:trPr>
        <w:tc>
          <w:tcPr>
            <w:tcW w:w="817" w:type="dxa"/>
            <w:vMerge/>
          </w:tcPr>
          <w:p w14:paraId="731AB6B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62DF73A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31648EE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9CC225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274D5FC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14:paraId="5E614EB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56154CA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A2B30F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3601217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646E51A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73FA26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129646B0" w14:textId="77777777" w:rsidTr="00F07944">
        <w:trPr>
          <w:trHeight w:val="255"/>
        </w:trPr>
        <w:tc>
          <w:tcPr>
            <w:tcW w:w="817" w:type="dxa"/>
          </w:tcPr>
          <w:p w14:paraId="1E62082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31DF24BF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в </w:t>
            </w: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сфере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производства тротуарной плитки</w:t>
            </w:r>
          </w:p>
        </w:tc>
        <w:tc>
          <w:tcPr>
            <w:tcW w:w="1265" w:type="dxa"/>
          </w:tcPr>
          <w:p w14:paraId="58917AC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14:paraId="60209B8E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5DFC804F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3AD33BDA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54ABFC47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64FA00B7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65FA4CE9" w14:textId="77777777" w:rsidR="008C5919" w:rsidRPr="00AC771C" w:rsidRDefault="008C5919" w:rsidP="00F0794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, </m:t>
                </m:r>
              </m:oMath>
            </m:oMathPara>
          </w:p>
          <w:p w14:paraId="4E657E14" w14:textId="77777777" w:rsidR="008C5919" w:rsidRPr="00AC771C" w:rsidRDefault="008C5919" w:rsidP="00AC771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 xml:space="preserve">, </m:t>
                </m:r>
              </m:oMath>
            </m:oMathPara>
          </w:p>
          <w:p w14:paraId="26A2B3A3" w14:textId="77777777" w:rsidR="008C5919" w:rsidRPr="00D50841" w:rsidRDefault="008C5919" w:rsidP="00AC771C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организаций частной формы собственности на рынке производства тротуарной плитки в Атяшевском муниципальном районе;</w:t>
            </w:r>
          </w:p>
          <w:p w14:paraId="4AD23D0B" w14:textId="77777777" w:rsidR="008C5919" w:rsidRPr="00D50841" w:rsidRDefault="008C5919" w:rsidP="00AC771C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организаций всех форм собственности в Атяшевском муниципальном районе, работающих в сфере производства тротуарной плитки</w:t>
            </w:r>
          </w:p>
        </w:tc>
        <w:tc>
          <w:tcPr>
            <w:tcW w:w="1842" w:type="dxa"/>
          </w:tcPr>
          <w:p w14:paraId="7E7CBE1C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по комплексному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развитию Комаров Е.В.</w:t>
            </w:r>
          </w:p>
        </w:tc>
      </w:tr>
    </w:tbl>
    <w:p w14:paraId="2A2293FF" w14:textId="77777777" w:rsidR="008C5919" w:rsidRPr="00D50841" w:rsidRDefault="008C5919" w:rsidP="0080313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94711C" w14:textId="77777777" w:rsidR="008C5919" w:rsidRPr="00D50841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производства тротуарной плитки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8C3FFFC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766"/>
        <w:gridCol w:w="3803"/>
        <w:gridCol w:w="2958"/>
        <w:gridCol w:w="3799"/>
        <w:gridCol w:w="2957"/>
      </w:tblGrid>
      <w:tr w:rsidR="008C5919" w:rsidRPr="00D50841" w14:paraId="7C148626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724044F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26A23FC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39746D0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4286D1C6" w14:textId="77777777" w:rsidR="008C5919" w:rsidRPr="00D50841" w:rsidRDefault="008C5919" w:rsidP="00F07944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492A6FEC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45A38EDB" w14:textId="77777777" w:rsidTr="00F07944">
        <w:tc>
          <w:tcPr>
            <w:tcW w:w="766" w:type="dxa"/>
            <w:tcBorders>
              <w:bottom w:val="single" w:sz="4" w:space="0" w:color="auto"/>
            </w:tcBorders>
          </w:tcPr>
          <w:p w14:paraId="3A6B62B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3" w:type="dxa"/>
            <w:tcBorders>
              <w:bottom w:val="single" w:sz="4" w:space="0" w:color="auto"/>
            </w:tcBorders>
          </w:tcPr>
          <w:p w14:paraId="44B679D1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тротуарной плитки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276C2C6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7BEF5CD3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количества  организаций</w:t>
            </w:r>
            <w:proofErr w:type="gramEnd"/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частной формы собственности в Атяшевском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по производству тротуарной плитки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28C917D2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D50841" w14:paraId="778DAB2D" w14:textId="77777777" w:rsidTr="00F07944">
        <w:tc>
          <w:tcPr>
            <w:tcW w:w="766" w:type="dxa"/>
            <w:tcBorders>
              <w:top w:val="single" w:sz="4" w:space="0" w:color="auto"/>
            </w:tcBorders>
          </w:tcPr>
          <w:p w14:paraId="2EAC50E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3" w:type="dxa"/>
            <w:tcBorders>
              <w:top w:val="single" w:sz="4" w:space="0" w:color="auto"/>
            </w:tcBorders>
          </w:tcPr>
          <w:p w14:paraId="23A8BCF5" w14:textId="77777777" w:rsidR="008C5919" w:rsidRDefault="008C5919" w:rsidP="005D407E">
            <w:pPr>
              <w:widowControl w:val="0"/>
              <w:spacing w:line="240" w:lineRule="exact"/>
              <w:ind w:right="-57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Легализация теневого бизнеса производства тротуарной плитки</w:t>
            </w:r>
          </w:p>
          <w:p w14:paraId="1B65D354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2C690C9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5513E25A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поступление налогов в консолидированный бюджет района от предприятий по производству тротуарной плитки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76DF8211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</w:tbl>
    <w:p w14:paraId="10ECD7DC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921C5CC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14. Рынок оказания услуг по ремонту автотранспортных средств</w:t>
      </w:r>
    </w:p>
    <w:p w14:paraId="4FAE09C3" w14:textId="77777777" w:rsidR="008C5919" w:rsidRPr="00D50841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15 </w:t>
      </w:r>
      <w:r>
        <w:rPr>
          <w:rFonts w:ascii="Times New Roman" w:hAnsi="Times New Roman" w:cs="Times New Roman"/>
          <w:sz w:val="24"/>
          <w:szCs w:val="24"/>
        </w:rPr>
        <w:t xml:space="preserve">марта </w:t>
      </w:r>
      <w:r w:rsidRPr="00D5084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потребительском рынке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Атяшевского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функционируют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субъектов по оказанию услуг по ремонту автотранспортных средств. По формам собственности данные организации являются частными. Организовано информационно-аналитическое наблюдение за состоянием рынка по ремонту автотранспортных средств.</w:t>
      </w:r>
    </w:p>
    <w:p w14:paraId="62B951D5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Перспективы развития организаций на данном рынке определяются внедрением и применением новых технологий (электронной навигации, автоматизированных систем безопасности транспортных средств, контроля технического состояния).</w:t>
      </w:r>
    </w:p>
    <w:p w14:paraId="7A8549F8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14:paraId="66739704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слабое инфраструктурное развитие рынка оказания услуг по ремонту транспортных средств и техническому обслуживанию на территории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Атяшевского муниципального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B757241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наличие «нелегального» сегмента рынка.</w:t>
      </w:r>
    </w:p>
    <w:p w14:paraId="63AD26D7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Цели:</w:t>
      </w:r>
    </w:p>
    <w:p w14:paraId="04B7F06F" w14:textId="77777777" w:rsidR="008C5919" w:rsidRPr="00D50841" w:rsidRDefault="008C5919" w:rsidP="0080313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качества обслуживания, освоение новых видов работ и расширение ассортимента, применение современного оборудования для диагностики и ремонта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F8F7C23" w14:textId="77777777" w:rsidR="008C5919" w:rsidRPr="00D50841" w:rsidRDefault="008C5919" w:rsidP="00803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A0BD3" w14:textId="77777777" w:rsidR="008C5919" w:rsidRPr="00D50841" w:rsidRDefault="008C5919" w:rsidP="0080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ремонту автотранспортных средств:</w:t>
      </w:r>
    </w:p>
    <w:p w14:paraId="56C497EF" w14:textId="77777777" w:rsidR="008C5919" w:rsidRPr="00D50841" w:rsidRDefault="008C5919" w:rsidP="0080313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73D8718F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4F05967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4697F7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7E4BA8D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3799D55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39A472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70A8166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B715871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465AE93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28B1370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3197BCF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2538170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15E4F41A" w14:textId="77777777" w:rsidTr="00F07944">
        <w:trPr>
          <w:trHeight w:val="255"/>
        </w:trPr>
        <w:tc>
          <w:tcPr>
            <w:tcW w:w="817" w:type="dxa"/>
            <w:vMerge/>
          </w:tcPr>
          <w:p w14:paraId="51896B1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FDF349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50F164C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57B379D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1B56D1C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</w:tcPr>
          <w:p w14:paraId="6CBA858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4AA060E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05B2833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2C60B42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14EB96C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D0437F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329DA30A" w14:textId="77777777" w:rsidTr="00F07944">
        <w:trPr>
          <w:trHeight w:val="255"/>
        </w:trPr>
        <w:tc>
          <w:tcPr>
            <w:tcW w:w="817" w:type="dxa"/>
          </w:tcPr>
          <w:p w14:paraId="0B75415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2C5893C7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</w:t>
            </w:r>
            <w:proofErr w:type="gramStart"/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формы  собственности</w:t>
            </w:r>
            <w:proofErr w:type="gramEnd"/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сфере ремонта автотранспортных средств</w:t>
            </w:r>
          </w:p>
        </w:tc>
        <w:tc>
          <w:tcPr>
            <w:tcW w:w="1265" w:type="dxa"/>
          </w:tcPr>
          <w:p w14:paraId="5D2A05B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302A482D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611FA22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159C16F9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14:paraId="202A0468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14:paraId="06F7DB3B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6DA22AEA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015553F7" w14:textId="77777777" w:rsidR="008C5919" w:rsidRPr="00D50841" w:rsidRDefault="008C5919" w:rsidP="00F07944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proofErr w:type="gramStart"/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>количество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Атяшевском муниципальном районе, оказывающие услуги в сфере ремонта автотранспортных средств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14:paraId="4182CF12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Атяшевского муниципального района, 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1842" w:type="dxa"/>
          </w:tcPr>
          <w:p w14:paraId="524EC30D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</w:tbl>
    <w:p w14:paraId="64847DE3" w14:textId="77777777" w:rsidR="008C5919" w:rsidRPr="00D50841" w:rsidRDefault="008C5919" w:rsidP="0080313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DE63B4" w14:textId="77777777" w:rsidR="008C5919" w:rsidRPr="00D50841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по ремонту автотранспортных средств:</w:t>
      </w:r>
    </w:p>
    <w:p w14:paraId="73A3BBFE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49AE6AF0" w14:textId="77777777" w:rsidTr="00F07944">
        <w:tc>
          <w:tcPr>
            <w:tcW w:w="696" w:type="dxa"/>
          </w:tcPr>
          <w:p w14:paraId="6B6FE3A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3E7E4CF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0E5BC04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70ED2DA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55FC434B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6F4A8B7D" w14:textId="77777777" w:rsidTr="00F07944">
        <w:tc>
          <w:tcPr>
            <w:tcW w:w="696" w:type="dxa"/>
          </w:tcPr>
          <w:p w14:paraId="4349591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6FEBDABD" w14:textId="77777777" w:rsidR="008C5919" w:rsidRPr="00D50841" w:rsidRDefault="008C5919" w:rsidP="00F079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организационно-методической и информационно-консультативной помощи субъектам малого и среднего бизнеса, осуществляющим (планирующим осуществить) деятельность на данном рынке</w:t>
            </w:r>
          </w:p>
          <w:p w14:paraId="46336983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14:paraId="3D63B35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34E2CD0B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обеспечено формирование развитой конкурентной среды; </w:t>
            </w:r>
          </w:p>
          <w:p w14:paraId="7BE0F5AF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обеспечено повышение удовлетворенности потребителей качеством,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оказания по ремонту автотранспортных средств</w:t>
            </w:r>
          </w:p>
        </w:tc>
        <w:tc>
          <w:tcPr>
            <w:tcW w:w="2972" w:type="dxa"/>
          </w:tcPr>
          <w:p w14:paraId="003E40DA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D50841" w14:paraId="52500002" w14:textId="77777777" w:rsidTr="00F07944">
        <w:tc>
          <w:tcPr>
            <w:tcW w:w="696" w:type="dxa"/>
          </w:tcPr>
          <w:p w14:paraId="19D61F4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822" w:type="dxa"/>
          </w:tcPr>
          <w:p w14:paraId="467A484C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Информирование субъектов, оказывающих услуги по ремонту автотранспортных средств, о существующих мерах и видах финансовой поддержки, предоставляемых субъектам малого и среднего предпринимательства</w:t>
            </w:r>
          </w:p>
          <w:p w14:paraId="5C346838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14:paraId="618F19A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49D8691F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повышение уровня информированности субъектов предпринимательской деятельности;</w:t>
            </w:r>
          </w:p>
          <w:p w14:paraId="0E45A65A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обеспечено сохранение доли организаций частной формы собственности в сфере оказания услуг по ремонту автотранспортных средств</w:t>
            </w:r>
          </w:p>
        </w:tc>
        <w:tc>
          <w:tcPr>
            <w:tcW w:w="2972" w:type="dxa"/>
          </w:tcPr>
          <w:p w14:paraId="210B873D" w14:textId="77777777" w:rsidR="008C5919" w:rsidRPr="00D50841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</w:tbl>
    <w:p w14:paraId="621D2630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4EFAFF" w14:textId="77777777"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15. Рынок нефтепродуктов</w:t>
      </w:r>
    </w:p>
    <w:p w14:paraId="57FFD044" w14:textId="77777777" w:rsidR="008C5919" w:rsidRPr="00D50841" w:rsidRDefault="008C5919" w:rsidP="007C1CD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информация, характеризующая ситуацию: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15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D50841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Атяшевского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автомобильных заправочных станции, из которых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расположены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Атяшевском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городском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поселении, 1 в Атяшевском сельском поселении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Розничный рынок нефтепродуктов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Атяшевского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настоящее время оптимально сбалансирован. Количество АЗС распределено таким образом, чтобы запросы </w:t>
      </w:r>
      <w:proofErr w:type="gramStart"/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потребителей  максимально</w:t>
      </w:r>
      <w:proofErr w:type="gramEnd"/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удовлетворены. </w:t>
      </w:r>
    </w:p>
    <w:p w14:paraId="0BE5B36C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Основными показателями состояния инфраструктуры АЗС и ее территории являются: внешний вид и благоустроенность прилегающей территории, наличие отапливаемого помещения, возможность покупки продуктов питания и напитков, безналичный расчет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сбора и вывоза ТБО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Регулярно проводится мониторинг количества и состояния инфраструктуры данных АЗС.</w:t>
      </w:r>
    </w:p>
    <w:p w14:paraId="0620ED3C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14:paraId="3839D6B6" w14:textId="77777777" w:rsidR="008C5919" w:rsidRPr="00D50841" w:rsidRDefault="008C5919" w:rsidP="002F2CA3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высокая стоимость строительства АЗС;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длительный период окупаемости планируемых затрат;</w:t>
      </w:r>
    </w:p>
    <w:p w14:paraId="1DEEDBA3" w14:textId="77777777" w:rsidR="008C5919" w:rsidRPr="00D50841" w:rsidRDefault="008C5919" w:rsidP="002F2CA3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еспублике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Мордовия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источников добычи нефте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ресурсов, а также собственных нефтеперерабатывающих заводов.</w:t>
      </w:r>
    </w:p>
    <w:p w14:paraId="6F6CB5AF" w14:textId="77777777" w:rsidR="008C5919" w:rsidRPr="00D50841" w:rsidRDefault="008C5919" w:rsidP="00803134">
      <w:pPr>
        <w:tabs>
          <w:tab w:val="left" w:pos="6413"/>
        </w:tabs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Цели: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3882E0A1" w14:textId="77777777" w:rsidR="008C5919" w:rsidRPr="00D50841" w:rsidRDefault="008C5919" w:rsidP="00673F2C">
      <w:pPr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модернизация инфраструктуры АЗС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Атяшевского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FF04341" w14:textId="77777777" w:rsidR="008C5919" w:rsidRPr="00D50841" w:rsidRDefault="008C5919" w:rsidP="00803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0C206" w14:textId="77777777" w:rsidR="008C5919" w:rsidRPr="00D50841" w:rsidRDefault="008C5919" w:rsidP="00803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нефтепродуктов:</w:t>
      </w:r>
    </w:p>
    <w:p w14:paraId="28301681" w14:textId="77777777" w:rsidR="008C5919" w:rsidRPr="00D50841" w:rsidRDefault="008C5919" w:rsidP="0080313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f9"/>
        <w:tblW w:w="14419" w:type="dxa"/>
        <w:tblLayout w:type="fixed"/>
        <w:tblLook w:val="04A0" w:firstRow="1" w:lastRow="0" w:firstColumn="1" w:lastColumn="0" w:noHBand="0" w:noVBand="1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1842"/>
      </w:tblGrid>
      <w:tr w:rsidR="008C5919" w:rsidRPr="00D50841" w14:paraId="665E23EB" w14:textId="77777777" w:rsidTr="00F07944">
        <w:trPr>
          <w:trHeight w:val="270"/>
        </w:trPr>
        <w:tc>
          <w:tcPr>
            <w:tcW w:w="817" w:type="dxa"/>
            <w:vMerge w:val="restart"/>
          </w:tcPr>
          <w:p w14:paraId="57DC20CA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2E2BBA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14:paraId="3F44C59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14:paraId="4C5CEAE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3AB75F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14:paraId="03D9F98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C464D4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14:paraId="100EFD67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14:paraId="2A1C07C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14:paraId="106308F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1842" w:type="dxa"/>
            <w:vMerge w:val="restart"/>
          </w:tcPr>
          <w:p w14:paraId="425C34B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14:paraId="7AF260C0" w14:textId="77777777" w:rsidTr="00F07944">
        <w:trPr>
          <w:trHeight w:val="255"/>
        </w:trPr>
        <w:tc>
          <w:tcPr>
            <w:tcW w:w="817" w:type="dxa"/>
            <w:vMerge/>
          </w:tcPr>
          <w:p w14:paraId="4494E25C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14:paraId="1EBCC428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14:paraId="4ABDF91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14:paraId="750AAB6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14:paraId="355F1890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</w:tcPr>
          <w:p w14:paraId="1C3E2D5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14:paraId="185E6B6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14:paraId="794C01FF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14:paraId="73F585D3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14:paraId="2D1BE8F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2C50235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14:paraId="0632C741" w14:textId="77777777" w:rsidTr="00F07944">
        <w:trPr>
          <w:trHeight w:val="255"/>
        </w:trPr>
        <w:tc>
          <w:tcPr>
            <w:tcW w:w="817" w:type="dxa"/>
          </w:tcPr>
          <w:p w14:paraId="3F769A1D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14:paraId="440327D2" w14:textId="77777777" w:rsidR="008C5919" w:rsidRPr="00D50841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на рынке нефтепродуктов</w:t>
            </w:r>
          </w:p>
        </w:tc>
        <w:tc>
          <w:tcPr>
            <w:tcW w:w="1265" w:type="dxa"/>
          </w:tcPr>
          <w:p w14:paraId="481B829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14:paraId="626E0338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14:paraId="317E5ACE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576E540C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14:paraId="3E9B2794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14:paraId="614A1CB9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14:paraId="733CDBBE" w14:textId="77777777" w:rsidR="008C5919" w:rsidRPr="00D50841" w:rsidRDefault="008C5919" w:rsidP="00F079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14:paraId="00C6EF81" w14:textId="77777777" w:rsidR="008C5919" w:rsidRPr="00AA500A" w:rsidRDefault="008C5919" w:rsidP="00F07944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организаций частной формы собственности в Атяшевском муниципальном районе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14:paraId="6ADED57E" w14:textId="77777777" w:rsidR="008C5919" w:rsidRPr="00D50841" w:rsidRDefault="008C5919" w:rsidP="00F07944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организаций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форм собственности в Атяшевском муниципальном районе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</w:p>
        </w:tc>
        <w:tc>
          <w:tcPr>
            <w:tcW w:w="1842" w:type="dxa"/>
          </w:tcPr>
          <w:p w14:paraId="01B1345F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зам. Главы по экономике – начальник Финансового управления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Алешина М.С.</w:t>
            </w:r>
          </w:p>
        </w:tc>
      </w:tr>
    </w:tbl>
    <w:p w14:paraId="6512B891" w14:textId="77777777" w:rsidR="008C5919" w:rsidRPr="00D50841" w:rsidRDefault="008C5919" w:rsidP="0080313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3F8D1A" w14:textId="77777777" w:rsidR="008C5919" w:rsidRPr="00D50841" w:rsidRDefault="008C5919" w:rsidP="008031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нефтепродуктов:</w:t>
      </w:r>
    </w:p>
    <w:p w14:paraId="1314E15C" w14:textId="77777777" w:rsidR="008C5919" w:rsidRPr="00D50841" w:rsidRDefault="008C5919" w:rsidP="00803134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9"/>
        <w:tblW w:w="14283" w:type="dxa"/>
        <w:tblLayout w:type="fixed"/>
        <w:tblLook w:val="04A0" w:firstRow="1" w:lastRow="0" w:firstColumn="1" w:lastColumn="0" w:noHBand="0" w:noVBand="1"/>
      </w:tblPr>
      <w:tblGrid>
        <w:gridCol w:w="696"/>
        <w:gridCol w:w="3822"/>
        <w:gridCol w:w="2973"/>
        <w:gridCol w:w="3820"/>
        <w:gridCol w:w="2972"/>
      </w:tblGrid>
      <w:tr w:rsidR="008C5919" w:rsidRPr="00D50841" w14:paraId="1DB9E81D" w14:textId="77777777" w:rsidTr="00F07944">
        <w:tc>
          <w:tcPr>
            <w:tcW w:w="696" w:type="dxa"/>
          </w:tcPr>
          <w:p w14:paraId="231641C4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14:paraId="27E5D0A6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14:paraId="36823EFB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14:paraId="3DB6F262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14:paraId="2E7D7338" w14:textId="77777777" w:rsidR="008C5919" w:rsidRPr="00D50841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14:paraId="373AC602" w14:textId="77777777" w:rsidTr="00F07944">
        <w:tc>
          <w:tcPr>
            <w:tcW w:w="696" w:type="dxa"/>
          </w:tcPr>
          <w:p w14:paraId="000A5FEE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14:paraId="290ED433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мониторинга количества автомобильных заправочных станций, их оснащенности необходимой инфраструктурой</w:t>
            </w:r>
          </w:p>
        </w:tc>
        <w:tc>
          <w:tcPr>
            <w:tcW w:w="2973" w:type="dxa"/>
          </w:tcPr>
          <w:p w14:paraId="38EF7ED9" w14:textId="77777777" w:rsidR="008C5919" w:rsidRPr="00D50841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14:paraId="56E21589" w14:textId="77777777" w:rsidR="008C5919" w:rsidRPr="00D50841" w:rsidRDefault="008C5919" w:rsidP="00F07944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обеспечено повышение удовлетворенности потребителей качеством и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нефтепродуктов</w:t>
            </w:r>
          </w:p>
        </w:tc>
        <w:tc>
          <w:tcPr>
            <w:tcW w:w="2972" w:type="dxa"/>
          </w:tcPr>
          <w:p w14:paraId="3A610648" w14:textId="77777777" w:rsidR="008C5919" w:rsidRPr="00D50841" w:rsidRDefault="008C5919" w:rsidP="00F07944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</w:tbl>
    <w:p w14:paraId="64CB0A00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C4B8295" w14:textId="77777777" w:rsidR="008C5919" w:rsidRPr="00E569DB" w:rsidRDefault="008C5919" w:rsidP="00E569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69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2. Системные мероприятия по содействию развитию конкуренции в Атяшевском муниципальном районе </w:t>
      </w:r>
    </w:p>
    <w:p w14:paraId="57DD6D23" w14:textId="77777777" w:rsidR="008C5919" w:rsidRPr="00E569DB" w:rsidRDefault="008C5919" w:rsidP="00EE75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4283" w:type="dxa"/>
        <w:tblLook w:val="04A0" w:firstRow="1" w:lastRow="0" w:firstColumn="1" w:lastColumn="0" w:noHBand="0" w:noVBand="1"/>
      </w:tblPr>
      <w:tblGrid>
        <w:gridCol w:w="767"/>
        <w:gridCol w:w="3806"/>
        <w:gridCol w:w="2957"/>
        <w:gridCol w:w="3795"/>
        <w:gridCol w:w="2958"/>
      </w:tblGrid>
      <w:tr w:rsidR="008C5919" w:rsidRPr="00F95E8A" w14:paraId="63A1E403" w14:textId="77777777" w:rsidTr="00F07944">
        <w:tc>
          <w:tcPr>
            <w:tcW w:w="767" w:type="dxa"/>
            <w:vAlign w:val="center"/>
          </w:tcPr>
          <w:p w14:paraId="64B0BDD7" w14:textId="77777777" w:rsidR="008C5919" w:rsidRPr="00F95E8A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6" w:type="dxa"/>
            <w:vAlign w:val="center"/>
          </w:tcPr>
          <w:p w14:paraId="6B6FD10C" w14:textId="77777777" w:rsidR="008C5919" w:rsidRPr="00F95E8A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7" w:type="dxa"/>
            <w:vAlign w:val="center"/>
          </w:tcPr>
          <w:p w14:paraId="3BB3A16F" w14:textId="77777777" w:rsidR="008C5919" w:rsidRPr="00F95E8A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5" w:type="dxa"/>
            <w:vAlign w:val="center"/>
          </w:tcPr>
          <w:p w14:paraId="754504B3" w14:textId="77777777" w:rsidR="008C5919" w:rsidRPr="00F95E8A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958" w:type="dxa"/>
            <w:vAlign w:val="center"/>
          </w:tcPr>
          <w:p w14:paraId="73D23E03" w14:textId="77777777" w:rsidR="008C5919" w:rsidRPr="00F95E8A" w:rsidRDefault="008C5919" w:rsidP="00F0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53406" w14:paraId="44E80EAF" w14:textId="77777777" w:rsidTr="00F07944">
        <w:tc>
          <w:tcPr>
            <w:tcW w:w="14283" w:type="dxa"/>
            <w:gridSpan w:val="5"/>
          </w:tcPr>
          <w:p w14:paraId="54B528B8" w14:textId="77777777" w:rsidR="008C5919" w:rsidRPr="007C6BF0" w:rsidRDefault="008C5919" w:rsidP="007C6BF0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8C5919" w:rsidRPr="00C53406" w14:paraId="22FDB1DA" w14:textId="77777777" w:rsidTr="00372E23">
        <w:trPr>
          <w:trHeight w:val="680"/>
        </w:trPr>
        <w:tc>
          <w:tcPr>
            <w:tcW w:w="767" w:type="dxa"/>
          </w:tcPr>
          <w:p w14:paraId="1588225F" w14:textId="77777777" w:rsidR="008C5919" w:rsidRPr="00C53406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6" w:type="dxa"/>
          </w:tcPr>
          <w:p w14:paraId="229B6557" w14:textId="77777777" w:rsidR="008C5919" w:rsidRPr="00C53406" w:rsidRDefault="008C5919" w:rsidP="00967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</w:t>
            </w:r>
            <w:proofErr w:type="gramStart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муниципальную»   </w:t>
            </w:r>
            <w:proofErr w:type="gramEnd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государственную  поддержку, единиц</w:t>
            </w:r>
          </w:p>
          <w:p w14:paraId="3E8B7161" w14:textId="77777777" w:rsidR="008C5919" w:rsidRPr="00C53406" w:rsidRDefault="008C5919" w:rsidP="00F0794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  <w:p w14:paraId="0689679D" w14:textId="77777777" w:rsidR="008C5919" w:rsidRPr="00C53406" w:rsidRDefault="008C5919" w:rsidP="00F07944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14:paraId="6058AF8D" w14:textId="77777777" w:rsidR="008C5919" w:rsidRPr="00C53406" w:rsidRDefault="008C5919" w:rsidP="006A45ED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55392EF" w14:textId="77777777" w:rsidR="008C5919" w:rsidRPr="00C53406" w:rsidRDefault="008C5919" w:rsidP="009671A3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</w:t>
            </w:r>
            <w:proofErr w:type="gramStart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муниципальную»   </w:t>
            </w:r>
            <w:proofErr w:type="gramEnd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государственную  поддержку, нарастающим итогом:</w:t>
            </w:r>
          </w:p>
          <w:p w14:paraId="3238A514" w14:textId="77777777" w:rsidR="008C5919" w:rsidRPr="00C53406" w:rsidRDefault="008C5919" w:rsidP="006A45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45 единиц;</w:t>
            </w:r>
          </w:p>
          <w:p w14:paraId="4221CA54" w14:textId="77777777" w:rsidR="008C5919" w:rsidRPr="00C53406" w:rsidRDefault="008C5919" w:rsidP="006A45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48 единиц;</w:t>
            </w:r>
          </w:p>
          <w:p w14:paraId="255BDF18" w14:textId="77777777" w:rsidR="008C5919" w:rsidRPr="00C53406" w:rsidRDefault="008C5919" w:rsidP="006A45E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50 единиц;</w:t>
            </w:r>
          </w:p>
          <w:p w14:paraId="508A68BF" w14:textId="77777777" w:rsidR="008C5919" w:rsidRPr="00C53406" w:rsidRDefault="008C5919" w:rsidP="0037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53 единиц</w:t>
            </w:r>
          </w:p>
        </w:tc>
        <w:tc>
          <w:tcPr>
            <w:tcW w:w="2958" w:type="dxa"/>
          </w:tcPr>
          <w:p w14:paraId="68E136BC" w14:textId="77777777" w:rsidR="008C5919" w:rsidRPr="00C53406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09C1FC22" w14:textId="77777777" w:rsidTr="00F07944">
        <w:tc>
          <w:tcPr>
            <w:tcW w:w="767" w:type="dxa"/>
          </w:tcPr>
          <w:p w14:paraId="799CACB8" w14:textId="77777777" w:rsidR="008C5919" w:rsidRPr="00C53406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6" w:type="dxa"/>
          </w:tcPr>
          <w:p w14:paraId="0A9AF559" w14:textId="77777777" w:rsidR="008C5919" w:rsidRPr="00C53406" w:rsidRDefault="008C5919" w:rsidP="00372E23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Содействие в участие предпринимателей в республиканских, районных семинарах, форумах, круглых столах, тренингах и прочих мероприятиях по вопросам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деятельности.</w:t>
            </w:r>
            <w:r w:rsidRPr="00C53406">
              <w:t xml:space="preserve">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</w:tc>
        <w:tc>
          <w:tcPr>
            <w:tcW w:w="2957" w:type="dxa"/>
          </w:tcPr>
          <w:p w14:paraId="75C31D63" w14:textId="77777777" w:rsidR="008C5919" w:rsidRPr="00C53406" w:rsidRDefault="008C5919" w:rsidP="00F07944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594B58CC" w14:textId="77777777" w:rsidR="008C5919" w:rsidRPr="00C53406" w:rsidRDefault="008C5919" w:rsidP="00372E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деятельности, нарастающим итогом:</w:t>
            </w:r>
          </w:p>
          <w:p w14:paraId="3A9A7170" w14:textId="77777777" w:rsidR="008C5919" w:rsidRPr="00C53406" w:rsidRDefault="008C5919" w:rsidP="00F07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125 единиц;</w:t>
            </w:r>
          </w:p>
          <w:p w14:paraId="51FE9BAB" w14:textId="77777777" w:rsidR="008C5919" w:rsidRPr="00C53406" w:rsidRDefault="008C5919" w:rsidP="00F07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127 единиц;</w:t>
            </w:r>
          </w:p>
          <w:p w14:paraId="2FA6E1FD" w14:textId="77777777" w:rsidR="008C5919" w:rsidRPr="00C53406" w:rsidRDefault="008C5919" w:rsidP="00F0794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130 единиц;</w:t>
            </w:r>
          </w:p>
          <w:p w14:paraId="30386BD8" w14:textId="77777777" w:rsidR="008C5919" w:rsidRPr="00C53406" w:rsidRDefault="008C5919" w:rsidP="00F07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135 единиц</w:t>
            </w:r>
          </w:p>
        </w:tc>
        <w:tc>
          <w:tcPr>
            <w:tcW w:w="2958" w:type="dxa"/>
          </w:tcPr>
          <w:p w14:paraId="7F8E1B80" w14:textId="77777777" w:rsidR="008C5919" w:rsidRPr="00C53406" w:rsidRDefault="008C5919" w:rsidP="00F079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78FDB33C" w14:textId="77777777" w:rsidTr="00F07944">
        <w:tc>
          <w:tcPr>
            <w:tcW w:w="14283" w:type="dxa"/>
            <w:gridSpan w:val="5"/>
          </w:tcPr>
          <w:p w14:paraId="71F256ED" w14:textId="77777777" w:rsidR="008C5919" w:rsidRPr="00C53406" w:rsidRDefault="008C5919" w:rsidP="00F0794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8C5919" w:rsidRPr="00C53406" w14:paraId="43AB054C" w14:textId="77777777" w:rsidTr="00F07944">
        <w:tc>
          <w:tcPr>
            <w:tcW w:w="767" w:type="dxa"/>
          </w:tcPr>
          <w:p w14:paraId="37D20FCA" w14:textId="77777777" w:rsidR="008C5919" w:rsidRPr="00C53406" w:rsidRDefault="008C5919" w:rsidP="00BF0FC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6" w:type="dxa"/>
          </w:tcPr>
          <w:p w14:paraId="10B49021" w14:textId="77777777" w:rsidR="008C5919" w:rsidRPr="00C53406" w:rsidRDefault="008C5919" w:rsidP="00BF0FC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2957" w:type="dxa"/>
          </w:tcPr>
          <w:p w14:paraId="7A09E9FF" w14:textId="77777777" w:rsidR="008C5919" w:rsidRPr="00C53406" w:rsidRDefault="008C5919" w:rsidP="00BF0FC1">
            <w:pPr>
              <w:pStyle w:val="af8"/>
              <w:jc w:val="center"/>
              <w:rPr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2022-2025 годы</w:t>
            </w:r>
          </w:p>
        </w:tc>
        <w:tc>
          <w:tcPr>
            <w:tcW w:w="3795" w:type="dxa"/>
          </w:tcPr>
          <w:p w14:paraId="6962DBB0" w14:textId="77777777" w:rsidR="008C5919" w:rsidRPr="00C53406" w:rsidRDefault="008C5919" w:rsidP="00BF0FC1">
            <w:pPr>
              <w:widowControl w:val="0"/>
              <w:ind w:right="-57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кономия бюджетных средств за счет осуществления закупок конкурентными способами, процентов: </w:t>
            </w:r>
          </w:p>
          <w:p w14:paraId="1092D91D" w14:textId="77777777" w:rsidR="008C5919" w:rsidRPr="00C53406" w:rsidRDefault="008C5919" w:rsidP="00BF0F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2,9;</w:t>
            </w:r>
          </w:p>
          <w:p w14:paraId="6C9FEFC5" w14:textId="77777777" w:rsidR="008C5919" w:rsidRPr="00C53406" w:rsidRDefault="008C5919" w:rsidP="00BF0F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3,0;</w:t>
            </w:r>
          </w:p>
          <w:p w14:paraId="4EBE4849" w14:textId="77777777" w:rsidR="008C5919" w:rsidRPr="00C53406" w:rsidRDefault="008C5919" w:rsidP="00BF0F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3,1;</w:t>
            </w:r>
          </w:p>
          <w:p w14:paraId="74E7EBC3" w14:textId="77777777" w:rsidR="008C5919" w:rsidRPr="00C53406" w:rsidRDefault="008C5919" w:rsidP="00BF0FC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3,2</w:t>
            </w:r>
          </w:p>
          <w:p w14:paraId="004C907B" w14:textId="77777777" w:rsidR="008C5919" w:rsidRPr="00C53406" w:rsidRDefault="008C5919" w:rsidP="00BF0F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58" w:type="dxa"/>
          </w:tcPr>
          <w:p w14:paraId="144F5CE2" w14:textId="77777777" w:rsidR="008C5919" w:rsidRPr="00C53406" w:rsidRDefault="008C5919" w:rsidP="00BF0FC1">
            <w:pPr>
              <w:rPr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2A33B40A" w14:textId="77777777" w:rsidTr="00F07944">
        <w:tc>
          <w:tcPr>
            <w:tcW w:w="14283" w:type="dxa"/>
            <w:gridSpan w:val="5"/>
          </w:tcPr>
          <w:p w14:paraId="12F7097D" w14:textId="77777777" w:rsidR="008C5919" w:rsidRPr="00C53406" w:rsidRDefault="008C5919" w:rsidP="00BF0FC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направленные на устранение избыточного государственного и муниципального регулирования, а также снижение административных барьеров </w:t>
            </w:r>
          </w:p>
        </w:tc>
      </w:tr>
      <w:tr w:rsidR="008C5919" w:rsidRPr="00C53406" w14:paraId="6EB55EF2" w14:textId="77777777" w:rsidTr="00F07944">
        <w:tc>
          <w:tcPr>
            <w:tcW w:w="767" w:type="dxa"/>
          </w:tcPr>
          <w:p w14:paraId="1C8E9CE1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06" w:type="dxa"/>
          </w:tcPr>
          <w:p w14:paraId="262534E3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Оповещение субъектов предпринимательской деятельности через средства массовой информации, сайт </w:t>
            </w:r>
            <w:proofErr w:type="gramStart"/>
            <w:r w:rsidRPr="00C53406">
              <w:rPr>
                <w:rFonts w:ascii="Times New Roman" w:hAnsi="Times New Roman"/>
                <w:sz w:val="24"/>
                <w:szCs w:val="24"/>
              </w:rPr>
              <w:t>органов  местного</w:t>
            </w:r>
            <w:proofErr w:type="gramEnd"/>
            <w:r w:rsidRPr="00C53406">
              <w:rPr>
                <w:rFonts w:ascii="Times New Roman" w:hAnsi="Times New Roman"/>
                <w:sz w:val="24"/>
                <w:szCs w:val="24"/>
              </w:rPr>
              <w:t xml:space="preserve"> самоуправления Атяшевского муниципального района в сети «Интернет»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о возможности предоставления государственных и муниципальных услуг по принципу «одного окна», оказываемых  на территории Атяшевского муниципального района, в МФЦ, о возможности, способах и преимуществах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получения государственных и муниципальных услуг в электронном виде</w:t>
            </w:r>
          </w:p>
        </w:tc>
        <w:tc>
          <w:tcPr>
            <w:tcW w:w="2957" w:type="dxa"/>
          </w:tcPr>
          <w:p w14:paraId="7C6AB770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250C2EC3" w14:textId="77777777" w:rsidR="008C5919" w:rsidRPr="00C53406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оля граждан, использующих механизм получения государственных и муниципальных услуг в электронной форме, процентов:</w:t>
            </w:r>
          </w:p>
          <w:p w14:paraId="5F6AB80B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70;</w:t>
            </w:r>
          </w:p>
          <w:p w14:paraId="1C236998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70,5;</w:t>
            </w:r>
          </w:p>
          <w:p w14:paraId="1596BFC4" w14:textId="77777777" w:rsidR="008C5919" w:rsidRPr="00C53406" w:rsidRDefault="008C5919" w:rsidP="00223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71;</w:t>
            </w:r>
          </w:p>
          <w:p w14:paraId="534789FC" w14:textId="77777777" w:rsidR="008C5919" w:rsidRPr="00C53406" w:rsidRDefault="008C5919" w:rsidP="0022394A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72</w:t>
            </w:r>
          </w:p>
          <w:p w14:paraId="7A8562D5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</w:tcPr>
          <w:p w14:paraId="6A2D80DC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Главы района – начальник управления делами </w:t>
            </w:r>
            <w:proofErr w:type="spell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Сюмкин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 </w:t>
            </w:r>
          </w:p>
        </w:tc>
      </w:tr>
      <w:tr w:rsidR="008C5919" w:rsidRPr="00C53406" w14:paraId="3ED32C67" w14:textId="77777777" w:rsidTr="00F07944">
        <w:tc>
          <w:tcPr>
            <w:tcW w:w="767" w:type="dxa"/>
          </w:tcPr>
          <w:p w14:paraId="3F0860C0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06" w:type="dxa"/>
          </w:tcPr>
          <w:p w14:paraId="3F7482E3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957" w:type="dxa"/>
          </w:tcPr>
          <w:p w14:paraId="73CE0FD6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342689F" w14:textId="77777777" w:rsidR="008C5919" w:rsidRPr="00C53406" w:rsidRDefault="008C5919" w:rsidP="002239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оптимизация, не менее 2 х актов в год, единиц</w:t>
            </w:r>
          </w:p>
          <w:p w14:paraId="65B47A8B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2,0;</w:t>
            </w:r>
          </w:p>
          <w:p w14:paraId="57CE1E15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2,0;</w:t>
            </w:r>
          </w:p>
          <w:p w14:paraId="1964E193" w14:textId="77777777" w:rsidR="008C5919" w:rsidRPr="00C53406" w:rsidRDefault="008C5919" w:rsidP="00223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2,0;</w:t>
            </w:r>
          </w:p>
          <w:p w14:paraId="4E2E84FD" w14:textId="77777777" w:rsidR="008C5919" w:rsidRPr="007C6BF0" w:rsidRDefault="008C5919" w:rsidP="007C6BF0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2,0</w:t>
            </w:r>
          </w:p>
        </w:tc>
        <w:tc>
          <w:tcPr>
            <w:tcW w:w="2958" w:type="dxa"/>
          </w:tcPr>
          <w:p w14:paraId="69B0CDC7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42218561" w14:textId="77777777" w:rsidTr="00F07944">
        <w:tc>
          <w:tcPr>
            <w:tcW w:w="767" w:type="dxa"/>
          </w:tcPr>
          <w:p w14:paraId="465B2E7B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06" w:type="dxa"/>
          </w:tcPr>
          <w:p w14:paraId="3312EDF7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957" w:type="dxa"/>
          </w:tcPr>
          <w:p w14:paraId="783FE8EE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6D7E840" w14:textId="77777777" w:rsidR="008C5919" w:rsidRPr="00C53406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  <w:p w14:paraId="63F5A767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5,0;</w:t>
            </w:r>
          </w:p>
          <w:p w14:paraId="6224178C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5,0;</w:t>
            </w:r>
          </w:p>
          <w:p w14:paraId="1DA83CBD" w14:textId="77777777" w:rsidR="008C5919" w:rsidRPr="00C53406" w:rsidRDefault="008C5919" w:rsidP="00223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5,0;</w:t>
            </w:r>
          </w:p>
          <w:p w14:paraId="5A2EE132" w14:textId="77777777" w:rsidR="008C5919" w:rsidRPr="007C6BF0" w:rsidRDefault="008C5919" w:rsidP="007C6BF0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5,0</w:t>
            </w:r>
          </w:p>
        </w:tc>
        <w:tc>
          <w:tcPr>
            <w:tcW w:w="2958" w:type="dxa"/>
          </w:tcPr>
          <w:p w14:paraId="53822064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Главы района – начальник управления делами </w:t>
            </w:r>
            <w:proofErr w:type="spell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Сюмкин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</w:t>
            </w:r>
          </w:p>
        </w:tc>
      </w:tr>
      <w:tr w:rsidR="008C5919" w:rsidRPr="00C53406" w14:paraId="624BA3F8" w14:textId="77777777" w:rsidTr="00F07944">
        <w:tc>
          <w:tcPr>
            <w:tcW w:w="767" w:type="dxa"/>
          </w:tcPr>
          <w:p w14:paraId="1B06A70B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06" w:type="dxa"/>
          </w:tcPr>
          <w:p w14:paraId="69430B70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Содействие в проведении мониторинга на предмет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субъектами предпринимательской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деятельности Атяшевского </w:t>
            </w:r>
            <w:r w:rsidRPr="00C5340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2957" w:type="dxa"/>
          </w:tcPr>
          <w:p w14:paraId="4C1ABB9A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389BDCB6" w14:textId="77777777" w:rsidR="008C5919" w:rsidRPr="00C53406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ровень удовлетворенности граждан качеством предоставления муниципальных услуг, процентов</w:t>
            </w:r>
          </w:p>
          <w:p w14:paraId="4E6EFCD2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31.12.2022 – 100;</w:t>
            </w:r>
          </w:p>
          <w:p w14:paraId="12E5E1CD" w14:textId="77777777" w:rsidR="008C5919" w:rsidRPr="00C53406" w:rsidRDefault="008C5919" w:rsidP="00223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31.12.2023 – 100;</w:t>
            </w:r>
          </w:p>
          <w:p w14:paraId="18144353" w14:textId="77777777" w:rsidR="008C5919" w:rsidRPr="00C53406" w:rsidRDefault="008C5919" w:rsidP="00223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31.12.2024 – 100;</w:t>
            </w:r>
          </w:p>
          <w:p w14:paraId="5C67966D" w14:textId="77777777" w:rsidR="008C5919" w:rsidRPr="00C53406" w:rsidRDefault="008C5919" w:rsidP="0022394A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31.12.2025 – 100</w:t>
            </w:r>
          </w:p>
          <w:p w14:paraId="0D02B42F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</w:tcPr>
          <w:p w14:paraId="3BC727B8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Заместитель Главы района – начальник управления делами </w:t>
            </w:r>
            <w:proofErr w:type="spell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Сюмкин</w:t>
            </w:r>
            <w:proofErr w:type="spell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</w:t>
            </w:r>
          </w:p>
        </w:tc>
      </w:tr>
      <w:tr w:rsidR="008C5919" w:rsidRPr="00C53406" w14:paraId="0DD7AE59" w14:textId="77777777" w:rsidTr="00F07944">
        <w:tc>
          <w:tcPr>
            <w:tcW w:w="14283" w:type="dxa"/>
            <w:gridSpan w:val="5"/>
          </w:tcPr>
          <w:p w14:paraId="0ADE510A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8C5919" w:rsidRPr="00C53406" w14:paraId="63CA997C" w14:textId="77777777" w:rsidTr="00F07944">
        <w:tc>
          <w:tcPr>
            <w:tcW w:w="767" w:type="dxa"/>
          </w:tcPr>
          <w:p w14:paraId="26484B46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06" w:type="dxa"/>
          </w:tcPr>
          <w:p w14:paraId="3E7C8616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Предоставление в аренду муниципального имущества</w:t>
            </w:r>
          </w:p>
        </w:tc>
        <w:tc>
          <w:tcPr>
            <w:tcW w:w="2957" w:type="dxa"/>
          </w:tcPr>
          <w:p w14:paraId="4A30C2AC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4BA921AA" w14:textId="77777777" w:rsidR="008C5919" w:rsidRPr="0076647E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муниципального имущества, тыс. руб.</w:t>
            </w:r>
          </w:p>
          <w:p w14:paraId="327D6727" w14:textId="77777777" w:rsidR="008C5919" w:rsidRPr="0076647E" w:rsidRDefault="008C5919" w:rsidP="005F045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31.12.2022 – 40;</w:t>
            </w:r>
          </w:p>
          <w:p w14:paraId="0FEB0854" w14:textId="77777777" w:rsidR="008C5919" w:rsidRPr="0076647E" w:rsidRDefault="008C5919" w:rsidP="005F045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31.12.2023 – 40;</w:t>
            </w:r>
          </w:p>
          <w:p w14:paraId="46AB4B18" w14:textId="77777777" w:rsidR="008C5919" w:rsidRPr="0076647E" w:rsidRDefault="008C5919" w:rsidP="005F04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31.12.2024 – 40;</w:t>
            </w:r>
          </w:p>
          <w:p w14:paraId="346CA39F" w14:textId="77777777" w:rsidR="008C5919" w:rsidRPr="007C6BF0" w:rsidRDefault="008C5919" w:rsidP="007C6BF0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31.12.2025 – 40</w:t>
            </w:r>
          </w:p>
        </w:tc>
        <w:tc>
          <w:tcPr>
            <w:tcW w:w="2958" w:type="dxa"/>
          </w:tcPr>
          <w:p w14:paraId="46CDE4AD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0A3533B0" w14:textId="77777777" w:rsidTr="00F07944">
        <w:tc>
          <w:tcPr>
            <w:tcW w:w="767" w:type="dxa"/>
          </w:tcPr>
          <w:p w14:paraId="6E6F25AD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06" w:type="dxa"/>
          </w:tcPr>
          <w:p w14:paraId="390552D0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Мониторинг деятельности и оценка финансового состояния МУП</w:t>
            </w:r>
          </w:p>
        </w:tc>
        <w:tc>
          <w:tcPr>
            <w:tcW w:w="2957" w:type="dxa"/>
          </w:tcPr>
          <w:p w14:paraId="1C46BDDF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60EED25A" w14:textId="77777777" w:rsidR="008C5919" w:rsidRPr="0076647E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прирост доходов от перечисления в бюджет части прибыли МУП, тыс. руб.</w:t>
            </w:r>
          </w:p>
          <w:p w14:paraId="4508A554" w14:textId="77777777" w:rsidR="008C5919" w:rsidRPr="0076647E" w:rsidRDefault="008C5919" w:rsidP="005D33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31.12.2022 – 65;</w:t>
            </w:r>
          </w:p>
          <w:p w14:paraId="77BB7129" w14:textId="77777777" w:rsidR="008C5919" w:rsidRPr="0076647E" w:rsidRDefault="008C5919" w:rsidP="005D33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31.12.2023 – 30;</w:t>
            </w:r>
          </w:p>
          <w:p w14:paraId="6CF13671" w14:textId="77777777" w:rsidR="008C5919" w:rsidRPr="0076647E" w:rsidRDefault="008C5919" w:rsidP="005D33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31.12.2024 – 30;</w:t>
            </w:r>
          </w:p>
          <w:p w14:paraId="7CC27353" w14:textId="77777777" w:rsidR="008C5919" w:rsidRPr="007C6BF0" w:rsidRDefault="008C5919" w:rsidP="007C6BF0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76647E">
              <w:rPr>
                <w:rFonts w:ascii="Times New Roman" w:hAnsi="Times New Roman"/>
                <w:sz w:val="24"/>
                <w:szCs w:val="24"/>
              </w:rPr>
              <w:t>на 31.12.2025 – 30</w:t>
            </w:r>
          </w:p>
        </w:tc>
        <w:tc>
          <w:tcPr>
            <w:tcW w:w="2958" w:type="dxa"/>
          </w:tcPr>
          <w:p w14:paraId="4ACF351B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1243B47D" w14:textId="77777777" w:rsidTr="00F07944">
        <w:tc>
          <w:tcPr>
            <w:tcW w:w="767" w:type="dxa"/>
          </w:tcPr>
          <w:p w14:paraId="360CA97A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06" w:type="dxa"/>
          </w:tcPr>
          <w:p w14:paraId="1ECE6C30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2957" w:type="dxa"/>
          </w:tcPr>
          <w:p w14:paraId="7019301F" w14:textId="77777777" w:rsidR="008C5919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  <w:p w14:paraId="1158086E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</w:tcPr>
          <w:p w14:paraId="79481E7A" w14:textId="77777777" w:rsidR="008C5919" w:rsidRPr="00A6165D" w:rsidRDefault="008C5919" w:rsidP="0022394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</w:r>
          </w:p>
          <w:p w14:paraId="5EC62933" w14:textId="77777777" w:rsidR="008C5919" w:rsidRPr="00A6165D" w:rsidRDefault="008C5919" w:rsidP="005D33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sz w:val="24"/>
                <w:szCs w:val="24"/>
              </w:rPr>
              <w:t>на 31.12.2022 –</w:t>
            </w:r>
            <w:r>
              <w:rPr>
                <w:rFonts w:ascii="Times New Roman" w:hAnsi="Times New Roman"/>
                <w:sz w:val="24"/>
                <w:szCs w:val="24"/>
              </w:rPr>
              <w:t>1868</w:t>
            </w:r>
            <w:r w:rsidRPr="00A616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3278588" w14:textId="77777777" w:rsidR="008C5919" w:rsidRPr="00A6165D" w:rsidRDefault="008C5919" w:rsidP="005D33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sz w:val="24"/>
                <w:szCs w:val="24"/>
              </w:rPr>
              <w:t xml:space="preserve">на 31.12.2023 – </w:t>
            </w:r>
            <w:r>
              <w:rPr>
                <w:rFonts w:ascii="Times New Roman" w:hAnsi="Times New Roman"/>
                <w:sz w:val="24"/>
                <w:szCs w:val="24"/>
              </w:rPr>
              <w:t>791</w:t>
            </w:r>
            <w:r w:rsidRPr="00A616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E3AA3D9" w14:textId="77777777" w:rsidR="008C5919" w:rsidRPr="00A6165D" w:rsidRDefault="008C5919" w:rsidP="005D33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165D">
              <w:rPr>
                <w:rFonts w:ascii="Times New Roman" w:hAnsi="Times New Roman"/>
                <w:sz w:val="24"/>
                <w:szCs w:val="24"/>
              </w:rPr>
              <w:t>00;</w:t>
            </w:r>
          </w:p>
          <w:p w14:paraId="3AAC95F9" w14:textId="77777777" w:rsidR="008C5919" w:rsidRPr="00C53406" w:rsidRDefault="008C5919" w:rsidP="005D337C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A6165D">
              <w:rPr>
                <w:rFonts w:ascii="Times New Roman" w:hAnsi="Times New Roman"/>
                <w:sz w:val="24"/>
                <w:szCs w:val="24"/>
              </w:rPr>
              <w:t>на 31.12.2025 –</w:t>
            </w: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958" w:type="dxa"/>
          </w:tcPr>
          <w:p w14:paraId="0A0238A4" w14:textId="77777777" w:rsidR="008C5919" w:rsidRPr="00C53406" w:rsidRDefault="008C5919" w:rsidP="0022394A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3D761199" w14:textId="77777777" w:rsidTr="00F07944">
        <w:tc>
          <w:tcPr>
            <w:tcW w:w="14283" w:type="dxa"/>
            <w:gridSpan w:val="5"/>
          </w:tcPr>
          <w:p w14:paraId="4A6FC8C5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8C5919" w:rsidRPr="00C53406" w14:paraId="106D843F" w14:textId="77777777" w:rsidTr="00F07944">
        <w:tc>
          <w:tcPr>
            <w:tcW w:w="767" w:type="dxa"/>
          </w:tcPr>
          <w:p w14:paraId="758DE0DD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06" w:type="dxa"/>
          </w:tcPr>
          <w:p w14:paraId="5EF866A9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Включение мероприятий, направленных на создание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условий для недискриминационного доступа хозяйствующих субъектов на товарные рынки в Планы мероприятий («дорожные карты») по развитию </w:t>
            </w: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конкуренции  по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направлениям деятельности;</w:t>
            </w:r>
          </w:p>
          <w:p w14:paraId="7A873C48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1207CA9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2957" w:type="dxa"/>
          </w:tcPr>
          <w:p w14:paraId="465B2574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31B8A69D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равных условий доступа участникам на товарные рынки,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хозяйствующие субъекты находятся в равном положении</w:t>
            </w:r>
          </w:p>
        </w:tc>
        <w:tc>
          <w:tcPr>
            <w:tcW w:w="2958" w:type="dxa"/>
          </w:tcPr>
          <w:p w14:paraId="13DC95DA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зам. Главы по экономике – начальник 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Финансового управления Алешина М.С.</w:t>
            </w:r>
          </w:p>
        </w:tc>
      </w:tr>
      <w:tr w:rsidR="008C5919" w:rsidRPr="00C53406" w14:paraId="772B0240" w14:textId="77777777" w:rsidTr="00F07944">
        <w:tc>
          <w:tcPr>
            <w:tcW w:w="14283" w:type="dxa"/>
            <w:gridSpan w:val="5"/>
          </w:tcPr>
          <w:p w14:paraId="54771344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обеспечение и сохранение целевого использования муниципальных объектов недвижимого имущества </w:t>
            </w:r>
          </w:p>
        </w:tc>
      </w:tr>
      <w:tr w:rsidR="008C5919" w:rsidRPr="00C53406" w14:paraId="3230C8A2" w14:textId="77777777" w:rsidTr="00F07944">
        <w:tc>
          <w:tcPr>
            <w:tcW w:w="767" w:type="dxa"/>
          </w:tcPr>
          <w:p w14:paraId="48023654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06" w:type="dxa"/>
          </w:tcPr>
          <w:p w14:paraId="17EB0FB5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</w:t>
            </w:r>
            <w:proofErr w:type="gramStart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контроля  за</w:t>
            </w:r>
            <w:proofErr w:type="gramEnd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целевым использованием муниципальных объектов недвижимого имущества </w:t>
            </w:r>
          </w:p>
        </w:tc>
        <w:tc>
          <w:tcPr>
            <w:tcW w:w="2957" w:type="dxa"/>
          </w:tcPr>
          <w:p w14:paraId="2FC64867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64D4735A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использование по назначению объектов недвижимого имущества</w:t>
            </w:r>
          </w:p>
        </w:tc>
        <w:tc>
          <w:tcPr>
            <w:tcW w:w="2958" w:type="dxa"/>
          </w:tcPr>
          <w:p w14:paraId="455A3F07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1E2DE1EA" w14:textId="77777777" w:rsidTr="00F07944">
        <w:tc>
          <w:tcPr>
            <w:tcW w:w="14283" w:type="dxa"/>
            <w:gridSpan w:val="5"/>
          </w:tcPr>
          <w:p w14:paraId="148DC792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8C5919" w:rsidRPr="00C53406" w14:paraId="16152115" w14:textId="77777777" w:rsidTr="00F07944">
        <w:tc>
          <w:tcPr>
            <w:tcW w:w="767" w:type="dxa"/>
          </w:tcPr>
          <w:p w14:paraId="6140987C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806" w:type="dxa"/>
          </w:tcPr>
          <w:p w14:paraId="0626BC05" w14:textId="77777777" w:rsidR="008C5919" w:rsidRPr="00C53406" w:rsidRDefault="008C5919" w:rsidP="0022394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сведений об имуществе, находящемся в собственности Атяшевского муниципального района в собственности сельских и городского поселений Атяшевского муниципального района, в том числе имуществе,</w:t>
            </w:r>
            <w:r w:rsidRPr="00C5340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в сети Интернет на официальном портале органов государственной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власти Республики Мордовия и органов местного самоуправления Атяшевского муниципального района</w:t>
            </w:r>
          </w:p>
        </w:tc>
        <w:tc>
          <w:tcPr>
            <w:tcW w:w="2957" w:type="dxa"/>
          </w:tcPr>
          <w:p w14:paraId="1707BFAB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14:paraId="1F50D146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достоверность информации, ее открытость и доступность</w:t>
            </w:r>
          </w:p>
        </w:tc>
        <w:tc>
          <w:tcPr>
            <w:tcW w:w="2958" w:type="dxa"/>
          </w:tcPr>
          <w:p w14:paraId="7A792F36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59FF4FD7" w14:textId="77777777" w:rsidTr="00F07944">
        <w:tc>
          <w:tcPr>
            <w:tcW w:w="14283" w:type="dxa"/>
            <w:gridSpan w:val="5"/>
          </w:tcPr>
          <w:p w14:paraId="43A2DCD9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</w:t>
            </w:r>
            <w:proofErr w:type="gramStart"/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ремонта  объектов</w:t>
            </w:r>
            <w:proofErr w:type="gramEnd"/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капитального строительства</w:t>
            </w:r>
          </w:p>
        </w:tc>
      </w:tr>
      <w:tr w:rsidR="008C5919" w:rsidRPr="00C53406" w14:paraId="6A60DDB3" w14:textId="77777777" w:rsidTr="00F07944">
        <w:tc>
          <w:tcPr>
            <w:tcW w:w="767" w:type="dxa"/>
          </w:tcPr>
          <w:p w14:paraId="32A6D13C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806" w:type="dxa"/>
          </w:tcPr>
          <w:p w14:paraId="44B5B460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разрешения на строительство</w:t>
            </w:r>
          </w:p>
        </w:tc>
        <w:tc>
          <w:tcPr>
            <w:tcW w:w="2957" w:type="dxa"/>
          </w:tcPr>
          <w:p w14:paraId="09D5AEF4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65A58594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установление порядка действий при получении муниципальной услуги по выдаче разрешений на строительство, сокращение сроков прохождения всех процедур, необходимых для получения разрешения</w:t>
            </w:r>
          </w:p>
        </w:tc>
        <w:tc>
          <w:tcPr>
            <w:tcW w:w="2958" w:type="dxa"/>
          </w:tcPr>
          <w:p w14:paraId="1A026EC9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Заместитель Главы по комплексному развитию Комаров Е.В.</w:t>
            </w:r>
          </w:p>
        </w:tc>
      </w:tr>
      <w:tr w:rsidR="008C5919" w:rsidRPr="00C53406" w14:paraId="496FCAA5" w14:textId="77777777" w:rsidTr="00F07944">
        <w:tc>
          <w:tcPr>
            <w:tcW w:w="14283" w:type="dxa"/>
            <w:gridSpan w:val="5"/>
            <w:tcBorders>
              <w:bottom w:val="single" w:sz="4" w:space="0" w:color="auto"/>
            </w:tcBorders>
          </w:tcPr>
          <w:p w14:paraId="2125FD36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увеличение количества нестационарных и мобильных торговых объектов</w:t>
            </w:r>
          </w:p>
        </w:tc>
      </w:tr>
      <w:tr w:rsidR="008C5919" w:rsidRPr="00C53406" w14:paraId="703656D7" w14:textId="77777777" w:rsidTr="00F07944">
        <w:tc>
          <w:tcPr>
            <w:tcW w:w="767" w:type="dxa"/>
            <w:tcBorders>
              <w:bottom w:val="nil"/>
            </w:tcBorders>
          </w:tcPr>
          <w:p w14:paraId="60BE0776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806" w:type="dxa"/>
            <w:tcBorders>
              <w:bottom w:val="nil"/>
            </w:tcBorders>
          </w:tcPr>
          <w:p w14:paraId="75312CCE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Проведение открытых опросов предпринимателей в целях определения спроса/потребности в предоставлении мест под размещение нестационарных и мобильных торговых объектов;</w:t>
            </w:r>
          </w:p>
        </w:tc>
        <w:tc>
          <w:tcPr>
            <w:tcW w:w="2957" w:type="dxa"/>
            <w:tcBorders>
              <w:bottom w:val="nil"/>
            </w:tcBorders>
          </w:tcPr>
          <w:p w14:paraId="7A90CD19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2024 года</w:t>
            </w:r>
          </w:p>
        </w:tc>
        <w:tc>
          <w:tcPr>
            <w:tcW w:w="3795" w:type="dxa"/>
            <w:tcBorders>
              <w:bottom w:val="nil"/>
            </w:tcBorders>
          </w:tcPr>
          <w:p w14:paraId="20193870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увеличено количество нестационарных и мобильных торговых объектов, и торговых мест под них не менее чем на 10% к 2025 году по отношению к 2020 году</w:t>
            </w:r>
          </w:p>
        </w:tc>
        <w:tc>
          <w:tcPr>
            <w:tcW w:w="2958" w:type="dxa"/>
            <w:tcBorders>
              <w:bottom w:val="nil"/>
            </w:tcBorders>
          </w:tcPr>
          <w:p w14:paraId="0296DA03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3FBDD157" w14:textId="77777777" w:rsidTr="00F07944">
        <w:tc>
          <w:tcPr>
            <w:tcW w:w="767" w:type="dxa"/>
            <w:tcBorders>
              <w:top w:val="nil"/>
              <w:bottom w:val="nil"/>
            </w:tcBorders>
          </w:tcPr>
          <w:p w14:paraId="6FAE6752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tcBorders>
              <w:top w:val="nil"/>
              <w:bottom w:val="nil"/>
            </w:tcBorders>
          </w:tcPr>
          <w:p w14:paraId="10BEB73E" w14:textId="77777777" w:rsidR="008C5919" w:rsidRPr="00C53406" w:rsidRDefault="008C5919" w:rsidP="00E463AC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nil"/>
              <w:bottom w:val="nil"/>
            </w:tcBorders>
          </w:tcPr>
          <w:p w14:paraId="7F888223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32F576E5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0DDF048A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14:paraId="0558DBAE" w14:textId="77777777" w:rsidTr="00F07944">
        <w:tc>
          <w:tcPr>
            <w:tcW w:w="767" w:type="dxa"/>
            <w:tcBorders>
              <w:top w:val="nil"/>
              <w:bottom w:val="nil"/>
            </w:tcBorders>
          </w:tcPr>
          <w:p w14:paraId="7014BAB6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tcBorders>
              <w:top w:val="nil"/>
              <w:bottom w:val="nil"/>
            </w:tcBorders>
          </w:tcPr>
          <w:p w14:paraId="664BDC97" w14:textId="77777777" w:rsidR="008C5919" w:rsidRPr="007C6BF0" w:rsidRDefault="008C5919" w:rsidP="0022394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утверждение актуализированной схемы размещения нестационарных торговых объектов</w:t>
            </w:r>
          </w:p>
        </w:tc>
        <w:tc>
          <w:tcPr>
            <w:tcW w:w="2957" w:type="dxa"/>
            <w:tcBorders>
              <w:top w:val="nil"/>
              <w:bottom w:val="nil"/>
            </w:tcBorders>
          </w:tcPr>
          <w:p w14:paraId="075A6C18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32F18307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763C60C2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14:paraId="6B36910E" w14:textId="77777777" w:rsidTr="00F07944">
        <w:tc>
          <w:tcPr>
            <w:tcW w:w="14283" w:type="dxa"/>
            <w:gridSpan w:val="5"/>
          </w:tcPr>
          <w:p w14:paraId="3CF05696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системные мероприятия</w:t>
            </w:r>
          </w:p>
        </w:tc>
      </w:tr>
      <w:tr w:rsidR="008C5919" w:rsidRPr="00C53406" w14:paraId="1778572A" w14:textId="77777777" w:rsidTr="00F07944">
        <w:tc>
          <w:tcPr>
            <w:tcW w:w="767" w:type="dxa"/>
            <w:tcBorders>
              <w:bottom w:val="single" w:sz="4" w:space="0" w:color="auto"/>
            </w:tcBorders>
          </w:tcPr>
          <w:p w14:paraId="2767BAC0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14:paraId="51742A8C" w14:textId="77777777" w:rsidR="008C5919" w:rsidRPr="00C53406" w:rsidRDefault="008C5919" w:rsidP="0022394A">
            <w:pPr>
              <w:pStyle w:val="af8"/>
              <w:tabs>
                <w:tab w:val="right" w:pos="3590"/>
              </w:tabs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Обеспечение регулярного размещения на официальном сайте органов местного самоуправления Атяшевского муниципального района информации о развитии конкуренции, в том числе о результатах реализации Плана 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мероприятий («дорожной карты») развития конкуренции в Атяшевском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70910BAE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077A15B7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размещение актуальной информации 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о результатах реализации плана мероприятий («дорожной карты») развития конкуренции в Атяшевском муниципальном районе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719FB890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5EE68539" w14:textId="77777777" w:rsidTr="00F07944">
        <w:tc>
          <w:tcPr>
            <w:tcW w:w="767" w:type="dxa"/>
            <w:tcBorders>
              <w:top w:val="single" w:sz="4" w:space="0" w:color="auto"/>
            </w:tcBorders>
          </w:tcPr>
          <w:p w14:paraId="7EB49AA1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806" w:type="dxa"/>
            <w:tcBorders>
              <w:top w:val="single" w:sz="4" w:space="0" w:color="auto"/>
            </w:tcBorders>
          </w:tcPr>
          <w:p w14:paraId="719D116A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2957" w:type="dxa"/>
            <w:tcBorders>
              <w:top w:val="single" w:sz="4" w:space="0" w:color="auto"/>
            </w:tcBorders>
          </w:tcPr>
          <w:p w14:paraId="31B20452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31 декабря 2025 года</w:t>
            </w:r>
          </w:p>
        </w:tc>
        <w:tc>
          <w:tcPr>
            <w:tcW w:w="3795" w:type="dxa"/>
            <w:tcBorders>
              <w:top w:val="single" w:sz="4" w:space="0" w:color="auto"/>
            </w:tcBorders>
          </w:tcPr>
          <w:p w14:paraId="155C9E86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приватизация либо перепрофилирование 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2958" w:type="dxa"/>
            <w:tcBorders>
              <w:top w:val="single" w:sz="4" w:space="0" w:color="auto"/>
            </w:tcBorders>
          </w:tcPr>
          <w:p w14:paraId="1D3A4144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74918E13" w14:textId="77777777" w:rsidTr="00F07944">
        <w:tc>
          <w:tcPr>
            <w:tcW w:w="767" w:type="dxa"/>
          </w:tcPr>
          <w:p w14:paraId="4C91CC66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806" w:type="dxa"/>
          </w:tcPr>
          <w:p w14:paraId="105B4617" w14:textId="77777777" w:rsidR="008C5919" w:rsidRPr="00C53406" w:rsidRDefault="008C5919" w:rsidP="002239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и утверждение плана по реализации мероприятий Плана мероприятий («дорожной карты») по содействию развитию конкуренции в на 2022-2025 годы</w:t>
            </w:r>
          </w:p>
        </w:tc>
        <w:tc>
          <w:tcPr>
            <w:tcW w:w="2957" w:type="dxa"/>
          </w:tcPr>
          <w:p w14:paraId="189C9C73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</w:t>
            </w:r>
            <w:proofErr w:type="gramStart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течение  месяца</w:t>
            </w:r>
            <w:proofErr w:type="gramEnd"/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после утверждения «дорожной карты»</w:t>
            </w:r>
          </w:p>
        </w:tc>
        <w:tc>
          <w:tcPr>
            <w:tcW w:w="3795" w:type="dxa"/>
          </w:tcPr>
          <w:p w14:paraId="4B2AB52E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наличие плана по реализации мероприятий Плана мероприятий («дорожной карты»)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содействию развитию конкуренции в на 2022-2025 годы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8" w:type="dxa"/>
          </w:tcPr>
          <w:p w14:paraId="4075718A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7A3E8516" w14:textId="77777777" w:rsidTr="00F07944">
        <w:tc>
          <w:tcPr>
            <w:tcW w:w="767" w:type="dxa"/>
            <w:tcBorders>
              <w:bottom w:val="single" w:sz="4" w:space="0" w:color="auto"/>
            </w:tcBorders>
          </w:tcPr>
          <w:p w14:paraId="0F047208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14:paraId="38974B96" w14:textId="77777777" w:rsidR="008C5919" w:rsidRPr="00C53406" w:rsidRDefault="008C5919" w:rsidP="0022394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Актуализация плана мероприятий («дорожной карты») по развитию конкуренции 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1F3B998D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4C7E8AD1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актуализирован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2DA0508A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5F8911D0" w14:textId="77777777" w:rsidTr="00F07944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14:paraId="4B849DB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14:paraId="39A37815" w14:textId="77777777" w:rsidR="008C5919" w:rsidRPr="00C53406" w:rsidRDefault="008C5919" w:rsidP="0083414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реестра хозяйствующих субъектов, доля участия Республики Мордовия или муниципального образования в которых составляет 50 и более процентов;</w:t>
            </w:r>
          </w:p>
          <w:p w14:paraId="4F42881B" w14:textId="77777777" w:rsidR="008C5919" w:rsidRPr="00C53406" w:rsidRDefault="008C5919" w:rsidP="00834143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66C62C7" w14:textId="77777777" w:rsidR="008C5919" w:rsidRPr="00C53406" w:rsidRDefault="008C5919" w:rsidP="00834143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7164682" w14:textId="77777777" w:rsidR="008C5919" w:rsidRPr="00C53406" w:rsidRDefault="008C5919" w:rsidP="00834143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C9BB761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14:paraId="3CD6C906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6EABB4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61F734D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F972904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50D4257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декабря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14:paraId="08B6CCD0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сформирован реестр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хозяйствующих субъектов, доля участия Республики Мордовия или муниципального образования в которых составляет 50 и более процентов</w:t>
            </w:r>
          </w:p>
          <w:p w14:paraId="67DC0CCB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14:paraId="7FE3C1A7" w14:textId="77777777" w:rsidR="008C5919" w:rsidRPr="00C53406" w:rsidRDefault="008C5919" w:rsidP="00834143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7529A5B0" w14:textId="77777777" w:rsidTr="00F07944">
        <w:tc>
          <w:tcPr>
            <w:tcW w:w="767" w:type="dxa"/>
            <w:tcBorders>
              <w:top w:val="nil"/>
              <w:bottom w:val="nil"/>
            </w:tcBorders>
          </w:tcPr>
          <w:p w14:paraId="287D3301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tcBorders>
              <w:top w:val="nil"/>
              <w:bottom w:val="nil"/>
            </w:tcBorders>
          </w:tcPr>
          <w:p w14:paraId="661A6A0E" w14:textId="77777777" w:rsidR="008C5919" w:rsidRPr="00C53406" w:rsidRDefault="008C5919" w:rsidP="0022394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анализа деятельности хозяйствующих субъектов, содержащихся в реестре, в том числе доли занимаемого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товарного рынка каждого такого хозяйствующего субъекта, в соответствующих сферах деятельности;</w:t>
            </w:r>
          </w:p>
          <w:p w14:paraId="1E6379DF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nil"/>
              <w:bottom w:val="nil"/>
            </w:tcBorders>
          </w:tcPr>
          <w:p w14:paraId="6947313B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nil"/>
            </w:tcBorders>
          </w:tcPr>
          <w:p w14:paraId="6B38A0BD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767B599C" w14:textId="77777777" w:rsidR="008C5919" w:rsidRPr="00C53406" w:rsidRDefault="008C5919" w:rsidP="0022394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14:paraId="13BD5474" w14:textId="77777777" w:rsidTr="00F07944">
        <w:tc>
          <w:tcPr>
            <w:tcW w:w="767" w:type="dxa"/>
            <w:tcBorders>
              <w:top w:val="nil"/>
              <w:bottom w:val="single" w:sz="4" w:space="0" w:color="auto"/>
            </w:tcBorders>
          </w:tcPr>
          <w:p w14:paraId="59C6400E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tcBorders>
              <w:top w:val="nil"/>
              <w:bottom w:val="single" w:sz="4" w:space="0" w:color="auto"/>
            </w:tcBorders>
          </w:tcPr>
          <w:p w14:paraId="25944150" w14:textId="77777777" w:rsidR="008C5919" w:rsidRPr="00C53406" w:rsidRDefault="008C5919" w:rsidP="0022394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информации в Минэкономики Республики Мордовия</w:t>
            </w:r>
          </w:p>
        </w:tc>
        <w:tc>
          <w:tcPr>
            <w:tcW w:w="2957" w:type="dxa"/>
            <w:tcBorders>
              <w:top w:val="nil"/>
              <w:bottom w:val="single" w:sz="4" w:space="0" w:color="auto"/>
            </w:tcBorders>
          </w:tcPr>
          <w:p w14:paraId="439A66F0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февраля</w:t>
            </w:r>
          </w:p>
          <w:p w14:paraId="156BECF7" w14:textId="77777777" w:rsidR="008C5919" w:rsidRPr="00C53406" w:rsidRDefault="008C5919" w:rsidP="0022394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single" w:sz="4" w:space="0" w:color="auto"/>
            </w:tcBorders>
          </w:tcPr>
          <w:p w14:paraId="686E8928" w14:textId="77777777" w:rsidR="008C5919" w:rsidRPr="00C53406" w:rsidRDefault="008C5919" w:rsidP="0022394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single" w:sz="4" w:space="0" w:color="auto"/>
            </w:tcBorders>
          </w:tcPr>
          <w:p w14:paraId="7390C408" w14:textId="77777777" w:rsidR="008C5919" w:rsidRPr="00C53406" w:rsidRDefault="008C5919" w:rsidP="0022394A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14:paraId="47A81338" w14:textId="77777777" w:rsidTr="00F07944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14:paraId="615DAF32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14:paraId="6216EED3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мониторинга: </w:t>
            </w:r>
          </w:p>
          <w:p w14:paraId="24D4F071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цен 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 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количества которых хозяйствующему субъекту, осуществляющему торговую деятельность, не допускается выплата вознаграждения", а также проведение оценки факторов, способных оказать влияние на такие цены (например, изменение стоимости топлива, электрической энергии, основного сырья в пищевом производстве, аренды и т.п.);</w:t>
            </w:r>
          </w:p>
          <w:p w14:paraId="1818E616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14:paraId="0E3F94F7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14:paraId="38427955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 организовано проведение мониторингов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14:paraId="69359528" w14:textId="77777777" w:rsidR="008C5919" w:rsidRPr="00C53406" w:rsidRDefault="008C5919" w:rsidP="008341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042CFDDA" w14:textId="77777777" w:rsidTr="00F07944">
        <w:tc>
          <w:tcPr>
            <w:tcW w:w="767" w:type="dxa"/>
            <w:tcBorders>
              <w:top w:val="nil"/>
            </w:tcBorders>
          </w:tcPr>
          <w:p w14:paraId="15F63692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06" w:type="dxa"/>
            <w:tcBorders>
              <w:top w:val="nil"/>
            </w:tcBorders>
          </w:tcPr>
          <w:p w14:paraId="21982FBF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логистических возможностей субъекта Российской Федерации с учетом логистических возможностей субъектов Российской Федерации, имеющих с ним общие территориальные границы, включающий сбор и анализ данных об обеспеченности его транспортной инфраструктурой, времени и объеме ее пропускной способности, существующих транспортных хабах и потенциале создания новых, а также о сервисной и сопутствующей инфраструктуре, необходимой как для транспортных средств, так и для работников, задействованных в этом сегменте, включая наличие стабильной подвижной радиотелефонной связи на удаленных дорогах</w:t>
            </w:r>
          </w:p>
        </w:tc>
        <w:tc>
          <w:tcPr>
            <w:tcW w:w="2957" w:type="dxa"/>
            <w:tcBorders>
              <w:top w:val="nil"/>
              <w:bottom w:val="single" w:sz="4" w:space="0" w:color="auto"/>
            </w:tcBorders>
          </w:tcPr>
          <w:p w14:paraId="666C686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7EE5C8F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E61C0AD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72987CF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F4BFDAC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14F716C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FBF1015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FD8B2EB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754D18A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4BF771D3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ED68B8F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7B4D9F9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01AE406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2AA875C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33178B5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29498E47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5E4156F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1A16FC6C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7EDE7E71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tcBorders>
              <w:top w:val="nil"/>
              <w:bottom w:val="single" w:sz="4" w:space="0" w:color="auto"/>
            </w:tcBorders>
          </w:tcPr>
          <w:p w14:paraId="38A5B2A2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bottom w:val="single" w:sz="4" w:space="0" w:color="auto"/>
            </w:tcBorders>
          </w:tcPr>
          <w:p w14:paraId="47C2B4D0" w14:textId="77777777" w:rsidR="008C5919" w:rsidRPr="00C53406" w:rsidRDefault="008C5919" w:rsidP="00834143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39F5FBD" w14:textId="77777777" w:rsidR="008C5919" w:rsidRPr="00C53406" w:rsidRDefault="008C5919" w:rsidP="00834143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42896C5" w14:textId="77777777" w:rsidR="008C5919" w:rsidRPr="00C53406" w:rsidRDefault="008C5919" w:rsidP="0083414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919" w:rsidRPr="00C53406" w14:paraId="0B80942D" w14:textId="77777777" w:rsidTr="00834143">
        <w:trPr>
          <w:trHeight w:val="2158"/>
        </w:trPr>
        <w:tc>
          <w:tcPr>
            <w:tcW w:w="767" w:type="dxa"/>
            <w:tcBorders>
              <w:bottom w:val="single" w:sz="4" w:space="0" w:color="auto"/>
            </w:tcBorders>
          </w:tcPr>
          <w:p w14:paraId="4D135874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14:paraId="7A35462F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организации и функционирования системы внутреннего обеспечения соответствия требованиям антимонопольного законодательства (антимонопольный комплаенс)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68D2766D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14:paraId="6D162F74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снижено количество нарушений антимонопольного законодательства 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14:paraId="072758A6" w14:textId="77777777" w:rsidR="008C5919" w:rsidRPr="00C53406" w:rsidRDefault="008C5919" w:rsidP="008341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14EF4014" w14:textId="77777777" w:rsidTr="00F07944">
        <w:tc>
          <w:tcPr>
            <w:tcW w:w="767" w:type="dxa"/>
          </w:tcPr>
          <w:p w14:paraId="5EC13AD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806" w:type="dxa"/>
          </w:tcPr>
          <w:p w14:paraId="35FB48A9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обучающих мероприятий и тренингов для сотрудников органов местного самоуправления Атяшевского муниципального района по вопросам содействия развитию конкуренции</w:t>
            </w:r>
          </w:p>
        </w:tc>
        <w:tc>
          <w:tcPr>
            <w:tcW w:w="2957" w:type="dxa"/>
          </w:tcPr>
          <w:p w14:paraId="041F4D38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3FE21E4F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2958" w:type="dxa"/>
          </w:tcPr>
          <w:p w14:paraId="60B182AE" w14:textId="77777777" w:rsidR="008C5919" w:rsidRPr="00C53406" w:rsidRDefault="008C5919" w:rsidP="008341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C53406" w14:paraId="688F00C9" w14:textId="77777777" w:rsidTr="00F07944">
        <w:tc>
          <w:tcPr>
            <w:tcW w:w="767" w:type="dxa"/>
          </w:tcPr>
          <w:p w14:paraId="397A0433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806" w:type="dxa"/>
          </w:tcPr>
          <w:p w14:paraId="18FFF691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информационно-аналитических материалов по вопросам состояния и развития конкуренции в Атяшевском муниципальном районе, в том числе:</w:t>
            </w:r>
          </w:p>
          <w:p w14:paraId="2EA2CA94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ежегодного доклада о состоянии и развитии конкурентной </w:t>
            </w:r>
            <w:proofErr w:type="gramStart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среды  в</w:t>
            </w:r>
            <w:proofErr w:type="gramEnd"/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Атяшевском муниципальном районе</w:t>
            </w:r>
          </w:p>
        </w:tc>
        <w:tc>
          <w:tcPr>
            <w:tcW w:w="2957" w:type="dxa"/>
          </w:tcPr>
          <w:p w14:paraId="3642688E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14:paraId="2CB1F2CB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установленные сроки</w:t>
            </w:r>
          </w:p>
        </w:tc>
        <w:tc>
          <w:tcPr>
            <w:tcW w:w="2958" w:type="dxa"/>
          </w:tcPr>
          <w:p w14:paraId="41BC1C1B" w14:textId="77777777" w:rsidR="008C5919" w:rsidRPr="00C53406" w:rsidRDefault="008C5919" w:rsidP="008341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  <w:tr w:rsidR="008C5919" w:rsidRPr="00F95E8A" w14:paraId="6623BEB4" w14:textId="77777777" w:rsidTr="00F07944">
        <w:tc>
          <w:tcPr>
            <w:tcW w:w="767" w:type="dxa"/>
          </w:tcPr>
          <w:p w14:paraId="511E1C13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806" w:type="dxa"/>
          </w:tcPr>
          <w:p w14:paraId="0B27E4D0" w14:textId="77777777" w:rsidR="008C5919" w:rsidRPr="00C53406" w:rsidRDefault="008C5919" w:rsidP="0083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Обеспечение исполнения мероприятий, оказывающих влияние на состояние </w:t>
            </w:r>
            <w:proofErr w:type="gramStart"/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конкуренции,  предусмотренных</w:t>
            </w:r>
            <w:proofErr w:type="gramEnd"/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 на 2022-2025 годы</w:t>
            </w:r>
          </w:p>
        </w:tc>
        <w:tc>
          <w:tcPr>
            <w:tcW w:w="2957" w:type="dxa"/>
          </w:tcPr>
          <w:p w14:paraId="1481C639" w14:textId="77777777" w:rsidR="008C5919" w:rsidRPr="00C53406" w:rsidRDefault="008C5919" w:rsidP="00834143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 установленные сроки</w:t>
            </w:r>
          </w:p>
        </w:tc>
        <w:tc>
          <w:tcPr>
            <w:tcW w:w="3795" w:type="dxa"/>
          </w:tcPr>
          <w:p w14:paraId="519E3732" w14:textId="77777777" w:rsidR="008C5919" w:rsidRPr="00C53406" w:rsidRDefault="008C5919" w:rsidP="00834143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исполнение мероприятий</w:t>
            </w:r>
          </w:p>
        </w:tc>
        <w:tc>
          <w:tcPr>
            <w:tcW w:w="2958" w:type="dxa"/>
          </w:tcPr>
          <w:p w14:paraId="3DB865BC" w14:textId="77777777" w:rsidR="008C5919" w:rsidRPr="00F95E8A" w:rsidRDefault="008C5919" w:rsidP="008341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зам. Главы по экономике – начальник Финансового управления Алешина М.С.</w:t>
            </w:r>
          </w:p>
        </w:tc>
      </w:tr>
    </w:tbl>
    <w:p w14:paraId="0457DE5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9F8F550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EE7CBC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D80DF8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40C99F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27B2A4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A11398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D8230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BC434C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129BED0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8A099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F9F4331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BE19E5E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8567C0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DE9DDE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FF3E19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A22D199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4CFAFC7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E972CED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8A34C7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BB8B52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809E5F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EC918C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C8DD3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BDB6D09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BF2B4E1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91207E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3C740C2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E0BF94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C67692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3A75E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BCB071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DC298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7327CB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6E702F9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769CE6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120AF0B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DE8207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D3295F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8AF7CD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F563893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9C536C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DD2F576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11F9E2A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503731F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0643924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FF0DB7D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6213A35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3C2B708" w14:textId="77777777"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F47517" w14:textId="77777777" w:rsidR="008C5919" w:rsidRPr="00EE7552" w:rsidRDefault="008C5919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03CBC44" w14:textId="77777777" w:rsidR="008C5919" w:rsidRDefault="008C5919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14:paraId="031FA55E" w14:textId="644D7DFD" w:rsidR="006E03A1" w:rsidRDefault="00FA6FC2" w:rsidP="008C5919">
      <w:pPr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</w:p>
    <w:sectPr w:rsidR="006E03A1" w:rsidSect="008C5919"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BDAC0" w14:textId="77777777" w:rsidR="001A69B5" w:rsidRDefault="001A69B5">
      <w:r>
        <w:separator/>
      </w:r>
    </w:p>
  </w:endnote>
  <w:endnote w:type="continuationSeparator" w:id="0">
    <w:p w14:paraId="38AC63C8" w14:textId="77777777" w:rsidR="001A69B5" w:rsidRDefault="001A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altName w:val="Times New Roman"/>
    <w:panose1 w:val="02020603050405020304"/>
    <w:charset w:val="00"/>
    <w:family w:val="roman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01AEE" w14:textId="77777777" w:rsidR="001A69B5" w:rsidRDefault="001A69B5">
      <w:r>
        <w:separator/>
      </w:r>
    </w:p>
  </w:footnote>
  <w:footnote w:type="continuationSeparator" w:id="0">
    <w:p w14:paraId="279AB362" w14:textId="77777777" w:rsidR="001A69B5" w:rsidRDefault="001A6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5022955"/>
      <w:docPartObj>
        <w:docPartGallery w:val="Page Numbers (Top of Page)"/>
        <w:docPartUnique/>
      </w:docPartObj>
    </w:sdtPr>
    <w:sdtEndPr/>
    <w:sdtContent>
      <w:p w14:paraId="6166B4DB" w14:textId="058BCC46" w:rsidR="00594259" w:rsidRDefault="00594259">
        <w:pPr>
          <w:pStyle w:val="af2"/>
          <w:jc w:val="right"/>
        </w:pPr>
      </w:p>
      <w:p w14:paraId="3C350F2C" w14:textId="77777777" w:rsidR="00594259" w:rsidRDefault="001A69B5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2B449" w14:textId="1DD4BE0D" w:rsidR="00594259" w:rsidRDefault="00594259">
    <w:pPr>
      <w:pStyle w:val="af2"/>
      <w:jc w:val="right"/>
    </w:pPr>
  </w:p>
  <w:p w14:paraId="666B47FB" w14:textId="77777777" w:rsidR="004443EA" w:rsidRDefault="004443EA">
    <w:pPr>
      <w:pStyle w:val="af2"/>
      <w:jc w:val="right"/>
    </w:pPr>
  </w:p>
  <w:p w14:paraId="3CB564F1" w14:textId="77777777" w:rsidR="00594259" w:rsidRDefault="00594259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6" w15:restartNumberingAfterBreak="0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1"/>
    <w:rsid w:val="00002E02"/>
    <w:rsid w:val="00011C53"/>
    <w:rsid w:val="000131DD"/>
    <w:rsid w:val="00025985"/>
    <w:rsid w:val="00041144"/>
    <w:rsid w:val="00045FDC"/>
    <w:rsid w:val="0007248D"/>
    <w:rsid w:val="00073213"/>
    <w:rsid w:val="000737DF"/>
    <w:rsid w:val="000A0E5B"/>
    <w:rsid w:val="000B4486"/>
    <w:rsid w:val="000B58BE"/>
    <w:rsid w:val="000C221A"/>
    <w:rsid w:val="000D1822"/>
    <w:rsid w:val="000D7BE5"/>
    <w:rsid w:val="000E3FFB"/>
    <w:rsid w:val="000E7B1F"/>
    <w:rsid w:val="00115FD0"/>
    <w:rsid w:val="0012286A"/>
    <w:rsid w:val="00123A8A"/>
    <w:rsid w:val="00126DA4"/>
    <w:rsid w:val="00162D6D"/>
    <w:rsid w:val="00177D1D"/>
    <w:rsid w:val="00185D8F"/>
    <w:rsid w:val="00190AC7"/>
    <w:rsid w:val="001A2880"/>
    <w:rsid w:val="001A69B5"/>
    <w:rsid w:val="001C1C8D"/>
    <w:rsid w:val="001D77D8"/>
    <w:rsid w:val="00226F38"/>
    <w:rsid w:val="00241749"/>
    <w:rsid w:val="0024376F"/>
    <w:rsid w:val="00243B88"/>
    <w:rsid w:val="00252FB8"/>
    <w:rsid w:val="00284AA3"/>
    <w:rsid w:val="00291B44"/>
    <w:rsid w:val="002C13EF"/>
    <w:rsid w:val="002C7F8C"/>
    <w:rsid w:val="00307DA2"/>
    <w:rsid w:val="00314076"/>
    <w:rsid w:val="003209B3"/>
    <w:rsid w:val="003366C2"/>
    <w:rsid w:val="00340623"/>
    <w:rsid w:val="003523CB"/>
    <w:rsid w:val="003B1950"/>
    <w:rsid w:val="003B5D89"/>
    <w:rsid w:val="003C0162"/>
    <w:rsid w:val="003D2987"/>
    <w:rsid w:val="003E19EE"/>
    <w:rsid w:val="003F2F3E"/>
    <w:rsid w:val="00415C96"/>
    <w:rsid w:val="004443EA"/>
    <w:rsid w:val="004538AA"/>
    <w:rsid w:val="004607C0"/>
    <w:rsid w:val="0049163D"/>
    <w:rsid w:val="004A4A63"/>
    <w:rsid w:val="004B6ACA"/>
    <w:rsid w:val="004D0305"/>
    <w:rsid w:val="004D6847"/>
    <w:rsid w:val="004E437E"/>
    <w:rsid w:val="004E57A0"/>
    <w:rsid w:val="004F4F13"/>
    <w:rsid w:val="005012BA"/>
    <w:rsid w:val="00505C09"/>
    <w:rsid w:val="00541579"/>
    <w:rsid w:val="0057423A"/>
    <w:rsid w:val="00575CD7"/>
    <w:rsid w:val="00581807"/>
    <w:rsid w:val="00594259"/>
    <w:rsid w:val="005A064B"/>
    <w:rsid w:val="005C4F82"/>
    <w:rsid w:val="00613183"/>
    <w:rsid w:val="00613DEF"/>
    <w:rsid w:val="00636ED1"/>
    <w:rsid w:val="00647CD6"/>
    <w:rsid w:val="006530DA"/>
    <w:rsid w:val="00657A6E"/>
    <w:rsid w:val="00660ECE"/>
    <w:rsid w:val="00672CA3"/>
    <w:rsid w:val="00677F92"/>
    <w:rsid w:val="00687B61"/>
    <w:rsid w:val="006A0846"/>
    <w:rsid w:val="006B35E4"/>
    <w:rsid w:val="006C6D80"/>
    <w:rsid w:val="006C72D9"/>
    <w:rsid w:val="006D63DC"/>
    <w:rsid w:val="006D675D"/>
    <w:rsid w:val="006E03A1"/>
    <w:rsid w:val="006E6E23"/>
    <w:rsid w:val="006F6162"/>
    <w:rsid w:val="007359DE"/>
    <w:rsid w:val="007366D6"/>
    <w:rsid w:val="00746E86"/>
    <w:rsid w:val="00752860"/>
    <w:rsid w:val="00755ECB"/>
    <w:rsid w:val="007B6D4C"/>
    <w:rsid w:val="007D0017"/>
    <w:rsid w:val="007E5C6B"/>
    <w:rsid w:val="007F5D40"/>
    <w:rsid w:val="00803134"/>
    <w:rsid w:val="00804528"/>
    <w:rsid w:val="00806FCF"/>
    <w:rsid w:val="008471F5"/>
    <w:rsid w:val="00855741"/>
    <w:rsid w:val="00876A9F"/>
    <w:rsid w:val="008B092C"/>
    <w:rsid w:val="008C5919"/>
    <w:rsid w:val="008E677E"/>
    <w:rsid w:val="008E7301"/>
    <w:rsid w:val="008F401A"/>
    <w:rsid w:val="008F635A"/>
    <w:rsid w:val="008F7E9C"/>
    <w:rsid w:val="00923A4A"/>
    <w:rsid w:val="00937148"/>
    <w:rsid w:val="0093751C"/>
    <w:rsid w:val="00940196"/>
    <w:rsid w:val="009552BC"/>
    <w:rsid w:val="0096640C"/>
    <w:rsid w:val="00997A60"/>
    <w:rsid w:val="009A6B97"/>
    <w:rsid w:val="009C0B7E"/>
    <w:rsid w:val="009F06AA"/>
    <w:rsid w:val="00A34DFE"/>
    <w:rsid w:val="00A3698B"/>
    <w:rsid w:val="00A426C2"/>
    <w:rsid w:val="00A5110A"/>
    <w:rsid w:val="00A5169E"/>
    <w:rsid w:val="00A658D4"/>
    <w:rsid w:val="00A714B4"/>
    <w:rsid w:val="00A85D77"/>
    <w:rsid w:val="00A862F2"/>
    <w:rsid w:val="00A97DC4"/>
    <w:rsid w:val="00AA22B4"/>
    <w:rsid w:val="00AA47AF"/>
    <w:rsid w:val="00AB30EE"/>
    <w:rsid w:val="00AE2A0C"/>
    <w:rsid w:val="00AE6996"/>
    <w:rsid w:val="00B56DFC"/>
    <w:rsid w:val="00B90210"/>
    <w:rsid w:val="00B954AD"/>
    <w:rsid w:val="00BA673C"/>
    <w:rsid w:val="00BA7058"/>
    <w:rsid w:val="00BC1691"/>
    <w:rsid w:val="00BF557B"/>
    <w:rsid w:val="00BF5B11"/>
    <w:rsid w:val="00C0471D"/>
    <w:rsid w:val="00C31623"/>
    <w:rsid w:val="00C551BE"/>
    <w:rsid w:val="00C738C5"/>
    <w:rsid w:val="00C95D4D"/>
    <w:rsid w:val="00CB5EE7"/>
    <w:rsid w:val="00CC6127"/>
    <w:rsid w:val="00CF3989"/>
    <w:rsid w:val="00D03CF5"/>
    <w:rsid w:val="00D10D11"/>
    <w:rsid w:val="00D54DE9"/>
    <w:rsid w:val="00D56041"/>
    <w:rsid w:val="00D615B4"/>
    <w:rsid w:val="00D725F1"/>
    <w:rsid w:val="00D865A5"/>
    <w:rsid w:val="00D8725F"/>
    <w:rsid w:val="00D87EC9"/>
    <w:rsid w:val="00DA5B3A"/>
    <w:rsid w:val="00DB4535"/>
    <w:rsid w:val="00DE275A"/>
    <w:rsid w:val="00DE4D48"/>
    <w:rsid w:val="00E03F35"/>
    <w:rsid w:val="00E1350F"/>
    <w:rsid w:val="00E32000"/>
    <w:rsid w:val="00E43F90"/>
    <w:rsid w:val="00E51BC3"/>
    <w:rsid w:val="00E569DB"/>
    <w:rsid w:val="00E74CB4"/>
    <w:rsid w:val="00EC33F4"/>
    <w:rsid w:val="00ED18A8"/>
    <w:rsid w:val="00ED729A"/>
    <w:rsid w:val="00EE53DE"/>
    <w:rsid w:val="00EE7552"/>
    <w:rsid w:val="00EF6CE6"/>
    <w:rsid w:val="00EF6CF2"/>
    <w:rsid w:val="00F249A6"/>
    <w:rsid w:val="00F30467"/>
    <w:rsid w:val="00F41447"/>
    <w:rsid w:val="00F7629F"/>
    <w:rsid w:val="00F774A0"/>
    <w:rsid w:val="00F91E17"/>
    <w:rsid w:val="00F968A3"/>
    <w:rsid w:val="00F96F44"/>
    <w:rsid w:val="00FA6FC2"/>
    <w:rsid w:val="00FB5EE2"/>
    <w:rsid w:val="00F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A9B4"/>
  <w15:docId w15:val="{79ADB5FA-2523-458D-AB5E-007F5FA64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mobileonline.garant.ru/document/redirect/44918160/0" TargetMode="External"/><Relationship Id="rId18" Type="http://schemas.openxmlformats.org/officeDocument/2006/relationships/hyperlink" Target="http://mobileonline.garant.ru/document/redirect/44921350/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mobileonline.garant.ru/document/redirect/74504271/10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8916657/904" TargetMode="External"/><Relationship Id="rId17" Type="http://schemas.openxmlformats.org/officeDocument/2006/relationships/hyperlink" Target="http://mobileonline.garant.ru/document/redirect/44923294/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44922582/0" TargetMode="External"/><Relationship Id="rId20" Type="http://schemas.openxmlformats.org/officeDocument/2006/relationships/hyperlink" Target="http://mobileonline.garant.ru/document/redirect/74226103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9030530/0" TargetMode="External"/><Relationship Id="rId24" Type="http://schemas.openxmlformats.org/officeDocument/2006/relationships/hyperlink" Target="http://internet.garant.ru/document/redirect/72260516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44921376/0" TargetMode="External"/><Relationship Id="rId23" Type="http://schemas.openxmlformats.org/officeDocument/2006/relationships/hyperlink" Target="http://internet.garant.ru/document/redirect/72260516/1000" TargetMode="External"/><Relationship Id="rId10" Type="http://schemas.openxmlformats.org/officeDocument/2006/relationships/hyperlink" Target="http://mobileonline.garant.ru/document/redirect/9030530/100000" TargetMode="External"/><Relationship Id="rId19" Type="http://schemas.openxmlformats.org/officeDocument/2006/relationships/hyperlink" Target="http://mobileonline.garant.ru/document/redirect/73502091/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mobileonline.garant.ru/document/redirect/73739478/0" TargetMode="External"/><Relationship Id="rId22" Type="http://schemas.openxmlformats.org/officeDocument/2006/relationships/hyperlink" Target="http://mobileonline.garant.ru/document/redirect/7450427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96DFD-F6D1-43A1-B85A-0D7D066F1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41</Pages>
  <Words>11898</Words>
  <Characters>67821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Microsoft</cp:lastModifiedBy>
  <cp:revision>22</cp:revision>
  <cp:lastPrinted>2022-03-23T05:06:00Z</cp:lastPrinted>
  <dcterms:created xsi:type="dcterms:W3CDTF">2020-01-10T08:19:00Z</dcterms:created>
  <dcterms:modified xsi:type="dcterms:W3CDTF">2022-03-25T06:33:00Z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